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96" w:rsidRDefault="001B7EC1" w:rsidP="007C1496">
      <w:pPr>
        <w:tabs>
          <w:tab w:val="left" w:pos="1110"/>
        </w:tabs>
        <w:snapToGrid w:val="0"/>
        <w:jc w:val="center"/>
        <w:rPr>
          <w:rFonts w:eastAsia="標楷體"/>
          <w:b/>
          <w:sz w:val="32"/>
          <w:szCs w:val="28"/>
        </w:rPr>
      </w:pPr>
      <w:bookmarkStart w:id="0" w:name="OLE_LINK1"/>
      <w:bookmarkStart w:id="1" w:name="OLE_LINK2"/>
      <w:r w:rsidRPr="007576B7">
        <w:rPr>
          <w:rFonts w:eastAsia="標楷體" w:hint="eastAsia"/>
          <w:b/>
          <w:sz w:val="32"/>
          <w:szCs w:val="28"/>
        </w:rPr>
        <w:t>花蓮縣</w:t>
      </w:r>
      <w:r w:rsidR="00D822AE">
        <w:rPr>
          <w:rFonts w:eastAsia="標楷體"/>
          <w:b/>
          <w:sz w:val="32"/>
          <w:szCs w:val="28"/>
        </w:rPr>
        <w:t>11</w:t>
      </w:r>
      <w:r w:rsidR="00417208">
        <w:rPr>
          <w:rFonts w:eastAsia="標楷體"/>
          <w:b/>
          <w:sz w:val="32"/>
          <w:szCs w:val="28"/>
        </w:rPr>
        <w:t>3</w:t>
      </w:r>
      <w:r w:rsidRPr="007576B7">
        <w:rPr>
          <w:rFonts w:eastAsia="標楷體" w:hint="eastAsia"/>
          <w:b/>
          <w:sz w:val="32"/>
          <w:szCs w:val="28"/>
        </w:rPr>
        <w:t>年國中畢業生適性入學</w:t>
      </w:r>
      <w:r w:rsidR="007C1496" w:rsidRPr="007C1496">
        <w:rPr>
          <w:rFonts w:eastAsia="標楷體" w:hint="eastAsia"/>
          <w:b/>
          <w:sz w:val="32"/>
          <w:szCs w:val="28"/>
        </w:rPr>
        <w:t>高級中等學校及五專制</w:t>
      </w:r>
    </w:p>
    <w:p w:rsidR="001B7EC1" w:rsidRDefault="001B7EC1" w:rsidP="007C1496">
      <w:pPr>
        <w:tabs>
          <w:tab w:val="left" w:pos="1110"/>
        </w:tabs>
        <w:snapToGrid w:val="0"/>
        <w:jc w:val="center"/>
        <w:rPr>
          <w:rFonts w:eastAsia="標楷體"/>
          <w:b/>
          <w:sz w:val="32"/>
          <w:szCs w:val="28"/>
        </w:rPr>
      </w:pPr>
      <w:r w:rsidRPr="007576B7">
        <w:rPr>
          <w:rFonts w:eastAsia="標楷體" w:hint="eastAsia"/>
          <w:b/>
          <w:sz w:val="32"/>
          <w:szCs w:val="28"/>
        </w:rPr>
        <w:t>到校宣導實施計畫</w:t>
      </w:r>
    </w:p>
    <w:bookmarkEnd w:id="0"/>
    <w:bookmarkEnd w:id="1"/>
    <w:p w:rsidR="001B7EC1" w:rsidRPr="007576B7" w:rsidRDefault="001B7EC1" w:rsidP="00E02719">
      <w:pPr>
        <w:pStyle w:val="1"/>
        <w:numPr>
          <w:ilvl w:val="0"/>
          <w:numId w:val="1"/>
        </w:numPr>
        <w:tabs>
          <w:tab w:val="left" w:pos="490"/>
        </w:tabs>
        <w:spacing w:line="380" w:lineRule="exact"/>
        <w:ind w:leftChars="0" w:left="689" w:hangingChars="246" w:hanging="689"/>
        <w:rPr>
          <w:rFonts w:ascii="Times New Roman" w:eastAsia="標楷體" w:hAnsi="Times New Roman"/>
          <w:b/>
          <w:sz w:val="28"/>
          <w:szCs w:val="28"/>
        </w:rPr>
      </w:pPr>
      <w:r w:rsidRPr="007576B7">
        <w:rPr>
          <w:rFonts w:ascii="Times New Roman" w:eastAsia="標楷體" w:hAnsi="Times New Roman" w:hint="eastAsia"/>
          <w:b/>
          <w:sz w:val="28"/>
          <w:szCs w:val="28"/>
        </w:rPr>
        <w:t>依據：</w:t>
      </w:r>
    </w:p>
    <w:p w:rsidR="00D822AE" w:rsidRPr="003A4022" w:rsidRDefault="008B7AE1" w:rsidP="00D822AE">
      <w:pPr>
        <w:pStyle w:val="1"/>
        <w:numPr>
          <w:ilvl w:val="0"/>
          <w:numId w:val="31"/>
        </w:numPr>
        <w:spacing w:line="380" w:lineRule="exact"/>
        <w:ind w:leftChars="0" w:hanging="578"/>
        <w:rPr>
          <w:rFonts w:ascii="Times New Roman" w:eastAsia="標楷體" w:hAnsi="Times New Roman"/>
          <w:sz w:val="28"/>
          <w:szCs w:val="28"/>
        </w:rPr>
      </w:pPr>
      <w:r w:rsidRPr="003A4022">
        <w:rPr>
          <w:rFonts w:ascii="Times New Roman" w:eastAsia="標楷體" w:hAnsi="Times New Roman"/>
          <w:sz w:val="28"/>
          <w:szCs w:val="28"/>
        </w:rPr>
        <w:t>行政院</w:t>
      </w:r>
      <w:r w:rsidR="001B7EC1" w:rsidRPr="003A4022">
        <w:rPr>
          <w:rFonts w:ascii="Times New Roman" w:eastAsia="標楷體" w:hAnsi="Times New Roman"/>
          <w:sz w:val="28"/>
          <w:szCs w:val="28"/>
        </w:rPr>
        <w:t>10</w:t>
      </w:r>
      <w:r w:rsidR="00CE15CE" w:rsidRPr="003A4022">
        <w:rPr>
          <w:rFonts w:ascii="Times New Roman" w:eastAsia="標楷體" w:hAnsi="Times New Roman"/>
          <w:sz w:val="28"/>
          <w:szCs w:val="28"/>
        </w:rPr>
        <w:t>6</w:t>
      </w:r>
      <w:r w:rsidR="001B7EC1" w:rsidRPr="003A4022">
        <w:rPr>
          <w:rFonts w:ascii="Times New Roman" w:eastAsia="標楷體" w:hAnsi="Times New Roman"/>
          <w:sz w:val="28"/>
          <w:szCs w:val="28"/>
        </w:rPr>
        <w:t>年</w:t>
      </w:r>
      <w:r w:rsidR="00CE15CE" w:rsidRPr="003A4022">
        <w:rPr>
          <w:rFonts w:ascii="Times New Roman" w:eastAsia="標楷體" w:hAnsi="Times New Roman"/>
          <w:sz w:val="28"/>
          <w:szCs w:val="28"/>
        </w:rPr>
        <w:t>10</w:t>
      </w:r>
      <w:r w:rsidR="001B7EC1" w:rsidRPr="003A4022">
        <w:rPr>
          <w:rFonts w:ascii="Times New Roman" w:eastAsia="標楷體" w:hAnsi="Times New Roman"/>
          <w:sz w:val="28"/>
          <w:szCs w:val="28"/>
        </w:rPr>
        <w:t>月</w:t>
      </w:r>
      <w:r w:rsidR="00CE15CE" w:rsidRPr="003A4022">
        <w:rPr>
          <w:rFonts w:ascii="Times New Roman" w:eastAsia="標楷體" w:hAnsi="Times New Roman"/>
          <w:sz w:val="28"/>
          <w:szCs w:val="28"/>
        </w:rPr>
        <w:t>12</w:t>
      </w:r>
      <w:r w:rsidR="001B7EC1" w:rsidRPr="003A4022">
        <w:rPr>
          <w:rFonts w:ascii="Times New Roman" w:eastAsia="標楷體" w:hAnsi="Times New Roman"/>
          <w:sz w:val="28"/>
          <w:szCs w:val="28"/>
        </w:rPr>
        <w:t>日院臺教字第</w:t>
      </w:r>
      <w:r w:rsidR="00CE15CE" w:rsidRPr="003A4022">
        <w:rPr>
          <w:rFonts w:ascii="Times New Roman" w:eastAsia="標楷體" w:hAnsi="Times New Roman"/>
          <w:sz w:val="28"/>
          <w:szCs w:val="28"/>
        </w:rPr>
        <w:t>1060191247</w:t>
      </w:r>
      <w:r w:rsidR="001B7EC1" w:rsidRPr="003A4022">
        <w:rPr>
          <w:rFonts w:ascii="Times New Roman" w:eastAsia="標楷體" w:hAnsi="Times New Roman"/>
          <w:sz w:val="28"/>
          <w:szCs w:val="28"/>
        </w:rPr>
        <w:t>號函核定「十二年國民基本教育實施計畫」配套措施</w:t>
      </w:r>
      <w:r w:rsidR="001B7EC1" w:rsidRPr="003A4022">
        <w:rPr>
          <w:rFonts w:ascii="Times New Roman" w:eastAsia="標楷體" w:hAnsi="Times New Roman"/>
          <w:sz w:val="28"/>
          <w:szCs w:val="28"/>
        </w:rPr>
        <w:t>11</w:t>
      </w:r>
      <w:r w:rsidR="001B7EC1" w:rsidRPr="003A4022">
        <w:rPr>
          <w:rFonts w:ascii="Times New Roman" w:eastAsia="標楷體" w:hAnsi="Times New Roman"/>
          <w:sz w:val="28"/>
          <w:szCs w:val="28"/>
        </w:rPr>
        <w:t>「政策宣導」之方案</w:t>
      </w:r>
      <w:r w:rsidR="001B7EC1" w:rsidRPr="003A4022">
        <w:rPr>
          <w:rFonts w:ascii="Times New Roman" w:eastAsia="標楷體" w:hAnsi="Times New Roman"/>
          <w:sz w:val="28"/>
          <w:szCs w:val="28"/>
        </w:rPr>
        <w:t>11-1</w:t>
      </w:r>
      <w:r w:rsidR="001B7EC1" w:rsidRPr="003A4022">
        <w:rPr>
          <w:rFonts w:ascii="Times New Roman" w:eastAsia="標楷體" w:hAnsi="Times New Roman"/>
          <w:sz w:val="28"/>
          <w:szCs w:val="28"/>
        </w:rPr>
        <w:t>「十二年國民基本教育宣導方案」辦理。</w:t>
      </w:r>
    </w:p>
    <w:p w:rsidR="003A4022" w:rsidRPr="003A4022" w:rsidRDefault="003A4022" w:rsidP="003A4022">
      <w:pPr>
        <w:pStyle w:val="1"/>
        <w:numPr>
          <w:ilvl w:val="0"/>
          <w:numId w:val="31"/>
        </w:numPr>
        <w:spacing w:line="380" w:lineRule="exact"/>
        <w:ind w:leftChars="0" w:hanging="578"/>
        <w:rPr>
          <w:rFonts w:ascii="Times New Roman" w:eastAsia="標楷體" w:hAnsi="Times New Roman"/>
          <w:sz w:val="28"/>
          <w:szCs w:val="28"/>
        </w:rPr>
      </w:pPr>
      <w:r w:rsidRPr="003A4022">
        <w:rPr>
          <w:rFonts w:ascii="Times New Roman" w:eastAsia="標楷體" w:hAnsi="Times New Roman"/>
          <w:sz w:val="28"/>
          <w:szCs w:val="28"/>
        </w:rPr>
        <w:t>教育部國民及學前教育署</w:t>
      </w:r>
      <w:r w:rsidRPr="003A4022">
        <w:rPr>
          <w:rFonts w:ascii="Times New Roman" w:eastAsia="標楷體" w:hAnsi="Times New Roman"/>
          <w:sz w:val="28"/>
          <w:szCs w:val="28"/>
        </w:rPr>
        <w:t>112</w:t>
      </w:r>
      <w:r w:rsidRPr="003A4022">
        <w:rPr>
          <w:rFonts w:ascii="Times New Roman" w:eastAsia="標楷體" w:hAnsi="Times New Roman"/>
          <w:sz w:val="28"/>
          <w:szCs w:val="28"/>
        </w:rPr>
        <w:t>年</w:t>
      </w:r>
      <w:r w:rsidRPr="003A4022">
        <w:rPr>
          <w:rFonts w:ascii="Times New Roman" w:eastAsia="標楷體" w:hAnsi="Times New Roman"/>
          <w:sz w:val="28"/>
          <w:szCs w:val="28"/>
        </w:rPr>
        <w:t>12</w:t>
      </w:r>
      <w:r w:rsidRPr="003A4022">
        <w:rPr>
          <w:rFonts w:ascii="Times New Roman" w:eastAsia="標楷體" w:hAnsi="Times New Roman"/>
          <w:sz w:val="28"/>
          <w:szCs w:val="28"/>
        </w:rPr>
        <w:t>月</w:t>
      </w:r>
      <w:r w:rsidRPr="003A4022">
        <w:rPr>
          <w:rFonts w:ascii="Times New Roman" w:eastAsia="標楷體" w:hAnsi="Times New Roman"/>
          <w:sz w:val="28"/>
          <w:szCs w:val="28"/>
        </w:rPr>
        <w:t>29</w:t>
      </w:r>
      <w:r w:rsidRPr="003A4022">
        <w:rPr>
          <w:rFonts w:ascii="Times New Roman" w:eastAsia="標楷體" w:hAnsi="Times New Roman"/>
          <w:sz w:val="28"/>
          <w:szCs w:val="28"/>
        </w:rPr>
        <w:t>日臺教國署高字第</w:t>
      </w:r>
      <w:r w:rsidRPr="003A4022">
        <w:rPr>
          <w:rFonts w:ascii="Times New Roman" w:eastAsia="標楷體" w:hAnsi="Times New Roman"/>
          <w:sz w:val="28"/>
          <w:szCs w:val="28"/>
        </w:rPr>
        <w:t>1120177944</w:t>
      </w:r>
      <w:r w:rsidRPr="003A4022">
        <w:rPr>
          <w:rFonts w:ascii="Times New Roman" w:eastAsia="標楷體" w:hAnsi="Times New Roman"/>
          <w:sz w:val="28"/>
          <w:szCs w:val="28"/>
        </w:rPr>
        <w:t>號函辦理。</w:t>
      </w:r>
    </w:p>
    <w:p w:rsidR="00883551" w:rsidRPr="007576B7" w:rsidRDefault="00D90413" w:rsidP="00E02719">
      <w:pPr>
        <w:pStyle w:val="1"/>
        <w:numPr>
          <w:ilvl w:val="0"/>
          <w:numId w:val="1"/>
        </w:numPr>
        <w:spacing w:beforeLines="50" w:before="180" w:line="380" w:lineRule="exact"/>
        <w:ind w:leftChars="0" w:left="567" w:hanging="567"/>
        <w:rPr>
          <w:rFonts w:ascii="Times New Roman" w:eastAsia="標楷體" w:hAnsi="Times New Roman"/>
          <w:b/>
          <w:sz w:val="28"/>
          <w:szCs w:val="28"/>
        </w:rPr>
      </w:pPr>
      <w:r w:rsidRPr="007576B7">
        <w:rPr>
          <w:rFonts w:ascii="Times New Roman" w:eastAsia="標楷體" w:hAnsi="Times New Roman" w:hint="eastAsia"/>
          <w:b/>
          <w:sz w:val="28"/>
          <w:szCs w:val="28"/>
        </w:rPr>
        <w:t>目的</w:t>
      </w:r>
      <w:r w:rsidR="003C29AA" w:rsidRPr="007576B7">
        <w:rPr>
          <w:rFonts w:ascii="Times New Roman" w:eastAsia="標楷體" w:hAnsi="Times New Roman" w:hint="eastAsia"/>
          <w:b/>
          <w:sz w:val="28"/>
          <w:szCs w:val="28"/>
        </w:rPr>
        <w:t>：</w:t>
      </w:r>
    </w:p>
    <w:p w:rsidR="00A35B9A" w:rsidRPr="007576B7" w:rsidRDefault="00A35B9A" w:rsidP="00E02719">
      <w:pPr>
        <w:pStyle w:val="1"/>
        <w:numPr>
          <w:ilvl w:val="0"/>
          <w:numId w:val="32"/>
        </w:numPr>
        <w:spacing w:line="380" w:lineRule="exact"/>
        <w:ind w:leftChars="0" w:left="709" w:hanging="567"/>
        <w:rPr>
          <w:rFonts w:ascii="Times New Roman" w:eastAsia="標楷體" w:hAnsi="Times New Roman"/>
          <w:sz w:val="28"/>
          <w:szCs w:val="28"/>
        </w:rPr>
      </w:pPr>
      <w:r w:rsidRPr="007576B7">
        <w:rPr>
          <w:rFonts w:ascii="Times New Roman" w:eastAsia="標楷體" w:hAnsi="Times New Roman" w:hint="eastAsia"/>
          <w:sz w:val="28"/>
          <w:szCs w:val="28"/>
        </w:rPr>
        <w:t>協助各國中親師生瞭解</w:t>
      </w:r>
      <w:r w:rsidR="00D822AE">
        <w:rPr>
          <w:rFonts w:ascii="Times New Roman" w:eastAsia="標楷體" w:hAnsi="Times New Roman" w:hint="eastAsia"/>
          <w:sz w:val="28"/>
          <w:szCs w:val="28"/>
        </w:rPr>
        <w:t>11</w:t>
      </w:r>
      <w:r w:rsidR="00417208">
        <w:rPr>
          <w:rFonts w:ascii="Times New Roman" w:eastAsia="標楷體" w:hAnsi="Times New Roman" w:hint="eastAsia"/>
          <w:sz w:val="28"/>
          <w:szCs w:val="28"/>
        </w:rPr>
        <w:t>3</w:t>
      </w:r>
      <w:r w:rsidRPr="007576B7">
        <w:rPr>
          <w:rFonts w:ascii="Times New Roman" w:eastAsia="標楷體" w:hAnsi="Times New Roman" w:hint="eastAsia"/>
          <w:sz w:val="28"/>
          <w:szCs w:val="28"/>
        </w:rPr>
        <w:t>學年度高級中等學校及專科學校五年制各入學管道之辦理方式和特色</w:t>
      </w:r>
      <w:r w:rsidR="00D90413" w:rsidRPr="007576B7">
        <w:rPr>
          <w:rFonts w:ascii="Times New Roman" w:eastAsia="標楷體" w:hAnsi="Times New Roman" w:hint="eastAsia"/>
          <w:sz w:val="28"/>
          <w:szCs w:val="28"/>
        </w:rPr>
        <w:t>。</w:t>
      </w:r>
    </w:p>
    <w:p w:rsidR="00A35B9A" w:rsidRPr="007576B7" w:rsidRDefault="00D822AE" w:rsidP="00E02719">
      <w:pPr>
        <w:pStyle w:val="1"/>
        <w:numPr>
          <w:ilvl w:val="0"/>
          <w:numId w:val="32"/>
        </w:numPr>
        <w:spacing w:line="380" w:lineRule="exact"/>
        <w:ind w:leftChars="0" w:left="709" w:hanging="567"/>
        <w:rPr>
          <w:rFonts w:ascii="Times New Roman" w:eastAsia="標楷體" w:hAnsi="Times New Roman"/>
          <w:sz w:val="28"/>
          <w:szCs w:val="28"/>
        </w:rPr>
      </w:pPr>
      <w:r>
        <w:rPr>
          <w:rFonts w:ascii="Times New Roman" w:eastAsia="標楷體" w:hAnsi="Times New Roman" w:hint="eastAsia"/>
          <w:sz w:val="28"/>
          <w:szCs w:val="28"/>
        </w:rPr>
        <w:t>促</w:t>
      </w:r>
      <w:r w:rsidR="00A35B9A" w:rsidRPr="007576B7">
        <w:rPr>
          <w:rFonts w:ascii="Times New Roman" w:eastAsia="標楷體" w:hAnsi="Times New Roman" w:hint="eastAsia"/>
          <w:sz w:val="28"/>
          <w:szCs w:val="28"/>
        </w:rPr>
        <w:t>進各就學區宣導講師對國中九年級學生之志願選填試探與輔導工作之瞭解以強化適性入學輔導工作。</w:t>
      </w:r>
    </w:p>
    <w:p w:rsidR="001B7EC1" w:rsidRPr="005C6FCB"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b/>
          <w:sz w:val="28"/>
          <w:szCs w:val="28"/>
        </w:rPr>
      </w:pPr>
      <w:r w:rsidRPr="005C6FCB">
        <w:rPr>
          <w:rFonts w:ascii="Times New Roman" w:eastAsia="標楷體" w:hAnsi="Times New Roman" w:hint="eastAsia"/>
          <w:b/>
          <w:sz w:val="28"/>
          <w:szCs w:val="28"/>
        </w:rPr>
        <w:t>宣導時程：</w:t>
      </w:r>
      <w:r w:rsidR="00D822AE" w:rsidRPr="005C6FCB">
        <w:rPr>
          <w:rFonts w:ascii="Times New Roman" w:eastAsia="標楷體" w:hAnsi="Times New Roman"/>
          <w:b/>
          <w:sz w:val="28"/>
          <w:szCs w:val="28"/>
        </w:rPr>
        <w:t>11</w:t>
      </w:r>
      <w:r w:rsidR="00417208" w:rsidRPr="005C6FCB">
        <w:rPr>
          <w:rFonts w:ascii="Times New Roman" w:eastAsia="標楷體" w:hAnsi="Times New Roman"/>
          <w:b/>
          <w:sz w:val="28"/>
          <w:szCs w:val="28"/>
        </w:rPr>
        <w:t>3</w:t>
      </w:r>
      <w:r w:rsidRPr="005C6FCB">
        <w:rPr>
          <w:rFonts w:ascii="Times New Roman" w:eastAsia="標楷體" w:hAnsi="Times New Roman" w:hint="eastAsia"/>
          <w:b/>
          <w:sz w:val="28"/>
          <w:szCs w:val="28"/>
        </w:rPr>
        <w:t>年</w:t>
      </w:r>
      <w:r w:rsidRPr="005C6FCB">
        <w:rPr>
          <w:rFonts w:ascii="Times New Roman" w:eastAsia="標楷體" w:hAnsi="Times New Roman"/>
          <w:b/>
          <w:sz w:val="28"/>
          <w:szCs w:val="28"/>
        </w:rPr>
        <w:t>2</w:t>
      </w:r>
      <w:r w:rsidRPr="005C6FCB">
        <w:rPr>
          <w:rFonts w:ascii="Times New Roman" w:eastAsia="標楷體" w:hAnsi="Times New Roman" w:hint="eastAsia"/>
          <w:b/>
          <w:sz w:val="28"/>
          <w:szCs w:val="28"/>
        </w:rPr>
        <w:t>月</w:t>
      </w:r>
      <w:r w:rsidR="00D822AE" w:rsidRPr="005C6FCB">
        <w:rPr>
          <w:rFonts w:ascii="Times New Roman" w:eastAsia="標楷體" w:hAnsi="Times New Roman" w:hint="eastAsia"/>
          <w:b/>
          <w:sz w:val="28"/>
          <w:szCs w:val="28"/>
        </w:rPr>
        <w:t>1</w:t>
      </w:r>
      <w:r w:rsidR="009C1EA8" w:rsidRPr="005C6FCB">
        <w:rPr>
          <w:rFonts w:ascii="Times New Roman" w:eastAsia="標楷體" w:hAnsi="Times New Roman" w:hint="eastAsia"/>
          <w:b/>
          <w:sz w:val="28"/>
          <w:szCs w:val="28"/>
        </w:rPr>
        <w:t>6</w:t>
      </w:r>
      <w:r w:rsidRPr="005C6FCB">
        <w:rPr>
          <w:rFonts w:ascii="Times New Roman" w:eastAsia="標楷體" w:hAnsi="Times New Roman" w:hint="eastAsia"/>
          <w:b/>
          <w:sz w:val="28"/>
          <w:szCs w:val="28"/>
        </w:rPr>
        <w:t>日</w:t>
      </w:r>
      <w:r w:rsidRPr="005C6FCB">
        <w:rPr>
          <w:rFonts w:ascii="Times New Roman" w:eastAsia="標楷體" w:hAnsi="Times New Roman"/>
          <w:b/>
          <w:sz w:val="28"/>
          <w:szCs w:val="28"/>
        </w:rPr>
        <w:t>(</w:t>
      </w:r>
      <w:r w:rsidRPr="005C6FCB">
        <w:rPr>
          <w:rFonts w:ascii="Times New Roman" w:eastAsia="標楷體" w:hAnsi="Times New Roman" w:hint="eastAsia"/>
          <w:b/>
          <w:sz w:val="28"/>
          <w:szCs w:val="28"/>
        </w:rPr>
        <w:t>星期</w:t>
      </w:r>
      <w:r w:rsidR="009C1EA8" w:rsidRPr="005C6FCB">
        <w:rPr>
          <w:rFonts w:ascii="Times New Roman" w:eastAsia="標楷體" w:hAnsi="Times New Roman" w:hint="eastAsia"/>
          <w:b/>
          <w:sz w:val="28"/>
          <w:szCs w:val="28"/>
        </w:rPr>
        <w:t>五</w:t>
      </w:r>
      <w:r w:rsidRPr="005C6FCB">
        <w:rPr>
          <w:rFonts w:ascii="Times New Roman" w:eastAsia="標楷體" w:hAnsi="Times New Roman"/>
          <w:b/>
          <w:sz w:val="28"/>
          <w:szCs w:val="28"/>
        </w:rPr>
        <w:t>)</w:t>
      </w:r>
      <w:r w:rsidRPr="005C6FCB">
        <w:rPr>
          <w:rFonts w:ascii="Times New Roman" w:eastAsia="標楷體" w:hAnsi="Times New Roman" w:hint="eastAsia"/>
          <w:b/>
          <w:sz w:val="28"/>
          <w:szCs w:val="28"/>
        </w:rPr>
        <w:t>至</w:t>
      </w:r>
      <w:r w:rsidR="009C1EA8" w:rsidRPr="005C6FCB">
        <w:rPr>
          <w:rFonts w:ascii="Times New Roman" w:eastAsia="標楷體" w:hAnsi="Times New Roman"/>
          <w:b/>
          <w:sz w:val="28"/>
          <w:szCs w:val="28"/>
        </w:rPr>
        <w:t>113</w:t>
      </w:r>
      <w:r w:rsidRPr="005C6FCB">
        <w:rPr>
          <w:rFonts w:ascii="Times New Roman" w:eastAsia="標楷體" w:hAnsi="Times New Roman" w:hint="eastAsia"/>
          <w:b/>
          <w:sz w:val="28"/>
          <w:szCs w:val="28"/>
        </w:rPr>
        <w:t>年</w:t>
      </w:r>
      <w:r w:rsidRPr="005C6FCB">
        <w:rPr>
          <w:rFonts w:ascii="Times New Roman" w:eastAsia="標楷體" w:hAnsi="Times New Roman"/>
          <w:b/>
          <w:sz w:val="28"/>
          <w:szCs w:val="28"/>
        </w:rPr>
        <w:t>3</w:t>
      </w:r>
      <w:r w:rsidRPr="005C6FCB">
        <w:rPr>
          <w:rFonts w:ascii="Times New Roman" w:eastAsia="標楷體" w:hAnsi="Times New Roman" w:hint="eastAsia"/>
          <w:b/>
          <w:sz w:val="28"/>
          <w:szCs w:val="28"/>
        </w:rPr>
        <w:t>月</w:t>
      </w:r>
      <w:r w:rsidR="007F0513" w:rsidRPr="005C6FCB">
        <w:rPr>
          <w:rFonts w:ascii="Times New Roman" w:eastAsia="標楷體" w:hAnsi="Times New Roman" w:hint="eastAsia"/>
          <w:b/>
          <w:sz w:val="28"/>
          <w:szCs w:val="28"/>
        </w:rPr>
        <w:t>31</w:t>
      </w:r>
      <w:r w:rsidRPr="005C6FCB">
        <w:rPr>
          <w:rFonts w:ascii="Times New Roman" w:eastAsia="標楷體" w:hAnsi="Times New Roman" w:hint="eastAsia"/>
          <w:b/>
          <w:sz w:val="28"/>
          <w:szCs w:val="28"/>
        </w:rPr>
        <w:t>日</w:t>
      </w:r>
      <w:r w:rsidRPr="005C6FCB">
        <w:rPr>
          <w:rFonts w:ascii="Times New Roman" w:eastAsia="標楷體" w:hAnsi="Times New Roman"/>
          <w:b/>
          <w:sz w:val="28"/>
          <w:szCs w:val="28"/>
        </w:rPr>
        <w:t>(</w:t>
      </w:r>
      <w:r w:rsidRPr="005C6FCB">
        <w:rPr>
          <w:rFonts w:ascii="Times New Roman" w:eastAsia="標楷體" w:hAnsi="Times New Roman" w:hint="eastAsia"/>
          <w:b/>
          <w:sz w:val="28"/>
          <w:szCs w:val="28"/>
        </w:rPr>
        <w:t>星期</w:t>
      </w:r>
      <w:r w:rsidR="009C1EA8" w:rsidRPr="005C6FCB">
        <w:rPr>
          <w:rFonts w:ascii="Times New Roman" w:eastAsia="標楷體" w:hAnsi="Times New Roman" w:hint="eastAsia"/>
          <w:b/>
          <w:sz w:val="28"/>
          <w:szCs w:val="28"/>
        </w:rPr>
        <w:t>日</w:t>
      </w:r>
      <w:r w:rsidRPr="005C6FCB">
        <w:rPr>
          <w:rFonts w:ascii="Times New Roman" w:eastAsia="標楷體" w:hAnsi="Times New Roman"/>
          <w:b/>
          <w:sz w:val="28"/>
          <w:szCs w:val="28"/>
        </w:rPr>
        <w:t>)</w:t>
      </w:r>
      <w:r w:rsidRPr="005C6FCB">
        <w:rPr>
          <w:rFonts w:ascii="Times New Roman" w:eastAsia="標楷體" w:hAnsi="Times New Roman" w:hint="eastAsia"/>
          <w:b/>
          <w:sz w:val="28"/>
          <w:szCs w:val="28"/>
        </w:rPr>
        <w:t>止</w:t>
      </w:r>
      <w:r w:rsidRPr="005C6FCB">
        <w:rPr>
          <w:rFonts w:ascii="Times New Roman" w:eastAsia="標楷體" w:hAnsi="Times New Roman" w:hint="eastAsia"/>
          <w:sz w:val="28"/>
          <w:szCs w:val="28"/>
        </w:rPr>
        <w:t>。</w:t>
      </w:r>
    </w:p>
    <w:p w:rsidR="001B7EC1" w:rsidRPr="007576B7"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sz w:val="28"/>
          <w:szCs w:val="28"/>
        </w:rPr>
      </w:pPr>
      <w:r w:rsidRPr="007576B7">
        <w:rPr>
          <w:rFonts w:ascii="Times New Roman" w:eastAsia="標楷體" w:hAnsi="Times New Roman" w:hint="eastAsia"/>
          <w:b/>
          <w:sz w:val="28"/>
          <w:szCs w:val="28"/>
        </w:rPr>
        <w:t>宣導對象：</w:t>
      </w:r>
      <w:r w:rsidRPr="007576B7">
        <w:rPr>
          <w:rFonts w:ascii="Times New Roman" w:eastAsia="標楷體" w:hAnsi="Times New Roman" w:hint="eastAsia"/>
          <w:sz w:val="28"/>
          <w:szCs w:val="28"/>
        </w:rPr>
        <w:t>本縣各國中</w:t>
      </w:r>
      <w:r w:rsidR="007576B7">
        <w:rPr>
          <w:rFonts w:ascii="Times New Roman" w:eastAsia="標楷體" w:hAnsi="Times New Roman" w:hint="eastAsia"/>
          <w:sz w:val="28"/>
          <w:szCs w:val="28"/>
        </w:rPr>
        <w:t>八、</w:t>
      </w:r>
      <w:r w:rsidRPr="007576B7">
        <w:rPr>
          <w:rFonts w:ascii="Times New Roman" w:eastAsia="標楷體" w:hAnsi="Times New Roman" w:hint="eastAsia"/>
          <w:sz w:val="28"/>
          <w:szCs w:val="28"/>
        </w:rPr>
        <w:t>九年級</w:t>
      </w:r>
      <w:r w:rsidR="007576B7">
        <w:rPr>
          <w:rFonts w:ascii="Times New Roman" w:eastAsia="標楷體" w:hAnsi="Times New Roman" w:hint="eastAsia"/>
          <w:sz w:val="28"/>
          <w:szCs w:val="28"/>
        </w:rPr>
        <w:t>學</w:t>
      </w:r>
      <w:r w:rsidRPr="007576B7">
        <w:rPr>
          <w:rFonts w:ascii="Times New Roman" w:eastAsia="標楷體" w:hAnsi="Times New Roman" w:hint="eastAsia"/>
          <w:sz w:val="28"/>
          <w:szCs w:val="28"/>
        </w:rPr>
        <w:t>生、學校教師及學生家長，可合併辦理或配合學校親職教育活動</w:t>
      </w:r>
      <w:r w:rsidR="007576B7">
        <w:rPr>
          <w:rFonts w:ascii="Times New Roman" w:eastAsia="標楷體" w:hAnsi="Times New Roman" w:hint="eastAsia"/>
          <w:sz w:val="28"/>
          <w:szCs w:val="28"/>
        </w:rPr>
        <w:t>辦理</w:t>
      </w:r>
      <w:r w:rsidRPr="007576B7">
        <w:rPr>
          <w:rFonts w:ascii="Times New Roman" w:eastAsia="標楷體" w:hAnsi="Times New Roman" w:hint="eastAsia"/>
          <w:sz w:val="28"/>
          <w:szCs w:val="28"/>
        </w:rPr>
        <w:t>。</w:t>
      </w:r>
    </w:p>
    <w:p w:rsidR="001B7EC1" w:rsidRPr="00417208" w:rsidRDefault="001B7EC1" w:rsidP="00E02719">
      <w:pPr>
        <w:pStyle w:val="1"/>
        <w:numPr>
          <w:ilvl w:val="0"/>
          <w:numId w:val="1"/>
        </w:numPr>
        <w:tabs>
          <w:tab w:val="left" w:pos="490"/>
        </w:tabs>
        <w:spacing w:beforeLines="50" w:before="180" w:afterLines="50" w:after="180" w:line="38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rPr>
        <w:t>宣導講師：</w:t>
      </w:r>
      <w:r w:rsidRPr="007576B7">
        <w:rPr>
          <w:rFonts w:ascii="Times New Roman" w:eastAsia="標楷體" w:hAnsi="Times New Roman" w:hint="eastAsia"/>
          <w:sz w:val="28"/>
        </w:rPr>
        <w:t>各校辦理說明會邀請之宣導人員，請優先遴聘參與國教署培訓</w:t>
      </w:r>
      <w:r w:rsidR="00D822AE">
        <w:rPr>
          <w:rFonts w:ascii="Times New Roman" w:eastAsia="標楷體" w:hAnsi="Times New Roman"/>
          <w:sz w:val="28"/>
        </w:rPr>
        <w:t>11</w:t>
      </w:r>
      <w:r w:rsidR="00417208">
        <w:rPr>
          <w:rFonts w:ascii="Times New Roman" w:eastAsia="標楷體" w:hAnsi="Times New Roman"/>
          <w:sz w:val="28"/>
        </w:rPr>
        <w:t>3</w:t>
      </w:r>
      <w:r w:rsidRPr="007576B7">
        <w:rPr>
          <w:rFonts w:ascii="Times New Roman" w:eastAsia="標楷體" w:hAnsi="Times New Roman" w:hint="eastAsia"/>
          <w:sz w:val="28"/>
        </w:rPr>
        <w:t>年國中畢業生適性入學宣導種子講師</w:t>
      </w:r>
      <w:r w:rsidRPr="007576B7">
        <w:rPr>
          <w:rFonts w:ascii="Times New Roman" w:eastAsia="標楷體" w:hAnsi="Times New Roman" w:hint="eastAsia"/>
          <w:sz w:val="28"/>
          <w:szCs w:val="24"/>
        </w:rPr>
        <w:t>。本縣</w:t>
      </w:r>
      <w:r w:rsidR="006D018F" w:rsidRPr="007576B7">
        <w:rPr>
          <w:rFonts w:ascii="Times New Roman" w:eastAsia="標楷體" w:hAnsi="Times New Roman" w:hint="eastAsia"/>
          <w:sz w:val="28"/>
          <w:szCs w:val="24"/>
        </w:rPr>
        <w:t>已</w:t>
      </w:r>
      <w:r w:rsidRPr="007576B7">
        <w:rPr>
          <w:rFonts w:ascii="Times New Roman" w:eastAsia="標楷體" w:hAnsi="Times New Roman" w:hint="eastAsia"/>
          <w:sz w:val="28"/>
          <w:szCs w:val="24"/>
        </w:rPr>
        <w:t>完成培訓之名單如下：</w:t>
      </w:r>
    </w:p>
    <w:tbl>
      <w:tblPr>
        <w:tblW w:w="0" w:type="auto"/>
        <w:tblLayout w:type="fixed"/>
        <w:tblCellMar>
          <w:left w:w="30" w:type="dxa"/>
          <w:right w:w="30" w:type="dxa"/>
        </w:tblCellMar>
        <w:tblLook w:val="0000" w:firstRow="0" w:lastRow="0" w:firstColumn="0" w:lastColumn="0" w:noHBand="0" w:noVBand="0"/>
      </w:tblPr>
      <w:tblGrid>
        <w:gridCol w:w="1164"/>
        <w:gridCol w:w="1276"/>
        <w:gridCol w:w="3119"/>
        <w:gridCol w:w="3969"/>
      </w:tblGrid>
      <w:tr w:rsidR="00417208" w:rsidRPr="00595B5E" w:rsidTr="009C1EA8">
        <w:trPr>
          <w:trHeight w:val="509"/>
        </w:trPr>
        <w:tc>
          <w:tcPr>
            <w:tcW w:w="1164" w:type="dxa"/>
            <w:tcBorders>
              <w:top w:val="single" w:sz="12"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姓名</w:t>
            </w:r>
          </w:p>
        </w:tc>
        <w:tc>
          <w:tcPr>
            <w:tcW w:w="1276" w:type="dxa"/>
            <w:tcBorders>
              <w:top w:val="single" w:sz="12"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職稱</w:t>
            </w:r>
          </w:p>
        </w:tc>
        <w:tc>
          <w:tcPr>
            <w:tcW w:w="3119" w:type="dxa"/>
            <w:tcBorders>
              <w:top w:val="single" w:sz="12"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服務單位</w:t>
            </w:r>
          </w:p>
        </w:tc>
        <w:tc>
          <w:tcPr>
            <w:tcW w:w="3969" w:type="dxa"/>
            <w:tcBorders>
              <w:top w:val="single" w:sz="12" w:space="0" w:color="auto"/>
              <w:left w:val="single" w:sz="6" w:space="0" w:color="auto"/>
              <w:bottom w:val="single" w:sz="12" w:space="0" w:color="auto"/>
              <w:right w:val="single" w:sz="6" w:space="0" w:color="auto"/>
            </w:tcBorders>
            <w:vAlign w:val="center"/>
          </w:tcPr>
          <w:p w:rsidR="00595B5E" w:rsidRPr="00595B5E" w:rsidRDefault="00595B5E"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E</w:t>
            </w:r>
            <w:r w:rsidR="00417208" w:rsidRPr="00595B5E">
              <w:rPr>
                <w:rFonts w:eastAsia="標楷體"/>
                <w:color w:val="000000"/>
                <w:kern w:val="0"/>
                <w:sz w:val="28"/>
                <w:szCs w:val="28"/>
              </w:rPr>
              <w:t>mail</w:t>
            </w:r>
          </w:p>
        </w:tc>
      </w:tr>
      <w:tr w:rsidR="00417208" w:rsidRPr="00595B5E" w:rsidTr="009C1EA8">
        <w:trPr>
          <w:trHeight w:val="396"/>
        </w:trPr>
        <w:tc>
          <w:tcPr>
            <w:tcW w:w="1164"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賴士鈞</w:t>
            </w:r>
          </w:p>
        </w:tc>
        <w:tc>
          <w:tcPr>
            <w:tcW w:w="1276" w:type="dxa"/>
            <w:tcBorders>
              <w:top w:val="single" w:sz="12"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主任</w:t>
            </w:r>
          </w:p>
        </w:tc>
        <w:tc>
          <w:tcPr>
            <w:tcW w:w="3119"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國立花蓮高商</w:t>
            </w:r>
          </w:p>
        </w:tc>
        <w:tc>
          <w:tcPr>
            <w:tcW w:w="3969" w:type="dxa"/>
            <w:tcBorders>
              <w:top w:val="single" w:sz="6" w:space="0" w:color="auto"/>
              <w:left w:val="single" w:sz="6" w:space="0" w:color="auto"/>
              <w:bottom w:val="single" w:sz="12"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academy@hlbh.hlc.edu.tw</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呂善成</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主任</w:t>
            </w:r>
          </w:p>
        </w:tc>
        <w:tc>
          <w:tcPr>
            <w:tcW w:w="3119"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國立花蓮高商</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student@hlbh.hlc.edu.tw</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黃鈺筑</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組長</w:t>
            </w:r>
          </w:p>
        </w:tc>
        <w:tc>
          <w:tcPr>
            <w:tcW w:w="3119"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國立花蓮高商</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aca_reg@hlbh.hlc.edu.tw</w:t>
            </w:r>
          </w:p>
        </w:tc>
      </w:tr>
      <w:tr w:rsidR="00417208" w:rsidRPr="00595B5E" w:rsidTr="009C1EA8">
        <w:trPr>
          <w:trHeight w:val="396"/>
        </w:trPr>
        <w:tc>
          <w:tcPr>
            <w:tcW w:w="1164"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黃俊霖</w:t>
            </w:r>
          </w:p>
        </w:tc>
        <w:tc>
          <w:tcPr>
            <w:tcW w:w="1276"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主任</w:t>
            </w:r>
          </w:p>
        </w:tc>
        <w:tc>
          <w:tcPr>
            <w:tcW w:w="3119"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國立花蓮高農</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a100@hlc.edu.tw</w:t>
            </w:r>
          </w:p>
        </w:tc>
      </w:tr>
      <w:tr w:rsidR="00417208" w:rsidRPr="00595B5E" w:rsidTr="009C1EA8">
        <w:trPr>
          <w:trHeight w:val="396"/>
        </w:trPr>
        <w:tc>
          <w:tcPr>
            <w:tcW w:w="1164"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高毓婷</w:t>
            </w:r>
          </w:p>
        </w:tc>
        <w:tc>
          <w:tcPr>
            <w:tcW w:w="1276"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主任</w:t>
            </w:r>
          </w:p>
        </w:tc>
        <w:tc>
          <w:tcPr>
            <w:tcW w:w="3119"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國立花蓮高工</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paragate@mst.hlis.hlc.edu.tw</w:t>
            </w:r>
          </w:p>
        </w:tc>
      </w:tr>
      <w:tr w:rsidR="00417208" w:rsidRPr="00595B5E" w:rsidTr="009C1EA8">
        <w:trPr>
          <w:trHeight w:val="396"/>
        </w:trPr>
        <w:tc>
          <w:tcPr>
            <w:tcW w:w="1164" w:type="dxa"/>
            <w:tcBorders>
              <w:top w:val="single" w:sz="12"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林佑信</w:t>
            </w:r>
          </w:p>
        </w:tc>
        <w:tc>
          <w:tcPr>
            <w:tcW w:w="1276" w:type="dxa"/>
            <w:tcBorders>
              <w:top w:val="single" w:sz="12"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12"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花蓮縣立玉東國中</w:t>
            </w:r>
          </w:p>
        </w:tc>
        <w:tc>
          <w:tcPr>
            <w:tcW w:w="3969" w:type="dxa"/>
            <w:tcBorders>
              <w:top w:val="single" w:sz="12"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yowsh22@yahoo.com.tw</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留啟民</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花蓮縣立吉安國中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liuchimin@hlc.edu.tw</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梁仲志</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花蓮縣立宜昌國中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baleno9452013@gmail.com</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lastRenderedPageBreak/>
              <w:t>鄭健民</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花蓮縣立壽豐國中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jimin0116@gmail.com</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羅崇禧</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花蓮縣立鳳林國中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panchii2004@yahoo.com.tw</w:t>
            </w:r>
          </w:p>
        </w:tc>
      </w:tr>
      <w:tr w:rsidR="00417208" w:rsidRPr="00595B5E" w:rsidTr="009C1EA8">
        <w:trPr>
          <w:trHeight w:val="396"/>
        </w:trPr>
        <w:tc>
          <w:tcPr>
            <w:tcW w:w="1164"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施淑娟</w:t>
            </w:r>
          </w:p>
        </w:tc>
        <w:tc>
          <w:tcPr>
            <w:tcW w:w="1276"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nil"/>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花蓮縣立秀林國中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ssj8576537@gmail.com</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余采玲</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花蓮縣立玉里國中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bigheart0822@gmail.com</w:t>
            </w:r>
          </w:p>
        </w:tc>
      </w:tr>
      <w:tr w:rsidR="00417208" w:rsidRPr="00595B5E" w:rsidTr="009C1EA8">
        <w:trPr>
          <w:trHeight w:val="396"/>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吳盛正</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校長</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花蓮縣立化仁國中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scwu126@gmail.com</w:t>
            </w:r>
          </w:p>
        </w:tc>
      </w:tr>
      <w:tr w:rsidR="00417208" w:rsidRPr="00595B5E" w:rsidTr="005C6FCB">
        <w:trPr>
          <w:trHeight w:val="421"/>
        </w:trPr>
        <w:tc>
          <w:tcPr>
            <w:tcW w:w="1164"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王錦慧</w:t>
            </w:r>
          </w:p>
        </w:tc>
        <w:tc>
          <w:tcPr>
            <w:tcW w:w="1276"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主任</w:t>
            </w:r>
          </w:p>
        </w:tc>
        <w:tc>
          <w:tcPr>
            <w:tcW w:w="3119" w:type="dxa"/>
            <w:tcBorders>
              <w:top w:val="single" w:sz="6" w:space="0" w:color="auto"/>
              <w:left w:val="single" w:sz="6" w:space="0" w:color="auto"/>
              <w:bottom w:val="single" w:sz="6"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花蓮縣立化仁國中</w:t>
            </w:r>
          </w:p>
        </w:tc>
        <w:tc>
          <w:tcPr>
            <w:tcW w:w="3969" w:type="dxa"/>
            <w:tcBorders>
              <w:top w:val="single" w:sz="6" w:space="0" w:color="auto"/>
              <w:left w:val="single" w:sz="6" w:space="0" w:color="auto"/>
              <w:bottom w:val="single" w:sz="6"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wangchinhui@hlc.edu.tw</w:t>
            </w:r>
          </w:p>
        </w:tc>
      </w:tr>
      <w:tr w:rsidR="00417208" w:rsidRPr="00595B5E" w:rsidTr="005C6FCB">
        <w:trPr>
          <w:trHeight w:val="532"/>
        </w:trPr>
        <w:tc>
          <w:tcPr>
            <w:tcW w:w="1164"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張馨文</w:t>
            </w:r>
          </w:p>
        </w:tc>
        <w:tc>
          <w:tcPr>
            <w:tcW w:w="1276"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輔導員</w:t>
            </w:r>
          </w:p>
        </w:tc>
        <w:tc>
          <w:tcPr>
            <w:tcW w:w="3119" w:type="dxa"/>
            <w:tcBorders>
              <w:top w:val="single" w:sz="6" w:space="0" w:color="auto"/>
              <w:left w:val="single" w:sz="6" w:space="0" w:color="auto"/>
              <w:bottom w:val="single" w:sz="12" w:space="0" w:color="auto"/>
              <w:right w:val="single" w:sz="6" w:space="0" w:color="auto"/>
            </w:tcBorders>
            <w:vAlign w:val="center"/>
          </w:tcPr>
          <w:p w:rsidR="00417208" w:rsidRPr="00595B5E" w:rsidRDefault="00417208" w:rsidP="009C1EA8">
            <w:pPr>
              <w:autoSpaceDE w:val="0"/>
              <w:autoSpaceDN w:val="0"/>
              <w:adjustRightInd w:val="0"/>
              <w:jc w:val="center"/>
              <w:rPr>
                <w:rFonts w:ascii="標楷體" w:eastAsia="標楷體" w:hAnsi="標楷體" w:cs="新細明體"/>
                <w:color w:val="000000"/>
                <w:kern w:val="0"/>
                <w:sz w:val="28"/>
                <w:szCs w:val="28"/>
              </w:rPr>
            </w:pPr>
            <w:r w:rsidRPr="00595B5E">
              <w:rPr>
                <w:rFonts w:ascii="標楷體" w:eastAsia="標楷體" w:hAnsi="標楷體" w:cs="新細明體" w:hint="eastAsia"/>
                <w:color w:val="000000"/>
                <w:kern w:val="0"/>
                <w:sz w:val="28"/>
                <w:szCs w:val="28"/>
              </w:rPr>
              <w:t>花蓮縣政府教育處</w:t>
            </w:r>
          </w:p>
        </w:tc>
        <w:tc>
          <w:tcPr>
            <w:tcW w:w="3969" w:type="dxa"/>
            <w:tcBorders>
              <w:top w:val="single" w:sz="6" w:space="0" w:color="auto"/>
              <w:left w:val="single" w:sz="6" w:space="0" w:color="auto"/>
              <w:bottom w:val="single" w:sz="12" w:space="0" w:color="auto"/>
              <w:right w:val="single" w:sz="6" w:space="0" w:color="auto"/>
            </w:tcBorders>
            <w:shd w:val="solid" w:color="FFFFFF" w:fill="auto"/>
            <w:vAlign w:val="center"/>
          </w:tcPr>
          <w:p w:rsidR="00417208" w:rsidRPr="00595B5E" w:rsidRDefault="00417208" w:rsidP="009C1EA8">
            <w:pPr>
              <w:autoSpaceDE w:val="0"/>
              <w:autoSpaceDN w:val="0"/>
              <w:adjustRightInd w:val="0"/>
              <w:jc w:val="center"/>
              <w:rPr>
                <w:rFonts w:eastAsia="標楷體"/>
                <w:color w:val="000000"/>
                <w:kern w:val="0"/>
                <w:sz w:val="28"/>
                <w:szCs w:val="28"/>
              </w:rPr>
            </w:pPr>
            <w:r w:rsidRPr="00595B5E">
              <w:rPr>
                <w:rFonts w:eastAsia="標楷體"/>
                <w:color w:val="000000"/>
                <w:kern w:val="0"/>
                <w:sz w:val="28"/>
                <w:szCs w:val="28"/>
              </w:rPr>
              <w:t>elsa0124@gmail.com</w:t>
            </w:r>
          </w:p>
        </w:tc>
      </w:tr>
    </w:tbl>
    <w:p w:rsidR="00417208" w:rsidRDefault="00417208" w:rsidP="00417208">
      <w:pPr>
        <w:pStyle w:val="1"/>
        <w:tabs>
          <w:tab w:val="left" w:pos="490"/>
        </w:tabs>
        <w:spacing w:line="440" w:lineRule="exact"/>
        <w:ind w:leftChars="0" w:left="0"/>
        <w:rPr>
          <w:rFonts w:ascii="Times New Roman" w:eastAsia="標楷體" w:hAnsi="Times New Roman"/>
          <w:b/>
          <w:sz w:val="28"/>
          <w:szCs w:val="28"/>
        </w:rPr>
      </w:pPr>
    </w:p>
    <w:p w:rsidR="001B7EC1" w:rsidRPr="007576B7" w:rsidRDefault="001B7EC1" w:rsidP="00417208">
      <w:pPr>
        <w:pStyle w:val="1"/>
        <w:numPr>
          <w:ilvl w:val="0"/>
          <w:numId w:val="1"/>
        </w:numPr>
        <w:tabs>
          <w:tab w:val="left" w:pos="490"/>
        </w:tabs>
        <w:spacing w:line="440" w:lineRule="exact"/>
        <w:ind w:leftChars="0"/>
        <w:rPr>
          <w:rFonts w:ascii="Times New Roman" w:eastAsia="標楷體" w:hAnsi="Times New Roman"/>
          <w:b/>
          <w:sz w:val="28"/>
        </w:rPr>
      </w:pPr>
      <w:bookmarkStart w:id="2" w:name="_GoBack"/>
      <w:bookmarkEnd w:id="2"/>
      <w:r w:rsidRPr="007576B7">
        <w:rPr>
          <w:rFonts w:ascii="Times New Roman" w:eastAsia="標楷體" w:hAnsi="Times New Roman" w:hint="eastAsia"/>
          <w:b/>
          <w:sz w:val="28"/>
        </w:rPr>
        <w:t>宣導說明會參考議程：</w:t>
      </w:r>
    </w:p>
    <w:tbl>
      <w:tblPr>
        <w:tblW w:w="0" w:type="auto"/>
        <w:tblInd w:w="59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09"/>
        <w:gridCol w:w="2022"/>
      </w:tblGrid>
      <w:tr w:rsidR="001B7EC1" w:rsidRPr="007576B7" w:rsidTr="00883551">
        <w:trPr>
          <w:trHeight w:val="329"/>
        </w:trPr>
        <w:tc>
          <w:tcPr>
            <w:tcW w:w="6909" w:type="dxa"/>
          </w:tcPr>
          <w:p w:rsidR="001B7EC1" w:rsidRPr="007576B7" w:rsidRDefault="001B7EC1" w:rsidP="007576B7">
            <w:pPr>
              <w:snapToGrid w:val="0"/>
              <w:ind w:leftChars="-116" w:left="-278" w:rightChars="750" w:right="1800" w:firstLineChars="854" w:firstLine="2391"/>
              <w:jc w:val="distribute"/>
              <w:rPr>
                <w:rFonts w:eastAsia="標楷體"/>
                <w:sz w:val="28"/>
              </w:rPr>
            </w:pPr>
            <w:r w:rsidRPr="007576B7">
              <w:rPr>
                <w:rFonts w:eastAsia="標楷體" w:hint="eastAsia"/>
                <w:sz w:val="28"/>
              </w:rPr>
              <w:t>內容</w:t>
            </w:r>
          </w:p>
        </w:tc>
        <w:tc>
          <w:tcPr>
            <w:tcW w:w="2022" w:type="dxa"/>
          </w:tcPr>
          <w:p w:rsidR="001B7EC1" w:rsidRPr="007576B7" w:rsidRDefault="001B7EC1" w:rsidP="007576B7">
            <w:pPr>
              <w:snapToGrid w:val="0"/>
              <w:jc w:val="center"/>
              <w:rPr>
                <w:rFonts w:eastAsia="標楷體"/>
                <w:sz w:val="28"/>
              </w:rPr>
            </w:pPr>
            <w:r w:rsidRPr="007576B7">
              <w:rPr>
                <w:rFonts w:eastAsia="標楷體" w:hint="eastAsia"/>
                <w:sz w:val="28"/>
              </w:rPr>
              <w:t>時</w:t>
            </w:r>
            <w:r w:rsidRPr="007576B7">
              <w:rPr>
                <w:rFonts w:eastAsia="標楷體"/>
                <w:sz w:val="28"/>
              </w:rPr>
              <w:t xml:space="preserve">   </w:t>
            </w:r>
            <w:r w:rsidRPr="007576B7">
              <w:rPr>
                <w:rFonts w:eastAsia="標楷體" w:hint="eastAsia"/>
                <w:sz w:val="28"/>
              </w:rPr>
              <w:t>間</w:t>
            </w:r>
          </w:p>
        </w:tc>
      </w:tr>
      <w:tr w:rsidR="001B7EC1" w:rsidRPr="007576B7" w:rsidTr="007576B7">
        <w:trPr>
          <w:trHeight w:val="454"/>
        </w:trPr>
        <w:tc>
          <w:tcPr>
            <w:tcW w:w="6909" w:type="dxa"/>
            <w:vAlign w:val="center"/>
          </w:tcPr>
          <w:p w:rsidR="001B7EC1" w:rsidRPr="007576B7" w:rsidRDefault="001B7EC1" w:rsidP="007576B7">
            <w:pPr>
              <w:tabs>
                <w:tab w:val="center" w:pos="2402"/>
                <w:tab w:val="left" w:pos="3975"/>
              </w:tabs>
              <w:snapToGrid w:val="0"/>
              <w:ind w:firstLineChars="88" w:firstLine="246"/>
              <w:jc w:val="both"/>
              <w:rPr>
                <w:rFonts w:eastAsia="標楷體"/>
                <w:sz w:val="28"/>
              </w:rPr>
            </w:pPr>
            <w:r w:rsidRPr="007576B7">
              <w:rPr>
                <w:rFonts w:eastAsia="標楷體" w:hint="eastAsia"/>
                <w:sz w:val="28"/>
              </w:rPr>
              <w:t>主持人致詞</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5</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551" w:rsidP="007576B7">
            <w:pPr>
              <w:snapToGrid w:val="0"/>
              <w:ind w:firstLineChars="88" w:firstLine="246"/>
              <w:jc w:val="both"/>
              <w:rPr>
                <w:rFonts w:eastAsia="標楷體"/>
                <w:sz w:val="28"/>
              </w:rPr>
            </w:pPr>
            <w:r w:rsidRPr="007576B7">
              <w:rPr>
                <w:rFonts w:eastAsia="標楷體" w:hint="eastAsia"/>
                <w:sz w:val="28"/>
              </w:rPr>
              <w:t>十二年國教、國中教育會考及</w:t>
            </w:r>
            <w:r w:rsidR="001B7EC1" w:rsidRPr="007576B7">
              <w:rPr>
                <w:rFonts w:eastAsia="標楷體" w:hint="eastAsia"/>
                <w:sz w:val="28"/>
              </w:rPr>
              <w:t>適性入學宣導網</w:t>
            </w:r>
            <w:r w:rsidRPr="007576B7">
              <w:rPr>
                <w:rFonts w:eastAsia="標楷體" w:hint="eastAsia"/>
                <w:sz w:val="28"/>
              </w:rPr>
              <w:t>站介紹</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F76" w:rsidP="007576B7">
            <w:pPr>
              <w:snapToGrid w:val="0"/>
              <w:ind w:firstLineChars="88" w:firstLine="246"/>
              <w:jc w:val="both"/>
              <w:rPr>
                <w:rFonts w:eastAsia="標楷體"/>
                <w:sz w:val="28"/>
              </w:rPr>
            </w:pPr>
            <w:r>
              <w:rPr>
                <w:rFonts w:eastAsia="標楷體"/>
                <w:sz w:val="28"/>
              </w:rPr>
              <w:t>112</w:t>
            </w:r>
            <w:r w:rsidR="001B7EC1" w:rsidRPr="007576B7">
              <w:rPr>
                <w:rFonts w:eastAsia="標楷體" w:hint="eastAsia"/>
                <w:sz w:val="28"/>
              </w:rPr>
              <w:t>年花蓮</w:t>
            </w:r>
            <w:r w:rsidR="001B7EC1" w:rsidRPr="007576B7">
              <w:rPr>
                <w:rFonts w:eastAsia="標楷體" w:cs="標楷體" w:hint="eastAsia"/>
                <w:sz w:val="28"/>
              </w:rPr>
              <w:t>區</w:t>
            </w:r>
            <w:r w:rsidR="00883551" w:rsidRPr="007576B7">
              <w:rPr>
                <w:rFonts w:eastAsia="標楷體" w:cs="標楷體" w:hint="eastAsia"/>
                <w:sz w:val="28"/>
              </w:rPr>
              <w:t>各項</w:t>
            </w:r>
            <w:r w:rsidR="001B7EC1" w:rsidRPr="007576B7">
              <w:rPr>
                <w:rFonts w:eastAsia="標楷體" w:cs="標楷體" w:hint="eastAsia"/>
                <w:sz w:val="28"/>
              </w:rPr>
              <w:t>入學管道介紹與說明</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30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中場休息</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F76" w:rsidP="007576B7">
            <w:pPr>
              <w:snapToGrid w:val="0"/>
              <w:ind w:firstLineChars="88" w:firstLine="246"/>
              <w:jc w:val="both"/>
              <w:rPr>
                <w:rFonts w:eastAsia="標楷體"/>
                <w:sz w:val="28"/>
              </w:rPr>
            </w:pPr>
            <w:r>
              <w:rPr>
                <w:rFonts w:eastAsia="標楷體"/>
                <w:sz w:val="28"/>
              </w:rPr>
              <w:t>112</w:t>
            </w:r>
            <w:r w:rsidR="001B7EC1" w:rsidRPr="007576B7">
              <w:rPr>
                <w:rFonts w:eastAsia="標楷體" w:hint="eastAsia"/>
                <w:sz w:val="28"/>
              </w:rPr>
              <w:t>年花蓮</w:t>
            </w:r>
            <w:r w:rsidR="001B7EC1" w:rsidRPr="007576B7">
              <w:rPr>
                <w:rFonts w:eastAsia="標楷體" w:cs="標楷體" w:hint="eastAsia"/>
                <w:sz w:val="28"/>
              </w:rPr>
              <w:t>區高中、高職及五專群科介紹與說明</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志願選填與</w:t>
            </w:r>
            <w:r w:rsidR="00883551" w:rsidRPr="007576B7">
              <w:rPr>
                <w:rFonts w:eastAsia="標楷體" w:hint="eastAsia"/>
                <w:sz w:val="28"/>
              </w:rPr>
              <w:t>生涯</w:t>
            </w:r>
            <w:r w:rsidRPr="007576B7">
              <w:rPr>
                <w:rFonts w:eastAsia="標楷體" w:hint="eastAsia"/>
                <w:sz w:val="28"/>
              </w:rPr>
              <w:t>輔導策略</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F46970" w:rsidP="007576B7">
            <w:pPr>
              <w:snapToGrid w:val="0"/>
              <w:ind w:firstLineChars="88" w:firstLine="246"/>
              <w:jc w:val="both"/>
              <w:rPr>
                <w:rFonts w:eastAsia="標楷體"/>
                <w:sz w:val="28"/>
              </w:rPr>
            </w:pPr>
            <w:r w:rsidRPr="007576B7">
              <w:rPr>
                <w:rFonts w:eastAsia="標楷體" w:hint="eastAsia"/>
                <w:sz w:val="28"/>
              </w:rPr>
              <w:t>綜合座談</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bl>
    <w:p w:rsidR="001B7EC1" w:rsidRDefault="001B7EC1" w:rsidP="00883551">
      <w:pPr>
        <w:pStyle w:val="2"/>
        <w:ind w:leftChars="0" w:left="0" w:firstLineChars="236" w:firstLine="567"/>
        <w:jc w:val="left"/>
        <w:rPr>
          <w:b/>
        </w:rPr>
      </w:pPr>
      <w:r w:rsidRPr="007576B7">
        <w:rPr>
          <w:rFonts w:hint="eastAsia"/>
          <w:b/>
        </w:rPr>
        <w:t>※備註：各校安排的宣導內容及時間得針對不同對象、時段及學校之需求而調整。</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sz w:val="28"/>
        </w:rPr>
      </w:pPr>
      <w:r w:rsidRPr="007576B7">
        <w:rPr>
          <w:rFonts w:ascii="Times New Roman" w:eastAsia="標楷體" w:hAnsi="Times New Roman" w:hint="eastAsia"/>
          <w:b/>
          <w:sz w:val="28"/>
          <w:szCs w:val="28"/>
        </w:rPr>
        <w:t>經費補助：</w:t>
      </w:r>
      <w:r w:rsidRPr="007576B7">
        <w:rPr>
          <w:rFonts w:ascii="Times New Roman" w:eastAsia="標楷體" w:hAnsi="Times New Roman" w:hint="eastAsia"/>
          <w:sz w:val="28"/>
        </w:rPr>
        <w:t>每校補助新臺幣</w:t>
      </w:r>
      <w:r w:rsidRPr="007576B7">
        <w:rPr>
          <w:rFonts w:ascii="Times New Roman" w:eastAsia="標楷體" w:hAnsi="Times New Roman"/>
          <w:sz w:val="28"/>
        </w:rPr>
        <w:t>4,000</w:t>
      </w:r>
      <w:r w:rsidRPr="007576B7">
        <w:rPr>
          <w:rFonts w:ascii="Times New Roman" w:eastAsia="標楷體" w:hAnsi="Times New Roman" w:hint="eastAsia"/>
          <w:sz w:val="28"/>
        </w:rPr>
        <w:t>元</w:t>
      </w:r>
      <w:r w:rsidR="00DA2FDC" w:rsidRPr="007576B7">
        <w:rPr>
          <w:rFonts w:ascii="Times New Roman" w:eastAsia="標楷體" w:hAnsi="Times New Roman" w:hint="eastAsia"/>
          <w:sz w:val="28"/>
        </w:rPr>
        <w:t>整，本補助計畫期程自</w:t>
      </w:r>
      <w:r w:rsidR="00883F76">
        <w:rPr>
          <w:rFonts w:ascii="Times New Roman" w:eastAsia="標楷體" w:hAnsi="Times New Roman" w:hint="eastAsia"/>
          <w:sz w:val="28"/>
        </w:rPr>
        <w:t>11</w:t>
      </w:r>
      <w:r w:rsidR="00417208">
        <w:rPr>
          <w:rFonts w:ascii="Times New Roman" w:eastAsia="標楷體" w:hAnsi="Times New Roman" w:hint="eastAsia"/>
          <w:sz w:val="28"/>
        </w:rPr>
        <w:t>3</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1</w:t>
      </w:r>
      <w:r w:rsidR="00DA2FDC" w:rsidRPr="007576B7">
        <w:rPr>
          <w:rFonts w:ascii="Times New Roman" w:eastAsia="標楷體" w:hAnsi="Times New Roman" w:hint="eastAsia"/>
          <w:sz w:val="28"/>
        </w:rPr>
        <w:t>月</w:t>
      </w:r>
      <w:r w:rsidR="00883F76">
        <w:rPr>
          <w:rFonts w:ascii="Times New Roman" w:eastAsia="標楷體" w:hAnsi="Times New Roman" w:hint="eastAsia"/>
          <w:sz w:val="28"/>
        </w:rPr>
        <w:t>1</w:t>
      </w:r>
      <w:r w:rsidR="00DA2FDC" w:rsidRPr="007576B7">
        <w:rPr>
          <w:rFonts w:ascii="Times New Roman" w:eastAsia="標楷體" w:hAnsi="Times New Roman" w:hint="eastAsia"/>
          <w:sz w:val="28"/>
        </w:rPr>
        <w:t>日起至</w:t>
      </w:r>
      <w:r w:rsidR="00DA2FDC" w:rsidRPr="007576B7">
        <w:rPr>
          <w:rFonts w:ascii="Times New Roman" w:eastAsia="標楷體" w:hAnsi="Times New Roman" w:hint="eastAsia"/>
          <w:sz w:val="28"/>
        </w:rPr>
        <w:t>1</w:t>
      </w:r>
      <w:r w:rsidR="00883F76">
        <w:rPr>
          <w:rFonts w:ascii="Times New Roman" w:eastAsia="標楷體" w:hAnsi="Times New Roman" w:hint="eastAsia"/>
          <w:sz w:val="28"/>
        </w:rPr>
        <w:t>1</w:t>
      </w:r>
      <w:r w:rsidR="00417208">
        <w:rPr>
          <w:rFonts w:ascii="Times New Roman" w:eastAsia="標楷體" w:hAnsi="Times New Roman" w:hint="eastAsia"/>
          <w:sz w:val="28"/>
        </w:rPr>
        <w:t>3</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3</w:t>
      </w:r>
      <w:r w:rsidR="00DA2FDC" w:rsidRPr="007576B7">
        <w:rPr>
          <w:rFonts w:ascii="Times New Roman" w:eastAsia="標楷體" w:hAnsi="Times New Roman" w:hint="eastAsia"/>
          <w:sz w:val="28"/>
        </w:rPr>
        <w:t>月</w:t>
      </w:r>
      <w:r w:rsidR="00DA2FDC" w:rsidRPr="007576B7">
        <w:rPr>
          <w:rFonts w:ascii="Times New Roman" w:eastAsia="標楷體" w:hAnsi="Times New Roman" w:hint="eastAsia"/>
          <w:sz w:val="28"/>
        </w:rPr>
        <w:t>31</w:t>
      </w:r>
      <w:r w:rsidR="00DA2FDC" w:rsidRPr="007576B7">
        <w:rPr>
          <w:rFonts w:ascii="Times New Roman" w:eastAsia="標楷體" w:hAnsi="Times New Roman" w:hint="eastAsia"/>
          <w:sz w:val="28"/>
        </w:rPr>
        <w:t>日止，經費支用項目為講座鐘點費、印刷費及雜支，請確依「教育部補</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捐</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助及委辦經費核撥結報作業要點」規定辦理</w:t>
      </w:r>
      <w:r w:rsidRPr="007576B7">
        <w:rPr>
          <w:rFonts w:ascii="Times New Roman" w:eastAsia="標楷體" w:hAnsi="Times New Roman" w:hint="eastAsia"/>
          <w:sz w:val="28"/>
        </w:rPr>
        <w:t>，並填妥經費收支結</w:t>
      </w:r>
      <w:r w:rsidR="002C6282" w:rsidRPr="005C6FCB">
        <w:rPr>
          <w:rFonts w:ascii="Times New Roman" w:eastAsia="標楷體" w:hAnsi="Times New Roman" w:hint="eastAsia"/>
          <w:sz w:val="28"/>
        </w:rPr>
        <w:t>報</w:t>
      </w:r>
      <w:r w:rsidRPr="005C6FCB">
        <w:rPr>
          <w:rFonts w:ascii="Times New Roman" w:eastAsia="標楷體" w:hAnsi="Times New Roman" w:hint="eastAsia"/>
          <w:sz w:val="28"/>
        </w:rPr>
        <w:t>表，務請於</w:t>
      </w:r>
      <w:r w:rsidR="00883F76" w:rsidRPr="005C6FCB">
        <w:rPr>
          <w:rFonts w:ascii="Times New Roman" w:eastAsia="標楷體" w:hAnsi="Times New Roman"/>
          <w:sz w:val="28"/>
        </w:rPr>
        <w:t>11</w:t>
      </w:r>
      <w:r w:rsidR="005C6FCB" w:rsidRPr="005C6FCB">
        <w:rPr>
          <w:rFonts w:ascii="Times New Roman" w:eastAsia="標楷體" w:hAnsi="Times New Roman"/>
          <w:sz w:val="28"/>
        </w:rPr>
        <w:t>3</w:t>
      </w:r>
      <w:r w:rsidRPr="005C6FCB">
        <w:rPr>
          <w:rFonts w:ascii="Times New Roman" w:eastAsia="標楷體" w:hAnsi="Times New Roman" w:hint="eastAsia"/>
          <w:sz w:val="28"/>
        </w:rPr>
        <w:t>年</w:t>
      </w:r>
      <w:r w:rsidR="00883551" w:rsidRPr="005C6FCB">
        <w:rPr>
          <w:rFonts w:ascii="Times New Roman" w:eastAsia="標楷體" w:hAnsi="Times New Roman" w:hint="eastAsia"/>
          <w:sz w:val="28"/>
        </w:rPr>
        <w:t>4</w:t>
      </w:r>
      <w:r w:rsidRPr="005C6FCB">
        <w:rPr>
          <w:rFonts w:ascii="Times New Roman" w:eastAsia="標楷體" w:hAnsi="Times New Roman" w:hint="eastAsia"/>
          <w:sz w:val="28"/>
        </w:rPr>
        <w:t>月</w:t>
      </w:r>
      <w:r w:rsidR="00883F76" w:rsidRPr="005C6FCB">
        <w:rPr>
          <w:rFonts w:ascii="Times New Roman" w:eastAsia="標楷體" w:hAnsi="Times New Roman" w:hint="eastAsia"/>
          <w:sz w:val="28"/>
        </w:rPr>
        <w:t>2</w:t>
      </w:r>
      <w:r w:rsidR="005C6FCB" w:rsidRPr="005C6FCB">
        <w:rPr>
          <w:rFonts w:ascii="Times New Roman" w:eastAsia="標楷體" w:hAnsi="Times New Roman" w:hint="eastAsia"/>
          <w:sz w:val="28"/>
        </w:rPr>
        <w:t>6</w:t>
      </w:r>
      <w:r w:rsidRPr="005C6FCB">
        <w:rPr>
          <w:rFonts w:ascii="Times New Roman" w:eastAsia="標楷體" w:hAnsi="Times New Roman" w:hint="eastAsia"/>
          <w:sz w:val="28"/>
        </w:rPr>
        <w:t>日前</w:t>
      </w:r>
      <w:r w:rsidR="00883551" w:rsidRPr="005C6FCB">
        <w:rPr>
          <w:rFonts w:ascii="Times New Roman" w:eastAsia="標楷體" w:hAnsi="Times New Roman" w:hint="eastAsia"/>
          <w:sz w:val="28"/>
        </w:rPr>
        <w:t>完成</w:t>
      </w:r>
      <w:r w:rsidRPr="005C6FCB">
        <w:rPr>
          <w:rFonts w:ascii="Times New Roman" w:eastAsia="標楷體" w:hAnsi="Times New Roman" w:hint="eastAsia"/>
          <w:sz w:val="28"/>
        </w:rPr>
        <w:t>核結。</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rPr>
      </w:pPr>
      <w:r w:rsidRPr="007576B7">
        <w:rPr>
          <w:rFonts w:ascii="Times New Roman" w:eastAsia="標楷體" w:hAnsi="Times New Roman" w:hint="eastAsia"/>
          <w:b/>
          <w:sz w:val="28"/>
        </w:rPr>
        <w:t>成效檢核：</w:t>
      </w:r>
    </w:p>
    <w:p w:rsidR="002C6282" w:rsidRPr="004F0D5E" w:rsidRDefault="001B7EC1" w:rsidP="004F0D5E">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一</w:t>
      </w:r>
      <w:r w:rsidRPr="007576B7">
        <w:rPr>
          <w:rFonts w:ascii="Times New Roman" w:eastAsia="標楷體" w:hAnsi="Times New Roman"/>
          <w:color w:val="000000"/>
          <w:sz w:val="28"/>
          <w:szCs w:val="28"/>
        </w:rPr>
        <w:t xml:space="preserve">) </w:t>
      </w:r>
      <w:r w:rsidR="002C6282" w:rsidRPr="007576B7">
        <w:rPr>
          <w:rFonts w:ascii="Times New Roman" w:eastAsia="標楷體" w:hAnsi="Times New Roman" w:hint="eastAsia"/>
          <w:color w:val="000000"/>
          <w:sz w:val="28"/>
          <w:szCs w:val="28"/>
        </w:rPr>
        <w:t>教育部國教署與本府預訂</w:t>
      </w:r>
      <w:r w:rsidR="00883F76">
        <w:rPr>
          <w:rFonts w:ascii="Times New Roman" w:eastAsia="標楷體" w:hAnsi="Times New Roman" w:hint="eastAsia"/>
          <w:color w:val="000000"/>
          <w:sz w:val="28"/>
          <w:szCs w:val="28"/>
        </w:rPr>
        <w:t>11</w:t>
      </w:r>
      <w:r w:rsidR="00417208">
        <w:rPr>
          <w:rFonts w:ascii="Times New Roman" w:eastAsia="標楷體" w:hAnsi="Times New Roman" w:hint="eastAsia"/>
          <w:color w:val="000000"/>
          <w:sz w:val="28"/>
          <w:szCs w:val="28"/>
        </w:rPr>
        <w:t>3</w:t>
      </w:r>
      <w:r w:rsidR="002C6282" w:rsidRPr="007576B7">
        <w:rPr>
          <w:rFonts w:ascii="Times New Roman" w:eastAsia="標楷體" w:hAnsi="Times New Roman" w:hint="eastAsia"/>
          <w:color w:val="000000"/>
          <w:sz w:val="28"/>
          <w:szCs w:val="28"/>
        </w:rPr>
        <w:t>年</w:t>
      </w:r>
      <w:r w:rsidR="002C6282" w:rsidRPr="007576B7">
        <w:rPr>
          <w:rFonts w:ascii="Times New Roman" w:eastAsia="標楷體" w:hAnsi="Times New Roman" w:hint="eastAsia"/>
          <w:color w:val="000000"/>
          <w:sz w:val="28"/>
          <w:szCs w:val="28"/>
        </w:rPr>
        <w:t>1</w:t>
      </w:r>
      <w:r w:rsidR="002C6282" w:rsidRPr="007576B7">
        <w:rPr>
          <w:rFonts w:ascii="Times New Roman" w:eastAsia="標楷體" w:hAnsi="Times New Roman" w:hint="eastAsia"/>
          <w:color w:val="000000"/>
          <w:sz w:val="28"/>
          <w:szCs w:val="28"/>
        </w:rPr>
        <w:t>月底前編製相關適性入學宣導手冊</w:t>
      </w:r>
      <w:r w:rsidR="004F0D5E">
        <w:rPr>
          <w:rFonts w:ascii="Times New Roman" w:eastAsia="標楷體" w:hAnsi="Times New Roman" w:hint="eastAsia"/>
          <w:color w:val="000000"/>
          <w:sz w:val="28"/>
          <w:szCs w:val="28"/>
        </w:rPr>
        <w:t>及墊板</w:t>
      </w:r>
      <w:r w:rsidR="002C6282" w:rsidRPr="007576B7">
        <w:rPr>
          <w:rFonts w:ascii="Times New Roman" w:eastAsia="標楷體" w:hAnsi="Times New Roman" w:hint="eastAsia"/>
          <w:color w:val="000000"/>
          <w:sz w:val="28"/>
          <w:szCs w:val="28"/>
        </w:rPr>
        <w:t>，轉發各校宣導說明會使用。</w:t>
      </w:r>
    </w:p>
    <w:p w:rsidR="001B7EC1" w:rsidRPr="007576B7" w:rsidRDefault="00D63D7C" w:rsidP="00D63D7C">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r w:rsidR="004F0D5E">
        <w:rPr>
          <w:rFonts w:ascii="Times New Roman" w:eastAsia="標楷體" w:hAnsi="Times New Roman" w:hint="eastAsia"/>
          <w:color w:val="000000"/>
          <w:sz w:val="28"/>
          <w:szCs w:val="28"/>
        </w:rPr>
        <w:t>二</w:t>
      </w: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 xml:space="preserve"> </w:t>
      </w:r>
      <w:r w:rsidR="001B7EC1" w:rsidRPr="007576B7">
        <w:rPr>
          <w:rFonts w:ascii="Times New Roman" w:eastAsia="標楷體" w:hAnsi="Times New Roman" w:hint="eastAsia"/>
          <w:color w:val="000000"/>
          <w:sz w:val="28"/>
          <w:szCs w:val="28"/>
        </w:rPr>
        <w:t>各</w:t>
      </w:r>
      <w:r w:rsidRPr="007576B7">
        <w:rPr>
          <w:rFonts w:ascii="Times New Roman" w:eastAsia="標楷體" w:hAnsi="Times New Roman" w:hint="eastAsia"/>
          <w:color w:val="000000"/>
          <w:sz w:val="28"/>
          <w:szCs w:val="28"/>
        </w:rPr>
        <w:t>校適性入學宣導</w:t>
      </w:r>
      <w:r w:rsidR="001B7EC1" w:rsidRPr="007576B7">
        <w:rPr>
          <w:rFonts w:ascii="Times New Roman" w:eastAsia="標楷體" w:hAnsi="Times New Roman" w:hint="eastAsia"/>
          <w:color w:val="000000"/>
          <w:sz w:val="28"/>
          <w:szCs w:val="28"/>
        </w:rPr>
        <w:t>辦理完成後，</w:t>
      </w:r>
      <w:r w:rsidR="001B7EC1" w:rsidRPr="004D7005">
        <w:rPr>
          <w:rFonts w:ascii="Times New Roman" w:eastAsia="標楷體" w:hAnsi="Times New Roman" w:hint="eastAsia"/>
          <w:color w:val="000000"/>
          <w:sz w:val="28"/>
          <w:szCs w:val="28"/>
        </w:rPr>
        <w:t>請</w:t>
      </w:r>
      <w:r w:rsidR="007A0F2A" w:rsidRPr="004D7005">
        <w:rPr>
          <w:rFonts w:ascii="Times New Roman" w:eastAsia="標楷體" w:hAnsi="Times New Roman" w:hint="eastAsia"/>
          <w:sz w:val="28"/>
        </w:rPr>
        <w:t>於</w:t>
      </w:r>
      <w:r w:rsidR="004F0D5E" w:rsidRPr="004D7005">
        <w:rPr>
          <w:rFonts w:ascii="Times New Roman" w:eastAsia="標楷體" w:hAnsi="Times New Roman"/>
          <w:sz w:val="28"/>
        </w:rPr>
        <w:t>11</w:t>
      </w:r>
      <w:r w:rsidR="005C6FCB" w:rsidRPr="004D7005">
        <w:rPr>
          <w:rFonts w:ascii="Times New Roman" w:eastAsia="標楷體" w:hAnsi="Times New Roman"/>
          <w:sz w:val="28"/>
        </w:rPr>
        <w:t>3</w:t>
      </w:r>
      <w:r w:rsidR="007A0F2A" w:rsidRPr="004D7005">
        <w:rPr>
          <w:rFonts w:ascii="Times New Roman" w:eastAsia="標楷體" w:hAnsi="Times New Roman" w:hint="eastAsia"/>
          <w:sz w:val="28"/>
        </w:rPr>
        <w:t>年</w:t>
      </w:r>
      <w:r w:rsidR="007A0F2A" w:rsidRPr="004D7005">
        <w:rPr>
          <w:rFonts w:ascii="Times New Roman" w:eastAsia="標楷體" w:hAnsi="Times New Roman" w:hint="eastAsia"/>
          <w:sz w:val="28"/>
        </w:rPr>
        <w:t>4</w:t>
      </w:r>
      <w:r w:rsidR="007A0F2A" w:rsidRPr="004D7005">
        <w:rPr>
          <w:rFonts w:ascii="Times New Roman" w:eastAsia="標楷體" w:hAnsi="Times New Roman" w:hint="eastAsia"/>
          <w:sz w:val="28"/>
        </w:rPr>
        <w:t>月</w:t>
      </w:r>
      <w:r w:rsidR="004F0D5E" w:rsidRPr="004D7005">
        <w:rPr>
          <w:rFonts w:ascii="Times New Roman" w:eastAsia="標楷體" w:hAnsi="Times New Roman" w:hint="eastAsia"/>
          <w:sz w:val="28"/>
        </w:rPr>
        <w:t>2</w:t>
      </w:r>
      <w:r w:rsidR="005C6FCB" w:rsidRPr="004D7005">
        <w:rPr>
          <w:rFonts w:ascii="Times New Roman" w:eastAsia="標楷體" w:hAnsi="Times New Roman" w:hint="eastAsia"/>
          <w:sz w:val="28"/>
        </w:rPr>
        <w:t>6</w:t>
      </w:r>
      <w:r w:rsidR="007A0F2A" w:rsidRPr="004D7005">
        <w:rPr>
          <w:rFonts w:ascii="Times New Roman" w:eastAsia="標楷體" w:hAnsi="Times New Roman" w:hint="eastAsia"/>
          <w:sz w:val="28"/>
        </w:rPr>
        <w:t>日前</w:t>
      </w:r>
      <w:r w:rsidR="001B7EC1" w:rsidRPr="004D7005">
        <w:rPr>
          <w:rFonts w:ascii="Times New Roman" w:eastAsia="標楷體" w:hAnsi="Times New Roman" w:hint="eastAsia"/>
          <w:color w:val="000000"/>
          <w:sz w:val="28"/>
          <w:szCs w:val="28"/>
        </w:rPr>
        <w:t>將</w:t>
      </w:r>
      <w:r w:rsidR="0091361A" w:rsidRPr="004D7005">
        <w:rPr>
          <w:rFonts w:ascii="Times New Roman" w:eastAsia="標楷體" w:hAnsi="Times New Roman" w:hint="eastAsia"/>
          <w:color w:val="000000"/>
          <w:sz w:val="28"/>
          <w:szCs w:val="28"/>
        </w:rPr>
        <w:t>宣導活動成果照片</w:t>
      </w:r>
      <w:r w:rsidR="0091361A" w:rsidRPr="004D7005">
        <w:rPr>
          <w:rFonts w:ascii="Times New Roman" w:eastAsia="標楷體" w:hAnsi="Times New Roman" w:hint="eastAsia"/>
          <w:color w:val="000000"/>
          <w:sz w:val="28"/>
          <w:szCs w:val="28"/>
        </w:rPr>
        <w:t>(</w:t>
      </w:r>
      <w:r w:rsidR="004F0D5E" w:rsidRPr="004D7005">
        <w:rPr>
          <w:rFonts w:ascii="Times New Roman" w:eastAsia="標楷體" w:hAnsi="Times New Roman" w:hint="eastAsia"/>
          <w:color w:val="000000"/>
          <w:sz w:val="28"/>
          <w:szCs w:val="28"/>
        </w:rPr>
        <w:t>如附件一</w:t>
      </w:r>
      <w:r w:rsidR="0091361A" w:rsidRPr="004D7005">
        <w:rPr>
          <w:rFonts w:ascii="Times New Roman" w:eastAsia="標楷體" w:hAnsi="Times New Roman" w:hint="eastAsia"/>
          <w:color w:val="000000"/>
          <w:sz w:val="28"/>
          <w:szCs w:val="28"/>
        </w:rPr>
        <w:t>)</w:t>
      </w:r>
      <w:r w:rsidR="001B7EC1" w:rsidRPr="007576B7">
        <w:rPr>
          <w:rFonts w:ascii="Times New Roman" w:eastAsia="標楷體" w:hAnsi="Times New Roman" w:hint="eastAsia"/>
          <w:color w:val="000000"/>
          <w:sz w:val="28"/>
          <w:szCs w:val="28"/>
        </w:rPr>
        <w:t>，併同經費結報表</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一式</w:t>
      </w:r>
      <w:r w:rsidR="001B7EC1" w:rsidRPr="007576B7">
        <w:rPr>
          <w:rFonts w:ascii="Times New Roman" w:eastAsia="標楷體" w:hAnsi="Times New Roman"/>
          <w:color w:val="000000"/>
          <w:sz w:val="28"/>
          <w:szCs w:val="28"/>
        </w:rPr>
        <w:t>2</w:t>
      </w:r>
      <w:r w:rsidR="001B7EC1" w:rsidRPr="007576B7">
        <w:rPr>
          <w:rFonts w:ascii="Times New Roman" w:eastAsia="標楷體" w:hAnsi="Times New Roman" w:hint="eastAsia"/>
          <w:color w:val="000000"/>
          <w:sz w:val="28"/>
          <w:szCs w:val="28"/>
        </w:rPr>
        <w:t>份</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寄送本府教育處備查</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免備</w:t>
      </w:r>
      <w:r w:rsidR="001B7EC1" w:rsidRPr="007576B7">
        <w:rPr>
          <w:rFonts w:ascii="Times New Roman" w:eastAsia="標楷體" w:hAnsi="Times New Roman" w:hint="eastAsia"/>
          <w:color w:val="000000"/>
          <w:sz w:val="28"/>
          <w:szCs w:val="28"/>
        </w:rPr>
        <w:lastRenderedPageBreak/>
        <w:t>文</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w:t>
      </w:r>
    </w:p>
    <w:p w:rsidR="004F0D5E" w:rsidRDefault="004F63CF" w:rsidP="00CC58A5">
      <w:pPr>
        <w:pStyle w:val="af"/>
        <w:spacing w:line="440" w:lineRule="exact"/>
        <w:ind w:leftChars="150" w:left="1080" w:hangingChars="257" w:hanging="720"/>
        <w:jc w:val="both"/>
        <w:rPr>
          <w:rFonts w:ascii="Times New Roman" w:eastAsia="標楷體" w:hAnsi="Times New Roman"/>
          <w:sz w:val="28"/>
          <w:szCs w:val="28"/>
        </w:rPr>
      </w:pPr>
      <w:r w:rsidRPr="007576B7">
        <w:rPr>
          <w:rFonts w:ascii="Times New Roman" w:eastAsia="標楷體" w:hAnsi="Times New Roman" w:hint="eastAsia"/>
          <w:sz w:val="28"/>
          <w:szCs w:val="28"/>
        </w:rPr>
        <w:t>(</w:t>
      </w:r>
      <w:r w:rsidRPr="007576B7">
        <w:rPr>
          <w:rFonts w:ascii="Times New Roman" w:eastAsia="標楷體" w:hAnsi="Times New Roman" w:hint="eastAsia"/>
          <w:sz w:val="28"/>
          <w:szCs w:val="28"/>
        </w:rPr>
        <w:t>四</w:t>
      </w:r>
      <w:r w:rsidRPr="007576B7">
        <w:rPr>
          <w:rFonts w:ascii="Times New Roman" w:eastAsia="標楷體" w:hAnsi="Times New Roman" w:hint="eastAsia"/>
          <w:sz w:val="28"/>
          <w:szCs w:val="28"/>
        </w:rPr>
        <w:t xml:space="preserve">) </w:t>
      </w:r>
      <w:r w:rsidR="001B7EC1" w:rsidRPr="007576B7">
        <w:rPr>
          <w:rFonts w:ascii="Times New Roman" w:eastAsia="標楷體" w:hAnsi="Times New Roman" w:hint="eastAsia"/>
          <w:sz w:val="28"/>
          <w:szCs w:val="28"/>
        </w:rPr>
        <w:t>各校宣導工作辦理之績效，由教育處列入年度考核事項；另，辦理本案</w:t>
      </w:r>
    </w:p>
    <w:p w:rsidR="001B7EC1" w:rsidRPr="007576B7" w:rsidRDefault="004F0D5E" w:rsidP="00CC58A5">
      <w:pPr>
        <w:pStyle w:val="af"/>
        <w:spacing w:line="440" w:lineRule="exact"/>
        <w:ind w:leftChars="150" w:left="1080" w:hangingChars="257" w:hanging="720"/>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1B7EC1" w:rsidRPr="007576B7">
        <w:rPr>
          <w:rFonts w:ascii="Times New Roman" w:eastAsia="標楷體" w:hAnsi="Times New Roman" w:hint="eastAsia"/>
          <w:sz w:val="28"/>
          <w:szCs w:val="28"/>
        </w:rPr>
        <w:t>有功人員給予敘獎。</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szCs w:val="28"/>
        </w:rPr>
        <w:t>本計畫經花蓮縣政府審核通過後實施，修正時亦同。</w:t>
      </w:r>
    </w:p>
    <w:p w:rsidR="001B7EC1" w:rsidRPr="007576B7" w:rsidRDefault="001B7EC1" w:rsidP="00381509">
      <w:pPr>
        <w:widowControl/>
        <w:rPr>
          <w:rFonts w:eastAsia="標楷體"/>
        </w:rPr>
      </w:pPr>
    </w:p>
    <w:p w:rsidR="001B7EC1" w:rsidRPr="004F0D5E" w:rsidRDefault="001B7EC1" w:rsidP="004F0D5E">
      <w:pPr>
        <w:autoSpaceDE w:val="0"/>
        <w:autoSpaceDN w:val="0"/>
        <w:adjustRightInd w:val="0"/>
        <w:spacing w:beforeLines="100" w:before="360"/>
        <w:jc w:val="center"/>
        <w:rPr>
          <w:rFonts w:eastAsia="標楷體"/>
          <w:b/>
          <w:bCs/>
          <w:kern w:val="0"/>
          <w:sz w:val="44"/>
          <w:szCs w:val="36"/>
        </w:rPr>
      </w:pPr>
      <w:r w:rsidRPr="007576B7">
        <w:rPr>
          <w:rFonts w:eastAsia="標楷體"/>
        </w:rPr>
        <w:br w:type="page"/>
      </w:r>
    </w:p>
    <w:p w:rsidR="001B7EC1" w:rsidRPr="007576B7" w:rsidRDefault="001B7EC1" w:rsidP="00C10D97">
      <w:pPr>
        <w:jc w:val="center"/>
        <w:rPr>
          <w:rFonts w:eastAsia="標楷體"/>
          <w:sz w:val="26"/>
        </w:rPr>
      </w:pPr>
    </w:p>
    <w:p w:rsidR="00BB115C" w:rsidRPr="007576B7" w:rsidRDefault="00FF6B47" w:rsidP="00C10D97">
      <w:pPr>
        <w:jc w:val="center"/>
        <w:rPr>
          <w:rFonts w:eastAsia="標楷體"/>
          <w:sz w:val="26"/>
        </w:rPr>
      </w:pPr>
      <w:r w:rsidRPr="007576B7">
        <w:rPr>
          <w:rFonts w:eastAsia="標楷體" w:hint="eastAsia"/>
          <w:b/>
          <w:bCs/>
          <w:kern w:val="0"/>
          <w:sz w:val="28"/>
          <w:szCs w:val="36"/>
        </w:rPr>
        <w:t>花蓮縣</w:t>
      </w:r>
      <w:r w:rsidR="004F0D5E">
        <w:rPr>
          <w:rFonts w:eastAsia="標楷體" w:hint="eastAsia"/>
          <w:b/>
          <w:bCs/>
          <w:kern w:val="0"/>
          <w:sz w:val="28"/>
          <w:szCs w:val="36"/>
        </w:rPr>
        <w:t>11</w:t>
      </w:r>
      <w:r w:rsidR="00417208">
        <w:rPr>
          <w:rFonts w:eastAsia="標楷體" w:hint="eastAsia"/>
          <w:b/>
          <w:bCs/>
          <w:kern w:val="0"/>
          <w:sz w:val="28"/>
          <w:szCs w:val="36"/>
        </w:rPr>
        <w:t>3</w:t>
      </w:r>
      <w:r w:rsidRPr="007576B7">
        <w:rPr>
          <w:rFonts w:eastAsia="標楷體" w:hint="eastAsia"/>
          <w:b/>
          <w:bCs/>
          <w:kern w:val="0"/>
          <w:sz w:val="28"/>
          <w:szCs w:val="36"/>
        </w:rPr>
        <w:t>年</w:t>
      </w:r>
      <w:r w:rsidR="007576B7" w:rsidRPr="007576B7">
        <w:rPr>
          <w:rFonts w:eastAsia="標楷體"/>
          <w:noProof/>
        </w:rPr>
        <mc:AlternateContent>
          <mc:Choice Requires="wps">
            <w:drawing>
              <wp:anchor distT="0" distB="0" distL="114300" distR="114300" simplePos="0" relativeHeight="251659264" behindDoc="0" locked="0" layoutInCell="1" allowOverlap="1" wp14:anchorId="2384920C" wp14:editId="2FE38EDB">
                <wp:simplePos x="0" y="0"/>
                <wp:positionH relativeFrom="column">
                  <wp:posOffset>152400</wp:posOffset>
                </wp:positionH>
                <wp:positionV relativeFrom="paragraph">
                  <wp:posOffset>-259080</wp:posOffset>
                </wp:positionV>
                <wp:extent cx="990600" cy="4572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wps:spPr>
                      <wps:txb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sidR="004F0D5E">
                              <w:rPr>
                                <w:rFonts w:eastAsia="標楷體" w:hint="eastAsia"/>
                                <w:sz w:val="28"/>
                                <w:bdr w:val="single" w:sz="4" w:space="0" w:color="auto"/>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2pt;margin-top:-20.4pt;width: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" filled="f" stroked="f">
                <v:textbo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sidR="004F0D5E">
                        <w:rPr>
                          <w:rFonts w:eastAsia="標楷體" w:hint="eastAsia"/>
                          <w:sz w:val="28"/>
                          <w:bdr w:val="single" w:sz="4" w:space="0" w:color="auto"/>
                        </w:rPr>
                        <w:t>一</w:t>
                      </w:r>
                    </w:p>
                  </w:txbxContent>
                </v:textbox>
              </v:shape>
            </w:pict>
          </mc:Fallback>
        </mc:AlternateContent>
      </w:r>
      <w:r w:rsidRPr="007576B7">
        <w:rPr>
          <w:rFonts w:eastAsia="標楷體" w:hint="eastAsia"/>
          <w:b/>
          <w:bCs/>
          <w:kern w:val="0"/>
          <w:sz w:val="28"/>
          <w:szCs w:val="36"/>
        </w:rPr>
        <w:t>國中畢業生適性入學高級中等學校及五專制宣導</w:t>
      </w:r>
      <w:r w:rsidR="007576B7">
        <w:rPr>
          <w:rFonts w:eastAsia="標楷體" w:hint="eastAsia"/>
          <w:b/>
          <w:bCs/>
          <w:kern w:val="0"/>
          <w:sz w:val="28"/>
          <w:szCs w:val="36"/>
        </w:rPr>
        <w:t>活動</w:t>
      </w:r>
      <w:r w:rsidRPr="007576B7">
        <w:rPr>
          <w:rFonts w:eastAsia="標楷體" w:hint="eastAsia"/>
          <w:b/>
          <w:bCs/>
          <w:kern w:val="0"/>
          <w:sz w:val="28"/>
          <w:szCs w:val="36"/>
        </w:rPr>
        <w:t>成果照片</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7"/>
        <w:gridCol w:w="3537"/>
        <w:gridCol w:w="1277"/>
        <w:gridCol w:w="3607"/>
      </w:tblGrid>
      <w:tr w:rsidR="00BB115C" w:rsidRPr="007576B7" w:rsidTr="00FF6B47">
        <w:trPr>
          <w:trHeight w:val="521"/>
          <w:jc w:val="center"/>
        </w:trPr>
        <w:tc>
          <w:tcPr>
            <w:tcW w:w="1347" w:type="dxa"/>
            <w:vAlign w:val="center"/>
          </w:tcPr>
          <w:p w:rsidR="00BB115C" w:rsidRPr="007576B7" w:rsidRDefault="00BB115C" w:rsidP="00A97291">
            <w:pPr>
              <w:jc w:val="distribute"/>
              <w:rPr>
                <w:rFonts w:eastAsia="標楷體"/>
                <w:color w:val="000000"/>
              </w:rPr>
            </w:pPr>
            <w:r w:rsidRPr="007576B7">
              <w:rPr>
                <w:rFonts w:eastAsia="標楷體"/>
                <w:color w:val="000000"/>
              </w:rPr>
              <w:t>學校名稱</w:t>
            </w:r>
          </w:p>
        </w:tc>
        <w:tc>
          <w:tcPr>
            <w:tcW w:w="3537" w:type="dxa"/>
            <w:vAlign w:val="center"/>
          </w:tcPr>
          <w:p w:rsidR="00BB115C" w:rsidRPr="007576B7" w:rsidRDefault="00BB115C" w:rsidP="00A97291">
            <w:pPr>
              <w:jc w:val="both"/>
              <w:rPr>
                <w:rFonts w:eastAsia="標楷體"/>
                <w:color w:val="000000"/>
              </w:rPr>
            </w:pPr>
          </w:p>
        </w:tc>
        <w:tc>
          <w:tcPr>
            <w:tcW w:w="1277" w:type="dxa"/>
            <w:vAlign w:val="center"/>
          </w:tcPr>
          <w:p w:rsidR="00BB115C" w:rsidRPr="007576B7" w:rsidRDefault="00BB115C" w:rsidP="00A97291">
            <w:pPr>
              <w:jc w:val="distribute"/>
              <w:rPr>
                <w:rFonts w:eastAsia="標楷體"/>
                <w:color w:val="000000"/>
              </w:rPr>
            </w:pPr>
            <w:r w:rsidRPr="007576B7">
              <w:rPr>
                <w:rFonts w:eastAsia="標楷體"/>
                <w:color w:val="000000"/>
              </w:rPr>
              <w:t>辦理日期</w:t>
            </w:r>
          </w:p>
        </w:tc>
        <w:tc>
          <w:tcPr>
            <w:tcW w:w="3607" w:type="dxa"/>
            <w:vAlign w:val="center"/>
          </w:tcPr>
          <w:p w:rsidR="00BB115C" w:rsidRPr="007576B7" w:rsidRDefault="004F0D5E" w:rsidP="00A97291">
            <w:pPr>
              <w:jc w:val="center"/>
              <w:rPr>
                <w:rFonts w:eastAsia="標楷體"/>
                <w:color w:val="000000"/>
                <w:sz w:val="22"/>
              </w:rPr>
            </w:pPr>
            <w:r>
              <w:rPr>
                <w:rFonts w:eastAsia="標楷體" w:hint="eastAsia"/>
                <w:color w:val="000000"/>
                <w:sz w:val="22"/>
              </w:rPr>
              <w:t>11</w:t>
            </w:r>
            <w:r w:rsidR="005C6FCB">
              <w:rPr>
                <w:rFonts w:eastAsia="標楷體" w:hint="eastAsia"/>
                <w:color w:val="000000"/>
                <w:sz w:val="22"/>
              </w:rPr>
              <w:t>3</w:t>
            </w:r>
            <w:r w:rsidR="00BB115C" w:rsidRPr="007576B7">
              <w:rPr>
                <w:rFonts w:eastAsia="標楷體"/>
                <w:color w:val="000000"/>
                <w:sz w:val="22"/>
              </w:rPr>
              <w:t>年</w:t>
            </w:r>
            <w:r w:rsidR="00BB115C" w:rsidRPr="007576B7">
              <w:rPr>
                <w:rFonts w:eastAsia="標楷體"/>
                <w:color w:val="000000"/>
                <w:sz w:val="22"/>
              </w:rPr>
              <w:t xml:space="preserve"> </w:t>
            </w:r>
            <w:r w:rsidR="00BB115C" w:rsidRPr="007576B7">
              <w:rPr>
                <w:rFonts w:eastAsia="標楷體" w:hint="eastAsia"/>
                <w:color w:val="000000"/>
                <w:sz w:val="22"/>
              </w:rPr>
              <w:t xml:space="preserve"> </w:t>
            </w:r>
            <w:r w:rsidR="00BB115C" w:rsidRPr="007576B7">
              <w:rPr>
                <w:rFonts w:eastAsia="標楷體"/>
                <w:color w:val="000000"/>
                <w:sz w:val="22"/>
              </w:rPr>
              <w:t xml:space="preserve">  </w:t>
            </w:r>
            <w:r w:rsidR="00BB115C" w:rsidRPr="007576B7">
              <w:rPr>
                <w:rFonts w:eastAsia="標楷體"/>
                <w:color w:val="000000"/>
                <w:sz w:val="22"/>
              </w:rPr>
              <w:t>月</w:t>
            </w:r>
            <w:r w:rsidR="00BB115C" w:rsidRPr="007576B7">
              <w:rPr>
                <w:rFonts w:eastAsia="標楷體"/>
                <w:color w:val="000000"/>
                <w:sz w:val="22"/>
              </w:rPr>
              <w:t xml:space="preserve"> </w:t>
            </w:r>
            <w:r w:rsidR="00BB115C" w:rsidRPr="007576B7">
              <w:rPr>
                <w:rFonts w:eastAsia="標楷體" w:hint="eastAsia"/>
                <w:color w:val="000000"/>
                <w:sz w:val="22"/>
              </w:rPr>
              <w:t xml:space="preserve"> </w:t>
            </w:r>
            <w:r w:rsidR="00BB115C" w:rsidRPr="007576B7">
              <w:rPr>
                <w:rFonts w:eastAsia="標楷體"/>
                <w:color w:val="000000"/>
                <w:sz w:val="22"/>
              </w:rPr>
              <w:t xml:space="preserve">  </w:t>
            </w:r>
            <w:r w:rsidR="00BB115C" w:rsidRPr="007576B7">
              <w:rPr>
                <w:rFonts w:eastAsia="標楷體"/>
                <w:color w:val="000000"/>
                <w:sz w:val="22"/>
              </w:rPr>
              <w:t>日</w:t>
            </w:r>
          </w:p>
        </w:tc>
      </w:tr>
      <w:tr w:rsidR="004F0D5E" w:rsidRPr="007576B7" w:rsidTr="00FF6B47">
        <w:trPr>
          <w:trHeight w:val="521"/>
          <w:jc w:val="center"/>
        </w:trPr>
        <w:tc>
          <w:tcPr>
            <w:tcW w:w="1347" w:type="dxa"/>
            <w:vAlign w:val="center"/>
          </w:tcPr>
          <w:p w:rsidR="004F0D5E" w:rsidRPr="007576B7" w:rsidRDefault="004F0D5E" w:rsidP="00A97291">
            <w:pPr>
              <w:jc w:val="distribute"/>
              <w:rPr>
                <w:rFonts w:eastAsia="標楷體"/>
                <w:color w:val="000000"/>
              </w:rPr>
            </w:pPr>
            <w:r>
              <w:rPr>
                <w:rFonts w:eastAsia="標楷體"/>
                <w:color w:val="000000"/>
              </w:rPr>
              <w:t>參加人數</w:t>
            </w:r>
          </w:p>
        </w:tc>
        <w:tc>
          <w:tcPr>
            <w:tcW w:w="3537" w:type="dxa"/>
            <w:vAlign w:val="center"/>
          </w:tcPr>
          <w:p w:rsidR="004F0D5E" w:rsidRPr="007576B7" w:rsidRDefault="004F0D5E" w:rsidP="00A97291">
            <w:pPr>
              <w:jc w:val="both"/>
              <w:rPr>
                <w:rFonts w:eastAsia="標楷體"/>
                <w:color w:val="000000"/>
              </w:rPr>
            </w:pPr>
          </w:p>
        </w:tc>
        <w:tc>
          <w:tcPr>
            <w:tcW w:w="1277" w:type="dxa"/>
            <w:vAlign w:val="center"/>
          </w:tcPr>
          <w:p w:rsidR="004F0D5E" w:rsidRPr="007576B7" w:rsidRDefault="004F0D5E" w:rsidP="00A97291">
            <w:pPr>
              <w:jc w:val="distribute"/>
              <w:rPr>
                <w:rFonts w:eastAsia="標楷體"/>
                <w:color w:val="000000"/>
              </w:rPr>
            </w:pPr>
            <w:r>
              <w:rPr>
                <w:rFonts w:eastAsia="標楷體"/>
                <w:color w:val="000000"/>
              </w:rPr>
              <w:t>辦理場次</w:t>
            </w:r>
          </w:p>
        </w:tc>
        <w:tc>
          <w:tcPr>
            <w:tcW w:w="3607" w:type="dxa"/>
            <w:vAlign w:val="center"/>
          </w:tcPr>
          <w:p w:rsidR="004F0D5E" w:rsidRPr="007576B7" w:rsidRDefault="004F0D5E" w:rsidP="00A97291">
            <w:pPr>
              <w:jc w:val="center"/>
              <w:rPr>
                <w:rFonts w:eastAsia="標楷體"/>
                <w:color w:val="000000"/>
                <w:sz w:val="22"/>
              </w:rPr>
            </w:pPr>
            <w:r>
              <w:rPr>
                <w:rFonts w:ascii="新細明體" w:hAnsi="新細明體" w:hint="eastAsia"/>
                <w:color w:val="000000"/>
                <w:sz w:val="22"/>
              </w:rPr>
              <w:t>□</w:t>
            </w:r>
            <w:r>
              <w:rPr>
                <w:rFonts w:eastAsia="標楷體" w:hint="eastAsia"/>
                <w:color w:val="000000"/>
                <w:sz w:val="22"/>
              </w:rPr>
              <w:t>家長場</w:t>
            </w:r>
            <w:r>
              <w:rPr>
                <w:rFonts w:eastAsia="標楷體" w:hint="eastAsia"/>
                <w:color w:val="000000"/>
                <w:sz w:val="22"/>
              </w:rPr>
              <w:t xml:space="preserve">   </w:t>
            </w:r>
            <w:r>
              <w:rPr>
                <w:rFonts w:ascii="新細明體" w:hAnsi="新細明體" w:hint="eastAsia"/>
                <w:color w:val="000000"/>
                <w:sz w:val="22"/>
              </w:rPr>
              <w:t>□</w:t>
            </w:r>
            <w:r>
              <w:rPr>
                <w:rFonts w:eastAsia="標楷體" w:hint="eastAsia"/>
                <w:color w:val="000000"/>
                <w:sz w:val="22"/>
              </w:rPr>
              <w:t>師生場</w:t>
            </w:r>
          </w:p>
        </w:tc>
      </w:tr>
      <w:tr w:rsidR="004F0D5E" w:rsidRPr="007576B7" w:rsidTr="00FF6B47">
        <w:trPr>
          <w:trHeight w:val="521"/>
          <w:jc w:val="center"/>
        </w:trPr>
        <w:tc>
          <w:tcPr>
            <w:tcW w:w="1347" w:type="dxa"/>
            <w:vAlign w:val="center"/>
          </w:tcPr>
          <w:p w:rsidR="004F0D5E" w:rsidRDefault="004F0D5E" w:rsidP="00A97291">
            <w:pPr>
              <w:jc w:val="distribute"/>
              <w:rPr>
                <w:rFonts w:eastAsia="標楷體"/>
                <w:color w:val="000000"/>
              </w:rPr>
            </w:pPr>
            <w:r>
              <w:rPr>
                <w:rFonts w:eastAsia="標楷體"/>
                <w:color w:val="000000"/>
              </w:rPr>
              <w:t>宣導講師</w:t>
            </w:r>
          </w:p>
        </w:tc>
        <w:tc>
          <w:tcPr>
            <w:tcW w:w="3537" w:type="dxa"/>
            <w:vAlign w:val="center"/>
          </w:tcPr>
          <w:p w:rsidR="004F0D5E" w:rsidRPr="007576B7" w:rsidRDefault="004F0D5E" w:rsidP="00A97291">
            <w:pPr>
              <w:jc w:val="both"/>
              <w:rPr>
                <w:rFonts w:eastAsia="標楷體"/>
                <w:color w:val="000000"/>
              </w:rPr>
            </w:pPr>
          </w:p>
        </w:tc>
        <w:tc>
          <w:tcPr>
            <w:tcW w:w="1277" w:type="dxa"/>
            <w:vAlign w:val="center"/>
          </w:tcPr>
          <w:p w:rsidR="004F0D5E" w:rsidRDefault="004F0D5E" w:rsidP="00A97291">
            <w:pPr>
              <w:jc w:val="distribute"/>
              <w:rPr>
                <w:rFonts w:eastAsia="標楷體"/>
                <w:color w:val="000000"/>
              </w:rPr>
            </w:pPr>
            <w:r>
              <w:rPr>
                <w:rFonts w:eastAsia="標楷體"/>
                <w:color w:val="000000"/>
              </w:rPr>
              <w:t>辦理地點</w:t>
            </w:r>
          </w:p>
        </w:tc>
        <w:tc>
          <w:tcPr>
            <w:tcW w:w="3607" w:type="dxa"/>
            <w:vAlign w:val="center"/>
          </w:tcPr>
          <w:p w:rsidR="004F0D5E" w:rsidRDefault="004F0D5E" w:rsidP="00A97291">
            <w:pPr>
              <w:jc w:val="center"/>
              <w:rPr>
                <w:rFonts w:ascii="新細明體" w:hAnsi="新細明體"/>
                <w:color w:val="000000"/>
                <w:sz w:val="22"/>
              </w:rPr>
            </w:pPr>
          </w:p>
        </w:tc>
      </w:tr>
      <w:tr w:rsidR="00BB115C" w:rsidRPr="007576B7" w:rsidTr="00A97291">
        <w:trPr>
          <w:cantSplit/>
          <w:trHeight w:val="4082"/>
          <w:jc w:val="center"/>
        </w:trPr>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r w:rsidR="00BB115C" w:rsidRPr="007576B7" w:rsidTr="00A97291">
        <w:trPr>
          <w:cantSplit/>
          <w:trHeight w:val="4082"/>
          <w:jc w:val="center"/>
        </w:trPr>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bl>
    <w:p w:rsidR="00FF6B47" w:rsidRPr="007576B7" w:rsidRDefault="00FF6B47" w:rsidP="00FF6B47">
      <w:pPr>
        <w:pStyle w:val="3"/>
        <w:spacing w:beforeLines="100" w:before="360"/>
        <w:ind w:left="0"/>
        <w:rPr>
          <w:color w:val="000000"/>
          <w:sz w:val="28"/>
        </w:rPr>
      </w:pPr>
      <w:r w:rsidRPr="007576B7">
        <w:rPr>
          <w:rFonts w:hint="eastAsia"/>
          <w:color w:val="000000"/>
          <w:kern w:val="0"/>
          <w:sz w:val="28"/>
        </w:rPr>
        <w:t>承辦人：</w:t>
      </w:r>
      <w:r w:rsidR="009E76E9">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單位主管：</w:t>
      </w:r>
      <w:r w:rsidRPr="007576B7">
        <w:rPr>
          <w:rFonts w:hint="eastAsia"/>
          <w:color w:val="000000"/>
          <w:kern w:val="0"/>
          <w:sz w:val="28"/>
        </w:rPr>
        <w:t xml:space="preserve">         </w:t>
      </w:r>
      <w:r w:rsidR="009E76E9">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校長：</w:t>
      </w:r>
    </w:p>
    <w:p w:rsidR="00BB115C" w:rsidRPr="007576B7" w:rsidRDefault="00BB115C" w:rsidP="00C10D97">
      <w:pPr>
        <w:jc w:val="center"/>
        <w:rPr>
          <w:rFonts w:eastAsia="標楷體"/>
          <w:sz w:val="26"/>
        </w:rPr>
      </w:pPr>
    </w:p>
    <w:sectPr w:rsidR="00BB115C" w:rsidRPr="007576B7" w:rsidSect="009140BC">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BB" w:rsidRDefault="00E479BB">
      <w:r>
        <w:separator/>
      </w:r>
    </w:p>
  </w:endnote>
  <w:endnote w:type="continuationSeparator" w:id="0">
    <w:p w:rsidR="00E479BB" w:rsidRDefault="00E4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end"/>
    </w:r>
  </w:p>
  <w:p w:rsidR="001B7EC1" w:rsidRDefault="001B7E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separate"/>
    </w:r>
    <w:r w:rsidR="004C10A1">
      <w:rPr>
        <w:rStyle w:val="aa"/>
        <w:noProof/>
      </w:rPr>
      <w:t>2</w:t>
    </w:r>
    <w:r>
      <w:rPr>
        <w:rStyle w:val="aa"/>
      </w:rPr>
      <w:fldChar w:fldCharType="end"/>
    </w:r>
  </w:p>
  <w:p w:rsidR="001B7EC1" w:rsidRDefault="001B7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BB" w:rsidRDefault="00E479BB">
      <w:r>
        <w:separator/>
      </w:r>
    </w:p>
  </w:footnote>
  <w:footnote w:type="continuationSeparator" w:id="0">
    <w:p w:rsidR="00E479BB" w:rsidRDefault="00E47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21F5"/>
    <w:multiLevelType w:val="hybridMultilevel"/>
    <w:tmpl w:val="42620F6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
    <w:nsid w:val="0E3A6E23"/>
    <w:multiLevelType w:val="hybridMultilevel"/>
    <w:tmpl w:val="D2104F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0E614BD0"/>
    <w:multiLevelType w:val="hybridMultilevel"/>
    <w:tmpl w:val="6DAE3EFE"/>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217F52"/>
    <w:multiLevelType w:val="hybridMultilevel"/>
    <w:tmpl w:val="59824512"/>
    <w:lvl w:ilvl="0" w:tplc="8F1A5A04">
      <w:start w:val="1"/>
      <w:numFmt w:val="taiwaneseCountingThousand"/>
      <w:lvlText w:val="（%1）"/>
      <w:lvlJc w:val="left"/>
      <w:pPr>
        <w:ind w:left="1830" w:hanging="720"/>
      </w:pPr>
      <w:rPr>
        <w:rFonts w:cs="Times New Roman" w:hint="default"/>
      </w:rPr>
    </w:lvl>
    <w:lvl w:ilvl="1" w:tplc="65003950">
      <w:start w:val="1"/>
      <w:numFmt w:val="decimal"/>
      <w:lvlText w:val="（%2）"/>
      <w:lvlJc w:val="left"/>
      <w:pPr>
        <w:ind w:left="2070" w:hanging="480"/>
      </w:pPr>
      <w:rPr>
        <w:rFonts w:cs="Times New Roman" w:hint="eastAsia"/>
      </w:rPr>
    </w:lvl>
    <w:lvl w:ilvl="2" w:tplc="0409001B" w:tentative="1">
      <w:start w:val="1"/>
      <w:numFmt w:val="lowerRoman"/>
      <w:lvlText w:val="%3."/>
      <w:lvlJc w:val="right"/>
      <w:pPr>
        <w:ind w:left="2550" w:hanging="480"/>
      </w:pPr>
      <w:rPr>
        <w:rFonts w:cs="Times New Roman"/>
      </w:rPr>
    </w:lvl>
    <w:lvl w:ilvl="3" w:tplc="0409000F" w:tentative="1">
      <w:start w:val="1"/>
      <w:numFmt w:val="decimal"/>
      <w:lvlText w:val="%4."/>
      <w:lvlJc w:val="left"/>
      <w:pPr>
        <w:ind w:left="3030" w:hanging="480"/>
      </w:pPr>
      <w:rPr>
        <w:rFonts w:cs="Times New Roman"/>
      </w:rPr>
    </w:lvl>
    <w:lvl w:ilvl="4" w:tplc="04090019" w:tentative="1">
      <w:start w:val="1"/>
      <w:numFmt w:val="ideographTraditional"/>
      <w:lvlText w:val="%5、"/>
      <w:lvlJc w:val="left"/>
      <w:pPr>
        <w:ind w:left="3510" w:hanging="480"/>
      </w:pPr>
      <w:rPr>
        <w:rFonts w:cs="Times New Roman"/>
      </w:rPr>
    </w:lvl>
    <w:lvl w:ilvl="5" w:tplc="0409001B" w:tentative="1">
      <w:start w:val="1"/>
      <w:numFmt w:val="lowerRoman"/>
      <w:lvlText w:val="%6."/>
      <w:lvlJc w:val="right"/>
      <w:pPr>
        <w:ind w:left="3990" w:hanging="480"/>
      </w:pPr>
      <w:rPr>
        <w:rFonts w:cs="Times New Roman"/>
      </w:rPr>
    </w:lvl>
    <w:lvl w:ilvl="6" w:tplc="0409000F" w:tentative="1">
      <w:start w:val="1"/>
      <w:numFmt w:val="decimal"/>
      <w:lvlText w:val="%7."/>
      <w:lvlJc w:val="left"/>
      <w:pPr>
        <w:ind w:left="4470" w:hanging="480"/>
      </w:pPr>
      <w:rPr>
        <w:rFonts w:cs="Times New Roman"/>
      </w:rPr>
    </w:lvl>
    <w:lvl w:ilvl="7" w:tplc="04090019" w:tentative="1">
      <w:start w:val="1"/>
      <w:numFmt w:val="ideographTraditional"/>
      <w:lvlText w:val="%8、"/>
      <w:lvlJc w:val="left"/>
      <w:pPr>
        <w:ind w:left="4950" w:hanging="480"/>
      </w:pPr>
      <w:rPr>
        <w:rFonts w:cs="Times New Roman"/>
      </w:rPr>
    </w:lvl>
    <w:lvl w:ilvl="8" w:tplc="0409001B" w:tentative="1">
      <w:start w:val="1"/>
      <w:numFmt w:val="lowerRoman"/>
      <w:lvlText w:val="%9."/>
      <w:lvlJc w:val="right"/>
      <w:pPr>
        <w:ind w:left="5430" w:hanging="480"/>
      </w:pPr>
      <w:rPr>
        <w:rFonts w:cs="Times New Roman"/>
      </w:rPr>
    </w:lvl>
  </w:abstractNum>
  <w:abstractNum w:abstractNumId="4">
    <w:nsid w:val="16503AD5"/>
    <w:multiLevelType w:val="hybridMultilevel"/>
    <w:tmpl w:val="170EB308"/>
    <w:lvl w:ilvl="0" w:tplc="FF0ACBF6">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7485228"/>
    <w:multiLevelType w:val="hybridMultilevel"/>
    <w:tmpl w:val="2064E66E"/>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99C396C"/>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CBE6771"/>
    <w:multiLevelType w:val="hybridMultilevel"/>
    <w:tmpl w:val="953E078C"/>
    <w:lvl w:ilvl="0" w:tplc="0409000F">
      <w:start w:val="1"/>
      <w:numFmt w:val="decimal"/>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22FF5941"/>
    <w:multiLevelType w:val="multilevel"/>
    <w:tmpl w:val="B8984A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3B226C1"/>
    <w:multiLevelType w:val="hybridMultilevel"/>
    <w:tmpl w:val="DF3A3478"/>
    <w:lvl w:ilvl="0" w:tplc="5AFA9F4A">
      <w:start w:val="1"/>
      <w:numFmt w:val="taiwaneseCountingThousand"/>
      <w:lvlText w:val="%1、"/>
      <w:lvlJc w:val="left"/>
      <w:pPr>
        <w:ind w:left="480" w:hanging="480"/>
      </w:pPr>
      <w:rPr>
        <w:rFonts w:cs="Times New Roman" w:hint="default"/>
        <w:b/>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55036B2"/>
    <w:multiLevelType w:val="hybridMultilevel"/>
    <w:tmpl w:val="2A4AB29E"/>
    <w:lvl w:ilvl="0" w:tplc="6B8E9316">
      <w:start w:val="8"/>
      <w:numFmt w:val="taiwaneseCountingThousand"/>
      <w:lvlText w:val="（%1）"/>
      <w:lvlJc w:val="left"/>
      <w:pPr>
        <w:ind w:left="1757"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6717A58"/>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nsid w:val="27DE3840"/>
    <w:multiLevelType w:val="hybridMultilevel"/>
    <w:tmpl w:val="555C32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307246C4"/>
    <w:multiLevelType w:val="hybridMultilevel"/>
    <w:tmpl w:val="2214D4F6"/>
    <w:lvl w:ilvl="0" w:tplc="CD4ECC6A">
      <w:start w:val="1"/>
      <w:numFmt w:val="taiwaneseCountingThousand"/>
      <w:lvlText w:val="（%1）"/>
      <w:lvlJc w:val="left"/>
      <w:pPr>
        <w:ind w:left="1200" w:hanging="720"/>
      </w:pPr>
      <w:rPr>
        <w:rFonts w:cs="Times New Roman" w:hint="default"/>
      </w:rPr>
    </w:lvl>
    <w:lvl w:ilvl="1" w:tplc="A356C7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36C71E6F"/>
    <w:multiLevelType w:val="hybridMultilevel"/>
    <w:tmpl w:val="207C99C4"/>
    <w:lvl w:ilvl="0" w:tplc="F992E4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7D7D78"/>
    <w:multiLevelType w:val="hybridMultilevel"/>
    <w:tmpl w:val="D60E770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3D523F30"/>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FAA212B"/>
    <w:multiLevelType w:val="hybridMultilevel"/>
    <w:tmpl w:val="DA6AACAC"/>
    <w:lvl w:ilvl="0" w:tplc="01E29A0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42AF79DC"/>
    <w:multiLevelType w:val="hybridMultilevel"/>
    <w:tmpl w:val="6BB2205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3236A87"/>
    <w:multiLevelType w:val="hybridMultilevel"/>
    <w:tmpl w:val="47668B9C"/>
    <w:lvl w:ilvl="0" w:tplc="E26E1D66">
      <w:start w:val="1"/>
      <w:numFmt w:val="taiwaneseCountingThousand"/>
      <w:lvlText w:val="(%1)"/>
      <w:lvlJc w:val="left"/>
      <w:pPr>
        <w:ind w:left="1104" w:hanging="62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3903B45"/>
    <w:multiLevelType w:val="hybridMultilevel"/>
    <w:tmpl w:val="FC9EDC62"/>
    <w:lvl w:ilvl="0" w:tplc="2A0A057C">
      <w:start w:val="1"/>
      <w:numFmt w:val="taiwaneseCountingThousand"/>
      <w:lvlText w:val="（%1）"/>
      <w:lvlJc w:val="left"/>
      <w:pPr>
        <w:ind w:left="1004" w:hanging="720"/>
      </w:pPr>
      <w:rPr>
        <w:rFonts w:ascii="Times New Roman" w:eastAsia="標楷體" w:hAnsi="Times New Roman"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1">
    <w:nsid w:val="47315500"/>
    <w:multiLevelType w:val="multilevel"/>
    <w:tmpl w:val="73CA7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D7F3945"/>
    <w:multiLevelType w:val="hybridMultilevel"/>
    <w:tmpl w:val="ABA0AD56"/>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5BF4327"/>
    <w:multiLevelType w:val="hybridMultilevel"/>
    <w:tmpl w:val="A83CB04C"/>
    <w:lvl w:ilvl="0" w:tplc="6500395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6D44BE4"/>
    <w:multiLevelType w:val="hybridMultilevel"/>
    <w:tmpl w:val="017890DE"/>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nsid w:val="5A99616D"/>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23F5545"/>
    <w:multiLevelType w:val="hybridMultilevel"/>
    <w:tmpl w:val="DB8629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68FB2675"/>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3F54399"/>
    <w:multiLevelType w:val="hybridMultilevel"/>
    <w:tmpl w:val="161EBD46"/>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8CD2333"/>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799E638A"/>
    <w:multiLevelType w:val="hybridMultilevel"/>
    <w:tmpl w:val="CE123FE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A655633"/>
    <w:multiLevelType w:val="hybridMultilevel"/>
    <w:tmpl w:val="A10A6BA8"/>
    <w:lvl w:ilvl="0" w:tplc="3B78C344">
      <w:start w:val="1"/>
      <w:numFmt w:val="taiwaneseCountingThousand"/>
      <w:lvlText w:val="（%1）"/>
      <w:lvlJc w:val="left"/>
      <w:pPr>
        <w:ind w:left="960" w:hanging="480"/>
      </w:pPr>
      <w:rPr>
        <w:rFonts w:ascii="Times New Roman" w:eastAsia="標楷體" w:hAnsi="Times New Roman"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9"/>
  </w:num>
  <w:num w:numId="2">
    <w:abstractNumId w:val="17"/>
  </w:num>
  <w:num w:numId="3">
    <w:abstractNumId w:val="3"/>
  </w:num>
  <w:num w:numId="4">
    <w:abstractNumId w:val="20"/>
  </w:num>
  <w:num w:numId="5">
    <w:abstractNumId w:val="13"/>
  </w:num>
  <w:num w:numId="6">
    <w:abstractNumId w:val="25"/>
  </w:num>
  <w:num w:numId="7">
    <w:abstractNumId w:val="23"/>
  </w:num>
  <w:num w:numId="8">
    <w:abstractNumId w:val="16"/>
  </w:num>
  <w:num w:numId="9">
    <w:abstractNumId w:val="5"/>
  </w:num>
  <w:num w:numId="10">
    <w:abstractNumId w:val="6"/>
  </w:num>
  <w:num w:numId="11">
    <w:abstractNumId w:val="14"/>
  </w:num>
  <w:num w:numId="12">
    <w:abstractNumId w:val="27"/>
  </w:num>
  <w:num w:numId="13">
    <w:abstractNumId w:val="22"/>
  </w:num>
  <w:num w:numId="14">
    <w:abstractNumId w:val="7"/>
  </w:num>
  <w:num w:numId="15">
    <w:abstractNumId w:val="29"/>
  </w:num>
  <w:num w:numId="16">
    <w:abstractNumId w:val="31"/>
  </w:num>
  <w:num w:numId="17">
    <w:abstractNumId w:val="24"/>
  </w:num>
  <w:num w:numId="18">
    <w:abstractNumId w:val="10"/>
  </w:num>
  <w:num w:numId="19">
    <w:abstractNumId w:val="15"/>
  </w:num>
  <w:num w:numId="20">
    <w:abstractNumId w:val="12"/>
  </w:num>
  <w:num w:numId="21">
    <w:abstractNumId w:val="26"/>
  </w:num>
  <w:num w:numId="22">
    <w:abstractNumId w:val="2"/>
  </w:num>
  <w:num w:numId="23">
    <w:abstractNumId w:val="18"/>
  </w:num>
  <w:num w:numId="24">
    <w:abstractNumId w:val="30"/>
  </w:num>
  <w:num w:numId="25">
    <w:abstractNumId w:val="28"/>
  </w:num>
  <w:num w:numId="26">
    <w:abstractNumId w:val="0"/>
  </w:num>
  <w:num w:numId="27">
    <w:abstractNumId w:val="1"/>
  </w:num>
  <w:num w:numId="28">
    <w:abstractNumId w:val="11"/>
  </w:num>
  <w:num w:numId="29">
    <w:abstractNumId w:val="21"/>
  </w:num>
  <w:num w:numId="30">
    <w:abstractNumId w:val="8"/>
  </w:num>
  <w:num w:numId="31">
    <w:abstractNumId w:val="4"/>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14"/>
    <w:rsid w:val="000017D8"/>
    <w:rsid w:val="000119EB"/>
    <w:rsid w:val="00011F8A"/>
    <w:rsid w:val="00013691"/>
    <w:rsid w:val="0001789B"/>
    <w:rsid w:val="000413D5"/>
    <w:rsid w:val="00041FED"/>
    <w:rsid w:val="00051134"/>
    <w:rsid w:val="00053510"/>
    <w:rsid w:val="0005385A"/>
    <w:rsid w:val="00054A84"/>
    <w:rsid w:val="000566E9"/>
    <w:rsid w:val="00056E77"/>
    <w:rsid w:val="00063A77"/>
    <w:rsid w:val="00063DF2"/>
    <w:rsid w:val="00073DE2"/>
    <w:rsid w:val="00083E92"/>
    <w:rsid w:val="000851D6"/>
    <w:rsid w:val="000918ED"/>
    <w:rsid w:val="000940AA"/>
    <w:rsid w:val="000953B1"/>
    <w:rsid w:val="000A0570"/>
    <w:rsid w:val="000A1851"/>
    <w:rsid w:val="000B7F7B"/>
    <w:rsid w:val="000C4B3B"/>
    <w:rsid w:val="000D0BE7"/>
    <w:rsid w:val="000D5F31"/>
    <w:rsid w:val="000D5FB2"/>
    <w:rsid w:val="000E1131"/>
    <w:rsid w:val="000E18AD"/>
    <w:rsid w:val="000E47EA"/>
    <w:rsid w:val="000F77FC"/>
    <w:rsid w:val="0010128A"/>
    <w:rsid w:val="001122DE"/>
    <w:rsid w:val="00112632"/>
    <w:rsid w:val="00117010"/>
    <w:rsid w:val="00117471"/>
    <w:rsid w:val="00117F8C"/>
    <w:rsid w:val="00125746"/>
    <w:rsid w:val="00125A97"/>
    <w:rsid w:val="001364FB"/>
    <w:rsid w:val="00142AB9"/>
    <w:rsid w:val="00172924"/>
    <w:rsid w:val="00172BE9"/>
    <w:rsid w:val="00173866"/>
    <w:rsid w:val="00174ED5"/>
    <w:rsid w:val="001756E3"/>
    <w:rsid w:val="00182628"/>
    <w:rsid w:val="00182F9A"/>
    <w:rsid w:val="00187AB0"/>
    <w:rsid w:val="00187BD9"/>
    <w:rsid w:val="00192A0C"/>
    <w:rsid w:val="00194289"/>
    <w:rsid w:val="001B2D91"/>
    <w:rsid w:val="001B3D4B"/>
    <w:rsid w:val="001B7EC1"/>
    <w:rsid w:val="001C0FF6"/>
    <w:rsid w:val="001C1822"/>
    <w:rsid w:val="001C314B"/>
    <w:rsid w:val="001C31A9"/>
    <w:rsid w:val="001C5A07"/>
    <w:rsid w:val="001D64EF"/>
    <w:rsid w:val="00200916"/>
    <w:rsid w:val="002067EC"/>
    <w:rsid w:val="00206B4D"/>
    <w:rsid w:val="00207427"/>
    <w:rsid w:val="00210E4D"/>
    <w:rsid w:val="002120CE"/>
    <w:rsid w:val="002125AA"/>
    <w:rsid w:val="00222802"/>
    <w:rsid w:val="00223528"/>
    <w:rsid w:val="002267ED"/>
    <w:rsid w:val="002327BF"/>
    <w:rsid w:val="002411FA"/>
    <w:rsid w:val="0024437B"/>
    <w:rsid w:val="00254222"/>
    <w:rsid w:val="00265348"/>
    <w:rsid w:val="00266503"/>
    <w:rsid w:val="00270DDB"/>
    <w:rsid w:val="0027372A"/>
    <w:rsid w:val="00274A9A"/>
    <w:rsid w:val="002755A0"/>
    <w:rsid w:val="00276174"/>
    <w:rsid w:val="002762E3"/>
    <w:rsid w:val="00276A4C"/>
    <w:rsid w:val="00282871"/>
    <w:rsid w:val="0029746E"/>
    <w:rsid w:val="002A106F"/>
    <w:rsid w:val="002A14F6"/>
    <w:rsid w:val="002A3C02"/>
    <w:rsid w:val="002A5B99"/>
    <w:rsid w:val="002A7C22"/>
    <w:rsid w:val="002A7F0E"/>
    <w:rsid w:val="002B22EF"/>
    <w:rsid w:val="002B31C7"/>
    <w:rsid w:val="002B4ED2"/>
    <w:rsid w:val="002B716D"/>
    <w:rsid w:val="002C2622"/>
    <w:rsid w:val="002C2A5A"/>
    <w:rsid w:val="002C6282"/>
    <w:rsid w:val="002D51F2"/>
    <w:rsid w:val="002E1ACC"/>
    <w:rsid w:val="002E1E40"/>
    <w:rsid w:val="002E2DAD"/>
    <w:rsid w:val="002E2E90"/>
    <w:rsid w:val="002E3070"/>
    <w:rsid w:val="002E4537"/>
    <w:rsid w:val="002E63E6"/>
    <w:rsid w:val="002F561F"/>
    <w:rsid w:val="00305492"/>
    <w:rsid w:val="00324AC0"/>
    <w:rsid w:val="00325C78"/>
    <w:rsid w:val="00335F3A"/>
    <w:rsid w:val="00336B10"/>
    <w:rsid w:val="00337F54"/>
    <w:rsid w:val="003418F4"/>
    <w:rsid w:val="003448B7"/>
    <w:rsid w:val="00344C5C"/>
    <w:rsid w:val="00350835"/>
    <w:rsid w:val="00353C55"/>
    <w:rsid w:val="00367766"/>
    <w:rsid w:val="003704B8"/>
    <w:rsid w:val="0037118E"/>
    <w:rsid w:val="003744EA"/>
    <w:rsid w:val="00374F92"/>
    <w:rsid w:val="0038028F"/>
    <w:rsid w:val="003809C2"/>
    <w:rsid w:val="00381509"/>
    <w:rsid w:val="00381B78"/>
    <w:rsid w:val="00384E92"/>
    <w:rsid w:val="00392555"/>
    <w:rsid w:val="003951ED"/>
    <w:rsid w:val="003952B1"/>
    <w:rsid w:val="00397545"/>
    <w:rsid w:val="003A4022"/>
    <w:rsid w:val="003A57D6"/>
    <w:rsid w:val="003B04DA"/>
    <w:rsid w:val="003B1D8A"/>
    <w:rsid w:val="003B3260"/>
    <w:rsid w:val="003C29AA"/>
    <w:rsid w:val="003C3021"/>
    <w:rsid w:val="003D509B"/>
    <w:rsid w:val="003D7DD0"/>
    <w:rsid w:val="003E034F"/>
    <w:rsid w:val="003E232B"/>
    <w:rsid w:val="003E4056"/>
    <w:rsid w:val="003F0600"/>
    <w:rsid w:val="003F0C2F"/>
    <w:rsid w:val="003F3E56"/>
    <w:rsid w:val="003F65EA"/>
    <w:rsid w:val="004001FB"/>
    <w:rsid w:val="00402145"/>
    <w:rsid w:val="004130F8"/>
    <w:rsid w:val="00413D2B"/>
    <w:rsid w:val="0041691A"/>
    <w:rsid w:val="00417208"/>
    <w:rsid w:val="00420F0A"/>
    <w:rsid w:val="00423CED"/>
    <w:rsid w:val="0042789A"/>
    <w:rsid w:val="00430F33"/>
    <w:rsid w:val="004335C5"/>
    <w:rsid w:val="0043362A"/>
    <w:rsid w:val="004347A7"/>
    <w:rsid w:val="004348D0"/>
    <w:rsid w:val="0043617A"/>
    <w:rsid w:val="00437B1F"/>
    <w:rsid w:val="004618AF"/>
    <w:rsid w:val="00463A89"/>
    <w:rsid w:val="0047115A"/>
    <w:rsid w:val="00475FE4"/>
    <w:rsid w:val="00484466"/>
    <w:rsid w:val="00485183"/>
    <w:rsid w:val="004855F7"/>
    <w:rsid w:val="00490FCB"/>
    <w:rsid w:val="004B0A6E"/>
    <w:rsid w:val="004B332F"/>
    <w:rsid w:val="004B5944"/>
    <w:rsid w:val="004C10A1"/>
    <w:rsid w:val="004D5AF8"/>
    <w:rsid w:val="004D7005"/>
    <w:rsid w:val="004E00CA"/>
    <w:rsid w:val="004E0F6A"/>
    <w:rsid w:val="004E2D27"/>
    <w:rsid w:val="004F0D5E"/>
    <w:rsid w:val="004F2E31"/>
    <w:rsid w:val="004F53ED"/>
    <w:rsid w:val="004F63CF"/>
    <w:rsid w:val="00503DAD"/>
    <w:rsid w:val="00506B6A"/>
    <w:rsid w:val="0052266C"/>
    <w:rsid w:val="00527C16"/>
    <w:rsid w:val="00536A54"/>
    <w:rsid w:val="005373B1"/>
    <w:rsid w:val="005425E7"/>
    <w:rsid w:val="005426D8"/>
    <w:rsid w:val="00555C3A"/>
    <w:rsid w:val="0055624F"/>
    <w:rsid w:val="00561D7F"/>
    <w:rsid w:val="00562C25"/>
    <w:rsid w:val="00577CBF"/>
    <w:rsid w:val="0059327A"/>
    <w:rsid w:val="00594E1B"/>
    <w:rsid w:val="00595B5E"/>
    <w:rsid w:val="005A247F"/>
    <w:rsid w:val="005A30DC"/>
    <w:rsid w:val="005A455B"/>
    <w:rsid w:val="005A6DAA"/>
    <w:rsid w:val="005A7CCF"/>
    <w:rsid w:val="005B2442"/>
    <w:rsid w:val="005B53A1"/>
    <w:rsid w:val="005B662D"/>
    <w:rsid w:val="005C197F"/>
    <w:rsid w:val="005C52CE"/>
    <w:rsid w:val="005C559B"/>
    <w:rsid w:val="005C6FCB"/>
    <w:rsid w:val="005D2DCC"/>
    <w:rsid w:val="005D33CE"/>
    <w:rsid w:val="005D447D"/>
    <w:rsid w:val="005E0596"/>
    <w:rsid w:val="005E1A0E"/>
    <w:rsid w:val="005F49BE"/>
    <w:rsid w:val="005F4BBE"/>
    <w:rsid w:val="00602AB0"/>
    <w:rsid w:val="00605E8D"/>
    <w:rsid w:val="00613269"/>
    <w:rsid w:val="00615FF6"/>
    <w:rsid w:val="00617196"/>
    <w:rsid w:val="00621704"/>
    <w:rsid w:val="00627E14"/>
    <w:rsid w:val="006329C3"/>
    <w:rsid w:val="00634441"/>
    <w:rsid w:val="0063574B"/>
    <w:rsid w:val="0063633C"/>
    <w:rsid w:val="006476B8"/>
    <w:rsid w:val="00650FD5"/>
    <w:rsid w:val="006513C0"/>
    <w:rsid w:val="00652935"/>
    <w:rsid w:val="00663023"/>
    <w:rsid w:val="0067331B"/>
    <w:rsid w:val="00683F0B"/>
    <w:rsid w:val="00684BF5"/>
    <w:rsid w:val="00686DAF"/>
    <w:rsid w:val="00686DBA"/>
    <w:rsid w:val="00691792"/>
    <w:rsid w:val="00691A28"/>
    <w:rsid w:val="006937A1"/>
    <w:rsid w:val="0069440A"/>
    <w:rsid w:val="00696F60"/>
    <w:rsid w:val="006A20A9"/>
    <w:rsid w:val="006B0526"/>
    <w:rsid w:val="006B0868"/>
    <w:rsid w:val="006B31FE"/>
    <w:rsid w:val="006B5663"/>
    <w:rsid w:val="006C0C1E"/>
    <w:rsid w:val="006C4C85"/>
    <w:rsid w:val="006C5C0F"/>
    <w:rsid w:val="006D018F"/>
    <w:rsid w:val="006D2811"/>
    <w:rsid w:val="006D50D2"/>
    <w:rsid w:val="006D7188"/>
    <w:rsid w:val="006E008F"/>
    <w:rsid w:val="006F1BE1"/>
    <w:rsid w:val="006F49EF"/>
    <w:rsid w:val="006F4A5C"/>
    <w:rsid w:val="007005A9"/>
    <w:rsid w:val="007010B4"/>
    <w:rsid w:val="00704C47"/>
    <w:rsid w:val="00712359"/>
    <w:rsid w:val="00713E81"/>
    <w:rsid w:val="00716490"/>
    <w:rsid w:val="00732EB0"/>
    <w:rsid w:val="00733C12"/>
    <w:rsid w:val="00745F05"/>
    <w:rsid w:val="007468D6"/>
    <w:rsid w:val="00750A82"/>
    <w:rsid w:val="00752384"/>
    <w:rsid w:val="00756C82"/>
    <w:rsid w:val="007576B7"/>
    <w:rsid w:val="00760874"/>
    <w:rsid w:val="00764081"/>
    <w:rsid w:val="00772DA7"/>
    <w:rsid w:val="00774F78"/>
    <w:rsid w:val="007767E2"/>
    <w:rsid w:val="00780F11"/>
    <w:rsid w:val="00783BB1"/>
    <w:rsid w:val="00785F9F"/>
    <w:rsid w:val="00787B9F"/>
    <w:rsid w:val="00787E5C"/>
    <w:rsid w:val="007904BD"/>
    <w:rsid w:val="0079193A"/>
    <w:rsid w:val="007A0F2A"/>
    <w:rsid w:val="007A1624"/>
    <w:rsid w:val="007B4CEC"/>
    <w:rsid w:val="007C019A"/>
    <w:rsid w:val="007C1496"/>
    <w:rsid w:val="007C1C13"/>
    <w:rsid w:val="007C2F9A"/>
    <w:rsid w:val="007C4079"/>
    <w:rsid w:val="007D2CB4"/>
    <w:rsid w:val="007D44A3"/>
    <w:rsid w:val="007D6C52"/>
    <w:rsid w:val="007D7155"/>
    <w:rsid w:val="007E6BA9"/>
    <w:rsid w:val="007F0513"/>
    <w:rsid w:val="00801D9A"/>
    <w:rsid w:val="008029A4"/>
    <w:rsid w:val="00810827"/>
    <w:rsid w:val="008162F5"/>
    <w:rsid w:val="00817387"/>
    <w:rsid w:val="0082401C"/>
    <w:rsid w:val="008260A6"/>
    <w:rsid w:val="00840308"/>
    <w:rsid w:val="00841CF8"/>
    <w:rsid w:val="0085255D"/>
    <w:rsid w:val="00854BF9"/>
    <w:rsid w:val="00857B99"/>
    <w:rsid w:val="00862A72"/>
    <w:rsid w:val="00865181"/>
    <w:rsid w:val="00866679"/>
    <w:rsid w:val="008748B0"/>
    <w:rsid w:val="00875C26"/>
    <w:rsid w:val="00876DD4"/>
    <w:rsid w:val="00883551"/>
    <w:rsid w:val="00883F76"/>
    <w:rsid w:val="008859D2"/>
    <w:rsid w:val="00894429"/>
    <w:rsid w:val="008A3F8A"/>
    <w:rsid w:val="008A615C"/>
    <w:rsid w:val="008B1785"/>
    <w:rsid w:val="008B1BB5"/>
    <w:rsid w:val="008B2B1B"/>
    <w:rsid w:val="008B583C"/>
    <w:rsid w:val="008B7AE1"/>
    <w:rsid w:val="008C03E8"/>
    <w:rsid w:val="008C198B"/>
    <w:rsid w:val="008C2A39"/>
    <w:rsid w:val="008C525A"/>
    <w:rsid w:val="008C75C6"/>
    <w:rsid w:val="008D4C3D"/>
    <w:rsid w:val="008E01E9"/>
    <w:rsid w:val="008E3898"/>
    <w:rsid w:val="008E5C51"/>
    <w:rsid w:val="008F0552"/>
    <w:rsid w:val="008F07A5"/>
    <w:rsid w:val="008F46B0"/>
    <w:rsid w:val="008F5C8A"/>
    <w:rsid w:val="008F693A"/>
    <w:rsid w:val="0090178B"/>
    <w:rsid w:val="0090506D"/>
    <w:rsid w:val="0091112B"/>
    <w:rsid w:val="0091361A"/>
    <w:rsid w:val="00913D42"/>
    <w:rsid w:val="009140BC"/>
    <w:rsid w:val="00920251"/>
    <w:rsid w:val="0092064D"/>
    <w:rsid w:val="00920B68"/>
    <w:rsid w:val="009249BD"/>
    <w:rsid w:val="00931F1F"/>
    <w:rsid w:val="009352E8"/>
    <w:rsid w:val="00944B22"/>
    <w:rsid w:val="00944E58"/>
    <w:rsid w:val="00955C64"/>
    <w:rsid w:val="009678E3"/>
    <w:rsid w:val="00975C79"/>
    <w:rsid w:val="00977832"/>
    <w:rsid w:val="0098041B"/>
    <w:rsid w:val="00993AC3"/>
    <w:rsid w:val="00994F91"/>
    <w:rsid w:val="009A2F0D"/>
    <w:rsid w:val="009A6A63"/>
    <w:rsid w:val="009B4ADB"/>
    <w:rsid w:val="009B4BE3"/>
    <w:rsid w:val="009B72E5"/>
    <w:rsid w:val="009C1EA8"/>
    <w:rsid w:val="009C2514"/>
    <w:rsid w:val="009C667C"/>
    <w:rsid w:val="009D3208"/>
    <w:rsid w:val="009D60F0"/>
    <w:rsid w:val="009E1989"/>
    <w:rsid w:val="009E76BC"/>
    <w:rsid w:val="009E76E9"/>
    <w:rsid w:val="009E7F5F"/>
    <w:rsid w:val="009F3CD2"/>
    <w:rsid w:val="00A00F67"/>
    <w:rsid w:val="00A07708"/>
    <w:rsid w:val="00A157BE"/>
    <w:rsid w:val="00A164FB"/>
    <w:rsid w:val="00A17E1D"/>
    <w:rsid w:val="00A237B0"/>
    <w:rsid w:val="00A31965"/>
    <w:rsid w:val="00A333C4"/>
    <w:rsid w:val="00A33A37"/>
    <w:rsid w:val="00A34C77"/>
    <w:rsid w:val="00A35B9A"/>
    <w:rsid w:val="00A41FC3"/>
    <w:rsid w:val="00A45DB0"/>
    <w:rsid w:val="00A462A2"/>
    <w:rsid w:val="00A54443"/>
    <w:rsid w:val="00A54A24"/>
    <w:rsid w:val="00A5533D"/>
    <w:rsid w:val="00A6366E"/>
    <w:rsid w:val="00A66AB2"/>
    <w:rsid w:val="00A66AF7"/>
    <w:rsid w:val="00A72E6A"/>
    <w:rsid w:val="00A7711C"/>
    <w:rsid w:val="00A77357"/>
    <w:rsid w:val="00A8271C"/>
    <w:rsid w:val="00A84846"/>
    <w:rsid w:val="00A96667"/>
    <w:rsid w:val="00AA2CDB"/>
    <w:rsid w:val="00AA3990"/>
    <w:rsid w:val="00AA4643"/>
    <w:rsid w:val="00AA6187"/>
    <w:rsid w:val="00AB291F"/>
    <w:rsid w:val="00AB5179"/>
    <w:rsid w:val="00AC0945"/>
    <w:rsid w:val="00AC608F"/>
    <w:rsid w:val="00AD6CB0"/>
    <w:rsid w:val="00AE0365"/>
    <w:rsid w:val="00AF4ABD"/>
    <w:rsid w:val="00AF6866"/>
    <w:rsid w:val="00AF717E"/>
    <w:rsid w:val="00B01727"/>
    <w:rsid w:val="00B02400"/>
    <w:rsid w:val="00B04EC9"/>
    <w:rsid w:val="00B0754D"/>
    <w:rsid w:val="00B13B06"/>
    <w:rsid w:val="00B154E3"/>
    <w:rsid w:val="00B30BAE"/>
    <w:rsid w:val="00B311C5"/>
    <w:rsid w:val="00B33B11"/>
    <w:rsid w:val="00B35335"/>
    <w:rsid w:val="00B368D1"/>
    <w:rsid w:val="00B416DF"/>
    <w:rsid w:val="00B43EAF"/>
    <w:rsid w:val="00B4647F"/>
    <w:rsid w:val="00B50189"/>
    <w:rsid w:val="00B52E22"/>
    <w:rsid w:val="00B53B50"/>
    <w:rsid w:val="00B54152"/>
    <w:rsid w:val="00B56E47"/>
    <w:rsid w:val="00B57E52"/>
    <w:rsid w:val="00B6044C"/>
    <w:rsid w:val="00B627A1"/>
    <w:rsid w:val="00B63D09"/>
    <w:rsid w:val="00B73B7B"/>
    <w:rsid w:val="00B770A2"/>
    <w:rsid w:val="00B82143"/>
    <w:rsid w:val="00B83553"/>
    <w:rsid w:val="00B85582"/>
    <w:rsid w:val="00B85ECB"/>
    <w:rsid w:val="00B91B18"/>
    <w:rsid w:val="00B92389"/>
    <w:rsid w:val="00B9353F"/>
    <w:rsid w:val="00B93E7A"/>
    <w:rsid w:val="00B974FD"/>
    <w:rsid w:val="00BA0B31"/>
    <w:rsid w:val="00BA3F31"/>
    <w:rsid w:val="00BA59E7"/>
    <w:rsid w:val="00BA6138"/>
    <w:rsid w:val="00BB115C"/>
    <w:rsid w:val="00BB4151"/>
    <w:rsid w:val="00BC4737"/>
    <w:rsid w:val="00BC4FE2"/>
    <w:rsid w:val="00BD086C"/>
    <w:rsid w:val="00BD7E89"/>
    <w:rsid w:val="00BE3BE1"/>
    <w:rsid w:val="00BF3566"/>
    <w:rsid w:val="00C04083"/>
    <w:rsid w:val="00C05167"/>
    <w:rsid w:val="00C07817"/>
    <w:rsid w:val="00C1046A"/>
    <w:rsid w:val="00C10D97"/>
    <w:rsid w:val="00C17351"/>
    <w:rsid w:val="00C219BB"/>
    <w:rsid w:val="00C223B5"/>
    <w:rsid w:val="00C23985"/>
    <w:rsid w:val="00C36878"/>
    <w:rsid w:val="00C43718"/>
    <w:rsid w:val="00C57F79"/>
    <w:rsid w:val="00C649E3"/>
    <w:rsid w:val="00C715C9"/>
    <w:rsid w:val="00C7228F"/>
    <w:rsid w:val="00C7239A"/>
    <w:rsid w:val="00C72D41"/>
    <w:rsid w:val="00C750BA"/>
    <w:rsid w:val="00C75D88"/>
    <w:rsid w:val="00C80C72"/>
    <w:rsid w:val="00C80E2B"/>
    <w:rsid w:val="00C81114"/>
    <w:rsid w:val="00C84FF8"/>
    <w:rsid w:val="00C92BAE"/>
    <w:rsid w:val="00C94C64"/>
    <w:rsid w:val="00CA0BB5"/>
    <w:rsid w:val="00CA66B8"/>
    <w:rsid w:val="00CA787D"/>
    <w:rsid w:val="00CB098E"/>
    <w:rsid w:val="00CB1FE3"/>
    <w:rsid w:val="00CC17CA"/>
    <w:rsid w:val="00CC58A5"/>
    <w:rsid w:val="00CC68E5"/>
    <w:rsid w:val="00CD0FA9"/>
    <w:rsid w:val="00CE15CE"/>
    <w:rsid w:val="00CE1DC5"/>
    <w:rsid w:val="00CE25DA"/>
    <w:rsid w:val="00CE4C6F"/>
    <w:rsid w:val="00CF1309"/>
    <w:rsid w:val="00D0753E"/>
    <w:rsid w:val="00D177B1"/>
    <w:rsid w:val="00D21FC9"/>
    <w:rsid w:val="00D27C19"/>
    <w:rsid w:val="00D34010"/>
    <w:rsid w:val="00D3739E"/>
    <w:rsid w:val="00D373C1"/>
    <w:rsid w:val="00D40724"/>
    <w:rsid w:val="00D52B62"/>
    <w:rsid w:val="00D5656D"/>
    <w:rsid w:val="00D63D7C"/>
    <w:rsid w:val="00D64DA7"/>
    <w:rsid w:val="00D71ECB"/>
    <w:rsid w:val="00D71FC1"/>
    <w:rsid w:val="00D72538"/>
    <w:rsid w:val="00D7376C"/>
    <w:rsid w:val="00D810FA"/>
    <w:rsid w:val="00D822AE"/>
    <w:rsid w:val="00D85BB2"/>
    <w:rsid w:val="00D86982"/>
    <w:rsid w:val="00D90413"/>
    <w:rsid w:val="00D95F60"/>
    <w:rsid w:val="00D96CFA"/>
    <w:rsid w:val="00DA2FDC"/>
    <w:rsid w:val="00DA6FBB"/>
    <w:rsid w:val="00DB051C"/>
    <w:rsid w:val="00DC12EF"/>
    <w:rsid w:val="00DC2CE0"/>
    <w:rsid w:val="00DC2D32"/>
    <w:rsid w:val="00DC40A0"/>
    <w:rsid w:val="00DC7188"/>
    <w:rsid w:val="00DD0F5F"/>
    <w:rsid w:val="00DE2DD4"/>
    <w:rsid w:val="00DF6610"/>
    <w:rsid w:val="00E02719"/>
    <w:rsid w:val="00E12489"/>
    <w:rsid w:val="00E221D4"/>
    <w:rsid w:val="00E25277"/>
    <w:rsid w:val="00E27B3B"/>
    <w:rsid w:val="00E35010"/>
    <w:rsid w:val="00E36467"/>
    <w:rsid w:val="00E40062"/>
    <w:rsid w:val="00E400D8"/>
    <w:rsid w:val="00E42118"/>
    <w:rsid w:val="00E479BB"/>
    <w:rsid w:val="00E47FCB"/>
    <w:rsid w:val="00E5286C"/>
    <w:rsid w:val="00E57A5D"/>
    <w:rsid w:val="00E71762"/>
    <w:rsid w:val="00E7485F"/>
    <w:rsid w:val="00E77CC5"/>
    <w:rsid w:val="00E800DB"/>
    <w:rsid w:val="00E84F5B"/>
    <w:rsid w:val="00E94CEC"/>
    <w:rsid w:val="00EA4348"/>
    <w:rsid w:val="00EB3997"/>
    <w:rsid w:val="00EB626F"/>
    <w:rsid w:val="00EB63C9"/>
    <w:rsid w:val="00EC2EE8"/>
    <w:rsid w:val="00EC3EF9"/>
    <w:rsid w:val="00ED174F"/>
    <w:rsid w:val="00ED5201"/>
    <w:rsid w:val="00EE707C"/>
    <w:rsid w:val="00EF3A52"/>
    <w:rsid w:val="00EF73B5"/>
    <w:rsid w:val="00F04852"/>
    <w:rsid w:val="00F061D6"/>
    <w:rsid w:val="00F07716"/>
    <w:rsid w:val="00F11B81"/>
    <w:rsid w:val="00F13F64"/>
    <w:rsid w:val="00F279FB"/>
    <w:rsid w:val="00F31A31"/>
    <w:rsid w:val="00F32937"/>
    <w:rsid w:val="00F35556"/>
    <w:rsid w:val="00F37BE3"/>
    <w:rsid w:val="00F41C48"/>
    <w:rsid w:val="00F432D6"/>
    <w:rsid w:val="00F43C5C"/>
    <w:rsid w:val="00F443E8"/>
    <w:rsid w:val="00F46970"/>
    <w:rsid w:val="00F53129"/>
    <w:rsid w:val="00F54E05"/>
    <w:rsid w:val="00F56842"/>
    <w:rsid w:val="00F60FE0"/>
    <w:rsid w:val="00F6595F"/>
    <w:rsid w:val="00F65E84"/>
    <w:rsid w:val="00F7100F"/>
    <w:rsid w:val="00F733F5"/>
    <w:rsid w:val="00F84389"/>
    <w:rsid w:val="00F90244"/>
    <w:rsid w:val="00F909E1"/>
    <w:rsid w:val="00F93838"/>
    <w:rsid w:val="00F972D0"/>
    <w:rsid w:val="00FA2D2F"/>
    <w:rsid w:val="00FA316B"/>
    <w:rsid w:val="00FA35C2"/>
    <w:rsid w:val="00FA3BB3"/>
    <w:rsid w:val="00FA64B5"/>
    <w:rsid w:val="00FB128A"/>
    <w:rsid w:val="00FB2EB3"/>
    <w:rsid w:val="00FB55D4"/>
    <w:rsid w:val="00FC26EA"/>
    <w:rsid w:val="00FC27EE"/>
    <w:rsid w:val="00FC63C6"/>
    <w:rsid w:val="00FD1135"/>
    <w:rsid w:val="00FD12CD"/>
    <w:rsid w:val="00FD247C"/>
    <w:rsid w:val="00FE1FF7"/>
    <w:rsid w:val="00FF2BE0"/>
    <w:rsid w:val="00FF5434"/>
    <w:rsid w:val="00FF6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208">
      <w:bodyDiv w:val="1"/>
      <w:marLeft w:val="0"/>
      <w:marRight w:val="0"/>
      <w:marTop w:val="0"/>
      <w:marBottom w:val="0"/>
      <w:divBdr>
        <w:top w:val="none" w:sz="0" w:space="0" w:color="auto"/>
        <w:left w:val="none" w:sz="0" w:space="0" w:color="auto"/>
        <w:bottom w:val="none" w:sz="0" w:space="0" w:color="auto"/>
        <w:right w:val="none" w:sz="0" w:space="0" w:color="auto"/>
      </w:divBdr>
    </w:div>
    <w:div w:id="2130004633">
      <w:marLeft w:val="0"/>
      <w:marRight w:val="0"/>
      <w:marTop w:val="0"/>
      <w:marBottom w:val="0"/>
      <w:divBdr>
        <w:top w:val="none" w:sz="0" w:space="0" w:color="auto"/>
        <w:left w:val="none" w:sz="0" w:space="0" w:color="auto"/>
        <w:bottom w:val="none" w:sz="0" w:space="0" w:color="auto"/>
        <w:right w:val="none" w:sz="0" w:space="0" w:color="auto"/>
      </w:divBdr>
    </w:div>
    <w:div w:id="2130004634">
      <w:marLeft w:val="0"/>
      <w:marRight w:val="0"/>
      <w:marTop w:val="0"/>
      <w:marBottom w:val="0"/>
      <w:divBdr>
        <w:top w:val="none" w:sz="0" w:space="0" w:color="auto"/>
        <w:left w:val="none" w:sz="0" w:space="0" w:color="auto"/>
        <w:bottom w:val="none" w:sz="0" w:space="0" w:color="auto"/>
        <w:right w:val="none" w:sz="0" w:space="0" w:color="auto"/>
      </w:divBdr>
    </w:div>
    <w:div w:id="2130004635">
      <w:marLeft w:val="0"/>
      <w:marRight w:val="0"/>
      <w:marTop w:val="0"/>
      <w:marBottom w:val="0"/>
      <w:divBdr>
        <w:top w:val="none" w:sz="0" w:space="0" w:color="auto"/>
        <w:left w:val="none" w:sz="0" w:space="0" w:color="auto"/>
        <w:bottom w:val="none" w:sz="0" w:space="0" w:color="auto"/>
        <w:right w:val="none" w:sz="0" w:space="0" w:color="auto"/>
      </w:divBdr>
    </w:div>
    <w:div w:id="2130004636">
      <w:marLeft w:val="0"/>
      <w:marRight w:val="0"/>
      <w:marTop w:val="0"/>
      <w:marBottom w:val="0"/>
      <w:divBdr>
        <w:top w:val="none" w:sz="0" w:space="0" w:color="auto"/>
        <w:left w:val="none" w:sz="0" w:space="0" w:color="auto"/>
        <w:bottom w:val="none" w:sz="0" w:space="0" w:color="auto"/>
        <w:right w:val="none" w:sz="0" w:space="0" w:color="auto"/>
      </w:divBdr>
    </w:div>
    <w:div w:id="2130004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1471</Characters>
  <Application>Microsoft Office Word</Application>
  <DocSecurity>0</DocSecurity>
  <Lines>12</Lines>
  <Paragraphs>3</Paragraphs>
  <ScaleCrop>false</ScaleCrop>
  <Company>moe</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九十三學年度國中畢業生多元進路宣導說明會實施計畫</dc:title>
  <dc:creator>moejsmpc</dc:creator>
  <cp:lastModifiedBy>張馨文</cp:lastModifiedBy>
  <cp:revision>2</cp:revision>
  <cp:lastPrinted>2019-12-30T10:44:00Z</cp:lastPrinted>
  <dcterms:created xsi:type="dcterms:W3CDTF">2024-01-03T02:50:00Z</dcterms:created>
  <dcterms:modified xsi:type="dcterms:W3CDTF">2024-01-03T02:50:00Z</dcterms:modified>
</cp:coreProperties>
</file>