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5F8B" w:rsidRPr="00B14EF9" w:rsidRDefault="00B05F8B" w:rsidP="003B1C98">
      <w:pPr>
        <w:rPr>
          <w:rFonts w:ascii="標楷體" w:hAnsi="標楷體"/>
          <w:szCs w:val="32"/>
        </w:rPr>
      </w:pPr>
      <w:r w:rsidRPr="00B14EF9">
        <w:rPr>
          <w:rFonts w:ascii="標楷體" w:hAnsi="標楷體" w:hint="eastAsia"/>
          <w:szCs w:val="32"/>
        </w:rPr>
        <w:t>審計部臺灣省花蓮縣審計室審核通知</w:t>
      </w:r>
    </w:p>
    <w:p w:rsidR="00B05F8B" w:rsidRPr="00B14EF9" w:rsidRDefault="00B05F8B" w:rsidP="003B1C98">
      <w:pPr>
        <w:ind w:left="1600" w:hangingChars="500" w:hanging="1600"/>
        <w:rPr>
          <w:rFonts w:ascii="標楷體" w:hAnsi="標楷體"/>
          <w:szCs w:val="32"/>
        </w:rPr>
      </w:pPr>
      <w:r w:rsidRPr="00B14EF9">
        <w:rPr>
          <w:rFonts w:ascii="標楷體" w:hAnsi="標楷體" w:hint="eastAsia"/>
          <w:szCs w:val="32"/>
        </w:rPr>
        <w:t>機關名稱：</w:t>
      </w:r>
      <w:r w:rsidR="001D1159" w:rsidRPr="00B14EF9">
        <w:rPr>
          <w:rFonts w:ascii="標楷體" w:hAnsi="標楷體" w:hint="eastAsia"/>
        </w:rPr>
        <w:t>花蓮縣南平中學與光復、富源、東里、瑞穗、萬榮等5所國民中學及源城、樂合、長良、大禹、西林、鳳林、西富、大興、玉里、中城、德武、三民、奇美、見晴、明利、馬遠、觀音、春日、松浦、高寮、紅葉、太巴塱、光復、大進等24所國民小學</w:t>
      </w:r>
    </w:p>
    <w:p w:rsidR="00B05F8B" w:rsidRPr="00B14EF9" w:rsidRDefault="00B05F8B" w:rsidP="003B1C98">
      <w:pPr>
        <w:ind w:left="1600" w:hangingChars="500" w:hanging="1600"/>
        <w:rPr>
          <w:rFonts w:ascii="標楷體" w:hAnsi="標楷體"/>
          <w:szCs w:val="32"/>
        </w:rPr>
      </w:pPr>
      <w:r w:rsidRPr="00B14EF9">
        <w:rPr>
          <w:rFonts w:ascii="標楷體" w:hAnsi="標楷體" w:hint="eastAsia"/>
          <w:szCs w:val="32"/>
        </w:rPr>
        <w:t>審核事項：113年度1至</w:t>
      </w:r>
      <w:r w:rsidR="001D1159" w:rsidRPr="00B14EF9">
        <w:rPr>
          <w:rFonts w:ascii="標楷體" w:hAnsi="標楷體" w:hint="eastAsia"/>
          <w:szCs w:val="32"/>
        </w:rPr>
        <w:t>8</w:t>
      </w:r>
      <w:r w:rsidRPr="00B14EF9">
        <w:rPr>
          <w:rFonts w:ascii="標楷體" w:hAnsi="標楷體" w:hint="eastAsia"/>
          <w:szCs w:val="32"/>
        </w:rPr>
        <w:t>月財務收支</w:t>
      </w:r>
    </w:p>
    <w:p w:rsidR="00B05F8B" w:rsidRPr="00B14EF9" w:rsidRDefault="00B05F8B" w:rsidP="003B1C98">
      <w:pPr>
        <w:rPr>
          <w:rFonts w:ascii="標楷體" w:hAnsi="標楷體"/>
          <w:szCs w:val="32"/>
        </w:rPr>
      </w:pPr>
      <w:r w:rsidRPr="00B14EF9">
        <w:rPr>
          <w:rFonts w:ascii="標楷體" w:hAnsi="標楷體" w:hint="eastAsia"/>
          <w:szCs w:val="32"/>
        </w:rPr>
        <w:t>審核結果：</w:t>
      </w:r>
    </w:p>
    <w:p w:rsidR="00664DED" w:rsidRPr="00B14EF9" w:rsidRDefault="00664DED" w:rsidP="0037686E">
      <w:pPr>
        <w:pStyle w:val="3"/>
        <w:keepNext w:val="0"/>
        <w:kinsoku w:val="0"/>
        <w:overflowPunct w:val="0"/>
        <w:spacing w:line="520" w:lineRule="exact"/>
        <w:rPr>
          <w:rFonts w:ascii="標楷體" w:eastAsia="標楷體" w:hAnsi="標楷體"/>
          <w:sz w:val="32"/>
          <w:szCs w:val="32"/>
        </w:rPr>
      </w:pPr>
      <w:bookmarkStart w:id="0" w:name="_Toc185008867"/>
      <w:r w:rsidRPr="00B14EF9">
        <w:rPr>
          <w:rFonts w:ascii="標楷體" w:eastAsia="標楷體" w:hAnsi="標楷體" w:hint="eastAsia"/>
          <w:sz w:val="32"/>
          <w:szCs w:val="32"/>
        </w:rPr>
        <w:t>壹、南平中學</w:t>
      </w:r>
      <w:bookmarkEnd w:id="0"/>
    </w:p>
    <w:p w:rsidR="00664DED" w:rsidRPr="00B14EF9" w:rsidRDefault="005131B7" w:rsidP="0037686E">
      <w:pPr>
        <w:tabs>
          <w:tab w:val="left" w:pos="3600"/>
        </w:tabs>
        <w:kinsoku w:val="0"/>
        <w:ind w:left="673" w:hangingChars="210" w:hanging="673"/>
        <w:rPr>
          <w:rFonts w:ascii="標楷體" w:hAnsi="標楷體"/>
          <w:b/>
        </w:rPr>
      </w:pPr>
      <w:r w:rsidRPr="00B14EF9">
        <w:rPr>
          <w:rFonts w:ascii="標楷體" w:hAnsi="標楷體" w:hint="eastAsia"/>
          <w:b/>
        </w:rPr>
        <w:t>一</w:t>
      </w:r>
      <w:r w:rsidR="00664DED" w:rsidRPr="00B14EF9">
        <w:rPr>
          <w:rFonts w:ascii="標楷體" w:hAnsi="標楷體" w:hint="eastAsia"/>
          <w:b/>
        </w:rPr>
        <w:t>、注意事項</w:t>
      </w:r>
    </w:p>
    <w:p w:rsidR="00664DED" w:rsidRPr="00B14EF9" w:rsidRDefault="00664DED" w:rsidP="0037686E">
      <w:pPr>
        <w:tabs>
          <w:tab w:val="left" w:pos="3600"/>
        </w:tabs>
        <w:kinsoku w:val="0"/>
        <w:ind w:left="672" w:hangingChars="210" w:hanging="672"/>
        <w:rPr>
          <w:rFonts w:ascii="標楷體" w:hAnsi="標楷體"/>
        </w:rPr>
      </w:pPr>
      <w:r w:rsidRPr="00B14EF9">
        <w:rPr>
          <w:rFonts w:ascii="標楷體" w:hAnsi="標楷體" w:hint="eastAsia"/>
        </w:rPr>
        <w:t>(一)</w:t>
      </w:r>
      <w:r w:rsidRPr="00B14EF9">
        <w:rPr>
          <w:rFonts w:ascii="標楷體" w:hAnsi="標楷體" w:hint="eastAsia"/>
          <w:spacing w:val="-6"/>
        </w:rPr>
        <w:t>該校財產管</w:t>
      </w:r>
      <w:r w:rsidRPr="00B14EF9">
        <w:rPr>
          <w:rFonts w:ascii="標楷體" w:hAnsi="標楷體" w:hint="eastAsia"/>
          <w:spacing w:val="-6"/>
          <w:szCs w:val="32"/>
        </w:rPr>
        <w:t>理</w:t>
      </w:r>
      <w:r w:rsidRPr="00B14EF9">
        <w:rPr>
          <w:rFonts w:ascii="標楷體" w:hAnsi="標楷體" w:hint="eastAsia"/>
          <w:spacing w:val="-6"/>
        </w:rPr>
        <w:t>情形，經查核有下列情事，</w:t>
      </w:r>
      <w:r w:rsidR="000C461E" w:rsidRPr="00B14EF9">
        <w:rPr>
          <w:rFonts w:ascii="標楷體" w:hAnsi="標楷體" w:hint="eastAsia"/>
          <w:spacing w:val="-6"/>
        </w:rPr>
        <w:t>請</w:t>
      </w:r>
      <w:r w:rsidRPr="00B14EF9">
        <w:rPr>
          <w:rFonts w:ascii="標楷體" w:hAnsi="標楷體" w:hint="eastAsia"/>
          <w:spacing w:val="-6"/>
        </w:rPr>
        <w:t>注意檢討改善。</w:t>
      </w:r>
    </w:p>
    <w:p w:rsidR="00664DED" w:rsidRPr="00B14EF9" w:rsidRDefault="00664DED" w:rsidP="0037686E">
      <w:pPr>
        <w:kinsoku w:val="0"/>
        <w:ind w:leftChars="100" w:left="640" w:hangingChars="100" w:hanging="320"/>
        <w:rPr>
          <w:rFonts w:ascii="標楷體" w:hAnsi="標楷體"/>
          <w:b/>
          <w:szCs w:val="24"/>
        </w:rPr>
      </w:pPr>
      <w:r w:rsidRPr="00B14EF9">
        <w:rPr>
          <w:rFonts w:ascii="標楷體" w:hAnsi="標楷體" w:hint="eastAsia"/>
          <w:b/>
          <w:bCs/>
          <w:szCs w:val="32"/>
        </w:rPr>
        <w:t>1.財產</w:t>
      </w:r>
      <w:r w:rsidR="00BF5DC3" w:rsidRPr="00B14EF9">
        <w:rPr>
          <w:rFonts w:ascii="標楷體" w:hAnsi="標楷體" w:hint="eastAsia"/>
          <w:b/>
          <w:bCs/>
          <w:szCs w:val="32"/>
        </w:rPr>
        <w:t>未以實際使用人或指定專人為保管人</w:t>
      </w:r>
      <w:r w:rsidRPr="00B14EF9">
        <w:rPr>
          <w:rFonts w:ascii="標楷體" w:hAnsi="標楷體" w:hint="eastAsia"/>
          <w:b/>
          <w:bCs/>
          <w:szCs w:val="32"/>
        </w:rPr>
        <w:t>：</w:t>
      </w:r>
      <w:r w:rsidRPr="00B14EF9">
        <w:rPr>
          <w:rFonts w:ascii="標楷體" w:hAnsi="標楷體" w:hint="eastAsia"/>
          <w:szCs w:val="32"/>
        </w:rPr>
        <w:t>參照國有公用財產管理手冊第35點規定：「各機關之財產，由使用單位個人使用部分，以使用人為保管人員；由使用單位2人以上共同使用部分，由主管人員指定專人保管；由二個以上使用單位共同使用者，由機關指定專人保管。」又據財政部108年9月16日台財產公字第10835009730號函送辦理108年度國有公用財產管理情形檢核發現缺失附表3略以，各機關經管財產，應依實際使用情形選定保管人，不得僅以職稱或使用單位填列保管人。經查該校財產清冊僅1筆財產以保管人姓名登載，其餘財產或保管人為空白(357筆)，或僅以職稱登載(1,556筆)，核有未依上開規定以實際使用人或指定專人為保管人，財產管理情形未盡周妥，允應注意檢討改善</w:t>
      </w:r>
      <w:r w:rsidRPr="00B14EF9">
        <w:rPr>
          <w:rFonts w:ascii="標楷體" w:hAnsi="標楷體" w:hint="eastAsia"/>
          <w:bCs/>
          <w:szCs w:val="32"/>
        </w:rPr>
        <w:t>。</w:t>
      </w:r>
    </w:p>
    <w:p w:rsidR="00664DED" w:rsidRPr="00B14EF9" w:rsidRDefault="00664DED" w:rsidP="00FA6DE5">
      <w:pPr>
        <w:kinsoku w:val="0"/>
        <w:ind w:leftChars="100" w:left="640" w:hangingChars="100" w:hanging="320"/>
        <w:rPr>
          <w:rFonts w:ascii="標楷體" w:hAnsi="標楷體"/>
          <w:szCs w:val="32"/>
        </w:rPr>
      </w:pPr>
      <w:r w:rsidRPr="00B14EF9">
        <w:rPr>
          <w:rFonts w:ascii="標楷體" w:hAnsi="標楷體" w:hint="eastAsia"/>
          <w:b/>
          <w:bCs/>
          <w:szCs w:val="32"/>
        </w:rPr>
        <w:t>2.部分監錄鏡頭影像未正常運作，且未定期檢查</w:t>
      </w:r>
      <w:r w:rsidR="00684932" w:rsidRPr="00B14EF9">
        <w:rPr>
          <w:rFonts w:ascii="標楷體" w:hAnsi="標楷體" w:hint="eastAsia"/>
          <w:b/>
          <w:bCs/>
          <w:szCs w:val="32"/>
        </w:rPr>
        <w:t>並</w:t>
      </w:r>
      <w:r w:rsidRPr="00B14EF9">
        <w:rPr>
          <w:rFonts w:ascii="標楷體" w:hAnsi="標楷體" w:hint="eastAsia"/>
          <w:b/>
          <w:bCs/>
          <w:szCs w:val="32"/>
        </w:rPr>
        <w:t>記錄保養結果，又影像保存</w:t>
      </w:r>
      <w:r w:rsidR="00E65A39">
        <w:rPr>
          <w:rFonts w:ascii="標楷體" w:hAnsi="標楷體" w:hint="eastAsia"/>
          <w:b/>
          <w:bCs/>
          <w:szCs w:val="32"/>
        </w:rPr>
        <w:t>天數</w:t>
      </w:r>
      <w:r w:rsidRPr="00B14EF9">
        <w:rPr>
          <w:rFonts w:ascii="標楷體" w:hAnsi="標楷體" w:hint="eastAsia"/>
          <w:b/>
          <w:bCs/>
          <w:szCs w:val="32"/>
        </w:rPr>
        <w:t>未符規定，允待研謀改善：</w:t>
      </w:r>
      <w:r w:rsidRPr="00B14EF9">
        <w:rPr>
          <w:rFonts w:ascii="標楷體" w:hAnsi="標楷體" w:hint="eastAsia"/>
          <w:szCs w:val="32"/>
        </w:rPr>
        <w:t>參照教育部國民及學前教育署108年5月13日訂定高級中等以下學校暨教保服務機構監視錄影系統管理具體作法第4及7點規定，</w:t>
      </w:r>
      <w:r w:rsidRPr="00B14EF9">
        <w:rPr>
          <w:rFonts w:ascii="標楷體" w:hAnsi="標楷體"/>
          <w:szCs w:val="32"/>
        </w:rPr>
        <w:t>監錄系統應持續正</w:t>
      </w:r>
      <w:r w:rsidRPr="00B14EF9">
        <w:rPr>
          <w:rFonts w:ascii="標楷體" w:hAnsi="標楷體"/>
          <w:szCs w:val="32"/>
        </w:rPr>
        <w:lastRenderedPageBreak/>
        <w:t>常運作，不可無故中斷</w:t>
      </w:r>
      <w:r w:rsidRPr="00B14EF9">
        <w:rPr>
          <w:rFonts w:ascii="標楷體" w:hAnsi="標楷體" w:hint="eastAsia"/>
          <w:szCs w:val="32"/>
        </w:rPr>
        <w:t>，所攝錄之資料應保存至少</w:t>
      </w:r>
      <w:r w:rsidRPr="00B14EF9">
        <w:rPr>
          <w:rFonts w:ascii="標楷體" w:hAnsi="標楷體"/>
          <w:szCs w:val="32"/>
        </w:rPr>
        <w:t>14</w:t>
      </w:r>
      <w:r w:rsidRPr="00B14EF9">
        <w:rPr>
          <w:rFonts w:ascii="標楷體" w:hAnsi="標楷體" w:hint="eastAsia"/>
          <w:szCs w:val="32"/>
        </w:rPr>
        <w:t>日以上；</w:t>
      </w:r>
      <w:r w:rsidRPr="00B14EF9">
        <w:rPr>
          <w:rFonts w:ascii="標楷體" w:hAnsi="標楷體"/>
          <w:szCs w:val="32"/>
        </w:rPr>
        <w:t>管理單位應定期檢查及保養維護監視錄影設備(附錄2)，以確保設備之正常運作，如發現異常或故障情形，應立即修復處理。該校監視錄影系統運作情形，經本室於113年9月</w:t>
      </w:r>
      <w:r w:rsidRPr="00B14EF9">
        <w:rPr>
          <w:rFonts w:ascii="標楷體" w:hAnsi="標楷體" w:hint="eastAsia"/>
          <w:szCs w:val="32"/>
        </w:rPr>
        <w:t>25</w:t>
      </w:r>
      <w:r w:rsidRPr="00B14EF9">
        <w:rPr>
          <w:rFonts w:ascii="標楷體" w:hAnsi="標楷體"/>
          <w:szCs w:val="32"/>
        </w:rPr>
        <w:t>日現場檢視結果，</w:t>
      </w:r>
      <w:r w:rsidRPr="00B14EF9">
        <w:rPr>
          <w:rFonts w:ascii="標楷體" w:hAnsi="標楷體" w:hint="eastAsia"/>
          <w:szCs w:val="32"/>
        </w:rPr>
        <w:t>部分</w:t>
      </w:r>
      <w:r w:rsidRPr="00B14EF9">
        <w:rPr>
          <w:rFonts w:ascii="標楷體" w:hAnsi="標楷體"/>
          <w:szCs w:val="32"/>
        </w:rPr>
        <w:t>鏡頭畫面未能正常運作(如圖1)，且查該校未定期檢查並</w:t>
      </w:r>
      <w:r w:rsidR="0037686E" w:rsidRPr="00B14EF9">
        <w:rPr>
          <w:rFonts w:ascii="標楷體" w:hAnsi="標楷體"/>
          <w:noProof/>
        </w:rPr>
        <mc:AlternateContent>
          <mc:Choice Requires="wpg">
            <w:drawing>
              <wp:anchor distT="0" distB="0" distL="114300" distR="114300" simplePos="0" relativeHeight="251769856" behindDoc="0" locked="0" layoutInCell="1" allowOverlap="1" wp14:anchorId="485FAAD2" wp14:editId="1929078B">
                <wp:simplePos x="0" y="0"/>
                <wp:positionH relativeFrom="column">
                  <wp:posOffset>2380615</wp:posOffset>
                </wp:positionH>
                <wp:positionV relativeFrom="paragraph">
                  <wp:posOffset>1814195</wp:posOffset>
                </wp:positionV>
                <wp:extent cx="3801745" cy="1647825"/>
                <wp:effectExtent l="0" t="0" r="8255" b="9525"/>
                <wp:wrapSquare wrapText="bothSides"/>
                <wp:docPr id="12" name="群組 12"/>
                <wp:cNvGraphicFramePr/>
                <a:graphic xmlns:a="http://schemas.openxmlformats.org/drawingml/2006/main">
                  <a:graphicData uri="http://schemas.microsoft.com/office/word/2010/wordprocessingGroup">
                    <wpg:wgp>
                      <wpg:cNvGrpSpPr/>
                      <wpg:grpSpPr>
                        <a:xfrm>
                          <a:off x="0" y="0"/>
                          <a:ext cx="3801745" cy="1647825"/>
                          <a:chOff x="0" y="0"/>
                          <a:chExt cx="3801745" cy="1647825"/>
                        </a:xfrm>
                      </wpg:grpSpPr>
                      <wps:wsp>
                        <wps:cNvPr id="14" name="文字方塊 2"/>
                        <wps:cNvSpPr txBox="1">
                          <a:spLocks noChangeArrowheads="1"/>
                        </wps:cNvSpPr>
                        <wps:spPr bwMode="auto">
                          <a:xfrm>
                            <a:off x="0" y="0"/>
                            <a:ext cx="3801745" cy="1647825"/>
                          </a:xfrm>
                          <a:prstGeom prst="rect">
                            <a:avLst/>
                          </a:prstGeom>
                          <a:solidFill>
                            <a:srgbClr val="FFFFFF"/>
                          </a:solidFill>
                          <a:ln w="9525">
                            <a:noFill/>
                            <a:miter lim="800000"/>
                            <a:headEnd/>
                            <a:tailEnd/>
                          </a:ln>
                          <a:extLst/>
                        </wps:spPr>
                        <wps:txbx>
                          <w:txbxContent>
                            <w:p w:rsidR="000930B1" w:rsidRPr="00DB6FF0" w:rsidRDefault="000930B1" w:rsidP="002A5E9F">
                              <w:pPr>
                                <w:spacing w:line="280" w:lineRule="exact"/>
                                <w:jc w:val="center"/>
                                <w:rPr>
                                  <w:rFonts w:ascii="標楷體" w:hAnsi="標楷體"/>
                                  <w:b/>
                                  <w:sz w:val="24"/>
                                  <w:szCs w:val="24"/>
                                </w:rPr>
                              </w:pPr>
                              <w:r w:rsidRPr="00F87923">
                                <w:rPr>
                                  <w:rFonts w:ascii="標楷體" w:hAnsi="標楷體" w:hint="eastAsia"/>
                                  <w:b/>
                                  <w:sz w:val="24"/>
                                  <w:szCs w:val="24"/>
                                </w:rPr>
                                <w:t>圖1</w:t>
                              </w:r>
                              <w:r>
                                <w:rPr>
                                  <w:rFonts w:ascii="標楷體" w:hAnsi="標楷體" w:hint="eastAsia"/>
                                  <w:b/>
                                  <w:sz w:val="24"/>
                                  <w:szCs w:val="24"/>
                                </w:rPr>
                                <w:t xml:space="preserve"> </w:t>
                              </w:r>
                              <w:r w:rsidRPr="00DB6FF0">
                                <w:rPr>
                                  <w:rFonts w:ascii="標楷體" w:hAnsi="標楷體" w:hint="eastAsia"/>
                                  <w:b/>
                                  <w:sz w:val="24"/>
                                  <w:szCs w:val="24"/>
                                </w:rPr>
                                <w:t xml:space="preserve"> </w:t>
                              </w:r>
                              <w:r>
                                <w:rPr>
                                  <w:rFonts w:ascii="標楷體" w:hAnsi="標楷體" w:hint="eastAsia"/>
                                  <w:b/>
                                  <w:sz w:val="24"/>
                                  <w:szCs w:val="24"/>
                                </w:rPr>
                                <w:t>南平中學</w:t>
                              </w:r>
                              <w:r w:rsidRPr="00DB6FF0">
                                <w:rPr>
                                  <w:rFonts w:ascii="標楷體" w:hAnsi="標楷體" w:hint="eastAsia"/>
                                  <w:b/>
                                  <w:sz w:val="24"/>
                                  <w:szCs w:val="24"/>
                                </w:rPr>
                                <w:t>監視系統影像異常</w:t>
                              </w:r>
                              <w:r>
                                <w:rPr>
                                  <w:rFonts w:ascii="標楷體" w:hAnsi="標楷體" w:hint="eastAsia"/>
                                  <w:b/>
                                  <w:sz w:val="24"/>
                                  <w:szCs w:val="24"/>
                                </w:rPr>
                                <w:t>清形</w:t>
                              </w:r>
                            </w:p>
                            <w:p w:rsidR="000930B1" w:rsidRPr="00E65A39" w:rsidRDefault="000930B1" w:rsidP="002A5E9F">
                              <w:pPr>
                                <w:spacing w:line="240" w:lineRule="exact"/>
                                <w:rPr>
                                  <w:noProof/>
                                  <w:sz w:val="24"/>
                                  <w:szCs w:val="24"/>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Pr="008A2101" w:rsidRDefault="000930B1" w:rsidP="002A5E9F">
                              <w:pPr>
                                <w:spacing w:line="24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：本室113年9月25日拍攝。</w:t>
                              </w:r>
                            </w:p>
                          </w:txbxContent>
                        </wps:txbx>
                        <wps:bodyPr rot="0" vert="horz" wrap="square" lIns="91440" tIns="45720" rIns="91440" bIns="45720" anchor="t" anchorCtr="0" upright="1">
                          <a:noAutofit/>
                        </wps:bodyPr>
                      </wps:wsp>
                      <pic:pic xmlns:pic="http://schemas.openxmlformats.org/drawingml/2006/picture">
                        <pic:nvPicPr>
                          <pic:cNvPr id="15" name="圖片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28800" y="288758"/>
                            <a:ext cx="1876927" cy="1143000"/>
                          </a:xfrm>
                          <a:prstGeom prst="rect">
                            <a:avLst/>
                          </a:prstGeom>
                          <a:noFill/>
                          <a:ln>
                            <a:noFill/>
                          </a:ln>
                        </pic:spPr>
                      </pic:pic>
                      <pic:pic xmlns:pic="http://schemas.openxmlformats.org/drawingml/2006/picture">
                        <pic:nvPicPr>
                          <pic:cNvPr id="18" name="圖片 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96253" y="288758"/>
                            <a:ext cx="1624263" cy="11430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群組 12" o:spid="_x0000_s1026" style="position:absolute;left:0;text-align:left;margin-left:187.45pt;margin-top:142.85pt;width:299.35pt;height:129.75pt;z-index:251769856;mso-width-relative:margin;mso-height-relative:margin" coordsize="38017,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">
                <v:shapetype id="_x0000_t202" coordsize="21600,21600" o:spt="202" path="m,l,21600r21600,l21600,xe">
                  <v:stroke joinstyle="miter"/>
                  <v:path gradientshapeok="t" o:connecttype="rect"/>
                </v:shapetype>
                <v:shape id="_x0000_s1027" type="#_x0000_t202" style="position:absolute;width:38017;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0930B1" w:rsidRPr="00DB6FF0" w:rsidRDefault="000930B1" w:rsidP="002A5E9F">
                        <w:pPr>
                          <w:spacing w:line="280" w:lineRule="exact"/>
                          <w:jc w:val="center"/>
                          <w:rPr>
                            <w:rFonts w:ascii="標楷體" w:hAnsi="標楷體"/>
                            <w:b/>
                            <w:sz w:val="24"/>
                            <w:szCs w:val="24"/>
                          </w:rPr>
                        </w:pPr>
                        <w:r w:rsidRPr="00F87923">
                          <w:rPr>
                            <w:rFonts w:ascii="標楷體" w:hAnsi="標楷體" w:hint="eastAsia"/>
                            <w:b/>
                            <w:sz w:val="24"/>
                            <w:szCs w:val="24"/>
                          </w:rPr>
                          <w:t>圖1</w:t>
                        </w:r>
                        <w:r>
                          <w:rPr>
                            <w:rFonts w:ascii="標楷體" w:hAnsi="標楷體" w:hint="eastAsia"/>
                            <w:b/>
                            <w:sz w:val="24"/>
                            <w:szCs w:val="24"/>
                          </w:rPr>
                          <w:t xml:space="preserve"> </w:t>
                        </w:r>
                        <w:r w:rsidRPr="00DB6FF0">
                          <w:rPr>
                            <w:rFonts w:ascii="標楷體" w:hAnsi="標楷體" w:hint="eastAsia"/>
                            <w:b/>
                            <w:sz w:val="24"/>
                            <w:szCs w:val="24"/>
                          </w:rPr>
                          <w:t xml:space="preserve"> </w:t>
                        </w:r>
                        <w:r>
                          <w:rPr>
                            <w:rFonts w:ascii="標楷體" w:hAnsi="標楷體" w:hint="eastAsia"/>
                            <w:b/>
                            <w:sz w:val="24"/>
                            <w:szCs w:val="24"/>
                          </w:rPr>
                          <w:t>南平中學</w:t>
                        </w:r>
                        <w:r w:rsidRPr="00DB6FF0">
                          <w:rPr>
                            <w:rFonts w:ascii="標楷體" w:hAnsi="標楷體" w:hint="eastAsia"/>
                            <w:b/>
                            <w:sz w:val="24"/>
                            <w:szCs w:val="24"/>
                          </w:rPr>
                          <w:t>監視系統影像異常</w:t>
                        </w:r>
                        <w:r>
                          <w:rPr>
                            <w:rFonts w:ascii="標楷體" w:hAnsi="標楷體" w:hint="eastAsia"/>
                            <w:b/>
                            <w:sz w:val="24"/>
                            <w:szCs w:val="24"/>
                          </w:rPr>
                          <w:t>清形</w:t>
                        </w:r>
                      </w:p>
                      <w:p w:rsidR="000930B1" w:rsidRPr="00E65A39" w:rsidRDefault="000930B1" w:rsidP="002A5E9F">
                        <w:pPr>
                          <w:spacing w:line="240" w:lineRule="exact"/>
                          <w:rPr>
                            <w:noProof/>
                            <w:sz w:val="24"/>
                            <w:szCs w:val="24"/>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Default="000930B1" w:rsidP="002A5E9F">
                        <w:pPr>
                          <w:spacing w:line="240" w:lineRule="exact"/>
                          <w:rPr>
                            <w:noProof/>
                          </w:rPr>
                        </w:pPr>
                      </w:p>
                      <w:p w:rsidR="000930B1" w:rsidRPr="008A2101" w:rsidRDefault="000930B1" w:rsidP="002A5E9F">
                        <w:pPr>
                          <w:spacing w:line="24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：本室113年9月25日拍攝。</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8" type="#_x0000_t75" style="position:absolute;left:18288;top:2887;width:18769;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7DITBAAAA2wAAAA8AAABkcnMvZG93bnJldi54bWxET02LwjAQvQv7H8II3jSt4lKrURZB2IsH&#10;rex5thnbajOpTbbWf28EYW/zeJ+z2vSmFh21rrKsIJ5EIIhzqysuFJyy3TgB4TyyxtoyKXiQg836&#10;Y7DCVNs7H6g7+kKEEHYpKii9b1IpXV6SQTexDXHgzrY16ANsC6lbvIdwU8tpFH1KgxWHhhIb2paU&#10;X49/RsHvfJ8tfi5xntxm8e6QdQ+Kp5VSo2H/tQThqff/4rf7W4f5c3j9Eg6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7DITBAAAA2wAAAA8AAAAAAAAAAAAAAAAAnwIA&#10;AGRycy9kb3ducmV2LnhtbFBLBQYAAAAABAAEAPcAAACNAwAAAAA=&#10;">
                  <v:imagedata r:id="rId11" o:title=""/>
                  <v:path arrowok="t"/>
                </v:shape>
                <v:shape id="圖片 1" o:spid="_x0000_s1029" type="#_x0000_t75" style="position:absolute;left:962;top:2887;width:16243;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gxe7HAAAA2wAAAA8AAABkcnMvZG93bnJldi54bWxEj0FrwkAQhe8F/8MyQm91UylBU1cporRQ&#10;Kqht0ds0O02C2dk0u9X4752D4G2G9+a9byazztXqSG2oPBt4HCSgiHNvKy4MfG6XDyNQISJbrD2T&#10;gTMFmE17dxPMrD/xmo6bWCgJ4ZChgTLGJtM65CU5DAPfEIv261uHUda20LbFk4S7Wg+TJNUOK5aG&#10;Ehual5QfNv/OwHsYL9LFx3r18/ed7l/HO9o+fa2Mue93L8+gInXxZr5ev1nBF1j5RQbQ0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Tgxe7HAAAA2wAAAA8AAAAAAAAAAAAA&#10;AAAAnwIAAGRycy9kb3ducmV2LnhtbFBLBQYAAAAABAAEAPcAAACTAwAAAAA=&#10;">
                  <v:imagedata r:id="rId12" o:title=""/>
                  <v:path arrowok="t"/>
                </v:shape>
                <w10:wrap type="square"/>
              </v:group>
            </w:pict>
          </mc:Fallback>
        </mc:AlternateContent>
      </w:r>
      <w:r w:rsidR="000C7BC5" w:rsidRPr="00B14EF9">
        <w:rPr>
          <w:rFonts w:ascii="標楷體" w:hAnsi="標楷體" w:hint="eastAsia"/>
          <w:szCs w:val="32"/>
        </w:rPr>
        <w:t>記錄保養結果於監視錄影系統保養紀錄簿</w:t>
      </w:r>
      <w:r w:rsidRPr="00B14EF9">
        <w:rPr>
          <w:rFonts w:ascii="標楷體" w:hAnsi="標楷體"/>
          <w:szCs w:val="32"/>
        </w:rPr>
        <w:t>，致未能及時發現部分攝錄鏡頭畫面未正常運作</w:t>
      </w:r>
      <w:r w:rsidR="00F109CC" w:rsidRPr="00B14EF9">
        <w:rPr>
          <w:rFonts w:ascii="標楷體" w:hAnsi="標楷體"/>
          <w:szCs w:val="32"/>
        </w:rPr>
        <w:t>(如圖1)</w:t>
      </w:r>
      <w:r w:rsidRPr="00B14EF9">
        <w:rPr>
          <w:rFonts w:ascii="標楷體" w:hAnsi="標楷體"/>
          <w:szCs w:val="32"/>
        </w:rPr>
        <w:t>，核未妥適；又經檢視前開監視系統錄製影像保存</w:t>
      </w:r>
      <w:r w:rsidR="00D16671">
        <w:rPr>
          <w:rFonts w:ascii="標楷體" w:hAnsi="標楷體" w:hint="eastAsia"/>
          <w:szCs w:val="32"/>
        </w:rPr>
        <w:t>天數</w:t>
      </w:r>
      <w:r w:rsidRPr="00B14EF9">
        <w:rPr>
          <w:rFonts w:ascii="標楷體" w:hAnsi="標楷體"/>
          <w:szCs w:val="32"/>
        </w:rPr>
        <w:t>，部分未達14日，核與上開規定未合</w:t>
      </w:r>
      <w:r w:rsidRPr="00B14EF9">
        <w:rPr>
          <w:rFonts w:ascii="標楷體" w:hAnsi="標楷體" w:hint="eastAsia"/>
          <w:szCs w:val="32"/>
        </w:rPr>
        <w:t>。允應注意確實辦理定期檢查，以及時發現異常並立即修復，並請研議增加攝錄影像保存天數，以強化校園安全防護。</w:t>
      </w:r>
    </w:p>
    <w:p w:rsidR="00664DED" w:rsidRPr="00B14EF9" w:rsidRDefault="00664DED" w:rsidP="00FA6DE5">
      <w:pPr>
        <w:tabs>
          <w:tab w:val="left" w:pos="3600"/>
        </w:tabs>
        <w:ind w:left="673" w:hangingChars="210" w:hanging="673"/>
        <w:rPr>
          <w:rFonts w:ascii="標楷體" w:hAnsi="標楷體"/>
          <w:b/>
        </w:rPr>
      </w:pPr>
      <w:r w:rsidRPr="00B14EF9">
        <w:rPr>
          <w:rFonts w:ascii="標楷體" w:hAnsi="標楷體" w:hint="eastAsia"/>
          <w:b/>
        </w:rPr>
        <w:t>(二)部分</w:t>
      </w:r>
      <w:r w:rsidR="00BF5DC3" w:rsidRPr="00B14EF9">
        <w:rPr>
          <w:rFonts w:ascii="標楷體" w:hAnsi="標楷體" w:hint="eastAsia"/>
          <w:b/>
        </w:rPr>
        <w:t>計畫結餘</w:t>
      </w:r>
      <w:r w:rsidR="001B069D" w:rsidRPr="00B14EF9">
        <w:rPr>
          <w:rFonts w:ascii="標楷體" w:hAnsi="標楷體" w:hint="eastAsia"/>
          <w:b/>
        </w:rPr>
        <w:t>款項</w:t>
      </w:r>
      <w:r w:rsidRPr="00B14EF9">
        <w:rPr>
          <w:rFonts w:ascii="標楷體" w:hAnsi="標楷體" w:hint="eastAsia"/>
          <w:b/>
        </w:rPr>
        <w:t>懸</w:t>
      </w:r>
      <w:r w:rsidR="001B069D" w:rsidRPr="00B14EF9">
        <w:rPr>
          <w:rFonts w:ascii="標楷體" w:hAnsi="標楷體" w:hint="eastAsia"/>
          <w:b/>
        </w:rPr>
        <w:t>列帳上</w:t>
      </w:r>
      <w:r w:rsidRPr="00B14EF9">
        <w:rPr>
          <w:rFonts w:ascii="標楷體" w:hAnsi="標楷體" w:hint="eastAsia"/>
          <w:b/>
        </w:rPr>
        <w:t>未清理或屬基金來源款項尚未解繳</w:t>
      </w:r>
    </w:p>
    <w:p w:rsidR="00664DED" w:rsidRPr="00B14EF9" w:rsidRDefault="00664DED" w:rsidP="00FA6DE5">
      <w:pPr>
        <w:ind w:leftChars="221" w:left="707" w:firstLineChars="200" w:firstLine="640"/>
        <w:rPr>
          <w:rFonts w:ascii="標楷體" w:hAnsi="標楷體"/>
          <w:szCs w:val="32"/>
        </w:rPr>
      </w:pPr>
      <w:r w:rsidRPr="00B14EF9">
        <w:rPr>
          <w:rFonts w:ascii="標楷體" w:hAnsi="標楷體"/>
        </w:rPr>
        <w:t>依</w:t>
      </w:r>
      <w:r w:rsidRPr="00B14EF9">
        <w:rPr>
          <w:rFonts w:ascii="標楷體" w:hAnsi="標楷體" w:hint="eastAsia"/>
        </w:rPr>
        <w:t>花蓮縣地方教育發展基金附屬單位預算執行作業規範第5點規定：「教育處以補(捐)助或委辦撥付各校執行之款項，原則以代收代付方式</w:t>
      </w:r>
      <w:r w:rsidRPr="00B14EF9">
        <w:rPr>
          <w:rFonts w:ascii="標楷體" w:hAnsi="標楷體" w:hint="eastAsia"/>
          <w:szCs w:val="32"/>
        </w:rPr>
        <w:t>辦理</w:t>
      </w:r>
      <w:r w:rsidRPr="00B14EF9">
        <w:rPr>
          <w:rFonts w:ascii="標楷體" w:hAnsi="標楷體" w:hint="eastAsia"/>
        </w:rPr>
        <w:t>，未執行或執行賸餘應繳回教育處。」</w:t>
      </w:r>
      <w:r w:rsidR="00FF1E53" w:rsidRPr="00B14EF9">
        <w:rPr>
          <w:rFonts w:ascii="標楷體" w:hAnsi="標楷體" w:hint="eastAsia"/>
        </w:rPr>
        <w:t>及花蓮縣地方教育發展基金會計制度第75點</w:t>
      </w:r>
      <w:bookmarkStart w:id="1" w:name="_GoBack"/>
      <w:bookmarkEnd w:id="1"/>
      <w:r w:rsidR="00FF1E53" w:rsidRPr="00B14EF9">
        <w:rPr>
          <w:rFonts w:ascii="標楷體" w:hAnsi="標楷體" w:hint="eastAsia"/>
        </w:rPr>
        <w:t>規定，本基金之來源有場地設備管理收入等。</w:t>
      </w:r>
      <w:r w:rsidRPr="00B14EF9">
        <w:rPr>
          <w:rFonts w:ascii="標楷體" w:hAnsi="標楷體" w:hint="eastAsia"/>
        </w:rPr>
        <w:t>經查該校應付代收款科目截至113年8月底止，列有教育處委託補助</w:t>
      </w:r>
      <w:r w:rsidR="00D40D25" w:rsidRPr="00B14EF9">
        <w:rPr>
          <w:rFonts w:ascii="標楷體" w:hAnsi="標楷體" w:hint="eastAsia"/>
        </w:rPr>
        <w:t>之計畫結餘款</w:t>
      </w:r>
      <w:r w:rsidRPr="00B14EF9">
        <w:rPr>
          <w:rFonts w:ascii="標楷體" w:hAnsi="標楷體" w:hint="eastAsia"/>
        </w:rPr>
        <w:t>等，</w:t>
      </w:r>
      <w:r w:rsidR="00D40D25" w:rsidRPr="00B14EF9">
        <w:rPr>
          <w:rFonts w:ascii="標楷體" w:hAnsi="標楷體" w:hint="eastAsia"/>
        </w:rPr>
        <w:t>懸</w:t>
      </w:r>
      <w:r w:rsidR="001B069D" w:rsidRPr="00B14EF9">
        <w:rPr>
          <w:rFonts w:ascii="標楷體" w:hAnsi="標楷體" w:hint="eastAsia"/>
        </w:rPr>
        <w:t>列帳上</w:t>
      </w:r>
      <w:r w:rsidR="00D40D25" w:rsidRPr="00B14EF9">
        <w:rPr>
          <w:rFonts w:ascii="標楷體" w:hAnsi="標楷體" w:hint="eastAsia"/>
        </w:rPr>
        <w:t>未清理，</w:t>
      </w:r>
      <w:r w:rsidRPr="00B14EF9">
        <w:rPr>
          <w:rFonts w:ascii="標楷體" w:hAnsi="標楷體" w:hint="eastAsia"/>
        </w:rPr>
        <w:t>與財產報廢變賣所得收入核屬基金來源性質尚未解繳，合計1萬</w:t>
      </w:r>
      <w:r w:rsidR="00D3650A">
        <w:rPr>
          <w:rFonts w:ascii="標楷體" w:hAnsi="標楷體" w:hint="eastAsia"/>
        </w:rPr>
        <w:t>7</w:t>
      </w:r>
      <w:r w:rsidRPr="00B14EF9">
        <w:rPr>
          <w:rFonts w:ascii="標楷體" w:hAnsi="標楷體" w:hint="eastAsia"/>
        </w:rPr>
        <w:t>,</w:t>
      </w:r>
      <w:r w:rsidR="00D3650A">
        <w:rPr>
          <w:rFonts w:ascii="標楷體" w:hAnsi="標楷體" w:hint="eastAsia"/>
        </w:rPr>
        <w:t>060</w:t>
      </w:r>
      <w:r w:rsidRPr="00B14EF9">
        <w:rPr>
          <w:rFonts w:ascii="標楷體" w:hAnsi="標楷體" w:hint="eastAsia"/>
        </w:rPr>
        <w:t>元(如表</w:t>
      </w:r>
      <w:r w:rsidR="00E411F2" w:rsidRPr="00B14EF9">
        <w:rPr>
          <w:rFonts w:ascii="標楷體" w:hAnsi="標楷體" w:hint="eastAsia"/>
        </w:rPr>
        <w:t>1</w:t>
      </w:r>
      <w:r w:rsidRPr="00B14EF9">
        <w:rPr>
          <w:rFonts w:ascii="標楷體" w:hAnsi="標楷體" w:hint="eastAsia"/>
        </w:rPr>
        <w:t>)，</w:t>
      </w:r>
      <w:r w:rsidR="00F23DDA" w:rsidRPr="00B14EF9">
        <w:rPr>
          <w:rFonts w:ascii="標楷體" w:hAnsi="標楷體" w:hint="eastAsia"/>
        </w:rPr>
        <w:t>請</w:t>
      </w:r>
      <w:r w:rsidRPr="00B14EF9">
        <w:rPr>
          <w:rFonts w:ascii="標楷體" w:hAnsi="標楷體" w:hint="eastAsia"/>
        </w:rPr>
        <w:t>注意清理或繳庫。</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4760"/>
        <w:gridCol w:w="2268"/>
      </w:tblGrid>
      <w:tr w:rsidR="00FA6DE5" w:rsidRPr="00B14EF9" w:rsidTr="00FA6DE5">
        <w:trPr>
          <w:trHeight w:val="283"/>
          <w:tblHeader/>
          <w:jc w:val="center"/>
        </w:trPr>
        <w:tc>
          <w:tcPr>
            <w:tcW w:w="8250" w:type="dxa"/>
            <w:gridSpan w:val="3"/>
            <w:tcBorders>
              <w:top w:val="nil"/>
              <w:left w:val="nil"/>
              <w:bottom w:val="single" w:sz="4" w:space="0" w:color="auto"/>
              <w:right w:val="nil"/>
            </w:tcBorders>
            <w:shd w:val="clear" w:color="auto" w:fill="auto"/>
            <w:vAlign w:val="center"/>
          </w:tcPr>
          <w:p w:rsidR="00FA6DE5" w:rsidRPr="00B14EF9" w:rsidRDefault="00FA6DE5" w:rsidP="009D4A3F">
            <w:pPr>
              <w:spacing w:line="280" w:lineRule="exact"/>
              <w:jc w:val="center"/>
              <w:rPr>
                <w:rFonts w:ascii="標楷體" w:hAnsi="標楷體" w:cs="Times New Roman"/>
                <w:snapToGrid w:val="0"/>
                <w:kern w:val="0"/>
                <w:sz w:val="20"/>
                <w:szCs w:val="20"/>
              </w:rPr>
            </w:pPr>
            <w:r w:rsidRPr="00B14EF9">
              <w:rPr>
                <w:rFonts w:ascii="標楷體" w:hAnsi="標楷體" w:cs="Times New Roman" w:hint="eastAsia"/>
                <w:b/>
                <w:snapToGrid w:val="0"/>
                <w:kern w:val="0"/>
                <w:sz w:val="24"/>
                <w:szCs w:val="24"/>
              </w:rPr>
              <w:t>表1  南平中學計畫結餘款未清理及屬基金來源未解繳情形</w:t>
            </w:r>
          </w:p>
        </w:tc>
      </w:tr>
      <w:tr w:rsidR="00FA6DE5" w:rsidRPr="00B14EF9" w:rsidTr="00FA6DE5">
        <w:trPr>
          <w:trHeight w:val="283"/>
          <w:tblHeader/>
          <w:jc w:val="center"/>
        </w:trPr>
        <w:tc>
          <w:tcPr>
            <w:tcW w:w="1222" w:type="dxa"/>
            <w:tcBorders>
              <w:top w:val="single" w:sz="4" w:space="0" w:color="auto"/>
            </w:tcBorders>
            <w:shd w:val="clear" w:color="auto" w:fill="F2F2F2" w:themeFill="background1" w:themeFillShade="F2"/>
            <w:vAlign w:val="center"/>
          </w:tcPr>
          <w:p w:rsidR="00FA6DE5" w:rsidRPr="00B14EF9" w:rsidRDefault="00FA6DE5" w:rsidP="00B72E6E">
            <w:pPr>
              <w:spacing w:line="28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科目代號</w:t>
            </w:r>
          </w:p>
        </w:tc>
        <w:tc>
          <w:tcPr>
            <w:tcW w:w="4760" w:type="dxa"/>
            <w:tcBorders>
              <w:top w:val="single" w:sz="4" w:space="0" w:color="auto"/>
            </w:tcBorders>
            <w:shd w:val="clear" w:color="auto" w:fill="F2F2F2" w:themeFill="background1" w:themeFillShade="F2"/>
            <w:vAlign w:val="center"/>
          </w:tcPr>
          <w:p w:rsidR="00FA6DE5" w:rsidRPr="00B14EF9" w:rsidRDefault="00FA6DE5" w:rsidP="00B72E6E">
            <w:pPr>
              <w:spacing w:line="28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268" w:type="dxa"/>
            <w:tcBorders>
              <w:top w:val="single" w:sz="4" w:space="0" w:color="auto"/>
            </w:tcBorders>
            <w:shd w:val="clear" w:color="auto" w:fill="F2F2F2" w:themeFill="background1" w:themeFillShade="F2"/>
            <w:vAlign w:val="center"/>
          </w:tcPr>
          <w:p w:rsidR="00FA6DE5" w:rsidRPr="00B14EF9" w:rsidRDefault="00FA6DE5" w:rsidP="00B72E6E">
            <w:pPr>
              <w:spacing w:line="28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w:t>
            </w:r>
          </w:p>
          <w:p w:rsidR="00FA6DE5" w:rsidRPr="00B14EF9" w:rsidRDefault="00FA6DE5" w:rsidP="00B72E6E">
            <w:pPr>
              <w:spacing w:line="28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結餘(元)</w:t>
            </w:r>
          </w:p>
        </w:tc>
      </w:tr>
      <w:tr w:rsidR="00FA6DE5" w:rsidRPr="00B14EF9" w:rsidTr="00FA6DE5">
        <w:trPr>
          <w:trHeight w:val="283"/>
          <w:jc w:val="center"/>
        </w:trPr>
        <w:tc>
          <w:tcPr>
            <w:tcW w:w="5982" w:type="dxa"/>
            <w:gridSpan w:val="2"/>
            <w:shd w:val="clear" w:color="auto" w:fill="auto"/>
          </w:tcPr>
          <w:p w:rsidR="00FA6DE5" w:rsidRPr="00B14EF9" w:rsidRDefault="00FA6DE5" w:rsidP="00FF1E53">
            <w:pPr>
              <w:spacing w:line="28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268" w:type="dxa"/>
            <w:shd w:val="clear" w:color="auto" w:fill="auto"/>
            <w:vAlign w:val="center"/>
          </w:tcPr>
          <w:p w:rsidR="00FA6DE5" w:rsidRPr="00B14EF9" w:rsidRDefault="00FA6DE5" w:rsidP="009D4A3F">
            <w:pPr>
              <w:spacing w:line="28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17,</w:t>
            </w:r>
            <w:r>
              <w:rPr>
                <w:rFonts w:ascii="標楷體" w:hAnsi="標楷體" w:cs="Times New Roman" w:hint="eastAsia"/>
                <w:b/>
                <w:snapToGrid w:val="0"/>
                <w:kern w:val="0"/>
                <w:sz w:val="20"/>
                <w:szCs w:val="20"/>
              </w:rPr>
              <w:t>060</w:t>
            </w:r>
          </w:p>
        </w:tc>
      </w:tr>
      <w:tr w:rsidR="00FA6DE5" w:rsidRPr="00B14EF9" w:rsidTr="00FA6DE5">
        <w:trPr>
          <w:trHeight w:val="283"/>
          <w:jc w:val="center"/>
        </w:trPr>
        <w:tc>
          <w:tcPr>
            <w:tcW w:w="1222" w:type="dxa"/>
            <w:shd w:val="clear" w:color="auto" w:fill="auto"/>
            <w:vAlign w:val="center"/>
          </w:tcPr>
          <w:p w:rsidR="00FA6DE5" w:rsidRPr="00B14EF9" w:rsidRDefault="00FA6DE5" w:rsidP="009D4A3F">
            <w:pPr>
              <w:spacing w:line="280" w:lineRule="exact"/>
              <w:jc w:val="center"/>
              <w:rPr>
                <w:rFonts w:ascii="標楷體" w:hAnsi="標楷體" w:cs="Times New Roman"/>
                <w:snapToGrid w:val="0"/>
                <w:kern w:val="0"/>
                <w:sz w:val="20"/>
                <w:szCs w:val="20"/>
              </w:rPr>
            </w:pPr>
            <w:r w:rsidRPr="00B14EF9">
              <w:rPr>
                <w:rFonts w:ascii="標楷體" w:hAnsi="標楷體" w:cs="___"/>
                <w:kern w:val="0"/>
                <w:sz w:val="20"/>
                <w:szCs w:val="20"/>
              </w:rPr>
              <w:t>CB2001</w:t>
            </w:r>
          </w:p>
        </w:tc>
        <w:tc>
          <w:tcPr>
            <w:tcW w:w="4760" w:type="dxa"/>
            <w:shd w:val="clear" w:color="auto" w:fill="auto"/>
          </w:tcPr>
          <w:p w:rsidR="00FA6DE5" w:rsidRPr="00B14EF9" w:rsidRDefault="00FA6DE5" w:rsidP="009D4A3F">
            <w:pPr>
              <w:spacing w:line="280" w:lineRule="exact"/>
              <w:rPr>
                <w:rFonts w:ascii="標楷體" w:hAnsi="標楷體" w:cs="Times New Roman"/>
                <w:snapToGrid w:val="0"/>
                <w:kern w:val="0"/>
                <w:sz w:val="20"/>
                <w:szCs w:val="20"/>
              </w:rPr>
            </w:pPr>
            <w:r w:rsidRPr="00B14EF9">
              <w:rPr>
                <w:rFonts w:ascii="標楷體" w:hAnsi="標楷體" w:cs="___"/>
                <w:kern w:val="0"/>
                <w:sz w:val="20"/>
                <w:szCs w:val="20"/>
              </w:rPr>
              <w:t>112學</w:t>
            </w:r>
            <w:r w:rsidRPr="00B14EF9">
              <w:rPr>
                <w:rFonts w:ascii="標楷體" w:hAnsi="標楷體" w:cs="___" w:hint="eastAsia"/>
                <w:kern w:val="0"/>
                <w:sz w:val="20"/>
                <w:szCs w:val="20"/>
              </w:rPr>
              <w:t>年度精進國民中小學教師專業團員差旅費</w:t>
            </w:r>
          </w:p>
        </w:tc>
        <w:tc>
          <w:tcPr>
            <w:tcW w:w="2268" w:type="dxa"/>
            <w:shd w:val="clear" w:color="auto" w:fill="auto"/>
            <w:vAlign w:val="center"/>
          </w:tcPr>
          <w:p w:rsidR="00FA6DE5" w:rsidRPr="00B14EF9" w:rsidRDefault="00FA6DE5" w:rsidP="009D4A3F">
            <w:pPr>
              <w:spacing w:line="28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930</w:t>
            </w:r>
          </w:p>
        </w:tc>
      </w:tr>
      <w:tr w:rsidR="00FA6DE5" w:rsidRPr="00B14EF9" w:rsidTr="00FA6DE5">
        <w:trPr>
          <w:trHeight w:val="283"/>
          <w:jc w:val="center"/>
        </w:trPr>
        <w:tc>
          <w:tcPr>
            <w:tcW w:w="1222" w:type="dxa"/>
            <w:shd w:val="clear" w:color="auto" w:fill="auto"/>
            <w:vAlign w:val="center"/>
          </w:tcPr>
          <w:p w:rsidR="00FA6DE5" w:rsidRPr="00B14EF9" w:rsidRDefault="00FA6DE5" w:rsidP="009D4A3F">
            <w:pPr>
              <w:spacing w:line="280" w:lineRule="exact"/>
              <w:jc w:val="center"/>
              <w:rPr>
                <w:rFonts w:ascii="標楷體" w:hAnsi="標楷體" w:cs="Times New Roman"/>
                <w:snapToGrid w:val="0"/>
                <w:kern w:val="0"/>
                <w:sz w:val="20"/>
                <w:szCs w:val="20"/>
              </w:rPr>
            </w:pPr>
            <w:r w:rsidRPr="00B14EF9">
              <w:rPr>
                <w:rFonts w:ascii="標楷體" w:hAnsi="標楷體" w:cs="___"/>
                <w:kern w:val="0"/>
                <w:sz w:val="20"/>
                <w:szCs w:val="20"/>
              </w:rPr>
              <w:t>F</w:t>
            </w:r>
            <w:r w:rsidRPr="00B14EF9">
              <w:rPr>
                <w:rFonts w:ascii="標楷體" w:hAnsi="標楷體" w:cs="___" w:hint="eastAsia"/>
                <w:kern w:val="0"/>
                <w:sz w:val="20"/>
                <w:szCs w:val="20"/>
              </w:rPr>
              <w:t>00011</w:t>
            </w:r>
          </w:p>
        </w:tc>
        <w:tc>
          <w:tcPr>
            <w:tcW w:w="4760" w:type="dxa"/>
            <w:shd w:val="clear" w:color="auto" w:fill="auto"/>
          </w:tcPr>
          <w:p w:rsidR="00FA6DE5" w:rsidRPr="00B14EF9" w:rsidRDefault="00FA6DE5" w:rsidP="009D4A3F">
            <w:pPr>
              <w:spacing w:line="280" w:lineRule="exact"/>
              <w:rPr>
                <w:rFonts w:ascii="標楷體" w:hAnsi="標楷體" w:cs="Times New Roman"/>
                <w:snapToGrid w:val="0"/>
                <w:kern w:val="0"/>
                <w:sz w:val="20"/>
                <w:szCs w:val="20"/>
              </w:rPr>
            </w:pPr>
            <w:r w:rsidRPr="00B14EF9">
              <w:rPr>
                <w:rFonts w:ascii="標楷體" w:hAnsi="標楷體" w:cs="___"/>
                <w:kern w:val="0"/>
                <w:sz w:val="20"/>
                <w:szCs w:val="20"/>
              </w:rPr>
              <w:t>財產報廢變賣所得收入</w:t>
            </w:r>
          </w:p>
        </w:tc>
        <w:tc>
          <w:tcPr>
            <w:tcW w:w="2268" w:type="dxa"/>
            <w:shd w:val="clear" w:color="auto" w:fill="auto"/>
            <w:vAlign w:val="center"/>
          </w:tcPr>
          <w:p w:rsidR="00FA6DE5" w:rsidRPr="00B14EF9" w:rsidRDefault="00FA6DE5" w:rsidP="00C74939">
            <w:pPr>
              <w:spacing w:line="28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16,130</w:t>
            </w:r>
          </w:p>
        </w:tc>
      </w:tr>
      <w:tr w:rsidR="00FA6DE5" w:rsidRPr="00B14EF9" w:rsidTr="00FA6DE5">
        <w:trPr>
          <w:trHeight w:val="283"/>
          <w:jc w:val="center"/>
        </w:trPr>
        <w:tc>
          <w:tcPr>
            <w:tcW w:w="8250" w:type="dxa"/>
            <w:gridSpan w:val="3"/>
            <w:tcBorders>
              <w:top w:val="single" w:sz="4" w:space="0" w:color="auto"/>
              <w:left w:val="nil"/>
              <w:bottom w:val="nil"/>
              <w:right w:val="nil"/>
            </w:tcBorders>
            <w:shd w:val="clear" w:color="auto" w:fill="auto"/>
          </w:tcPr>
          <w:p w:rsidR="00FA6DE5" w:rsidRPr="00B14EF9" w:rsidRDefault="00FA6DE5" w:rsidP="009D4A3F">
            <w:pPr>
              <w:spacing w:line="280" w:lineRule="exact"/>
              <w:jc w:val="left"/>
              <w:rPr>
                <w:rFonts w:ascii="標楷體" w:hAnsi="標楷體" w:cs="Times New Roman"/>
                <w:snapToGrid w:val="0"/>
                <w:kern w:val="0"/>
                <w:sz w:val="18"/>
                <w:szCs w:val="18"/>
              </w:rPr>
            </w:pPr>
            <w:r w:rsidRPr="00B14EF9">
              <w:rPr>
                <w:rFonts w:ascii="標楷體" w:hAnsi="標楷體" w:cs="Times New Roman"/>
                <w:snapToGrid w:val="0"/>
                <w:kern w:val="0"/>
                <w:sz w:val="18"/>
                <w:szCs w:val="18"/>
              </w:rPr>
              <w:t>資料來源：整理自該校提供資料。</w:t>
            </w:r>
          </w:p>
        </w:tc>
      </w:tr>
    </w:tbl>
    <w:p w:rsidR="00664DED" w:rsidRPr="00B14EF9" w:rsidRDefault="00664DED" w:rsidP="00550476">
      <w:pPr>
        <w:tabs>
          <w:tab w:val="left" w:pos="3600"/>
        </w:tabs>
        <w:ind w:left="673" w:hangingChars="210" w:hanging="673"/>
        <w:rPr>
          <w:rFonts w:ascii="標楷體" w:hAnsi="標楷體"/>
          <w:b/>
          <w:szCs w:val="32"/>
        </w:rPr>
      </w:pPr>
      <w:r w:rsidRPr="00B14EF9">
        <w:rPr>
          <w:rFonts w:ascii="標楷體" w:hAnsi="標楷體" w:hint="eastAsia"/>
          <w:b/>
        </w:rPr>
        <w:lastRenderedPageBreak/>
        <w:t>(三)</w:t>
      </w:r>
      <w:r w:rsidRPr="00B14EF9">
        <w:rPr>
          <w:rFonts w:ascii="標楷體" w:hAnsi="標楷體" w:hint="eastAsia"/>
          <w:b/>
          <w:szCs w:val="32"/>
        </w:rPr>
        <w:t>出差未簽</w:t>
      </w:r>
      <w:r w:rsidR="00947070" w:rsidRPr="00B14EF9">
        <w:rPr>
          <w:rFonts w:ascii="標楷體" w:hAnsi="標楷體" w:hint="eastAsia"/>
          <w:b/>
          <w:szCs w:val="32"/>
        </w:rPr>
        <w:t>請核准搭乘高鐵即予報支</w:t>
      </w:r>
    </w:p>
    <w:p w:rsidR="00664DED" w:rsidRPr="00B14EF9" w:rsidRDefault="00664DED" w:rsidP="00334BEA">
      <w:pPr>
        <w:ind w:leftChars="221" w:left="707" w:firstLineChars="200" w:firstLine="640"/>
        <w:rPr>
          <w:rFonts w:ascii="標楷體" w:hAnsi="標楷體"/>
          <w:spacing w:val="-10"/>
          <w:szCs w:val="32"/>
        </w:rPr>
      </w:pPr>
      <w:r w:rsidRPr="00B14EF9">
        <w:rPr>
          <w:rFonts w:ascii="標楷體" w:hAnsi="標楷體" w:hint="eastAsia"/>
          <w:szCs w:val="32"/>
        </w:rPr>
        <w:t>依花蓮縣政府國內出差旅費報支補充規定第3點規定，</w:t>
      </w:r>
      <w:r w:rsidRPr="00B14EF9">
        <w:rPr>
          <w:rFonts w:ascii="標楷體" w:hAnsi="標楷體" w:cs="細明體" w:hint="eastAsia"/>
          <w:color w:val="000000"/>
          <w:kern w:val="0"/>
          <w:szCs w:val="32"/>
        </w:rPr>
        <w:t>員工出差外縣市，以搭乘鐵</w:t>
      </w:r>
      <w:r w:rsidRPr="00B14EF9">
        <w:rPr>
          <w:rFonts w:ascii="標楷體" w:hAnsi="標楷體" w:cs="細明體"/>
          <w:color w:val="000000"/>
          <w:kern w:val="0"/>
          <w:szCs w:val="32"/>
        </w:rPr>
        <w:t>(</w:t>
      </w:r>
      <w:r w:rsidRPr="00B14EF9">
        <w:rPr>
          <w:rFonts w:ascii="標楷體" w:hAnsi="標楷體" w:cs="細明體" w:hint="eastAsia"/>
          <w:color w:val="000000"/>
          <w:kern w:val="0"/>
          <w:szCs w:val="32"/>
        </w:rPr>
        <w:t>公</w:t>
      </w:r>
      <w:r w:rsidRPr="00B14EF9">
        <w:rPr>
          <w:rFonts w:ascii="標楷體" w:hAnsi="標楷體" w:cs="細明體"/>
          <w:color w:val="000000"/>
          <w:kern w:val="0"/>
          <w:szCs w:val="32"/>
        </w:rPr>
        <w:t>)</w:t>
      </w:r>
      <w:r w:rsidRPr="00B14EF9">
        <w:rPr>
          <w:rFonts w:ascii="標楷體" w:hAnsi="標楷體" w:cs="細明體" w:hint="eastAsia"/>
          <w:color w:val="000000"/>
          <w:kern w:val="0"/>
          <w:szCs w:val="32"/>
        </w:rPr>
        <w:t>路車輛為原則，倘因緊急公務，非乘飛機或高鐵無法及時趕達者，應在出差請示單備註欄註明須搭乘飛機或高鐵之原因及起訖地點，並陳局處主管核准，始得報支。</w:t>
      </w:r>
      <w:r w:rsidRPr="00B14EF9">
        <w:rPr>
          <w:rFonts w:ascii="標楷體" w:hAnsi="標楷體" w:hint="eastAsia"/>
          <w:szCs w:val="32"/>
        </w:rPr>
        <w:t>經調閱該校113年2月16日付款憑單編號38號，於「國民中學教育─</w:t>
      </w:r>
      <w:r w:rsidRPr="00B14EF9">
        <w:rPr>
          <w:rFonts w:ascii="標楷體" w:hAnsi="標楷體" w:hint="eastAsia"/>
        </w:rPr>
        <w:t>國內</w:t>
      </w:r>
      <w:r w:rsidRPr="00B14EF9">
        <w:rPr>
          <w:rFonts w:ascii="標楷體" w:hAnsi="標楷體" w:hint="eastAsia"/>
          <w:szCs w:val="32"/>
        </w:rPr>
        <w:t>旅費」科目項下，列支教學組長於113年1月16至18日參加「113年度教育部校園事件處理會議暨教師專業審查會調查及輔導人才庫研習」差旅費2,254元，惟查其中報支搭乘高鐵來回車資1,340元，未經簽</w:t>
      </w:r>
      <w:r w:rsidR="00947070" w:rsidRPr="00B14EF9">
        <w:rPr>
          <w:rFonts w:ascii="標楷體" w:hAnsi="標楷體" w:hint="eastAsia"/>
          <w:szCs w:val="32"/>
        </w:rPr>
        <w:t>請核准</w:t>
      </w:r>
      <w:r w:rsidRPr="00B14EF9">
        <w:rPr>
          <w:rFonts w:ascii="標楷體" w:hAnsi="標楷體" w:hint="eastAsia"/>
          <w:szCs w:val="32"/>
        </w:rPr>
        <w:t>搭乘即予報支，核欠妥適，允應注意依規定辦理。</w:t>
      </w:r>
    </w:p>
    <w:p w:rsidR="005131B7" w:rsidRPr="00B14EF9" w:rsidRDefault="005131B7" w:rsidP="00334BEA">
      <w:pPr>
        <w:tabs>
          <w:tab w:val="left" w:pos="3600"/>
        </w:tabs>
        <w:ind w:left="673" w:hangingChars="210" w:hanging="673"/>
        <w:rPr>
          <w:rFonts w:ascii="標楷體" w:hAnsi="標楷體"/>
          <w:b/>
          <w:szCs w:val="32"/>
        </w:rPr>
      </w:pPr>
      <w:r w:rsidRPr="00B14EF9">
        <w:rPr>
          <w:rFonts w:ascii="標楷體" w:hAnsi="標楷體" w:hint="eastAsia"/>
          <w:b/>
          <w:szCs w:val="32"/>
        </w:rPr>
        <w:t>二、補正事項</w:t>
      </w:r>
    </w:p>
    <w:p w:rsidR="005131B7" w:rsidRPr="00B14EF9" w:rsidRDefault="005131B7" w:rsidP="00334BEA">
      <w:pPr>
        <w:widowControl/>
        <w:snapToGrid w:val="0"/>
        <w:ind w:leftChars="221" w:left="707" w:firstLine="1"/>
        <w:rPr>
          <w:rFonts w:ascii="標楷體" w:hAnsi="標楷體"/>
          <w:b/>
          <w:szCs w:val="32"/>
        </w:rPr>
      </w:pPr>
      <w:r w:rsidRPr="00B14EF9">
        <w:rPr>
          <w:rFonts w:ascii="標楷體" w:hAnsi="標楷體" w:hint="eastAsia"/>
          <w:b/>
          <w:szCs w:val="32"/>
        </w:rPr>
        <w:t>出差報支搭乘高鐵交通費，惟未依規定檢具票根或購票證明</w:t>
      </w:r>
    </w:p>
    <w:p w:rsidR="005131B7" w:rsidRPr="00B14EF9" w:rsidRDefault="005131B7" w:rsidP="00334BEA">
      <w:pPr>
        <w:ind w:leftChars="221" w:left="707" w:firstLineChars="200" w:firstLine="640"/>
        <w:rPr>
          <w:rFonts w:ascii="標楷體" w:hAnsi="標楷體" w:cs="細明體"/>
          <w:color w:val="000000"/>
          <w:kern w:val="0"/>
          <w:szCs w:val="32"/>
        </w:rPr>
      </w:pPr>
      <w:r w:rsidRPr="00B14EF9">
        <w:rPr>
          <w:rFonts w:ascii="標楷體" w:hAnsi="標楷體" w:hint="eastAsia"/>
          <w:szCs w:val="32"/>
        </w:rPr>
        <w:t>依國內出差旅費報支要點第5點第1項規定，</w:t>
      </w:r>
      <w:r w:rsidRPr="00B14EF9">
        <w:rPr>
          <w:rFonts w:ascii="標楷體" w:hAnsi="標楷體" w:hint="eastAsia"/>
          <w:color w:val="000000"/>
          <w:szCs w:val="32"/>
        </w:rPr>
        <w:t>交通費包括出差行程中必須搭乘之飛機、高鐵、船舶、汽車、火車、捷運等費用，均覈實報支；搭乘飛機、</w:t>
      </w:r>
      <w:r w:rsidRPr="00B14EF9">
        <w:rPr>
          <w:rFonts w:ascii="標楷體" w:hAnsi="標楷體" w:hint="eastAsia"/>
          <w:szCs w:val="32"/>
        </w:rPr>
        <w:t>高鐵</w:t>
      </w:r>
      <w:r w:rsidRPr="00B14EF9">
        <w:rPr>
          <w:rFonts w:ascii="標楷體" w:hAnsi="標楷體" w:hint="eastAsia"/>
          <w:color w:val="000000"/>
          <w:szCs w:val="32"/>
        </w:rPr>
        <w:t>、座(艙)位有分等之船舶者，應檢附票根或購票證明文件，但當日往返或使用經費結報系統報支者，無須檢附。</w:t>
      </w:r>
      <w:r w:rsidRPr="00B14EF9">
        <w:rPr>
          <w:rFonts w:ascii="標楷體" w:hAnsi="標楷體" w:hint="eastAsia"/>
          <w:szCs w:val="32"/>
        </w:rPr>
        <w:t>經調閱該校113年7月15日付款憑單編號150號，於「國民中學教育─國內旅費」科目項下，列支教導主任於113年6月19至20日帶學生至弘光科技大學參加面試之差旅費3,258元，惟查其中報支搭乘高鐵來回車資1,400元，未檢具票根或購票證明文件，核與上開規定未合，</w:t>
      </w:r>
      <w:r w:rsidR="0069668B" w:rsidRPr="00B14EF9">
        <w:rPr>
          <w:rFonts w:ascii="標楷體" w:hAnsi="標楷體" w:hint="eastAsia"/>
          <w:szCs w:val="32"/>
        </w:rPr>
        <w:t>請注意</w:t>
      </w:r>
      <w:r w:rsidRPr="00B14EF9">
        <w:rPr>
          <w:rFonts w:ascii="標楷體" w:hAnsi="標楷體" w:hint="eastAsia"/>
          <w:szCs w:val="32"/>
        </w:rPr>
        <w:t>依規定補正，並</w:t>
      </w:r>
      <w:r w:rsidR="00632C71" w:rsidRPr="00B14EF9">
        <w:rPr>
          <w:rFonts w:ascii="標楷體" w:hAnsi="標楷體" w:hint="eastAsia"/>
          <w:szCs w:val="32"/>
        </w:rPr>
        <w:t>請嗣後注意依規定辦理</w:t>
      </w:r>
      <w:r w:rsidRPr="00B14EF9">
        <w:rPr>
          <w:rFonts w:ascii="標楷體" w:hAnsi="標楷體" w:hint="eastAsia"/>
          <w:szCs w:val="32"/>
        </w:rPr>
        <w:t>。</w:t>
      </w:r>
    </w:p>
    <w:p w:rsidR="00664DED" w:rsidRPr="00B14EF9" w:rsidRDefault="00664DED" w:rsidP="00334BEA">
      <w:pPr>
        <w:pStyle w:val="3"/>
        <w:keepNext w:val="0"/>
        <w:overflowPunct w:val="0"/>
        <w:spacing w:line="520" w:lineRule="exact"/>
        <w:rPr>
          <w:rFonts w:ascii="標楷體" w:eastAsia="標楷體" w:hAnsi="標楷體"/>
          <w:bCs w:val="0"/>
          <w:sz w:val="32"/>
          <w:szCs w:val="32"/>
        </w:rPr>
      </w:pPr>
      <w:bookmarkStart w:id="2" w:name="_Toc185008868"/>
      <w:r w:rsidRPr="00B14EF9">
        <w:rPr>
          <w:rFonts w:ascii="標楷體" w:eastAsia="標楷體" w:hAnsi="標楷體" w:hint="eastAsia"/>
          <w:bCs w:val="0"/>
          <w:sz w:val="32"/>
          <w:szCs w:val="32"/>
        </w:rPr>
        <w:t>貳、光復國中</w:t>
      </w:r>
      <w:bookmarkEnd w:id="2"/>
    </w:p>
    <w:p w:rsidR="00664DED" w:rsidRPr="00B14EF9" w:rsidRDefault="00664DED" w:rsidP="00334BEA">
      <w:pPr>
        <w:rPr>
          <w:rFonts w:ascii="標楷體" w:hAnsi="標楷體"/>
          <w:b/>
          <w:bCs/>
          <w:szCs w:val="32"/>
        </w:rPr>
      </w:pPr>
      <w:r w:rsidRPr="00B14EF9">
        <w:rPr>
          <w:rFonts w:ascii="標楷體" w:hAnsi="標楷體"/>
          <w:b/>
          <w:bCs/>
          <w:szCs w:val="32"/>
        </w:rPr>
        <w:t>注意事項</w:t>
      </w:r>
    </w:p>
    <w:p w:rsidR="00664DED" w:rsidRPr="00B14EF9" w:rsidRDefault="00664DED" w:rsidP="00334BEA">
      <w:pPr>
        <w:tabs>
          <w:tab w:val="left" w:pos="3600"/>
        </w:tabs>
        <w:ind w:left="672" w:hangingChars="210" w:hanging="672"/>
        <w:rPr>
          <w:rFonts w:ascii="標楷體" w:hAnsi="標楷體"/>
          <w:szCs w:val="32"/>
        </w:rPr>
      </w:pPr>
      <w:r w:rsidRPr="00B14EF9">
        <w:rPr>
          <w:rFonts w:ascii="標楷體" w:hAnsi="標楷體" w:cs="Times New Roman"/>
          <w:szCs w:val="32"/>
        </w:rPr>
        <w:t>一、該校</w:t>
      </w:r>
      <w:r w:rsidRPr="00B14EF9">
        <w:rPr>
          <w:rFonts w:ascii="標楷體" w:hAnsi="標楷體" w:hint="eastAsia"/>
          <w:color w:val="000000"/>
          <w:szCs w:val="32"/>
        </w:rPr>
        <w:t>財產</w:t>
      </w:r>
      <w:r w:rsidRPr="00B14EF9">
        <w:rPr>
          <w:rFonts w:ascii="標楷體" w:hAnsi="標楷體" w:hint="eastAsia"/>
          <w:szCs w:val="32"/>
        </w:rPr>
        <w:t>管理情形，</w:t>
      </w:r>
      <w:r w:rsidRPr="00B14EF9">
        <w:rPr>
          <w:rFonts w:ascii="標楷體" w:hAnsi="標楷體" w:hint="eastAsia"/>
          <w:color w:val="000000"/>
          <w:szCs w:val="32"/>
        </w:rPr>
        <w:t>經查</w:t>
      </w:r>
      <w:r w:rsidRPr="00B14EF9">
        <w:rPr>
          <w:rFonts w:ascii="標楷體" w:hAnsi="標楷體" w:hint="eastAsia"/>
          <w:spacing w:val="-2"/>
          <w:szCs w:val="32"/>
        </w:rPr>
        <w:t>核有下列情事，</w:t>
      </w:r>
      <w:r w:rsidR="009F391A" w:rsidRPr="00B14EF9">
        <w:rPr>
          <w:rFonts w:ascii="標楷體" w:hAnsi="標楷體" w:hint="eastAsia"/>
          <w:spacing w:val="-2"/>
          <w:szCs w:val="32"/>
        </w:rPr>
        <w:t>請</w:t>
      </w:r>
      <w:r w:rsidRPr="00B14EF9">
        <w:rPr>
          <w:rFonts w:ascii="標楷體" w:hAnsi="標楷體" w:hint="eastAsia"/>
          <w:spacing w:val="-2"/>
          <w:szCs w:val="32"/>
        </w:rPr>
        <w:t>注意檢討改善。</w:t>
      </w:r>
    </w:p>
    <w:p w:rsidR="00664DED" w:rsidRPr="00B14EF9" w:rsidRDefault="00664DED" w:rsidP="00334BEA">
      <w:pPr>
        <w:tabs>
          <w:tab w:val="left" w:pos="3600"/>
        </w:tabs>
        <w:ind w:left="673" w:hangingChars="210" w:hanging="673"/>
        <w:rPr>
          <w:rFonts w:ascii="標楷體" w:hAnsi="標楷體"/>
          <w:b/>
          <w:bCs/>
          <w:szCs w:val="32"/>
        </w:rPr>
      </w:pPr>
      <w:r w:rsidRPr="00B14EF9">
        <w:rPr>
          <w:rFonts w:ascii="標楷體" w:hAnsi="標楷體" w:hint="eastAsia"/>
          <w:b/>
          <w:szCs w:val="32"/>
        </w:rPr>
        <w:t>(一)</w:t>
      </w:r>
      <w:r w:rsidRPr="00B14EF9">
        <w:rPr>
          <w:rFonts w:ascii="標楷體" w:hAnsi="標楷體" w:hint="eastAsia"/>
          <w:b/>
          <w:bCs/>
          <w:szCs w:val="32"/>
        </w:rPr>
        <w:t>部分財產未依規定指定使用人或專人保管</w:t>
      </w:r>
    </w:p>
    <w:p w:rsidR="00664DED" w:rsidRPr="00B14EF9" w:rsidRDefault="00664DED" w:rsidP="00334BEA">
      <w:pPr>
        <w:ind w:leftChars="221" w:left="707" w:firstLineChars="200" w:firstLine="640"/>
        <w:rPr>
          <w:rFonts w:ascii="標楷體" w:hAnsi="標楷體"/>
          <w:szCs w:val="32"/>
        </w:rPr>
      </w:pPr>
      <w:r w:rsidRPr="00B14EF9">
        <w:rPr>
          <w:rFonts w:ascii="標楷體" w:hAnsi="標楷體" w:hint="eastAsia"/>
          <w:szCs w:val="32"/>
        </w:rPr>
        <w:lastRenderedPageBreak/>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經查該校</w:t>
      </w:r>
      <w:r w:rsidR="00327591" w:rsidRPr="00B14EF9">
        <w:rPr>
          <w:rFonts w:ascii="標楷體" w:hAnsi="標楷體" w:hint="eastAsia"/>
          <w:szCs w:val="32"/>
        </w:rPr>
        <w:t>財產清冊</w:t>
      </w:r>
      <w:r w:rsidRPr="00B14EF9">
        <w:rPr>
          <w:rFonts w:ascii="標楷體" w:hAnsi="標楷體" w:hint="eastAsia"/>
          <w:szCs w:val="32"/>
        </w:rPr>
        <w:t>部分財產保管人空白、登載學校名稱或非現職人員，計25筆(如表</w:t>
      </w:r>
      <w:r w:rsidR="00E411F2" w:rsidRPr="00B14EF9">
        <w:rPr>
          <w:rFonts w:ascii="標楷體" w:hAnsi="標楷體" w:hint="eastAsia"/>
          <w:szCs w:val="32"/>
        </w:rPr>
        <w:t>2</w:t>
      </w:r>
      <w:r w:rsidRPr="00B14EF9">
        <w:rPr>
          <w:rFonts w:ascii="標楷體" w:hAnsi="標楷體" w:hint="eastAsia"/>
          <w:szCs w:val="32"/>
        </w:rPr>
        <w:t>)，核有未依上開規定以實際使用人或指定專人為保管人，或財產移交未辦理產籍異動登記，如冷氣機(財產編號301200304-000692至695)、乒乓檯(財產編號501030702-000904)、重量訓練器(財產編號501030722-001554)等財產，財產登錄情形未盡周妥，允應注意檢討改善</w:t>
      </w:r>
      <w:r w:rsidRPr="00B14EF9">
        <w:rPr>
          <w:rFonts w:ascii="標楷體" w:hAnsi="標楷體" w:hint="eastAsia"/>
          <w:bCs/>
          <w:szCs w:val="32"/>
        </w:rPr>
        <w:t>。</w:t>
      </w:r>
    </w:p>
    <w:tbl>
      <w:tblPr>
        <w:tblW w:w="5103" w:type="dxa"/>
        <w:tblInd w:w="2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93"/>
        <w:gridCol w:w="2410"/>
      </w:tblGrid>
      <w:tr w:rsidR="00664DED" w:rsidRPr="00B14EF9" w:rsidTr="00925982">
        <w:trPr>
          <w:trHeight w:val="283"/>
          <w:tblHeader/>
        </w:trPr>
        <w:tc>
          <w:tcPr>
            <w:tcW w:w="5103" w:type="dxa"/>
            <w:gridSpan w:val="2"/>
            <w:tcBorders>
              <w:top w:val="nil"/>
              <w:left w:val="nil"/>
              <w:bottom w:val="single" w:sz="4" w:space="0" w:color="auto"/>
              <w:right w:val="nil"/>
            </w:tcBorders>
            <w:shd w:val="clear" w:color="auto" w:fill="FFFFFF"/>
            <w:noWrap/>
            <w:hideMark/>
          </w:tcPr>
          <w:p w:rsidR="00664DED" w:rsidRPr="00B14EF9" w:rsidRDefault="00664DED" w:rsidP="00925982">
            <w:pPr>
              <w:widowControl/>
              <w:snapToGrid w:val="0"/>
              <w:spacing w:beforeLines="50" w:before="180" w:line="240" w:lineRule="exact"/>
              <w:jc w:val="center"/>
              <w:rPr>
                <w:rFonts w:ascii="標楷體" w:hAnsi="標楷體"/>
                <w:b/>
                <w:bCs/>
                <w:sz w:val="24"/>
                <w:szCs w:val="24"/>
              </w:rPr>
            </w:pPr>
            <w:r w:rsidRPr="00B14EF9">
              <w:rPr>
                <w:rFonts w:ascii="標楷體" w:hAnsi="標楷體" w:hint="eastAsia"/>
                <w:b/>
                <w:sz w:val="24"/>
                <w:szCs w:val="24"/>
              </w:rPr>
              <w:t>表</w:t>
            </w:r>
            <w:r w:rsidR="00E411F2" w:rsidRPr="00B14EF9">
              <w:rPr>
                <w:rFonts w:ascii="標楷體" w:hAnsi="標楷體" w:hint="eastAsia"/>
                <w:b/>
                <w:sz w:val="24"/>
                <w:szCs w:val="24"/>
              </w:rPr>
              <w:t>2</w:t>
            </w:r>
            <w:r w:rsidRPr="00B14EF9">
              <w:rPr>
                <w:rFonts w:ascii="標楷體" w:hAnsi="標楷體" w:hint="eastAsia"/>
                <w:b/>
                <w:sz w:val="24"/>
                <w:szCs w:val="24"/>
              </w:rPr>
              <w:t xml:space="preserve"> 光復國中未依規定登錄保管人之財產</w:t>
            </w:r>
            <w:r w:rsidR="001F0C3B" w:rsidRPr="00B14EF9">
              <w:rPr>
                <w:rFonts w:ascii="標楷體" w:hAnsi="標楷體" w:hint="eastAsia"/>
                <w:b/>
                <w:sz w:val="24"/>
                <w:szCs w:val="24"/>
              </w:rPr>
              <w:t>情形</w:t>
            </w:r>
          </w:p>
        </w:tc>
      </w:tr>
      <w:tr w:rsidR="00664DED" w:rsidRPr="00B14EF9" w:rsidTr="00925982">
        <w:trPr>
          <w:trHeight w:val="283"/>
          <w:tblHeader/>
        </w:trPr>
        <w:tc>
          <w:tcPr>
            <w:tcW w:w="269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664DED" w:rsidRPr="00B14EF9" w:rsidRDefault="00664DED" w:rsidP="00925982">
            <w:pPr>
              <w:widowControl/>
              <w:snapToGrid w:val="0"/>
              <w:spacing w:line="240" w:lineRule="exact"/>
              <w:jc w:val="distribute"/>
              <w:rPr>
                <w:rFonts w:ascii="標楷體" w:hAnsi="標楷體"/>
                <w:bCs/>
                <w:sz w:val="20"/>
                <w:szCs w:val="20"/>
              </w:rPr>
            </w:pPr>
            <w:r w:rsidRPr="00B14EF9">
              <w:rPr>
                <w:rFonts w:ascii="標楷體" w:hAnsi="標楷體" w:hint="eastAsia"/>
                <w:bCs/>
                <w:sz w:val="20"/>
                <w:szCs w:val="20"/>
              </w:rPr>
              <w:t>保管人</w:t>
            </w:r>
          </w:p>
        </w:tc>
        <w:tc>
          <w:tcPr>
            <w:tcW w:w="2410"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664DED" w:rsidRPr="00B14EF9" w:rsidRDefault="00664DED" w:rsidP="00925982">
            <w:pPr>
              <w:widowControl/>
              <w:snapToGrid w:val="0"/>
              <w:spacing w:line="240" w:lineRule="exact"/>
              <w:jc w:val="distribute"/>
              <w:rPr>
                <w:rFonts w:ascii="標楷體" w:hAnsi="標楷體"/>
                <w:bCs/>
                <w:sz w:val="20"/>
                <w:szCs w:val="20"/>
              </w:rPr>
            </w:pPr>
            <w:r w:rsidRPr="00B14EF9">
              <w:rPr>
                <w:rFonts w:ascii="標楷體" w:hAnsi="標楷體" w:hint="eastAsia"/>
                <w:bCs/>
                <w:sz w:val="20"/>
                <w:szCs w:val="20"/>
              </w:rPr>
              <w:t>保管財產筆數</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
                <w:bCs/>
                <w:sz w:val="20"/>
                <w:szCs w:val="20"/>
              </w:rPr>
            </w:pPr>
            <w:r w:rsidRPr="00B14EF9">
              <w:rPr>
                <w:rFonts w:ascii="標楷體" w:hAnsi="標楷體" w:hint="eastAsia"/>
                <w:b/>
                <w:bCs/>
                <w:sz w:val="20"/>
                <w:szCs w:val="20"/>
              </w:rPr>
              <w:t>合計</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
                <w:bCs/>
                <w:sz w:val="20"/>
                <w:szCs w:val="20"/>
              </w:rPr>
            </w:pPr>
            <w:r w:rsidRPr="00B14EF9">
              <w:rPr>
                <w:rFonts w:ascii="標楷體" w:hAnsi="標楷體" w:hint="eastAsia"/>
                <w:b/>
                <w:bCs/>
                <w:sz w:val="20"/>
                <w:szCs w:val="20"/>
              </w:rPr>
              <w:t>25</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空白</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3</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光復國中</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5</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黃○明</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5</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陳○皓</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3</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蘇○淯</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3</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王○萱</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2</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張○寧</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1</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陳○</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1</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湯○英</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1</w:t>
            </w:r>
          </w:p>
        </w:tc>
      </w:tr>
      <w:tr w:rsidR="00664DED" w:rsidRPr="00B14EF9" w:rsidTr="00925982">
        <w:trPr>
          <w:trHeight w:val="283"/>
        </w:trPr>
        <w:tc>
          <w:tcPr>
            <w:tcW w:w="2693"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劉○琴</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664DED" w:rsidRPr="00B14EF9" w:rsidRDefault="00664DED" w:rsidP="00925982">
            <w:pPr>
              <w:widowControl/>
              <w:snapToGrid w:val="0"/>
              <w:spacing w:line="240" w:lineRule="exact"/>
              <w:jc w:val="center"/>
              <w:rPr>
                <w:rFonts w:ascii="標楷體" w:hAnsi="標楷體"/>
                <w:bCs/>
                <w:sz w:val="20"/>
                <w:szCs w:val="20"/>
              </w:rPr>
            </w:pPr>
            <w:r w:rsidRPr="00B14EF9">
              <w:rPr>
                <w:rFonts w:ascii="標楷體" w:hAnsi="標楷體" w:hint="eastAsia"/>
                <w:bCs/>
                <w:sz w:val="20"/>
                <w:szCs w:val="20"/>
              </w:rPr>
              <w:t>1</w:t>
            </w:r>
          </w:p>
        </w:tc>
      </w:tr>
      <w:tr w:rsidR="00664DED" w:rsidRPr="00B14EF9" w:rsidTr="00925982">
        <w:trPr>
          <w:trHeight w:val="283"/>
        </w:trPr>
        <w:tc>
          <w:tcPr>
            <w:tcW w:w="5103" w:type="dxa"/>
            <w:gridSpan w:val="2"/>
            <w:tcBorders>
              <w:top w:val="single" w:sz="4" w:space="0" w:color="auto"/>
              <w:left w:val="nil"/>
              <w:bottom w:val="nil"/>
              <w:right w:val="nil"/>
            </w:tcBorders>
            <w:noWrap/>
            <w:vAlign w:val="center"/>
            <w:hideMark/>
          </w:tcPr>
          <w:p w:rsidR="00664DED" w:rsidRPr="00B14EF9" w:rsidRDefault="00664DED" w:rsidP="00925982">
            <w:pPr>
              <w:widowControl/>
              <w:snapToGrid w:val="0"/>
              <w:spacing w:line="240" w:lineRule="exact"/>
              <w:rPr>
                <w:rFonts w:ascii="標楷體" w:hAnsi="標楷體"/>
                <w:sz w:val="18"/>
                <w:szCs w:val="24"/>
              </w:rPr>
            </w:pPr>
            <w:r w:rsidRPr="00B14EF9">
              <w:rPr>
                <w:rFonts w:ascii="標楷體" w:hAnsi="標楷體" w:hint="eastAsia"/>
                <w:sz w:val="18"/>
                <w:szCs w:val="24"/>
              </w:rPr>
              <w:t>資料來源：整理自該校提供資料。</w:t>
            </w:r>
          </w:p>
        </w:tc>
      </w:tr>
    </w:tbl>
    <w:p w:rsidR="00664DED" w:rsidRPr="00B14EF9" w:rsidRDefault="00664DED" w:rsidP="00925982">
      <w:pPr>
        <w:tabs>
          <w:tab w:val="left" w:pos="3600"/>
        </w:tabs>
        <w:ind w:left="673" w:hangingChars="210" w:hanging="673"/>
        <w:rPr>
          <w:rFonts w:ascii="標楷體" w:hAnsi="標楷體"/>
          <w:b/>
          <w:bCs/>
          <w:szCs w:val="32"/>
        </w:rPr>
      </w:pPr>
      <w:r w:rsidRPr="00B14EF9">
        <w:rPr>
          <w:rFonts w:ascii="標楷體" w:hAnsi="標楷體" w:hint="eastAsia"/>
          <w:b/>
          <w:bCs/>
          <w:szCs w:val="32"/>
        </w:rPr>
        <w:t>(二)財產盤點工作未盡周妥，允待檢討落實辦理</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hint="eastAsia"/>
          <w:szCs w:val="32"/>
        </w:rPr>
        <w:t>參照國有公用財產管理手冊第42點規定，財產經盤點或抽查後，應由盤點或抽查人員於紀錄列明盤點或抽查日期及結果，財產損毀者，應即查明原因，依規定辦理報廢或報損；盤點或抽查完竣後，應將辦理情形連同紀錄及盤點結果統計表，報請機關首長核閱。經查該校112年度雖已辦理財產盤點，惟部分財產未列明盤點結果，且盤點紀錄未報請機關首長核閱，核與上開規定未符，允</w:t>
      </w:r>
      <w:r w:rsidR="00C74939" w:rsidRPr="00B14EF9">
        <w:rPr>
          <w:rFonts w:ascii="標楷體" w:hAnsi="標楷體" w:hint="eastAsia"/>
          <w:szCs w:val="32"/>
        </w:rPr>
        <w:t>應</w:t>
      </w:r>
      <w:r w:rsidRPr="00B14EF9">
        <w:rPr>
          <w:rFonts w:ascii="標楷體" w:hAnsi="標楷體" w:hint="eastAsia"/>
          <w:szCs w:val="32"/>
        </w:rPr>
        <w:t>注意檢討改進，落實辦理財產盤點作業。</w:t>
      </w:r>
    </w:p>
    <w:p w:rsidR="00664DED" w:rsidRPr="00B14EF9" w:rsidRDefault="00664DED" w:rsidP="00925982">
      <w:pPr>
        <w:tabs>
          <w:tab w:val="left" w:pos="3600"/>
        </w:tabs>
        <w:ind w:left="673" w:hangingChars="210" w:hanging="673"/>
        <w:rPr>
          <w:rFonts w:ascii="標楷體" w:hAnsi="標楷體"/>
          <w:b/>
          <w:bCs/>
          <w:szCs w:val="32"/>
        </w:rPr>
      </w:pPr>
      <w:r w:rsidRPr="00B14EF9">
        <w:rPr>
          <w:rFonts w:ascii="標楷體" w:hAnsi="標楷體" w:hint="eastAsia"/>
          <w:b/>
          <w:bCs/>
          <w:szCs w:val="32"/>
        </w:rPr>
        <w:lastRenderedPageBreak/>
        <w:t>(三)監視系統損壞尚未修復，且未定期檢查</w:t>
      </w:r>
      <w:r w:rsidR="00DA533E" w:rsidRPr="00B14EF9">
        <w:rPr>
          <w:rFonts w:ascii="標楷體" w:hAnsi="標楷體" w:hint="eastAsia"/>
          <w:b/>
          <w:bCs/>
          <w:szCs w:val="32"/>
        </w:rPr>
        <w:t>並</w:t>
      </w:r>
      <w:r w:rsidRPr="00B14EF9">
        <w:rPr>
          <w:rFonts w:ascii="標楷體" w:hAnsi="標楷體" w:hint="eastAsia"/>
          <w:b/>
          <w:bCs/>
          <w:szCs w:val="32"/>
        </w:rPr>
        <w:t>記錄保養結果，又影像保存</w:t>
      </w:r>
      <w:r w:rsidR="00D16671">
        <w:rPr>
          <w:rFonts w:ascii="標楷體" w:hAnsi="標楷體" w:hint="eastAsia"/>
          <w:b/>
          <w:bCs/>
          <w:szCs w:val="32"/>
        </w:rPr>
        <w:t>天數</w:t>
      </w:r>
      <w:r w:rsidRPr="00B14EF9">
        <w:rPr>
          <w:rFonts w:ascii="標楷體" w:hAnsi="標楷體" w:hint="eastAsia"/>
          <w:b/>
          <w:bCs/>
          <w:szCs w:val="32"/>
        </w:rPr>
        <w:t>未符規定，允待研謀改善</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hint="eastAsia"/>
          <w:szCs w:val="32"/>
        </w:rPr>
        <w:t>參照教育部國民及學前教育署108年5月13日訂定高級中等以下學校暨教保服務機構監視錄影系統管理具體作法第4及7點規定，監錄系統應持續正常運作，不可無故中斷，所攝錄之資料應保存至少14日以上；管理單位應定期檢查及保養維護監視錄影設備(附錄2)，以確保設備之正常運作，如發現異常或故障情形，應立即修復處理。該校監視錄影系統運作情形，經本室於113年9月20日現場檢視結果，所設置2套監視系統中，1套發生故障情形，業於113年9月9日送修，迄本室抽查已逾10日尚未修復送回，又管理人員既已檢查發現異常卻未依前開規定定期檢查</w:t>
      </w:r>
      <w:r w:rsidR="00DA533E" w:rsidRPr="00B14EF9">
        <w:rPr>
          <w:rFonts w:ascii="標楷體" w:hAnsi="標楷體" w:hint="eastAsia"/>
          <w:szCs w:val="32"/>
        </w:rPr>
        <w:t>並記錄保養結果</w:t>
      </w:r>
      <w:r w:rsidRPr="00B14EF9">
        <w:rPr>
          <w:rFonts w:ascii="標楷體" w:hAnsi="標楷體" w:hint="eastAsia"/>
          <w:szCs w:val="32"/>
        </w:rPr>
        <w:t>於監視錄影系統保養紀錄簿，核未妥適；又經檢視前開監錄系統錄製影像僅保存5日(9月16至20日)，核與上開規定未合。允</w:t>
      </w:r>
      <w:r w:rsidR="007807CB" w:rsidRPr="00B14EF9">
        <w:rPr>
          <w:rFonts w:ascii="標楷體" w:hAnsi="標楷體" w:hint="eastAsia"/>
          <w:szCs w:val="32"/>
        </w:rPr>
        <w:t>應</w:t>
      </w:r>
      <w:r w:rsidRPr="00B14EF9">
        <w:rPr>
          <w:rFonts w:ascii="標楷體" w:hAnsi="標楷體" w:hint="eastAsia"/>
          <w:szCs w:val="32"/>
        </w:rPr>
        <w:t>注意加強監視器故障修復效率，及定期登錄檢查結果，並請研議增加攝錄影像保存天數，以強化校園安全防護。</w:t>
      </w:r>
    </w:p>
    <w:p w:rsidR="00664DED" w:rsidRPr="00B14EF9" w:rsidRDefault="00664DED" w:rsidP="00925982">
      <w:pPr>
        <w:tabs>
          <w:tab w:val="left" w:pos="3600"/>
        </w:tabs>
        <w:ind w:left="673" w:hangingChars="210" w:hanging="673"/>
        <w:rPr>
          <w:rFonts w:ascii="標楷體" w:hAnsi="標楷體"/>
          <w:b/>
          <w:bCs/>
          <w:szCs w:val="32"/>
        </w:rPr>
      </w:pPr>
      <w:r w:rsidRPr="00B14EF9">
        <w:rPr>
          <w:rFonts w:ascii="標楷體" w:hAnsi="標楷體" w:hint="eastAsia"/>
          <w:b/>
          <w:bCs/>
          <w:szCs w:val="32"/>
        </w:rPr>
        <w:t>(四)冷氣使用規定允待依教育部函示研議修正，以符現況</w:t>
      </w:r>
    </w:p>
    <w:p w:rsidR="00664DED" w:rsidRPr="00B14EF9" w:rsidRDefault="00664DED" w:rsidP="00925982">
      <w:pPr>
        <w:ind w:leftChars="221" w:left="707" w:firstLineChars="200" w:firstLine="640"/>
        <w:rPr>
          <w:rFonts w:ascii="標楷體" w:hAnsi="標楷體" w:cs="微軟正黑體"/>
          <w:szCs w:val="32"/>
        </w:rPr>
      </w:pPr>
      <w:r w:rsidRPr="00B14EF9">
        <w:rPr>
          <w:rFonts w:ascii="標楷體" w:hAnsi="標楷體" w:cs="微軟正黑體" w:hint="eastAsia"/>
          <w:szCs w:val="32"/>
        </w:rPr>
        <w:t>依教育部</w:t>
      </w:r>
      <w:r w:rsidRPr="00B14EF9">
        <w:rPr>
          <w:rFonts w:ascii="標楷體" w:hAnsi="標楷體" w:cs="TW-Kai-98_1" w:hint="eastAsia"/>
          <w:szCs w:val="32"/>
        </w:rPr>
        <w:t>112</w:t>
      </w:r>
      <w:r w:rsidRPr="00B14EF9">
        <w:rPr>
          <w:rFonts w:ascii="標楷體" w:hAnsi="標楷體" w:cs="微軟正黑體" w:hint="eastAsia"/>
          <w:szCs w:val="32"/>
        </w:rPr>
        <w:t>年</w:t>
      </w:r>
      <w:r w:rsidRPr="00B14EF9">
        <w:rPr>
          <w:rFonts w:ascii="標楷體" w:hAnsi="標楷體" w:cs="TW-Kai-98_1" w:hint="eastAsia"/>
          <w:szCs w:val="32"/>
        </w:rPr>
        <w:t>5</w:t>
      </w:r>
      <w:r w:rsidRPr="00B14EF9">
        <w:rPr>
          <w:rFonts w:ascii="標楷體" w:hAnsi="標楷體" w:cs="微軟正黑體" w:hint="eastAsia"/>
          <w:szCs w:val="32"/>
        </w:rPr>
        <w:t>月</w:t>
      </w:r>
      <w:r w:rsidRPr="00B14EF9">
        <w:rPr>
          <w:rFonts w:ascii="標楷體" w:hAnsi="標楷體" w:cs="TW-Kai-98_1" w:hint="eastAsia"/>
          <w:szCs w:val="32"/>
        </w:rPr>
        <w:t>29</w:t>
      </w:r>
      <w:r w:rsidRPr="00B14EF9">
        <w:rPr>
          <w:rFonts w:ascii="標楷體" w:hAnsi="標楷體" w:cs="微軟正黑體" w:hint="eastAsia"/>
          <w:szCs w:val="32"/>
        </w:rPr>
        <w:t>日臺教授國部字第</w:t>
      </w:r>
      <w:r w:rsidRPr="00B14EF9">
        <w:rPr>
          <w:rFonts w:ascii="標楷體" w:hAnsi="標楷體" w:cs="TW-Kai-98_1" w:hint="eastAsia"/>
          <w:szCs w:val="32"/>
        </w:rPr>
        <w:t>1120055774</w:t>
      </w:r>
      <w:r w:rsidRPr="00B14EF9">
        <w:rPr>
          <w:rFonts w:ascii="標楷體" w:hAnsi="標楷體" w:cs="微軟正黑體" w:hint="eastAsia"/>
          <w:szCs w:val="32"/>
        </w:rPr>
        <w:t>號函示，考量班班有冷氣採購之冷氣皆為變頻機種</w:t>
      </w:r>
      <w:r w:rsidRPr="00B14EF9">
        <w:rPr>
          <w:rFonts w:ascii="標楷體" w:hAnsi="標楷體" w:cs="Malgun Gothic Semilight" w:hint="eastAsia"/>
          <w:szCs w:val="32"/>
        </w:rPr>
        <w:t>，</w:t>
      </w:r>
      <w:r w:rsidRPr="00B14EF9">
        <w:rPr>
          <w:rFonts w:ascii="標楷體" w:hAnsi="標楷體" w:cs="微軟正黑體" w:hint="eastAsia"/>
          <w:szCs w:val="32"/>
        </w:rPr>
        <w:t>且為一級能效</w:t>
      </w:r>
      <w:r w:rsidRPr="00B14EF9">
        <w:rPr>
          <w:rFonts w:ascii="標楷體" w:hAnsi="標楷體" w:cs="Malgun Gothic Semilight" w:hint="eastAsia"/>
          <w:szCs w:val="32"/>
        </w:rPr>
        <w:t>，</w:t>
      </w:r>
      <w:r w:rsidRPr="00B14EF9">
        <w:rPr>
          <w:rFonts w:ascii="標楷體" w:hAnsi="標楷體" w:cs="微軟正黑體" w:hint="eastAsia"/>
          <w:szCs w:val="32"/>
        </w:rPr>
        <w:t>爰刪除原定每節下課</w:t>
      </w:r>
      <w:r w:rsidRPr="00B14EF9">
        <w:rPr>
          <w:rFonts w:ascii="標楷體" w:hAnsi="標楷體" w:cs="Malgun Gothic Semilight" w:hint="eastAsia"/>
          <w:szCs w:val="32"/>
        </w:rPr>
        <w:t>，</w:t>
      </w:r>
      <w:r w:rsidRPr="00B14EF9">
        <w:rPr>
          <w:rFonts w:ascii="標楷體" w:hAnsi="標楷體" w:cs="微軟正黑體" w:hint="eastAsia"/>
          <w:szCs w:val="32"/>
        </w:rPr>
        <w:t>冷氣轉換為送風模式及教室對角開啟一扇窗規定。經查該校針對學校冷氣訂有冷氣使用及管理規範，惟前開規定三(一)12.仍規範每節下課時，應將班級冷氣轉換為送風模式，並於教室對角各開啟一扇窗，核與上開函示意旨未合，允待注意研議修正相關規定，以符現況。</w:t>
      </w:r>
    </w:p>
    <w:p w:rsidR="003D45BD" w:rsidRPr="00B14EF9" w:rsidRDefault="00664DED" w:rsidP="00925982">
      <w:pPr>
        <w:tabs>
          <w:tab w:val="left" w:pos="3600"/>
        </w:tabs>
        <w:ind w:left="672" w:hangingChars="210" w:hanging="672"/>
        <w:rPr>
          <w:rFonts w:ascii="標楷體" w:hAnsi="標楷體"/>
          <w:color w:val="000000"/>
          <w:szCs w:val="32"/>
        </w:rPr>
      </w:pPr>
      <w:r w:rsidRPr="00B14EF9">
        <w:rPr>
          <w:rFonts w:ascii="標楷體" w:hAnsi="標楷體" w:hint="eastAsia"/>
          <w:szCs w:val="32"/>
        </w:rPr>
        <w:t>二、</w:t>
      </w:r>
      <w:r w:rsidR="003D45BD" w:rsidRPr="00B14EF9">
        <w:rPr>
          <w:rFonts w:ascii="標楷體" w:hAnsi="標楷體" w:hint="eastAsia"/>
          <w:b/>
          <w:spacing w:val="-10"/>
          <w:szCs w:val="32"/>
        </w:rPr>
        <w:t>部分借住集中式宿舍教職員之戶籍地距服務學校距離未達規定標準</w:t>
      </w:r>
    </w:p>
    <w:p w:rsidR="003D45BD" w:rsidRPr="00B14EF9" w:rsidRDefault="003D45BD" w:rsidP="00925982">
      <w:pPr>
        <w:ind w:leftChars="221" w:left="707" w:firstLineChars="200" w:firstLine="640"/>
        <w:rPr>
          <w:rFonts w:ascii="標楷體" w:hAnsi="標楷體" w:cs="細明體"/>
          <w:color w:val="000000"/>
          <w:kern w:val="0"/>
          <w:szCs w:val="32"/>
        </w:rPr>
      </w:pPr>
      <w:r w:rsidRPr="00B14EF9">
        <w:rPr>
          <w:rFonts w:ascii="標楷體" w:hAnsi="標楷體" w:hint="eastAsia"/>
          <w:color w:val="000000"/>
          <w:szCs w:val="32"/>
        </w:rPr>
        <w:t>依</w:t>
      </w:r>
      <w:r w:rsidRPr="00B14EF9">
        <w:rPr>
          <w:rFonts w:ascii="標楷體" w:hAnsi="標楷體"/>
          <w:color w:val="000000"/>
          <w:szCs w:val="32"/>
        </w:rPr>
        <w:t>花蓮縣各區集中式教職員單身宿舍借住及管理要點</w:t>
      </w:r>
      <w:r w:rsidRPr="00B14EF9">
        <w:rPr>
          <w:rFonts w:ascii="標楷體" w:hAnsi="標楷體" w:hint="eastAsia"/>
          <w:color w:val="000000"/>
          <w:szCs w:val="32"/>
        </w:rPr>
        <w:t>(下稱集中式宿舍管理要點)第2點第1項規定，縣</w:t>
      </w:r>
      <w:r w:rsidRPr="00B14EF9">
        <w:rPr>
          <w:rFonts w:ascii="標楷體" w:hAnsi="標楷體" w:cs="細明體" w:hint="eastAsia"/>
          <w:color w:val="000000"/>
          <w:szCs w:val="32"/>
        </w:rPr>
        <w:t>府所屬各級學校之</w:t>
      </w:r>
      <w:r w:rsidRPr="00B14EF9">
        <w:rPr>
          <w:rFonts w:ascii="標楷體" w:hAnsi="標楷體" w:cs="細明體" w:hint="eastAsia"/>
          <w:color w:val="000000"/>
          <w:szCs w:val="32"/>
        </w:rPr>
        <w:lastRenderedPageBreak/>
        <w:t>教職員於偏遠地區服務且</w:t>
      </w:r>
      <w:r w:rsidRPr="00B14EF9">
        <w:rPr>
          <w:rFonts w:ascii="標楷體" w:hAnsi="標楷體" w:cs="細明體" w:hint="eastAsia"/>
          <w:color w:val="000000"/>
          <w:kern w:val="0"/>
          <w:szCs w:val="32"/>
        </w:rPr>
        <w:t>其戶籍地距服務學校達30公里(含)以上者，得擇一區向各區管理學校(</w:t>
      </w:r>
      <w:r w:rsidRPr="00B14EF9">
        <w:rPr>
          <w:rFonts w:ascii="標楷體" w:hAnsi="標楷體" w:hint="eastAsia"/>
          <w:spacing w:val="-10"/>
          <w:szCs w:val="32"/>
        </w:rPr>
        <w:t>北區</w:t>
      </w:r>
      <w:r w:rsidRPr="00B14EF9">
        <w:rPr>
          <w:rFonts w:ascii="標楷體" w:hAnsi="標楷體" w:cs="細明體" w:hint="eastAsia"/>
          <w:color w:val="000000"/>
          <w:kern w:val="0"/>
          <w:szCs w:val="32"/>
        </w:rPr>
        <w:t>、豐濱區、靜浦區、光復區、瑞穗區、南區集中式宿舍管理學校)提出申請。</w:t>
      </w:r>
      <w:r w:rsidRPr="00B14EF9">
        <w:rPr>
          <w:rFonts w:ascii="標楷體" w:hAnsi="標楷體" w:hint="eastAsia"/>
          <w:spacing w:val="-10"/>
          <w:szCs w:val="32"/>
        </w:rPr>
        <w:t>經查該校經管花蓮縣光復區單身教師集中式宿舍(下稱光復區集中式宿舍)1棟，內置校長房間1間、教職員房間26間，合計27間，</w:t>
      </w:r>
      <w:r w:rsidRPr="00B14EF9">
        <w:rPr>
          <w:rFonts w:ascii="標楷體" w:hAnsi="標楷體" w:hint="eastAsia"/>
          <w:szCs w:val="32"/>
        </w:rPr>
        <w:t>截至本室抽查日(113年9月20日)止，借用教職員房間者計有26位，其中該校教師葉○婷自110年11月12日起借用迄今，惟其設籍地址花蓮縣壽豐鄉中山路○號距該校距離，經運用Google地圖平台查詢結果約24.7公里，核與上開應達30公里以上之規定未合，允應注意落實依規定辦理。</w:t>
      </w:r>
    </w:p>
    <w:p w:rsidR="00664DED" w:rsidRPr="00B14EF9" w:rsidRDefault="00664DED" w:rsidP="00925982">
      <w:pPr>
        <w:tabs>
          <w:tab w:val="left" w:pos="3600"/>
        </w:tabs>
        <w:ind w:left="673" w:hangingChars="210" w:hanging="673"/>
        <w:rPr>
          <w:rFonts w:ascii="標楷體" w:hAnsi="標楷體"/>
          <w:b/>
        </w:rPr>
      </w:pPr>
      <w:r w:rsidRPr="00B14EF9">
        <w:rPr>
          <w:rFonts w:ascii="標楷體" w:hAnsi="標楷體" w:hint="eastAsia"/>
          <w:b/>
          <w:szCs w:val="32"/>
        </w:rPr>
        <w:t>三、</w:t>
      </w:r>
      <w:r w:rsidRPr="00B14EF9">
        <w:rPr>
          <w:rFonts w:ascii="標楷體" w:hAnsi="標楷體" w:hint="eastAsia"/>
          <w:b/>
        </w:rPr>
        <w:t>部分款項久懸未清理或屬基金來源款項尚未解繳</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hint="eastAsia"/>
        </w:rPr>
        <w:t>依內部審核處理準則第20條規定略以，各機關會計人員審核期終結帳整理，應注意其他資產及負債各科目懸帳，有無作適當整理；懸宕之帳款，權責單位有無積極稽催處理。</w:t>
      </w:r>
      <w:r w:rsidR="00FF1E53" w:rsidRPr="00B14EF9">
        <w:rPr>
          <w:rFonts w:ascii="標楷體" w:hAnsi="標楷體" w:hint="eastAsia"/>
        </w:rPr>
        <w:t>及花蓮縣地方教育發展基金會計制度第75點規定，本基金之來源有場地設備管理收入等。</w:t>
      </w:r>
      <w:r w:rsidRPr="00B14EF9">
        <w:rPr>
          <w:rFonts w:ascii="標楷體" w:hAnsi="標楷體" w:hint="eastAsia"/>
        </w:rPr>
        <w:t>另依行政院主計總處108年5月28日主會公字第1080500459號函釋略以，請各機關隨時注意保固金或保證金之退還期限，依相關規定積極辦理懸帳清理作業。經查該校應付代收款科目截至113年8月底止，列有</w:t>
      </w:r>
      <w:r w:rsidR="00C70162" w:rsidRPr="00B14EF9">
        <w:rPr>
          <w:rFonts w:ascii="標楷體" w:hAnsi="標楷體" w:hint="eastAsia"/>
        </w:rPr>
        <w:t>以前年度</w:t>
      </w:r>
      <w:r w:rsidRPr="00B14EF9">
        <w:rPr>
          <w:rFonts w:ascii="標楷體" w:hAnsi="標楷體" w:hint="eastAsia"/>
        </w:rPr>
        <w:t>教育處委託補助之計畫結餘款，與存入保證金科目項下列有已逾退還期限之押標金、履約保證金、保固金等久懸未清理</w:t>
      </w:r>
      <w:r w:rsidR="00D3650A">
        <w:rPr>
          <w:rFonts w:ascii="標楷體" w:hAnsi="標楷體" w:hint="eastAsia"/>
        </w:rPr>
        <w:t>，及</w:t>
      </w:r>
      <w:r w:rsidRPr="00B14EF9">
        <w:rPr>
          <w:rFonts w:ascii="標楷體" w:hAnsi="標楷體" w:hint="eastAsia"/>
        </w:rPr>
        <w:t>場地設施使用費、利息收入、資源回收等核屬基金來源性質尚未解繳</w:t>
      </w:r>
      <w:r w:rsidR="00D3650A">
        <w:rPr>
          <w:rFonts w:ascii="標楷體" w:hAnsi="標楷體" w:hint="eastAsia"/>
        </w:rPr>
        <w:t>等</w:t>
      </w:r>
      <w:r w:rsidRPr="00B14EF9">
        <w:rPr>
          <w:rFonts w:ascii="標楷體" w:hAnsi="標楷體" w:hint="eastAsia"/>
        </w:rPr>
        <w:t>，合計3</w:t>
      </w:r>
      <w:r w:rsidR="00671C45" w:rsidRPr="00B14EF9">
        <w:rPr>
          <w:rFonts w:ascii="標楷體" w:hAnsi="標楷體" w:hint="eastAsia"/>
        </w:rPr>
        <w:t>6</w:t>
      </w:r>
      <w:r w:rsidRPr="00B14EF9">
        <w:rPr>
          <w:rFonts w:ascii="標楷體" w:hAnsi="標楷體" w:hint="eastAsia"/>
        </w:rPr>
        <w:t>萬</w:t>
      </w:r>
      <w:r w:rsidR="00671C45" w:rsidRPr="00B14EF9">
        <w:rPr>
          <w:rFonts w:ascii="標楷體" w:hAnsi="標楷體" w:hint="eastAsia"/>
        </w:rPr>
        <w:t>8</w:t>
      </w:r>
      <w:r w:rsidRPr="00B14EF9">
        <w:rPr>
          <w:rFonts w:ascii="標楷體" w:hAnsi="標楷體" w:hint="eastAsia"/>
        </w:rPr>
        <w:t>,</w:t>
      </w:r>
      <w:r w:rsidR="00671C45" w:rsidRPr="00B14EF9">
        <w:rPr>
          <w:rFonts w:ascii="標楷體" w:hAnsi="標楷體" w:hint="eastAsia"/>
        </w:rPr>
        <w:t>334</w:t>
      </w:r>
      <w:r w:rsidRPr="00B14EF9">
        <w:rPr>
          <w:rFonts w:ascii="標楷體" w:hAnsi="標楷體" w:hint="eastAsia"/>
        </w:rPr>
        <w:t>元(如表</w:t>
      </w:r>
      <w:r w:rsidR="00E411F2" w:rsidRPr="00B14EF9">
        <w:rPr>
          <w:rFonts w:ascii="標楷體" w:hAnsi="標楷體" w:hint="eastAsia"/>
        </w:rPr>
        <w:t>3</w:t>
      </w:r>
      <w:r w:rsidRPr="00B14EF9">
        <w:rPr>
          <w:rFonts w:ascii="標楷體" w:hAnsi="標楷體" w:hint="eastAsia"/>
        </w:rPr>
        <w:t>)，</w:t>
      </w:r>
      <w:r w:rsidR="00D14985" w:rsidRPr="00B14EF9">
        <w:rPr>
          <w:rFonts w:ascii="標楷體" w:hAnsi="標楷體" w:hint="eastAsia"/>
        </w:rPr>
        <w:t>請</w:t>
      </w:r>
      <w:r w:rsidRPr="00B14EF9">
        <w:rPr>
          <w:rFonts w:ascii="標楷體" w:hAnsi="標楷體" w:hint="eastAsia"/>
        </w:rPr>
        <w:t>注意清理或繳庫。</w:t>
      </w:r>
    </w:p>
    <w:tbl>
      <w:tblPr>
        <w:tblW w:w="836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4957"/>
        <w:gridCol w:w="2268"/>
      </w:tblGrid>
      <w:tr w:rsidR="00F27C75" w:rsidRPr="00B14EF9" w:rsidTr="00925982">
        <w:trPr>
          <w:trHeight w:val="283"/>
          <w:tblHeader/>
        </w:trPr>
        <w:tc>
          <w:tcPr>
            <w:tcW w:w="8363" w:type="dxa"/>
            <w:gridSpan w:val="3"/>
            <w:tcBorders>
              <w:top w:val="nil"/>
              <w:left w:val="nil"/>
              <w:bottom w:val="nil"/>
              <w:right w:val="nil"/>
            </w:tcBorders>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b/>
                <w:snapToGrid w:val="0"/>
                <w:kern w:val="0"/>
                <w:sz w:val="24"/>
                <w:szCs w:val="24"/>
              </w:rPr>
              <w:t>表3  光復國中計畫結餘款、保固(證)金未清理及屬基金來源未解繳情形</w:t>
            </w:r>
          </w:p>
        </w:tc>
      </w:tr>
      <w:tr w:rsidR="00F27C75" w:rsidRPr="00B14EF9" w:rsidTr="00925982">
        <w:trPr>
          <w:trHeight w:val="283"/>
          <w:tblHeader/>
        </w:trPr>
        <w:tc>
          <w:tcPr>
            <w:tcW w:w="8363" w:type="dxa"/>
            <w:gridSpan w:val="3"/>
            <w:tcBorders>
              <w:top w:val="nil"/>
              <w:left w:val="nil"/>
              <w:bottom w:val="single" w:sz="4" w:space="0" w:color="auto"/>
              <w:right w:val="nil"/>
            </w:tcBorders>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Pr>
                <w:rFonts w:ascii="標楷體" w:hAnsi="標楷體" w:cs="Times New Roman" w:hint="eastAsia"/>
                <w:snapToGrid w:val="0"/>
                <w:kern w:val="0"/>
                <w:sz w:val="20"/>
                <w:szCs w:val="20"/>
              </w:rPr>
              <w:t>單位：新臺幣元</w:t>
            </w:r>
          </w:p>
        </w:tc>
      </w:tr>
      <w:tr w:rsidR="00F27C75" w:rsidRPr="00B14EF9" w:rsidTr="00925982">
        <w:trPr>
          <w:trHeight w:val="283"/>
          <w:tblHeader/>
        </w:trPr>
        <w:tc>
          <w:tcPr>
            <w:tcW w:w="1138" w:type="dxa"/>
            <w:tcBorders>
              <w:top w:val="single" w:sz="4" w:space="0" w:color="auto"/>
            </w:tcBorders>
            <w:shd w:val="clear" w:color="auto" w:fill="F2F2F2" w:themeFill="background1" w:themeFillShade="F2"/>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科目代號</w:t>
            </w:r>
          </w:p>
        </w:tc>
        <w:tc>
          <w:tcPr>
            <w:tcW w:w="4957" w:type="dxa"/>
            <w:tcBorders>
              <w:top w:val="single" w:sz="4" w:space="0" w:color="auto"/>
            </w:tcBorders>
            <w:shd w:val="clear" w:color="auto" w:fill="F2F2F2" w:themeFill="background1" w:themeFillShade="F2"/>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268" w:type="dxa"/>
            <w:tcBorders>
              <w:top w:val="single" w:sz="4" w:space="0" w:color="auto"/>
            </w:tcBorders>
            <w:shd w:val="clear" w:color="auto" w:fill="F2F2F2" w:themeFill="background1" w:themeFillShade="F2"/>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w:t>
            </w:r>
          </w:p>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結餘</w:t>
            </w:r>
            <w:r w:rsidR="0010332B">
              <w:rPr>
                <w:rFonts w:ascii="標楷體" w:hAnsi="標楷體" w:cs="Times New Roman" w:hint="eastAsia"/>
                <w:snapToGrid w:val="0"/>
                <w:kern w:val="0"/>
                <w:sz w:val="20"/>
                <w:szCs w:val="20"/>
              </w:rPr>
              <w:t>金額</w:t>
            </w:r>
          </w:p>
        </w:tc>
      </w:tr>
      <w:tr w:rsidR="00F27C75" w:rsidRPr="00B14EF9" w:rsidTr="00925982">
        <w:trPr>
          <w:trHeight w:val="283"/>
        </w:trPr>
        <w:tc>
          <w:tcPr>
            <w:tcW w:w="6095" w:type="dxa"/>
            <w:gridSpan w:val="2"/>
            <w:shd w:val="clear" w:color="auto" w:fill="auto"/>
            <w:vAlign w:val="center"/>
          </w:tcPr>
          <w:p w:rsidR="00F27C75" w:rsidRPr="00B14EF9" w:rsidRDefault="00F27C75" w:rsidP="00925982">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368,334</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A00011</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離職儲金</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3,840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B00007</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學生繳費</w:t>
            </w:r>
            <w:r w:rsidRPr="00B14EF9">
              <w:rPr>
                <w:rFonts w:ascii="標楷體" w:hAnsi="標楷體" w:cs="___"/>
                <w:kern w:val="0"/>
                <w:sz w:val="20"/>
                <w:szCs w:val="20"/>
              </w:rPr>
              <w:t>-</w:t>
            </w:r>
            <w:r w:rsidRPr="00B14EF9">
              <w:rPr>
                <w:rFonts w:ascii="標楷體" w:hAnsi="標楷體" w:cs="___" w:hint="eastAsia"/>
                <w:kern w:val="0"/>
                <w:sz w:val="20"/>
                <w:szCs w:val="20"/>
              </w:rPr>
              <w:t>電腦維護費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9,422</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B00010</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學生繳費</w:t>
            </w:r>
            <w:r w:rsidRPr="00B14EF9">
              <w:rPr>
                <w:rFonts w:ascii="標楷體" w:hAnsi="標楷體" w:cs="___"/>
                <w:kern w:val="0"/>
                <w:sz w:val="20"/>
                <w:szCs w:val="20"/>
              </w:rPr>
              <w:t>-</w:t>
            </w:r>
            <w:r w:rsidRPr="00B14EF9">
              <w:rPr>
                <w:rFonts w:ascii="標楷體" w:hAnsi="標楷體" w:cs="___" w:hint="eastAsia"/>
                <w:kern w:val="0"/>
                <w:sz w:val="20"/>
                <w:szCs w:val="20"/>
              </w:rPr>
              <w:t>課業輔導費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3,873</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lastRenderedPageBreak/>
              <w:t>CB2001</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國教科</w:t>
            </w:r>
            <w:r w:rsidRPr="00B14EF9">
              <w:rPr>
                <w:rFonts w:ascii="標楷體" w:hAnsi="標楷體" w:cs="___"/>
                <w:kern w:val="0"/>
                <w:sz w:val="20"/>
                <w:szCs w:val="20"/>
              </w:rPr>
              <w:t>-112</w:t>
            </w:r>
            <w:r w:rsidRPr="00B14EF9">
              <w:rPr>
                <w:rFonts w:ascii="標楷體" w:hAnsi="標楷體" w:cs="___" w:hint="eastAsia"/>
                <w:kern w:val="0"/>
                <w:sz w:val="20"/>
                <w:szCs w:val="20"/>
              </w:rPr>
              <w:t>年度改善教學環境及設施設備經費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340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CC7018</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kern w:val="0"/>
                <w:sz w:val="20"/>
                <w:szCs w:val="20"/>
              </w:rPr>
              <w:t>107</w:t>
            </w:r>
            <w:r w:rsidRPr="00B14EF9">
              <w:rPr>
                <w:rFonts w:ascii="標楷體" w:hAnsi="標楷體" w:cs="___" w:hint="eastAsia"/>
                <w:kern w:val="0"/>
                <w:sz w:val="20"/>
                <w:szCs w:val="20"/>
              </w:rPr>
              <w:t>年度友善校園學生事務與輔導工作計畫</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5,000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CE2060</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製作特殊教育教材教具設計比賽頒獎典禮</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4,801</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CF0004</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kern w:val="0"/>
                <w:sz w:val="20"/>
                <w:szCs w:val="20"/>
              </w:rPr>
              <w:t>110</w:t>
            </w:r>
            <w:r w:rsidRPr="00B14EF9">
              <w:rPr>
                <w:rFonts w:ascii="標楷體" w:hAnsi="標楷體" w:cs="___" w:hint="eastAsia"/>
                <w:kern w:val="0"/>
                <w:sz w:val="20"/>
                <w:szCs w:val="20"/>
              </w:rPr>
              <w:t>年花蓮縣在地運動績優人才培育計畫</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14,320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CF1014</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kern w:val="0"/>
                <w:sz w:val="20"/>
                <w:szCs w:val="20"/>
              </w:rPr>
              <w:t>111</w:t>
            </w:r>
            <w:r w:rsidRPr="00B14EF9">
              <w:rPr>
                <w:rFonts w:ascii="標楷體" w:hAnsi="標楷體" w:cs="___" w:hint="eastAsia"/>
                <w:kern w:val="0"/>
                <w:sz w:val="20"/>
                <w:szCs w:val="20"/>
              </w:rPr>
              <w:t>年度深耕基層棒球扎根工作培訓計畫</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13,318</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CF2068</w:t>
            </w:r>
          </w:p>
        </w:tc>
        <w:tc>
          <w:tcPr>
            <w:tcW w:w="4957" w:type="dxa"/>
            <w:shd w:val="clear" w:color="auto" w:fill="auto"/>
            <w:vAlign w:val="center"/>
          </w:tcPr>
          <w:p w:rsidR="00F27C75" w:rsidRPr="00B14EF9" w:rsidRDefault="00F27C75" w:rsidP="00925982">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推動中小學社區團學生棒球發展計畫</w:t>
            </w:r>
          </w:p>
        </w:tc>
        <w:tc>
          <w:tcPr>
            <w:tcW w:w="2268" w:type="dxa"/>
            <w:shd w:val="clear" w:color="auto" w:fill="auto"/>
            <w:vAlign w:val="center"/>
          </w:tcPr>
          <w:p w:rsidR="00F27C75" w:rsidRPr="00B14EF9" w:rsidRDefault="00F27C75" w:rsidP="00925982">
            <w:pPr>
              <w:spacing w:line="240" w:lineRule="exact"/>
              <w:jc w:val="right"/>
              <w:rPr>
                <w:rFonts w:ascii="標楷體" w:hAnsi="標楷體" w:cs="Times New Roman"/>
                <w:snapToGrid w:val="0"/>
                <w:kern w:val="0"/>
                <w:sz w:val="20"/>
                <w:szCs w:val="20"/>
              </w:rPr>
            </w:pPr>
            <w:r w:rsidRPr="00B14EF9">
              <w:rPr>
                <w:rFonts w:ascii="標楷體" w:hAnsi="標楷體" w:cs="____"/>
                <w:kern w:val="0"/>
                <w:sz w:val="20"/>
                <w:szCs w:val="20"/>
              </w:rPr>
              <w:t>1,000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CF8020</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kern w:val="0"/>
                <w:sz w:val="20"/>
                <w:szCs w:val="20"/>
              </w:rPr>
              <w:t>108</w:t>
            </w:r>
            <w:r w:rsidRPr="00B14EF9">
              <w:rPr>
                <w:rFonts w:ascii="標楷體" w:hAnsi="標楷體" w:cs="___" w:hint="eastAsia"/>
                <w:kern w:val="0"/>
                <w:sz w:val="20"/>
                <w:szCs w:val="20"/>
              </w:rPr>
              <w:t>年全國中等學校運動會對外參賽經費補助</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6,292</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CG1117</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kern w:val="0"/>
                <w:sz w:val="20"/>
                <w:szCs w:val="20"/>
              </w:rPr>
              <w:t>111</w:t>
            </w:r>
            <w:r w:rsidRPr="00B14EF9">
              <w:rPr>
                <w:rFonts w:ascii="標楷體" w:hAnsi="標楷體" w:cs="___" w:hint="eastAsia"/>
                <w:kern w:val="0"/>
                <w:sz w:val="20"/>
                <w:szCs w:val="20"/>
              </w:rPr>
              <w:t>年英語教師增能工作坊課務鐘點費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1,214</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D00000</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其他政府機關委託補助</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5,800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D00002</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其他政府機關委託補助</w:t>
            </w:r>
            <w:r w:rsidRPr="00B14EF9">
              <w:rPr>
                <w:rFonts w:ascii="標楷體" w:hAnsi="標楷體" w:cs="___"/>
                <w:kern w:val="0"/>
                <w:sz w:val="20"/>
                <w:szCs w:val="20"/>
              </w:rPr>
              <w:t>-</w:t>
            </w:r>
            <w:r w:rsidRPr="00B14EF9">
              <w:rPr>
                <w:rFonts w:ascii="標楷體" w:hAnsi="標楷體" w:cs="___" w:hint="eastAsia"/>
                <w:kern w:val="0"/>
                <w:sz w:val="20"/>
                <w:szCs w:val="20"/>
              </w:rPr>
              <w:t>光復鄉公所</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1,620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F00001</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場地設施使用費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12</w:t>
            </w:r>
            <w:r w:rsidRPr="00B14EF9">
              <w:rPr>
                <w:rFonts w:ascii="標楷體" w:hAnsi="標楷體" w:cs="____" w:hint="eastAsia"/>
                <w:kern w:val="0"/>
                <w:sz w:val="20"/>
                <w:szCs w:val="20"/>
              </w:rPr>
              <w:t>3</w:t>
            </w:r>
            <w:r w:rsidRPr="00B14EF9">
              <w:rPr>
                <w:rFonts w:ascii="標楷體" w:hAnsi="標楷體" w:cs="____"/>
                <w:kern w:val="0"/>
                <w:sz w:val="20"/>
                <w:szCs w:val="20"/>
              </w:rPr>
              <w:t>,</w:t>
            </w:r>
            <w:r w:rsidRPr="00B14EF9">
              <w:rPr>
                <w:rFonts w:ascii="標楷體" w:hAnsi="標楷體" w:cs="____" w:hint="eastAsia"/>
                <w:kern w:val="0"/>
                <w:sz w:val="20"/>
                <w:szCs w:val="20"/>
              </w:rPr>
              <w:t>122</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F00002</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w:t>
            </w:r>
            <w:r w:rsidRPr="00B14EF9">
              <w:rPr>
                <w:rFonts w:ascii="標楷體" w:hAnsi="標楷體" w:cs="___"/>
                <w:kern w:val="0"/>
                <w:sz w:val="20"/>
                <w:szCs w:val="20"/>
              </w:rPr>
              <w:t>-</w:t>
            </w:r>
            <w:r w:rsidRPr="00B14EF9">
              <w:rPr>
                <w:rFonts w:ascii="標楷體" w:hAnsi="標楷體" w:cs="___" w:hint="eastAsia"/>
                <w:kern w:val="0"/>
                <w:sz w:val="20"/>
                <w:szCs w:val="20"/>
              </w:rPr>
              <w:t>教師甄試</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21,646</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F00003</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w:t>
            </w:r>
            <w:r w:rsidRPr="00B14EF9">
              <w:rPr>
                <w:rFonts w:ascii="標楷體" w:hAnsi="標楷體" w:cs="___"/>
                <w:kern w:val="0"/>
                <w:sz w:val="20"/>
                <w:szCs w:val="20"/>
              </w:rPr>
              <w:t>-</w:t>
            </w:r>
            <w:r w:rsidRPr="00B14EF9">
              <w:rPr>
                <w:rFonts w:ascii="標楷體" w:hAnsi="標楷體" w:cs="___" w:hint="eastAsia"/>
                <w:kern w:val="0"/>
                <w:sz w:val="20"/>
                <w:szCs w:val="20"/>
              </w:rPr>
              <w:t>利息收入</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4,636</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F00006</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w:t>
            </w:r>
            <w:r w:rsidRPr="00B14EF9">
              <w:rPr>
                <w:rFonts w:ascii="標楷體" w:hAnsi="標楷體" w:cs="___"/>
                <w:kern w:val="0"/>
                <w:sz w:val="20"/>
                <w:szCs w:val="20"/>
              </w:rPr>
              <w:t>-</w:t>
            </w:r>
            <w:r w:rsidRPr="00B14EF9">
              <w:rPr>
                <w:rFonts w:ascii="標楷體" w:hAnsi="標楷體" w:cs="___" w:hint="eastAsia"/>
                <w:kern w:val="0"/>
                <w:sz w:val="20"/>
                <w:szCs w:val="20"/>
              </w:rPr>
              <w:t>獎品代金</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10,291</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F00010</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其他</w:t>
            </w:r>
            <w:r w:rsidRPr="00B14EF9">
              <w:rPr>
                <w:rFonts w:ascii="標楷體" w:hAnsi="標楷體" w:cs="___"/>
                <w:kern w:val="0"/>
                <w:sz w:val="20"/>
                <w:szCs w:val="20"/>
              </w:rPr>
              <w:t>-</w:t>
            </w:r>
            <w:r w:rsidRPr="00B14EF9">
              <w:rPr>
                <w:rFonts w:ascii="標楷體" w:hAnsi="標楷體" w:cs="___" w:hint="eastAsia"/>
                <w:kern w:val="0"/>
                <w:sz w:val="20"/>
                <w:szCs w:val="20"/>
              </w:rPr>
              <w:t>資源回收</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hint="eastAsia"/>
                <w:kern w:val="0"/>
                <w:sz w:val="20"/>
                <w:szCs w:val="20"/>
              </w:rPr>
              <w:t>32</w:t>
            </w:r>
            <w:r w:rsidRPr="00B14EF9">
              <w:rPr>
                <w:rFonts w:ascii="標楷體" w:hAnsi="標楷體" w:cs="____"/>
                <w:kern w:val="0"/>
                <w:sz w:val="20"/>
                <w:szCs w:val="20"/>
              </w:rPr>
              <w:t>,</w:t>
            </w:r>
            <w:r w:rsidRPr="00B14EF9">
              <w:rPr>
                <w:rFonts w:ascii="標楷體" w:hAnsi="標楷體" w:cs="____" w:hint="eastAsia"/>
                <w:kern w:val="0"/>
                <w:sz w:val="20"/>
                <w:szCs w:val="20"/>
              </w:rPr>
              <w:t>862</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G00001</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教育儲蓄專戶</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hint="eastAsia"/>
                <w:kern w:val="0"/>
                <w:sz w:val="20"/>
                <w:szCs w:val="20"/>
              </w:rPr>
              <w:t>9</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J00002</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女足球隊訓練</w:t>
            </w:r>
            <w:r w:rsidRPr="00B14EF9">
              <w:rPr>
                <w:rFonts w:ascii="標楷體" w:hAnsi="標楷體" w:cs="___"/>
                <w:kern w:val="0"/>
                <w:sz w:val="20"/>
                <w:szCs w:val="20"/>
              </w:rPr>
              <w:t>.</w:t>
            </w:r>
            <w:r w:rsidRPr="00B14EF9">
              <w:rPr>
                <w:rFonts w:ascii="標楷體" w:hAnsi="標楷體" w:cs="___" w:hint="eastAsia"/>
                <w:kern w:val="0"/>
                <w:sz w:val="20"/>
                <w:szCs w:val="20"/>
              </w:rPr>
              <w:t>參賽經費</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12,009</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X00033</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存入保證金</w:t>
            </w:r>
            <w:r w:rsidRPr="00B14EF9">
              <w:rPr>
                <w:rFonts w:ascii="標楷體" w:hAnsi="標楷體" w:cs="___"/>
                <w:kern w:val="0"/>
                <w:sz w:val="20"/>
                <w:szCs w:val="20"/>
              </w:rPr>
              <w:t>-</w:t>
            </w:r>
            <w:r w:rsidRPr="00B14EF9">
              <w:rPr>
                <w:rFonts w:ascii="標楷體" w:hAnsi="標楷體" w:cs="___" w:hint="eastAsia"/>
                <w:kern w:val="0"/>
                <w:sz w:val="20"/>
                <w:szCs w:val="20"/>
              </w:rPr>
              <w:t>押標金</w:t>
            </w:r>
            <w:r w:rsidRPr="00B14EF9">
              <w:rPr>
                <w:rFonts w:ascii="標楷體" w:hAnsi="標楷體" w:cs="___"/>
                <w:kern w:val="0"/>
                <w:sz w:val="20"/>
                <w:szCs w:val="20"/>
              </w:rPr>
              <w:t>-107</w:t>
            </w:r>
            <w:r w:rsidRPr="00B14EF9">
              <w:rPr>
                <w:rFonts w:ascii="標楷體" w:hAnsi="標楷體" w:cs="___" w:hint="eastAsia"/>
                <w:kern w:val="0"/>
                <w:sz w:val="20"/>
                <w:szCs w:val="20"/>
              </w:rPr>
              <w:t>學年光復國中科技教育推動計畫</w:t>
            </w:r>
            <w:r w:rsidRPr="00B14EF9">
              <w:rPr>
                <w:rFonts w:ascii="標楷體" w:hAnsi="標楷體" w:cs="___"/>
                <w:kern w:val="0"/>
                <w:sz w:val="20"/>
                <w:szCs w:val="20"/>
              </w:rPr>
              <w:t>-</w:t>
            </w:r>
            <w:r w:rsidRPr="00B14EF9">
              <w:rPr>
                <w:rFonts w:ascii="標楷體" w:hAnsi="標楷體" w:cs="___" w:hint="eastAsia"/>
                <w:kern w:val="0"/>
                <w:sz w:val="20"/>
                <w:szCs w:val="20"/>
              </w:rPr>
              <w:t>水電五金材料</w:t>
            </w:r>
            <w:r w:rsidRPr="00B14EF9">
              <w:rPr>
                <w:rFonts w:ascii="標楷體" w:hAnsi="標楷體" w:cs="___"/>
                <w:kern w:val="0"/>
                <w:sz w:val="20"/>
                <w:szCs w:val="20"/>
              </w:rPr>
              <w:t>-</w:t>
            </w:r>
            <w:r w:rsidRPr="00B14EF9">
              <w:rPr>
                <w:rFonts w:ascii="標楷體" w:hAnsi="標楷體" w:cs="___" w:hint="eastAsia"/>
                <w:kern w:val="0"/>
                <w:sz w:val="20"/>
                <w:szCs w:val="20"/>
              </w:rPr>
              <w:t>全利五金行</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35,343</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YA0053</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存入保證金</w:t>
            </w:r>
            <w:r w:rsidRPr="00B14EF9">
              <w:rPr>
                <w:rFonts w:ascii="標楷體" w:hAnsi="標楷體" w:cs="___"/>
                <w:kern w:val="0"/>
                <w:sz w:val="20"/>
                <w:szCs w:val="20"/>
              </w:rPr>
              <w:t>-</w:t>
            </w:r>
            <w:r w:rsidRPr="00B14EF9">
              <w:rPr>
                <w:rFonts w:ascii="標楷體" w:hAnsi="標楷體" w:cs="___" w:hint="eastAsia"/>
                <w:kern w:val="0"/>
                <w:sz w:val="20"/>
                <w:szCs w:val="20"/>
              </w:rPr>
              <w:t>保證金</w:t>
            </w:r>
            <w:r w:rsidRPr="00B14EF9">
              <w:rPr>
                <w:rFonts w:ascii="標楷體" w:hAnsi="標楷體" w:cs="___"/>
                <w:kern w:val="0"/>
                <w:sz w:val="20"/>
                <w:szCs w:val="20"/>
              </w:rPr>
              <w:t>-</w:t>
            </w:r>
            <w:r w:rsidRPr="00B14EF9">
              <w:rPr>
                <w:rFonts w:ascii="標楷體" w:hAnsi="標楷體" w:cs="___" w:hint="eastAsia"/>
                <w:kern w:val="0"/>
                <w:sz w:val="20"/>
                <w:szCs w:val="20"/>
              </w:rPr>
              <w:t>履約保證金</w:t>
            </w:r>
            <w:r w:rsidRPr="00B14EF9">
              <w:rPr>
                <w:rFonts w:ascii="標楷體" w:hAnsi="標楷體" w:cs="___"/>
                <w:kern w:val="0"/>
                <w:sz w:val="20"/>
                <w:szCs w:val="20"/>
              </w:rPr>
              <w:t>-109</w:t>
            </w:r>
            <w:r w:rsidRPr="00B14EF9">
              <w:rPr>
                <w:rFonts w:ascii="標楷體" w:hAnsi="標楷體" w:cs="___" w:hint="eastAsia"/>
                <w:kern w:val="0"/>
                <w:sz w:val="20"/>
                <w:szCs w:val="20"/>
              </w:rPr>
              <w:t>年原住民教育及充實器材</w:t>
            </w:r>
            <w:r w:rsidRPr="00B14EF9">
              <w:rPr>
                <w:rFonts w:ascii="標楷體" w:hAnsi="標楷體" w:cs="___"/>
                <w:kern w:val="0"/>
                <w:sz w:val="20"/>
                <w:szCs w:val="20"/>
              </w:rPr>
              <w:t>(</w:t>
            </w:r>
            <w:r w:rsidRPr="00B14EF9">
              <w:rPr>
                <w:rFonts w:ascii="標楷體" w:hAnsi="標楷體" w:cs="___" w:hint="eastAsia"/>
                <w:kern w:val="0"/>
                <w:sz w:val="20"/>
                <w:szCs w:val="20"/>
              </w:rPr>
              <w:t>展欣體育用品社</w:t>
            </w:r>
            <w:r w:rsidRPr="00B14EF9">
              <w:rPr>
                <w:rFonts w:ascii="標楷體" w:hAnsi="標楷體" w:cs="___"/>
                <w:kern w:val="0"/>
                <w:sz w:val="20"/>
                <w:szCs w:val="20"/>
              </w:rPr>
              <w:t>)</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7,000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YA0060</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存入保證金</w:t>
            </w:r>
            <w:r w:rsidRPr="00B14EF9">
              <w:rPr>
                <w:rFonts w:ascii="標楷體" w:hAnsi="標楷體" w:cs="___"/>
                <w:kern w:val="0"/>
                <w:sz w:val="20"/>
                <w:szCs w:val="20"/>
              </w:rPr>
              <w:t>-</w:t>
            </w:r>
            <w:r w:rsidRPr="00B14EF9">
              <w:rPr>
                <w:rFonts w:ascii="標楷體" w:hAnsi="標楷體" w:cs="___" w:hint="eastAsia"/>
                <w:kern w:val="0"/>
                <w:sz w:val="20"/>
                <w:szCs w:val="20"/>
              </w:rPr>
              <w:t>保證金</w:t>
            </w:r>
            <w:r w:rsidRPr="00B14EF9">
              <w:rPr>
                <w:rFonts w:ascii="標楷體" w:hAnsi="標楷體" w:cs="___"/>
                <w:kern w:val="0"/>
                <w:sz w:val="20"/>
                <w:szCs w:val="20"/>
              </w:rPr>
              <w:t>-</w:t>
            </w:r>
            <w:r w:rsidRPr="00B14EF9">
              <w:rPr>
                <w:rFonts w:ascii="標楷體" w:hAnsi="標楷體" w:cs="___" w:hint="eastAsia"/>
                <w:kern w:val="0"/>
                <w:sz w:val="20"/>
                <w:szCs w:val="20"/>
              </w:rPr>
              <w:t>履約保證金</w:t>
            </w:r>
            <w:r w:rsidRPr="00B14EF9">
              <w:rPr>
                <w:rFonts w:ascii="標楷體" w:hAnsi="標楷體" w:cs="___"/>
                <w:kern w:val="0"/>
                <w:sz w:val="20"/>
                <w:szCs w:val="20"/>
              </w:rPr>
              <w:t>-110</w:t>
            </w:r>
            <w:r w:rsidRPr="00B14EF9">
              <w:rPr>
                <w:rFonts w:ascii="標楷體" w:hAnsi="標楷體" w:cs="___" w:hint="eastAsia"/>
                <w:kern w:val="0"/>
                <w:sz w:val="20"/>
                <w:szCs w:val="20"/>
              </w:rPr>
              <w:t>年校園安全監視系統</w:t>
            </w:r>
            <w:r w:rsidRPr="00B14EF9">
              <w:rPr>
                <w:rFonts w:ascii="標楷體" w:hAnsi="標楷體" w:cs="___"/>
                <w:kern w:val="0"/>
                <w:sz w:val="20"/>
                <w:szCs w:val="20"/>
              </w:rPr>
              <w:t>(</w:t>
            </w:r>
            <w:r w:rsidRPr="00B14EF9">
              <w:rPr>
                <w:rFonts w:ascii="標楷體" w:hAnsi="標楷體" w:cs="___" w:hint="eastAsia"/>
                <w:kern w:val="0"/>
                <w:sz w:val="20"/>
                <w:szCs w:val="20"/>
              </w:rPr>
              <w:t>源泰企業社</w:t>
            </w:r>
            <w:r w:rsidRPr="00B14EF9">
              <w:rPr>
                <w:rFonts w:ascii="標楷體" w:hAnsi="標楷體" w:cs="___"/>
                <w:kern w:val="0"/>
                <w:sz w:val="20"/>
                <w:szCs w:val="20"/>
              </w:rPr>
              <w:t>)</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19,000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kern w:val="0"/>
                <w:sz w:val="20"/>
                <w:szCs w:val="20"/>
              </w:rPr>
            </w:pPr>
            <w:r w:rsidRPr="00B14EF9">
              <w:rPr>
                <w:rFonts w:ascii="標楷體" w:hAnsi="標楷體" w:cs="___"/>
                <w:kern w:val="0"/>
                <w:sz w:val="20"/>
                <w:szCs w:val="20"/>
              </w:rPr>
              <w:t>Z00001</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存入保證金</w:t>
            </w:r>
            <w:r w:rsidRPr="00B14EF9">
              <w:rPr>
                <w:rFonts w:ascii="標楷體" w:hAnsi="標楷體" w:cs="___"/>
                <w:kern w:val="0"/>
                <w:sz w:val="20"/>
                <w:szCs w:val="20"/>
              </w:rPr>
              <w:t>-</w:t>
            </w:r>
            <w:r w:rsidRPr="00B14EF9">
              <w:rPr>
                <w:rFonts w:ascii="標楷體" w:hAnsi="標楷體" w:cs="___" w:hint="eastAsia"/>
                <w:kern w:val="0"/>
                <w:sz w:val="20"/>
                <w:szCs w:val="20"/>
              </w:rPr>
              <w:t>保固金</w:t>
            </w:r>
            <w:r w:rsidRPr="00B14EF9">
              <w:rPr>
                <w:rFonts w:ascii="標楷體" w:hAnsi="標楷體" w:cs="___"/>
                <w:kern w:val="0"/>
                <w:sz w:val="20"/>
                <w:szCs w:val="20"/>
              </w:rPr>
              <w:t>-103</w:t>
            </w:r>
            <w:r w:rsidRPr="00B14EF9">
              <w:rPr>
                <w:rFonts w:ascii="標楷體" w:hAnsi="標楷體" w:cs="___" w:hint="eastAsia"/>
                <w:kern w:val="0"/>
                <w:sz w:val="20"/>
                <w:szCs w:val="20"/>
              </w:rPr>
              <w:t>學年度推動防制校園霸凌器材採購</w:t>
            </w:r>
            <w:r w:rsidRPr="00B14EF9">
              <w:rPr>
                <w:rFonts w:ascii="標楷體" w:hAnsi="標楷體" w:cs="___"/>
                <w:kern w:val="0"/>
                <w:sz w:val="20"/>
                <w:szCs w:val="20"/>
              </w:rPr>
              <w:t>(</w:t>
            </w:r>
            <w:r w:rsidRPr="00B14EF9">
              <w:rPr>
                <w:rFonts w:ascii="標楷體" w:hAnsi="標楷體" w:cs="___" w:hint="eastAsia"/>
                <w:kern w:val="0"/>
                <w:sz w:val="20"/>
                <w:szCs w:val="20"/>
              </w:rPr>
              <w:t>弘寶</w:t>
            </w:r>
            <w:r w:rsidRPr="00B14EF9">
              <w:rPr>
                <w:rFonts w:ascii="標楷體" w:hAnsi="標楷體" w:cs="___"/>
                <w:kern w:val="0"/>
                <w:sz w:val="20"/>
                <w:szCs w:val="20"/>
              </w:rPr>
              <w:t>)105/7</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3,330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color w:val="FF0000"/>
                <w:kern w:val="0"/>
                <w:sz w:val="20"/>
                <w:szCs w:val="20"/>
              </w:rPr>
            </w:pPr>
            <w:r w:rsidRPr="00B14EF9">
              <w:rPr>
                <w:rFonts w:ascii="標楷體" w:hAnsi="標楷體" w:cs="___"/>
                <w:kern w:val="0"/>
                <w:sz w:val="20"/>
                <w:szCs w:val="20"/>
              </w:rPr>
              <w:t>Z00005</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存入保證金</w:t>
            </w:r>
            <w:r w:rsidRPr="00B14EF9">
              <w:rPr>
                <w:rFonts w:ascii="標楷體" w:hAnsi="標楷體" w:cs="___"/>
                <w:kern w:val="0"/>
                <w:sz w:val="20"/>
                <w:szCs w:val="20"/>
              </w:rPr>
              <w:t>-</w:t>
            </w:r>
            <w:r w:rsidRPr="00B14EF9">
              <w:rPr>
                <w:rFonts w:ascii="標楷體" w:hAnsi="標楷體" w:cs="___" w:hint="eastAsia"/>
                <w:kern w:val="0"/>
                <w:sz w:val="20"/>
                <w:szCs w:val="20"/>
              </w:rPr>
              <w:t>保固金</w:t>
            </w:r>
            <w:r w:rsidRPr="00B14EF9">
              <w:rPr>
                <w:rFonts w:ascii="標楷體" w:hAnsi="標楷體" w:cs="___"/>
                <w:kern w:val="0"/>
                <w:sz w:val="20"/>
                <w:szCs w:val="20"/>
              </w:rPr>
              <w:t>-</w:t>
            </w:r>
            <w:r w:rsidRPr="00B14EF9">
              <w:rPr>
                <w:rFonts w:ascii="標楷體" w:hAnsi="標楷體" w:cs="___" w:hint="eastAsia"/>
                <w:kern w:val="0"/>
                <w:sz w:val="20"/>
                <w:szCs w:val="20"/>
              </w:rPr>
              <w:t>高爾夫球場工程保固金</w:t>
            </w:r>
            <w:r w:rsidRPr="00B14EF9">
              <w:rPr>
                <w:rFonts w:ascii="標楷體" w:hAnsi="標楷體" w:cs="___"/>
                <w:kern w:val="0"/>
                <w:sz w:val="20"/>
                <w:szCs w:val="20"/>
              </w:rPr>
              <w:t>(</w:t>
            </w:r>
            <w:r w:rsidRPr="00B14EF9">
              <w:rPr>
                <w:rFonts w:ascii="標楷體" w:hAnsi="標楷體" w:cs="___" w:hint="eastAsia"/>
                <w:kern w:val="0"/>
                <w:sz w:val="20"/>
                <w:szCs w:val="20"/>
              </w:rPr>
              <w:t>庭恩土木包工業</w:t>
            </w:r>
            <w:r w:rsidRPr="00B14EF9">
              <w:rPr>
                <w:rFonts w:ascii="標楷體" w:hAnsi="標楷體" w:cs="___"/>
                <w:kern w:val="0"/>
                <w:sz w:val="20"/>
                <w:szCs w:val="20"/>
              </w:rPr>
              <w:t>)107.4.26</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5,626</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color w:val="FF0000"/>
                <w:kern w:val="0"/>
                <w:sz w:val="20"/>
                <w:szCs w:val="20"/>
              </w:rPr>
            </w:pPr>
            <w:r w:rsidRPr="00B14EF9">
              <w:rPr>
                <w:rFonts w:ascii="標楷體" w:hAnsi="標楷體" w:cs="___"/>
                <w:kern w:val="0"/>
                <w:sz w:val="20"/>
                <w:szCs w:val="20"/>
              </w:rPr>
              <w:t>Z00009</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保固金</w:t>
            </w:r>
            <w:r w:rsidRPr="00B14EF9">
              <w:rPr>
                <w:rFonts w:ascii="標楷體" w:hAnsi="標楷體" w:cs="___"/>
                <w:kern w:val="0"/>
                <w:sz w:val="20"/>
                <w:szCs w:val="20"/>
              </w:rPr>
              <w:t>-</w:t>
            </w:r>
            <w:r w:rsidRPr="00B14EF9">
              <w:rPr>
                <w:rFonts w:ascii="標楷體" w:hAnsi="標楷體" w:cs="___" w:hint="eastAsia"/>
                <w:kern w:val="0"/>
                <w:sz w:val="20"/>
                <w:szCs w:val="20"/>
              </w:rPr>
              <w:t>科技中心四項財務採購</w:t>
            </w:r>
            <w:r w:rsidRPr="00B14EF9">
              <w:rPr>
                <w:rFonts w:ascii="標楷體" w:hAnsi="標楷體" w:cs="___"/>
                <w:kern w:val="0"/>
                <w:sz w:val="20"/>
                <w:szCs w:val="20"/>
              </w:rPr>
              <w:t>(</w:t>
            </w:r>
            <w:r w:rsidRPr="00B14EF9">
              <w:rPr>
                <w:rFonts w:ascii="標楷體" w:hAnsi="標楷體" w:cs="___" w:hint="eastAsia"/>
                <w:kern w:val="0"/>
                <w:sz w:val="20"/>
                <w:szCs w:val="20"/>
              </w:rPr>
              <w:t>木工金工皮革資訊</w:t>
            </w:r>
            <w:r w:rsidRPr="00B14EF9">
              <w:rPr>
                <w:rFonts w:ascii="標楷體" w:hAnsi="標楷體" w:cs="___"/>
                <w:kern w:val="0"/>
                <w:sz w:val="20"/>
                <w:szCs w:val="20"/>
              </w:rPr>
              <w:t>)</w:t>
            </w:r>
            <w:r w:rsidRPr="00B14EF9">
              <w:rPr>
                <w:rFonts w:ascii="標楷體" w:hAnsi="標楷體" w:cs="___" w:hint="eastAsia"/>
                <w:kern w:val="0"/>
                <w:sz w:val="20"/>
                <w:szCs w:val="20"/>
              </w:rPr>
              <w:t>光淙股份有限公司</w:t>
            </w:r>
            <w:r w:rsidRPr="00B14EF9">
              <w:rPr>
                <w:rFonts w:ascii="標楷體" w:hAnsi="標楷體" w:cs="___"/>
                <w:kern w:val="0"/>
                <w:sz w:val="20"/>
                <w:szCs w:val="20"/>
              </w:rPr>
              <w:t>111.1.9</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kern w:val="0"/>
                <w:sz w:val="20"/>
                <w:szCs w:val="20"/>
              </w:rPr>
              <w:t>3,600</w:t>
            </w:r>
          </w:p>
        </w:tc>
      </w:tr>
      <w:tr w:rsidR="00F27C75" w:rsidRPr="00B14EF9" w:rsidTr="00925982">
        <w:trPr>
          <w:trHeight w:val="283"/>
        </w:trPr>
        <w:tc>
          <w:tcPr>
            <w:tcW w:w="1138" w:type="dxa"/>
            <w:shd w:val="clear" w:color="auto" w:fill="auto"/>
            <w:vAlign w:val="center"/>
          </w:tcPr>
          <w:p w:rsidR="00F27C75" w:rsidRPr="00B14EF9" w:rsidRDefault="00F27C75" w:rsidP="00925982">
            <w:pPr>
              <w:spacing w:line="240" w:lineRule="exact"/>
              <w:jc w:val="center"/>
              <w:rPr>
                <w:rFonts w:ascii="標楷體" w:hAnsi="標楷體" w:cs="Times New Roman"/>
                <w:snapToGrid w:val="0"/>
                <w:color w:val="FF0000"/>
                <w:kern w:val="0"/>
                <w:sz w:val="20"/>
                <w:szCs w:val="20"/>
              </w:rPr>
            </w:pPr>
            <w:r w:rsidRPr="00B14EF9">
              <w:rPr>
                <w:rFonts w:ascii="標楷體" w:hAnsi="標楷體" w:cs="___"/>
                <w:kern w:val="0"/>
                <w:sz w:val="20"/>
                <w:szCs w:val="20"/>
              </w:rPr>
              <w:t>Z00015</w:t>
            </w:r>
          </w:p>
        </w:tc>
        <w:tc>
          <w:tcPr>
            <w:tcW w:w="4957" w:type="dxa"/>
            <w:shd w:val="clear" w:color="auto" w:fill="auto"/>
            <w:vAlign w:val="center"/>
          </w:tcPr>
          <w:p w:rsidR="00F27C75" w:rsidRPr="00B14EF9" w:rsidRDefault="00F27C75" w:rsidP="00925982">
            <w:pPr>
              <w:spacing w:line="240" w:lineRule="exact"/>
              <w:rPr>
                <w:rFonts w:ascii="標楷體" w:hAnsi="標楷體" w:cs="___"/>
                <w:kern w:val="0"/>
                <w:sz w:val="20"/>
                <w:szCs w:val="20"/>
              </w:rPr>
            </w:pPr>
            <w:r w:rsidRPr="00B14EF9">
              <w:rPr>
                <w:rFonts w:ascii="標楷體" w:hAnsi="標楷體" w:cs="___" w:hint="eastAsia"/>
                <w:kern w:val="0"/>
                <w:sz w:val="20"/>
                <w:szCs w:val="20"/>
              </w:rPr>
              <w:t>保固金</w:t>
            </w:r>
            <w:r w:rsidRPr="00B14EF9">
              <w:rPr>
                <w:rFonts w:ascii="標楷體" w:hAnsi="標楷體" w:cs="___"/>
                <w:kern w:val="0"/>
                <w:sz w:val="20"/>
                <w:szCs w:val="20"/>
              </w:rPr>
              <w:t>-111</w:t>
            </w:r>
            <w:r w:rsidRPr="00B14EF9">
              <w:rPr>
                <w:rFonts w:ascii="標楷體" w:hAnsi="標楷體" w:cs="___" w:hint="eastAsia"/>
                <w:kern w:val="0"/>
                <w:sz w:val="20"/>
                <w:szCs w:val="20"/>
              </w:rPr>
              <w:t>年度草地足球場財物採購</w:t>
            </w:r>
            <w:r w:rsidRPr="00B14EF9">
              <w:rPr>
                <w:rFonts w:ascii="標楷體" w:hAnsi="標楷體" w:cs="___"/>
                <w:kern w:val="0"/>
                <w:sz w:val="20"/>
                <w:szCs w:val="20"/>
              </w:rPr>
              <w:t>(</w:t>
            </w:r>
            <w:r w:rsidRPr="00B14EF9">
              <w:rPr>
                <w:rFonts w:ascii="標楷體" w:hAnsi="標楷體" w:cs="___" w:hint="eastAsia"/>
                <w:kern w:val="0"/>
                <w:sz w:val="20"/>
                <w:szCs w:val="20"/>
              </w:rPr>
              <w:t>動起來企業社</w:t>
            </w:r>
            <w:r w:rsidRPr="00B14EF9">
              <w:rPr>
                <w:rFonts w:ascii="標楷體" w:hAnsi="標楷體" w:cs="___"/>
                <w:kern w:val="0"/>
                <w:sz w:val="20"/>
                <w:szCs w:val="20"/>
              </w:rPr>
              <w:t>)112.7.25</w:t>
            </w:r>
          </w:p>
        </w:tc>
        <w:tc>
          <w:tcPr>
            <w:tcW w:w="2268" w:type="dxa"/>
            <w:shd w:val="clear" w:color="auto" w:fill="auto"/>
            <w:vAlign w:val="center"/>
          </w:tcPr>
          <w:p w:rsidR="00F27C75" w:rsidRPr="00B14EF9" w:rsidRDefault="00F27C75" w:rsidP="00925982">
            <w:pPr>
              <w:spacing w:line="240" w:lineRule="exact"/>
              <w:jc w:val="right"/>
              <w:rPr>
                <w:rFonts w:ascii="標楷體" w:hAnsi="標楷體" w:cs="____"/>
                <w:kern w:val="0"/>
                <w:sz w:val="20"/>
                <w:szCs w:val="20"/>
              </w:rPr>
            </w:pPr>
            <w:r w:rsidRPr="00B14EF9">
              <w:rPr>
                <w:rFonts w:ascii="標楷體" w:hAnsi="標楷體" w:cs="____" w:hint="eastAsia"/>
                <w:kern w:val="0"/>
                <w:sz w:val="20"/>
                <w:szCs w:val="20"/>
              </w:rPr>
              <w:t>19,020</w:t>
            </w:r>
          </w:p>
        </w:tc>
      </w:tr>
      <w:tr w:rsidR="00F27C75" w:rsidRPr="00B14EF9" w:rsidTr="00925982">
        <w:trPr>
          <w:trHeight w:val="283"/>
        </w:trPr>
        <w:tc>
          <w:tcPr>
            <w:tcW w:w="8363" w:type="dxa"/>
            <w:gridSpan w:val="3"/>
            <w:tcBorders>
              <w:top w:val="single" w:sz="4" w:space="0" w:color="auto"/>
              <w:left w:val="nil"/>
              <w:bottom w:val="nil"/>
              <w:right w:val="nil"/>
            </w:tcBorders>
            <w:shd w:val="clear" w:color="auto" w:fill="auto"/>
          </w:tcPr>
          <w:p w:rsidR="00F27C75" w:rsidRPr="00B14EF9" w:rsidRDefault="00F27C75" w:rsidP="00925982">
            <w:pPr>
              <w:spacing w:line="240" w:lineRule="exact"/>
              <w:jc w:val="left"/>
              <w:rPr>
                <w:rFonts w:ascii="標楷體" w:hAnsi="標楷體" w:cs="Times New Roman"/>
                <w:snapToGrid w:val="0"/>
                <w:kern w:val="0"/>
                <w:sz w:val="18"/>
                <w:szCs w:val="18"/>
              </w:rPr>
            </w:pPr>
            <w:r w:rsidRPr="00B14EF9">
              <w:rPr>
                <w:rFonts w:ascii="標楷體" w:hAnsi="標楷體" w:cs="Times New Roman"/>
                <w:snapToGrid w:val="0"/>
                <w:kern w:val="0"/>
                <w:sz w:val="18"/>
                <w:szCs w:val="18"/>
              </w:rPr>
              <w:t>資料來源：整理自該校提供資料。</w:t>
            </w:r>
          </w:p>
        </w:tc>
      </w:tr>
    </w:tbl>
    <w:p w:rsidR="00664DED" w:rsidRPr="00B14EF9" w:rsidRDefault="00664DED" w:rsidP="000F25EC">
      <w:pPr>
        <w:pStyle w:val="3"/>
        <w:keepNext w:val="0"/>
        <w:overflowPunct w:val="0"/>
        <w:spacing w:line="520" w:lineRule="exact"/>
        <w:rPr>
          <w:rFonts w:ascii="標楷體" w:eastAsia="標楷體" w:hAnsi="標楷體"/>
          <w:sz w:val="32"/>
          <w:szCs w:val="32"/>
        </w:rPr>
      </w:pPr>
      <w:bookmarkStart w:id="3" w:name="_Toc185008869"/>
      <w:r w:rsidRPr="00B14EF9">
        <w:rPr>
          <w:rFonts w:ascii="標楷體" w:eastAsia="標楷體" w:hAnsi="標楷體" w:hint="eastAsia"/>
          <w:sz w:val="32"/>
          <w:szCs w:val="32"/>
        </w:rPr>
        <w:t>參</w:t>
      </w:r>
      <w:r w:rsidRPr="00B14EF9">
        <w:rPr>
          <w:rFonts w:ascii="標楷體" w:eastAsia="標楷體" w:hAnsi="標楷體"/>
          <w:sz w:val="32"/>
          <w:szCs w:val="32"/>
        </w:rPr>
        <w:t>、</w:t>
      </w:r>
      <w:r w:rsidRPr="00B14EF9">
        <w:rPr>
          <w:rFonts w:ascii="標楷體" w:eastAsia="標楷體" w:hAnsi="標楷體" w:hint="eastAsia"/>
          <w:sz w:val="32"/>
          <w:szCs w:val="32"/>
        </w:rPr>
        <w:t>富源</w:t>
      </w:r>
      <w:r w:rsidRPr="00B14EF9">
        <w:rPr>
          <w:rFonts w:ascii="標楷體" w:eastAsia="標楷體" w:hAnsi="標楷體"/>
          <w:sz w:val="32"/>
          <w:szCs w:val="32"/>
        </w:rPr>
        <w:t>國</w:t>
      </w:r>
      <w:r w:rsidRPr="00B14EF9">
        <w:rPr>
          <w:rFonts w:ascii="標楷體" w:eastAsia="標楷體" w:hAnsi="標楷體" w:hint="eastAsia"/>
          <w:sz w:val="32"/>
          <w:szCs w:val="32"/>
        </w:rPr>
        <w:t>中</w:t>
      </w:r>
      <w:bookmarkEnd w:id="3"/>
    </w:p>
    <w:p w:rsidR="00664DED" w:rsidRPr="00B14EF9" w:rsidRDefault="00664DED" w:rsidP="00925982">
      <w:pPr>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664DED" w:rsidRPr="00B14EF9" w:rsidRDefault="00664DED" w:rsidP="00925982">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w:t>
      </w:r>
      <w:r w:rsidRPr="00B14EF9">
        <w:rPr>
          <w:rFonts w:ascii="標楷體" w:hAnsi="標楷體" w:cs="Times New Roman" w:hint="eastAsia"/>
          <w:szCs w:val="32"/>
        </w:rPr>
        <w:t>宿舍</w:t>
      </w:r>
      <w:r w:rsidRPr="00B14EF9">
        <w:rPr>
          <w:rFonts w:ascii="標楷體" w:hAnsi="標楷體" w:hint="eastAsia"/>
        </w:rPr>
        <w:t>借用管理情形，經查核有下列情事，</w:t>
      </w:r>
      <w:r w:rsidR="00D14985" w:rsidRPr="00B14EF9">
        <w:rPr>
          <w:rFonts w:ascii="標楷體" w:hAnsi="標楷體" w:hint="eastAsia"/>
        </w:rPr>
        <w:t>請</w:t>
      </w:r>
      <w:r w:rsidRPr="00B14EF9">
        <w:rPr>
          <w:rFonts w:ascii="標楷體" w:hAnsi="標楷體" w:hint="eastAsia"/>
        </w:rPr>
        <w:t>注意檢討改善。</w:t>
      </w:r>
    </w:p>
    <w:p w:rsidR="00664DED" w:rsidRPr="00B14EF9" w:rsidRDefault="00664DED" w:rsidP="0092598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未依規定</w:t>
      </w:r>
      <w:r w:rsidRPr="00B14EF9">
        <w:rPr>
          <w:rFonts w:ascii="標楷體" w:hAnsi="標楷體" w:cs="Times New Roman" w:hint="eastAsia"/>
          <w:b/>
          <w:szCs w:val="32"/>
        </w:rPr>
        <w:t>辦理</w:t>
      </w:r>
      <w:r w:rsidRPr="00B14EF9">
        <w:rPr>
          <w:rFonts w:ascii="標楷體" w:hAnsi="標楷體" w:hint="eastAsia"/>
          <w:b/>
          <w:szCs w:val="32"/>
        </w:rPr>
        <w:t>宿舍借用公證手續</w:t>
      </w:r>
    </w:p>
    <w:p w:rsidR="00664DED" w:rsidRPr="00B14EF9" w:rsidRDefault="00664DED" w:rsidP="00925982">
      <w:pPr>
        <w:ind w:leftChars="221" w:left="707" w:firstLineChars="200" w:firstLine="640"/>
        <w:rPr>
          <w:rFonts w:ascii="標楷體" w:hAnsi="標楷體" w:cs="Times New Roman"/>
          <w:b/>
          <w:snapToGrid w:val="0"/>
          <w:kern w:val="0"/>
          <w:szCs w:val="32"/>
        </w:rPr>
      </w:pPr>
      <w:r w:rsidRPr="00B14EF9">
        <w:rPr>
          <w:rFonts w:ascii="標楷體" w:hAnsi="標楷體" w:hint="eastAsia"/>
          <w:szCs w:val="32"/>
        </w:rPr>
        <w:t>依該校宿舍管理辦法第5點規定略以，借用人接獲通知後，應在15日內與</w:t>
      </w:r>
      <w:r w:rsidRPr="00B14EF9">
        <w:rPr>
          <w:rFonts w:ascii="標楷體" w:hAnsi="標楷體" w:hint="eastAsia"/>
        </w:rPr>
        <w:t>宿舍</w:t>
      </w:r>
      <w:r w:rsidRPr="00B14EF9">
        <w:rPr>
          <w:rFonts w:ascii="標楷體" w:hAnsi="標楷體" w:hint="eastAsia"/>
          <w:szCs w:val="32"/>
        </w:rPr>
        <w:t>管理機關簽訂宿舍借用契約、辦理公證手續並遷入。經查截至本室抽查日</w:t>
      </w:r>
      <w:r w:rsidRPr="00B14EF9">
        <w:rPr>
          <w:rFonts w:ascii="標楷體" w:hAnsi="標楷體"/>
          <w:szCs w:val="32"/>
        </w:rPr>
        <w:t>(113</w:t>
      </w:r>
      <w:r w:rsidRPr="00B14EF9">
        <w:rPr>
          <w:rFonts w:ascii="標楷體" w:hAnsi="標楷體" w:hint="eastAsia"/>
          <w:szCs w:val="32"/>
        </w:rPr>
        <w:t>年</w:t>
      </w:r>
      <w:r w:rsidRPr="00B14EF9">
        <w:rPr>
          <w:rFonts w:ascii="標楷體" w:hAnsi="標楷體"/>
          <w:szCs w:val="32"/>
        </w:rPr>
        <w:t>9</w:t>
      </w:r>
      <w:r w:rsidRPr="00B14EF9">
        <w:rPr>
          <w:rFonts w:ascii="標楷體" w:hAnsi="標楷體" w:hint="eastAsia"/>
          <w:szCs w:val="32"/>
        </w:rPr>
        <w:t>月</w:t>
      </w:r>
      <w:r w:rsidRPr="00B14EF9">
        <w:rPr>
          <w:rFonts w:ascii="標楷體" w:hAnsi="標楷體"/>
          <w:szCs w:val="32"/>
        </w:rPr>
        <w:t>24</w:t>
      </w:r>
      <w:r w:rsidRPr="00B14EF9">
        <w:rPr>
          <w:rFonts w:ascii="標楷體" w:hAnsi="標楷體" w:hint="eastAsia"/>
          <w:szCs w:val="32"/>
        </w:rPr>
        <w:t>日</w:t>
      </w:r>
      <w:r w:rsidRPr="00B14EF9">
        <w:rPr>
          <w:rFonts w:ascii="標楷體" w:hAnsi="標楷體"/>
          <w:szCs w:val="32"/>
        </w:rPr>
        <w:t>)</w:t>
      </w:r>
      <w:r w:rsidRPr="00B14EF9">
        <w:rPr>
          <w:rFonts w:ascii="標楷體" w:hAnsi="標楷體" w:hint="eastAsia"/>
          <w:szCs w:val="32"/>
        </w:rPr>
        <w:t>止，借用該校職務宿舍者尚有</w:t>
      </w:r>
      <w:r w:rsidRPr="00B14EF9">
        <w:rPr>
          <w:rFonts w:ascii="標楷體" w:hAnsi="標楷體"/>
          <w:szCs w:val="32"/>
        </w:rPr>
        <w:t>6</w:t>
      </w:r>
      <w:r w:rsidRPr="00B14EF9">
        <w:rPr>
          <w:rFonts w:ascii="標楷體" w:hAnsi="標楷體" w:hint="eastAsia"/>
          <w:szCs w:val="32"/>
        </w:rPr>
        <w:t>位教職員，未辦理公證手續，核欠妥適。允</w:t>
      </w:r>
      <w:r w:rsidR="00A26F77" w:rsidRPr="00B14EF9">
        <w:rPr>
          <w:rFonts w:ascii="標楷體" w:hAnsi="標楷體" w:hint="eastAsia"/>
          <w:szCs w:val="32"/>
        </w:rPr>
        <w:t>應</w:t>
      </w:r>
      <w:r w:rsidRPr="00B14EF9">
        <w:rPr>
          <w:rFonts w:ascii="標楷體" w:hAnsi="標楷體" w:hint="eastAsia"/>
          <w:szCs w:val="32"/>
        </w:rPr>
        <w:t>注意依規定辦理，以落實宿舍管理作業。</w:t>
      </w:r>
    </w:p>
    <w:p w:rsidR="00664DED" w:rsidRPr="00B14EF9" w:rsidRDefault="00664DED" w:rsidP="00925982">
      <w:pPr>
        <w:tabs>
          <w:tab w:val="left" w:pos="3600"/>
        </w:tabs>
        <w:ind w:left="673" w:hangingChars="210" w:hanging="673"/>
        <w:rPr>
          <w:rFonts w:ascii="標楷體" w:hAnsi="標楷體"/>
          <w:b/>
          <w:szCs w:val="32"/>
        </w:rPr>
      </w:pPr>
      <w:r w:rsidRPr="00B14EF9">
        <w:rPr>
          <w:rFonts w:ascii="標楷體" w:hAnsi="標楷體" w:hint="eastAsia"/>
          <w:b/>
          <w:szCs w:val="32"/>
        </w:rPr>
        <w:lastRenderedPageBreak/>
        <w:t>(二)</w:t>
      </w:r>
      <w:r w:rsidRPr="00B14EF9">
        <w:rPr>
          <w:rFonts w:ascii="標楷體" w:hAnsi="標楷體" w:cs="Times New Roman" w:hint="eastAsia"/>
          <w:b/>
          <w:szCs w:val="32"/>
        </w:rPr>
        <w:t>未依規定每年辦理借用宿舍檢查</w:t>
      </w:r>
      <w:r w:rsidRPr="00B14EF9">
        <w:rPr>
          <w:rFonts w:ascii="標楷體" w:hAnsi="標楷體" w:hint="eastAsia"/>
          <w:b/>
          <w:szCs w:val="32"/>
        </w:rPr>
        <w:t>作業</w:t>
      </w:r>
    </w:p>
    <w:p w:rsidR="00664DED" w:rsidRPr="00B14EF9" w:rsidRDefault="00664DED" w:rsidP="00925982">
      <w:pPr>
        <w:ind w:leftChars="221" w:left="707" w:firstLineChars="200" w:firstLine="640"/>
        <w:rPr>
          <w:rFonts w:ascii="標楷體" w:hAnsi="標楷體" w:cs="Times New Roman"/>
          <w:b/>
          <w:snapToGrid w:val="0"/>
          <w:kern w:val="0"/>
          <w:szCs w:val="32"/>
        </w:rPr>
      </w:pPr>
      <w:r w:rsidRPr="00B14EF9">
        <w:rPr>
          <w:rFonts w:ascii="標楷體" w:hAnsi="標楷體" w:hint="eastAsia"/>
          <w:szCs w:val="32"/>
        </w:rPr>
        <w:t>依該校宿舍管理辦法第12點規定略以，宿舍及設備情形，應由事務管理單位會同</w:t>
      </w:r>
      <w:r w:rsidRPr="00B14EF9">
        <w:rPr>
          <w:rFonts w:ascii="標楷體" w:hAnsi="標楷體" w:hint="eastAsia"/>
        </w:rPr>
        <w:t>有關單位</w:t>
      </w:r>
      <w:r w:rsidRPr="00B14EF9">
        <w:rPr>
          <w:rFonts w:ascii="標楷體" w:hAnsi="標楷體" w:hint="eastAsia"/>
          <w:szCs w:val="32"/>
        </w:rPr>
        <w:t>訂定檢查項目，每年至少檢查1次。經查截至本室抽查日(113年9月24日)止，該校事務管理單位尚未會同有關單位訂定宿舍檢查項目，</w:t>
      </w:r>
      <w:r w:rsidR="001929BB" w:rsidRPr="00B14EF9">
        <w:rPr>
          <w:rFonts w:ascii="標楷體" w:hAnsi="標楷體" w:hint="eastAsia"/>
          <w:szCs w:val="32"/>
        </w:rPr>
        <w:t>致</w:t>
      </w:r>
      <w:r w:rsidRPr="00B14EF9">
        <w:rPr>
          <w:rFonts w:ascii="標楷體" w:hAnsi="標楷體" w:hint="eastAsia"/>
          <w:szCs w:val="32"/>
        </w:rPr>
        <w:t>未辦理檢查作業，有待注意依規定落實辦理。</w:t>
      </w:r>
    </w:p>
    <w:p w:rsidR="00664DED" w:rsidRPr="00B14EF9" w:rsidRDefault="00664DED" w:rsidP="0092598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二、</w:t>
      </w:r>
      <w:r w:rsidR="0034330D" w:rsidRPr="00B14EF9">
        <w:rPr>
          <w:rFonts w:ascii="標楷體" w:hAnsi="標楷體" w:hint="eastAsia"/>
          <w:b/>
          <w:szCs w:val="32"/>
        </w:rPr>
        <w:t>場地設施使用費</w:t>
      </w:r>
      <w:r w:rsidRPr="00B14EF9">
        <w:rPr>
          <w:rFonts w:ascii="標楷體" w:hAnsi="標楷體" w:hint="eastAsia"/>
          <w:b/>
          <w:szCs w:val="32"/>
        </w:rPr>
        <w:t>核屬基金來源(收入)尚未解繳</w:t>
      </w:r>
    </w:p>
    <w:p w:rsidR="00664DED" w:rsidRPr="00B14EF9" w:rsidRDefault="005464CD" w:rsidP="00925982">
      <w:pPr>
        <w:ind w:leftChars="221" w:left="707" w:firstLineChars="200" w:firstLine="640"/>
        <w:rPr>
          <w:rFonts w:ascii="標楷體" w:hAnsi="標楷體"/>
          <w:szCs w:val="32"/>
        </w:rPr>
      </w:pPr>
      <w:r w:rsidRPr="00B14EF9">
        <w:rPr>
          <w:rFonts w:ascii="標楷體" w:hAnsi="標楷體" w:hint="eastAsia"/>
          <w:szCs w:val="32"/>
        </w:rPr>
        <w:t>依花蓮縣地方教育發展基金會計制度第75點規定，本基金之來源有場地設備管理收入等</w:t>
      </w:r>
      <w:r w:rsidR="00FF1E53" w:rsidRPr="00B14EF9">
        <w:rPr>
          <w:rFonts w:ascii="標楷體" w:hAnsi="標楷體" w:hint="eastAsia"/>
          <w:szCs w:val="32"/>
        </w:rPr>
        <w:t>。據</w:t>
      </w:r>
      <w:r w:rsidR="00664DED" w:rsidRPr="00B14EF9">
        <w:rPr>
          <w:rFonts w:ascii="標楷體" w:hAnsi="標楷體" w:hint="eastAsia"/>
          <w:szCs w:val="32"/>
        </w:rPr>
        <w:t>該校應付代收款明細分類帳所載，截至113年8月底止，計有</w:t>
      </w:r>
      <w:r w:rsidR="00310446" w:rsidRPr="00B14EF9">
        <w:rPr>
          <w:rFonts w:ascii="標楷體" w:hAnsi="標楷體"/>
          <w:szCs w:val="32"/>
        </w:rPr>
        <w:t>(F00002)</w:t>
      </w:r>
      <w:r w:rsidR="00664DED" w:rsidRPr="00B14EF9">
        <w:rPr>
          <w:rFonts w:ascii="標楷體" w:hAnsi="標楷體" w:hint="eastAsia"/>
          <w:szCs w:val="32"/>
        </w:rPr>
        <w:t>場地設施使用費2</w:t>
      </w:r>
      <w:r w:rsidR="00860218" w:rsidRPr="00B14EF9">
        <w:rPr>
          <w:rFonts w:ascii="標楷體" w:hAnsi="標楷體" w:hint="eastAsia"/>
          <w:szCs w:val="32"/>
        </w:rPr>
        <w:t>萬</w:t>
      </w:r>
      <w:r w:rsidR="00664DED" w:rsidRPr="00B14EF9">
        <w:rPr>
          <w:rFonts w:ascii="標楷體" w:hAnsi="標楷體" w:hint="eastAsia"/>
          <w:szCs w:val="32"/>
        </w:rPr>
        <w:t>9,052元，核屬基金來源</w:t>
      </w:r>
      <w:r w:rsidR="00664DED" w:rsidRPr="00B14EF9">
        <w:rPr>
          <w:rFonts w:ascii="標楷體" w:hAnsi="標楷體"/>
          <w:szCs w:val="32"/>
        </w:rPr>
        <w:t>(收入)，尚未解繳，</w:t>
      </w:r>
      <w:r w:rsidR="00D14985" w:rsidRPr="00B14EF9">
        <w:rPr>
          <w:rFonts w:ascii="標楷體" w:hAnsi="標楷體" w:hint="eastAsia"/>
          <w:szCs w:val="32"/>
        </w:rPr>
        <w:t>請</w:t>
      </w:r>
      <w:r w:rsidR="00664DED" w:rsidRPr="00B14EF9">
        <w:rPr>
          <w:rFonts w:ascii="標楷體" w:hAnsi="標楷體" w:hint="eastAsia"/>
          <w:szCs w:val="32"/>
        </w:rPr>
        <w:t>注意</w:t>
      </w:r>
      <w:r w:rsidR="00A81F36" w:rsidRPr="00B14EF9">
        <w:rPr>
          <w:rFonts w:ascii="標楷體" w:hAnsi="標楷體" w:hint="eastAsia"/>
          <w:szCs w:val="32"/>
        </w:rPr>
        <w:t>辦</w:t>
      </w:r>
      <w:r w:rsidR="00664DED" w:rsidRPr="00B14EF9">
        <w:rPr>
          <w:rFonts w:ascii="標楷體" w:hAnsi="標楷體" w:hint="eastAsia"/>
          <w:szCs w:val="32"/>
        </w:rPr>
        <w:t>理繳庫，</w:t>
      </w:r>
      <w:r w:rsidR="00A81F36" w:rsidRPr="00B14EF9">
        <w:rPr>
          <w:rFonts w:ascii="標楷體" w:hAnsi="標楷體" w:hint="eastAsia"/>
          <w:szCs w:val="32"/>
        </w:rPr>
        <w:t>並將繳庫結果復知本室</w:t>
      </w:r>
      <w:r w:rsidR="00664DED" w:rsidRPr="00B14EF9">
        <w:rPr>
          <w:rFonts w:ascii="標楷體" w:hAnsi="標楷體" w:hint="eastAsia"/>
          <w:szCs w:val="32"/>
        </w:rPr>
        <w:t>。</w:t>
      </w:r>
    </w:p>
    <w:p w:rsidR="00664DED" w:rsidRPr="00B14EF9" w:rsidRDefault="00664DED" w:rsidP="00925982">
      <w:pPr>
        <w:pStyle w:val="3"/>
        <w:keepNext w:val="0"/>
        <w:overflowPunct w:val="0"/>
        <w:spacing w:line="520" w:lineRule="exact"/>
        <w:rPr>
          <w:rFonts w:ascii="標楷體" w:eastAsia="標楷體" w:hAnsi="標楷體" w:cs="Times New Roman"/>
          <w:snapToGrid w:val="0"/>
          <w:kern w:val="0"/>
          <w:sz w:val="32"/>
          <w:szCs w:val="32"/>
        </w:rPr>
      </w:pPr>
      <w:bookmarkStart w:id="4" w:name="_Toc185008870"/>
      <w:r w:rsidRPr="00B14EF9">
        <w:rPr>
          <w:rFonts w:ascii="標楷體" w:eastAsia="標楷體" w:hAnsi="標楷體" w:cs="Times New Roman" w:hint="eastAsia"/>
          <w:snapToGrid w:val="0"/>
          <w:kern w:val="0"/>
          <w:sz w:val="32"/>
          <w:szCs w:val="32"/>
        </w:rPr>
        <w:t>肆、東里國中</w:t>
      </w:r>
      <w:bookmarkEnd w:id="4"/>
    </w:p>
    <w:p w:rsidR="00664DED" w:rsidRPr="00B14EF9" w:rsidRDefault="00664DED" w:rsidP="00925982">
      <w:pPr>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664DED" w:rsidRPr="00B14EF9" w:rsidRDefault="00664DED" w:rsidP="00925982">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一、該校財產及宿舍借用管理情形，經查核有下列情事，</w:t>
      </w:r>
      <w:r w:rsidR="00D14985" w:rsidRPr="00B14EF9">
        <w:rPr>
          <w:rFonts w:ascii="標楷體" w:hAnsi="標楷體" w:hint="eastAsia"/>
        </w:rPr>
        <w:t>請</w:t>
      </w:r>
      <w:r w:rsidRPr="00B14EF9">
        <w:rPr>
          <w:rFonts w:ascii="標楷體" w:hAnsi="標楷體" w:hint="eastAsia"/>
        </w:rPr>
        <w:t>注意檢討改善。</w:t>
      </w:r>
    </w:p>
    <w:p w:rsidR="00664DED" w:rsidRPr="00B14EF9" w:rsidRDefault="00664DED" w:rsidP="0092598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財產盤點及管理情形未盡周妥，允待注意檢討改善</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hint="eastAsia"/>
          <w:szCs w:val="32"/>
        </w:rPr>
        <w:t>參照國有公用財產管理手冊第35、41及42點規定略以，各機關之財產，由使用單位個人使用部分，以使用人為保管人員；由使用單位2人以上共同使用部分，由主管人員指定專人保管；由2個以上使用單位共同使用者，由機關指定專人保管；各機關應每年度訂定盤點實施計畫，由財產管理單位及使用單位依財產資料逐一盤點，核對經管財產與產籍登記資料是否相符；財產經盤點或抽查後，應由盤點或抽查人員於紀錄列明盤點或抽查日期及結果。據該校提供112年度財產盤點紀錄及113年9月9日產製之財產清冊查悉，發現該校雖</w:t>
      </w:r>
      <w:r w:rsidR="0054326B" w:rsidRPr="00B14EF9">
        <w:rPr>
          <w:rFonts w:ascii="標楷體" w:hAnsi="標楷體" w:hint="eastAsia"/>
          <w:szCs w:val="32"/>
        </w:rPr>
        <w:t>已</w:t>
      </w:r>
      <w:r w:rsidRPr="00B14EF9">
        <w:rPr>
          <w:rFonts w:ascii="標楷體" w:hAnsi="標楷體" w:hint="eastAsia"/>
          <w:szCs w:val="32"/>
        </w:rPr>
        <w:t>辦理</w:t>
      </w:r>
      <w:r w:rsidR="0054326B" w:rsidRPr="00B14EF9">
        <w:rPr>
          <w:rFonts w:ascii="標楷體" w:hAnsi="標楷體" w:hint="eastAsia"/>
          <w:szCs w:val="32"/>
        </w:rPr>
        <w:t>財產盤點作業，惟</w:t>
      </w:r>
      <w:r w:rsidRPr="00B14EF9">
        <w:rPr>
          <w:rFonts w:ascii="標楷體" w:hAnsi="標楷體" w:hint="eastAsia"/>
          <w:szCs w:val="32"/>
        </w:rPr>
        <w:t>均未</w:t>
      </w:r>
      <w:r w:rsidR="0054326B" w:rsidRPr="00B14EF9">
        <w:rPr>
          <w:rFonts w:ascii="標楷體" w:hAnsi="標楷體" w:hint="eastAsia"/>
          <w:szCs w:val="32"/>
        </w:rPr>
        <w:t>依規定</w:t>
      </w:r>
      <w:r w:rsidRPr="00B14EF9">
        <w:rPr>
          <w:rFonts w:ascii="標楷體" w:hAnsi="標楷體" w:hint="eastAsia"/>
          <w:szCs w:val="32"/>
        </w:rPr>
        <w:t>詳實記載財產檢查情形。另部分財產保管(使用)人為空白，</w:t>
      </w:r>
      <w:r w:rsidRPr="00B14EF9">
        <w:rPr>
          <w:rFonts w:ascii="標楷體" w:hAnsi="標楷體" w:hint="eastAsia"/>
          <w:szCs w:val="32"/>
        </w:rPr>
        <w:lastRenderedPageBreak/>
        <w:t>如財產盤點清冊第1至4頁及第47頁，財產名稱「給水處理裝置」(財產編號306020201-000166)等多筆財產，未依上開規定以實際使用人或指定專人為保管人。以上</w:t>
      </w:r>
      <w:r w:rsidR="00903B2B" w:rsidRPr="00B14EF9">
        <w:rPr>
          <w:rFonts w:ascii="標楷體" w:hAnsi="標楷體" w:hint="eastAsia"/>
          <w:szCs w:val="32"/>
        </w:rPr>
        <w:t>允待</w:t>
      </w:r>
      <w:r w:rsidRPr="00B14EF9">
        <w:rPr>
          <w:rFonts w:ascii="標楷體" w:hAnsi="標楷體" w:hint="eastAsia"/>
          <w:szCs w:val="32"/>
        </w:rPr>
        <w:t>注意檢討改善並</w:t>
      </w:r>
      <w:r w:rsidR="00FE6A65" w:rsidRPr="00B14EF9">
        <w:rPr>
          <w:rFonts w:ascii="標楷體" w:hAnsi="標楷體" w:hint="eastAsia"/>
          <w:szCs w:val="32"/>
        </w:rPr>
        <w:t>依規定落</w:t>
      </w:r>
      <w:r w:rsidRPr="00B14EF9">
        <w:rPr>
          <w:rFonts w:ascii="標楷體" w:hAnsi="標楷體" w:hint="eastAsia"/>
          <w:szCs w:val="32"/>
        </w:rPr>
        <w:t>實辦理財產盤點工作。</w:t>
      </w:r>
    </w:p>
    <w:p w:rsidR="00664DED" w:rsidRPr="00B14EF9" w:rsidRDefault="00664DED" w:rsidP="00925982">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未依規定簽訂宿舍借用契約並辦理公證手續</w:t>
      </w:r>
      <w:r w:rsidR="00A26F77" w:rsidRPr="00B14EF9">
        <w:rPr>
          <w:rFonts w:ascii="標楷體" w:hAnsi="標楷體" w:hint="eastAsia"/>
          <w:b/>
          <w:szCs w:val="32"/>
        </w:rPr>
        <w:t>，未依使用者付費原則收取</w:t>
      </w:r>
      <w:r w:rsidR="0063727F" w:rsidRPr="00B14EF9">
        <w:rPr>
          <w:rFonts w:ascii="標楷體" w:hAnsi="標楷體" w:hint="eastAsia"/>
          <w:b/>
          <w:szCs w:val="32"/>
        </w:rPr>
        <w:t>水費及</w:t>
      </w:r>
      <w:r w:rsidRPr="00B14EF9">
        <w:rPr>
          <w:rFonts w:ascii="標楷體" w:hAnsi="標楷體" w:hint="eastAsia"/>
          <w:b/>
          <w:szCs w:val="32"/>
        </w:rPr>
        <w:t>設立專戶管理</w:t>
      </w:r>
      <w:r w:rsidR="0063727F" w:rsidRPr="00B14EF9">
        <w:rPr>
          <w:rFonts w:ascii="標楷體" w:hAnsi="標楷體" w:hint="eastAsia"/>
          <w:b/>
          <w:szCs w:val="32"/>
        </w:rPr>
        <w:t>宿舍公共設施維修費</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szCs w:val="32"/>
        </w:rPr>
        <w:t>依該校教職員工宿舍借</w:t>
      </w:r>
      <w:r w:rsidR="00D3650A">
        <w:rPr>
          <w:rFonts w:ascii="標楷體" w:hAnsi="標楷體" w:hint="eastAsia"/>
          <w:szCs w:val="32"/>
        </w:rPr>
        <w:t>住</w:t>
      </w:r>
      <w:r w:rsidRPr="00B14EF9">
        <w:rPr>
          <w:rFonts w:ascii="標楷體" w:hAnsi="標楷體"/>
          <w:szCs w:val="32"/>
        </w:rPr>
        <w:t>及管理辦法第8、27條規定略以，准於借用者，應於接獲通知後15天內由總務處與借用人簽訂宿舍借用</w:t>
      </w:r>
      <w:r w:rsidRPr="00B14EF9">
        <w:rPr>
          <w:rFonts w:ascii="標楷體" w:hAnsi="標楷體"/>
        </w:rPr>
        <w:t>契約</w:t>
      </w:r>
      <w:r w:rsidRPr="00B14EF9">
        <w:rPr>
          <w:rFonts w:ascii="標楷體" w:hAnsi="標楷體"/>
          <w:szCs w:val="32"/>
        </w:rPr>
        <w:t>，並完成公證等借用手續；宿舍之水電費，除法令另有規定外，應由借用人自行負擔。同辦法第19條之4規定：「自治委員會為執行宿舍相關業務，由主任委員、出納、會計共同具名向合法金融機構設立專戶管理。」</w:t>
      </w:r>
      <w:r w:rsidRPr="00B14EF9">
        <w:rPr>
          <w:rFonts w:ascii="標楷體" w:hAnsi="標楷體" w:hint="eastAsia"/>
          <w:szCs w:val="32"/>
        </w:rPr>
        <w:t>經查截至本室抽查日(113年9月9日)止，借用該校單身宿舍者計有6位教職員，</w:t>
      </w:r>
      <w:r w:rsidR="006A4585" w:rsidRPr="00B14EF9">
        <w:rPr>
          <w:rFonts w:ascii="標楷體" w:hAnsi="標楷體" w:hint="eastAsia"/>
          <w:szCs w:val="32"/>
        </w:rPr>
        <w:t>尚</w:t>
      </w:r>
      <w:r w:rsidRPr="00B14EF9">
        <w:rPr>
          <w:rFonts w:ascii="標楷體" w:hAnsi="標楷體" w:hint="eastAsia"/>
          <w:szCs w:val="32"/>
        </w:rPr>
        <w:t>未依規定簽訂借用契約並辦理公證手續；又該宿舍自治委員會尚未依規定設立專戶管理，對於收取之宿舍公共設施維護費暫由出納保管；另該宿舍之水</w:t>
      </w:r>
      <w:r w:rsidR="00100A4D" w:rsidRPr="00B14EF9">
        <w:rPr>
          <w:rFonts w:ascii="標楷體" w:hAnsi="標楷體" w:hint="eastAsia"/>
          <w:szCs w:val="32"/>
        </w:rPr>
        <w:t>費，仍由學校經費支付，尚未由宿舍借用人負擔，未符使用者付費原則。</w:t>
      </w:r>
      <w:r w:rsidRPr="00B14EF9">
        <w:rPr>
          <w:rFonts w:ascii="標楷體" w:hAnsi="標楷體" w:hint="eastAsia"/>
          <w:szCs w:val="32"/>
        </w:rPr>
        <w:t>以上均核有欠妥</w:t>
      </w:r>
      <w:r w:rsidR="00100A4D" w:rsidRPr="00B14EF9">
        <w:rPr>
          <w:rFonts w:ascii="標楷體" w:hAnsi="標楷體" w:hint="eastAsia"/>
          <w:szCs w:val="32"/>
        </w:rPr>
        <w:t>，</w:t>
      </w:r>
      <w:r w:rsidRPr="00B14EF9">
        <w:rPr>
          <w:rFonts w:ascii="標楷體" w:hAnsi="標楷體" w:hint="eastAsia"/>
          <w:szCs w:val="32"/>
        </w:rPr>
        <w:t>允待注意</w:t>
      </w:r>
      <w:r w:rsidR="007801C0" w:rsidRPr="00B14EF9">
        <w:rPr>
          <w:rFonts w:ascii="標楷體" w:hAnsi="標楷體" w:hint="eastAsia"/>
          <w:szCs w:val="32"/>
        </w:rPr>
        <w:t>檢討</w:t>
      </w:r>
      <w:r w:rsidRPr="00B14EF9">
        <w:rPr>
          <w:rFonts w:ascii="標楷體" w:hAnsi="標楷體" w:hint="eastAsia"/>
          <w:szCs w:val="32"/>
        </w:rPr>
        <w:t>依規定辦理。</w:t>
      </w:r>
    </w:p>
    <w:p w:rsidR="00664DED" w:rsidRPr="00B14EF9" w:rsidRDefault="00664DED" w:rsidP="00925982">
      <w:pPr>
        <w:tabs>
          <w:tab w:val="left" w:pos="3600"/>
        </w:tabs>
        <w:ind w:left="673" w:hangingChars="210" w:hanging="673"/>
        <w:rPr>
          <w:rFonts w:ascii="標楷體" w:hAnsi="標楷體"/>
          <w:szCs w:val="32"/>
        </w:rPr>
      </w:pPr>
      <w:r w:rsidRPr="00B14EF9">
        <w:rPr>
          <w:rFonts w:ascii="標楷體" w:hAnsi="標楷體" w:hint="eastAsia"/>
          <w:b/>
          <w:szCs w:val="32"/>
        </w:rPr>
        <w:t>(三)未依規定每年辦理借用宿舍檢查作業</w:t>
      </w:r>
    </w:p>
    <w:p w:rsidR="00664DED" w:rsidRPr="00B14EF9" w:rsidRDefault="00664DED" w:rsidP="00925982">
      <w:pPr>
        <w:ind w:leftChars="221" w:left="707" w:firstLineChars="200" w:firstLine="640"/>
        <w:rPr>
          <w:rFonts w:ascii="標楷體" w:hAnsi="標楷體"/>
          <w:szCs w:val="32"/>
        </w:rPr>
      </w:pPr>
      <w:r w:rsidRPr="00B14EF9">
        <w:rPr>
          <w:rFonts w:ascii="標楷體" w:hAnsi="標楷體" w:hint="eastAsia"/>
          <w:szCs w:val="32"/>
        </w:rPr>
        <w:t>依該校教職員工宿舍借</w:t>
      </w:r>
      <w:r w:rsidR="00D3650A">
        <w:rPr>
          <w:rFonts w:ascii="標楷體" w:hAnsi="標楷體" w:hint="eastAsia"/>
          <w:szCs w:val="32"/>
        </w:rPr>
        <w:t>住</w:t>
      </w:r>
      <w:r w:rsidRPr="00B14EF9">
        <w:rPr>
          <w:rFonts w:ascii="標楷體" w:hAnsi="標楷體" w:hint="eastAsia"/>
          <w:szCs w:val="32"/>
        </w:rPr>
        <w:t>及管理辦法第20及21條規定略以，宿舍使用情形，得由總務處與宿舍借用人約定時間後派員調查；宿舍及設備情形，總務處每年實施定期檢查乙次。經查該校歷年均未依上開規定</w:t>
      </w:r>
      <w:r w:rsidR="005006CF" w:rsidRPr="00B14EF9">
        <w:rPr>
          <w:rFonts w:ascii="標楷體" w:hAnsi="標楷體" w:hint="eastAsia"/>
          <w:szCs w:val="32"/>
        </w:rPr>
        <w:t>定期實施檢查</w:t>
      </w:r>
      <w:r w:rsidRPr="00B14EF9">
        <w:rPr>
          <w:rFonts w:ascii="標楷體" w:hAnsi="標楷體" w:hint="eastAsia"/>
          <w:szCs w:val="32"/>
        </w:rPr>
        <w:t>宿舍及設備情形</w:t>
      </w:r>
      <w:r w:rsidRPr="00B14EF9">
        <w:rPr>
          <w:rFonts w:ascii="標楷體" w:hAnsi="標楷體"/>
          <w:szCs w:val="32"/>
        </w:rPr>
        <w:t>，有待注意依規定落實辦理。</w:t>
      </w:r>
    </w:p>
    <w:p w:rsidR="00664DED" w:rsidRPr="00B14EF9" w:rsidRDefault="00664DED" w:rsidP="00925982">
      <w:pPr>
        <w:tabs>
          <w:tab w:val="left" w:pos="3600"/>
        </w:tabs>
        <w:ind w:left="673" w:hangingChars="210" w:hanging="673"/>
        <w:rPr>
          <w:rFonts w:ascii="標楷體" w:hAnsi="標楷體"/>
          <w:b/>
          <w:szCs w:val="32"/>
        </w:rPr>
      </w:pPr>
      <w:r w:rsidRPr="00B14EF9">
        <w:rPr>
          <w:rFonts w:ascii="標楷體" w:hAnsi="標楷體" w:hint="eastAsia"/>
          <w:b/>
          <w:szCs w:val="32"/>
        </w:rPr>
        <w:t>(四)部分</w:t>
      </w:r>
      <w:r w:rsidRPr="00B14EF9">
        <w:rPr>
          <w:rFonts w:ascii="標楷體" w:hAnsi="標楷體" w:cs="Times New Roman" w:hint="eastAsia"/>
          <w:b/>
          <w:szCs w:val="32"/>
        </w:rPr>
        <w:t>宿舍</w:t>
      </w:r>
      <w:r w:rsidRPr="00B14EF9">
        <w:rPr>
          <w:rFonts w:ascii="標楷體" w:hAnsi="標楷體" w:hint="eastAsia"/>
          <w:b/>
          <w:szCs w:val="32"/>
        </w:rPr>
        <w:t>財產及物品未列帳管理</w:t>
      </w:r>
    </w:p>
    <w:p w:rsidR="00064C69" w:rsidRPr="00B14EF9" w:rsidRDefault="00664DED" w:rsidP="00925982">
      <w:pPr>
        <w:ind w:leftChars="221" w:left="707" w:firstLineChars="200" w:firstLine="640"/>
        <w:rPr>
          <w:rFonts w:ascii="標楷體" w:hAnsi="標楷體"/>
          <w:szCs w:val="32"/>
        </w:rPr>
      </w:pPr>
      <w:r w:rsidRPr="00B14EF9">
        <w:rPr>
          <w:rFonts w:ascii="標楷體" w:hAnsi="標楷體" w:hint="eastAsia"/>
          <w:szCs w:val="32"/>
        </w:rPr>
        <w:t>依花蓮縣縣有財產管理自治條例第10條規定：「縣有動產、有價證券及財產上之權利，除依照有關法令規定保管及辦理權利</w:t>
      </w:r>
      <w:r w:rsidRPr="00B14EF9">
        <w:rPr>
          <w:rFonts w:ascii="標楷體" w:hAnsi="標楷體" w:hint="eastAsia"/>
          <w:szCs w:val="32"/>
        </w:rPr>
        <w:lastRenderedPageBreak/>
        <w:t>登記外，並應由管理機關單位分別登錄於財產登記帳。」及</w:t>
      </w:r>
      <w:r w:rsidR="00D3650A">
        <w:rPr>
          <w:rFonts w:ascii="標楷體" w:hAnsi="標楷體" w:hint="eastAsia"/>
          <w:szCs w:val="32"/>
        </w:rPr>
        <w:t>依</w:t>
      </w:r>
      <w:r w:rsidRPr="00B14EF9">
        <w:rPr>
          <w:rFonts w:ascii="標楷體" w:hAnsi="標楷體" w:hint="eastAsia"/>
          <w:szCs w:val="32"/>
        </w:rPr>
        <w:t>物品管理手冊第4及16點規定略以，金額未達1萬元者，應按消耗品及非消耗品之分類辦理登記。經查該校宿舍配置予各房間之電熱水器及冰箱各6台，均未依規定辦理財產或物品登記，允應注意依上開規定登錄財產及物品，以落實財產管理作業。</w:t>
      </w:r>
    </w:p>
    <w:p w:rsidR="00380BE4" w:rsidRPr="00B14EF9" w:rsidRDefault="00664DED" w:rsidP="0092598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二、</w:t>
      </w:r>
      <w:r w:rsidR="00380BE4" w:rsidRPr="00B14EF9">
        <w:rPr>
          <w:rFonts w:ascii="標楷體" w:hAnsi="標楷體" w:hint="eastAsia"/>
          <w:b/>
          <w:szCs w:val="32"/>
        </w:rPr>
        <w:t>部分款項懸</w:t>
      </w:r>
      <w:r w:rsidR="0016154D" w:rsidRPr="00B14EF9">
        <w:rPr>
          <w:rFonts w:ascii="標楷體" w:hAnsi="標楷體" w:hint="eastAsia"/>
          <w:b/>
          <w:szCs w:val="32"/>
        </w:rPr>
        <w:t>列帳上</w:t>
      </w:r>
      <w:r w:rsidR="00380BE4" w:rsidRPr="00B14EF9">
        <w:rPr>
          <w:rFonts w:ascii="標楷體" w:hAnsi="標楷體" w:hint="eastAsia"/>
          <w:b/>
          <w:szCs w:val="32"/>
        </w:rPr>
        <w:t>未清理或屬基金來源款項尚未解繳</w:t>
      </w:r>
    </w:p>
    <w:p w:rsidR="00664DED" w:rsidRPr="00B14EF9" w:rsidRDefault="00664DED" w:rsidP="00925982">
      <w:pPr>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w:t>
      </w:r>
      <w:r w:rsidR="00380BE4" w:rsidRPr="00B14EF9">
        <w:rPr>
          <w:rFonts w:ascii="標楷體" w:hAnsi="標楷體" w:hint="eastAsia"/>
          <w:szCs w:val="32"/>
        </w:rPr>
        <w:t>。及</w:t>
      </w:r>
      <w:r w:rsidR="00AA2B0D" w:rsidRPr="00B14EF9">
        <w:rPr>
          <w:rFonts w:ascii="標楷體" w:hAnsi="標楷體" w:hint="eastAsia"/>
          <w:szCs w:val="32"/>
        </w:rPr>
        <w:t>花蓮縣地方教育發展基金附屬單位預算執行作業規範第5點規定：「教育處以補(捐)助或委辦撥付各校執行之款項，原則以代收代付方式辦理，未執行或執行賸餘應繳回教育處。」</w:t>
      </w:r>
      <w:r w:rsidR="00380BE4" w:rsidRPr="00B14EF9">
        <w:rPr>
          <w:rFonts w:ascii="標楷體" w:hAnsi="標楷體" w:hint="eastAsia"/>
          <w:szCs w:val="32"/>
        </w:rPr>
        <w:t>花蓮縣地方教育發展基金會計制度第75點規定，本基金之來源有場地設備管理收入等</w:t>
      </w:r>
      <w:r w:rsidRPr="00B14EF9">
        <w:rPr>
          <w:rFonts w:ascii="標楷體" w:hAnsi="標楷體" w:hint="eastAsia"/>
          <w:szCs w:val="32"/>
        </w:rPr>
        <w:t>。依該校應付代收款明細分類帳所載，截至113年8月底止，計有111年度公立國民中小學校舍防水隔熱工程等7筆款項懸列帳上未清理，合計8</w:t>
      </w:r>
      <w:r w:rsidR="00860218" w:rsidRPr="00B14EF9">
        <w:rPr>
          <w:rFonts w:ascii="標楷體" w:hAnsi="標楷體" w:hint="eastAsia"/>
          <w:szCs w:val="32"/>
        </w:rPr>
        <w:t>萬</w:t>
      </w:r>
      <w:r w:rsidRPr="00B14EF9">
        <w:rPr>
          <w:rFonts w:ascii="標楷體" w:hAnsi="標楷體" w:hint="eastAsia"/>
          <w:szCs w:val="32"/>
        </w:rPr>
        <w:t>6,420元(詳表</w:t>
      </w:r>
      <w:r w:rsidR="00E411F2" w:rsidRPr="00B14EF9">
        <w:rPr>
          <w:rFonts w:ascii="標楷體" w:hAnsi="標楷體" w:hint="eastAsia"/>
          <w:szCs w:val="32"/>
        </w:rPr>
        <w:t>4</w:t>
      </w:r>
      <w:r w:rsidRPr="00B14EF9">
        <w:rPr>
          <w:rFonts w:ascii="標楷體" w:hAnsi="標楷體" w:hint="eastAsia"/>
          <w:szCs w:val="32"/>
        </w:rPr>
        <w:t>)，</w:t>
      </w:r>
      <w:r w:rsidR="00E6558F" w:rsidRPr="00B14EF9">
        <w:rPr>
          <w:rFonts w:ascii="標楷體" w:hAnsi="標楷體" w:hint="eastAsia"/>
          <w:szCs w:val="32"/>
        </w:rPr>
        <w:t>其中場地設施使用費1萬元核屬基金來源(收入)，尚未解繳，</w:t>
      </w:r>
      <w:r w:rsidR="00FB0BBB" w:rsidRPr="00B14EF9">
        <w:rPr>
          <w:rFonts w:ascii="標楷體" w:hAnsi="標楷體" w:hint="eastAsia"/>
          <w:szCs w:val="32"/>
        </w:rPr>
        <w:t>請</w:t>
      </w:r>
      <w:r w:rsidRPr="00B14EF9">
        <w:rPr>
          <w:rFonts w:ascii="標楷體" w:hAnsi="標楷體" w:hint="eastAsia"/>
          <w:szCs w:val="32"/>
        </w:rPr>
        <w:t>注意</w:t>
      </w:r>
      <w:r w:rsidR="00E6558F" w:rsidRPr="00B14EF9">
        <w:rPr>
          <w:rFonts w:ascii="標楷體" w:hAnsi="標楷體" w:hint="eastAsia"/>
          <w:szCs w:val="32"/>
        </w:rPr>
        <w:t>清理或繳庫</w:t>
      </w:r>
      <w:r w:rsidRPr="00B14EF9">
        <w:rPr>
          <w:rFonts w:ascii="標楷體" w:hAnsi="標楷體" w:hint="eastAsia"/>
          <w:szCs w:val="32"/>
        </w:rPr>
        <w:t>，避免帳務久懸。</w:t>
      </w:r>
    </w:p>
    <w:tbl>
      <w:tblPr>
        <w:tblW w:w="7585" w:type="dxa"/>
        <w:jc w:val="center"/>
        <w:tblCellMar>
          <w:left w:w="28" w:type="dxa"/>
          <w:right w:w="28" w:type="dxa"/>
        </w:tblCellMar>
        <w:tblLook w:val="04A0" w:firstRow="1" w:lastRow="0" w:firstColumn="1" w:lastColumn="0" w:noHBand="0" w:noVBand="1"/>
      </w:tblPr>
      <w:tblGrid>
        <w:gridCol w:w="773"/>
        <w:gridCol w:w="1492"/>
        <w:gridCol w:w="3655"/>
        <w:gridCol w:w="1665"/>
      </w:tblGrid>
      <w:tr w:rsidR="00664DED" w:rsidRPr="00B14EF9" w:rsidTr="0011768F">
        <w:trPr>
          <w:trHeight w:val="283"/>
          <w:tblHeader/>
          <w:jc w:val="center"/>
        </w:trPr>
        <w:tc>
          <w:tcPr>
            <w:tcW w:w="7585" w:type="dxa"/>
            <w:gridSpan w:val="4"/>
            <w:tcBorders>
              <w:top w:val="nil"/>
              <w:left w:val="nil"/>
              <w:bottom w:val="nil"/>
              <w:right w:val="nil"/>
            </w:tcBorders>
            <w:shd w:val="clear" w:color="auto" w:fill="auto"/>
            <w:noWrap/>
            <w:vAlign w:val="center"/>
            <w:hideMark/>
          </w:tcPr>
          <w:p w:rsidR="00664DED" w:rsidRPr="00B14EF9" w:rsidRDefault="00664DED" w:rsidP="00E411F2">
            <w:pPr>
              <w:widowControl/>
              <w:spacing w:beforeLines="50" w:before="180"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E411F2" w:rsidRPr="00B14EF9">
              <w:rPr>
                <w:rFonts w:ascii="標楷體" w:hAnsi="標楷體" w:cs="新細明體" w:hint="eastAsia"/>
                <w:b/>
                <w:bCs/>
                <w:color w:val="000000"/>
                <w:kern w:val="0"/>
                <w:sz w:val="24"/>
                <w:szCs w:val="24"/>
              </w:rPr>
              <w:t>4</w:t>
            </w:r>
            <w:r w:rsidRPr="00B14EF9">
              <w:rPr>
                <w:rFonts w:ascii="標楷體" w:hAnsi="標楷體" w:cs="新細明體" w:hint="eastAsia"/>
                <w:b/>
                <w:bCs/>
                <w:color w:val="000000"/>
                <w:kern w:val="0"/>
                <w:sz w:val="24"/>
                <w:szCs w:val="24"/>
              </w:rPr>
              <w:t xml:space="preserve">  東里國中</w:t>
            </w:r>
            <w:r w:rsidR="00380BE4" w:rsidRPr="00B14EF9">
              <w:rPr>
                <w:rFonts w:ascii="標楷體" w:hAnsi="標楷體" w:cs="新細明體" w:hint="eastAsia"/>
                <w:b/>
                <w:bCs/>
                <w:color w:val="000000"/>
                <w:kern w:val="0"/>
                <w:sz w:val="24"/>
                <w:szCs w:val="24"/>
              </w:rPr>
              <w:t>計畫結餘款未清理及屬基金來源未解繳情形</w:t>
            </w:r>
          </w:p>
        </w:tc>
      </w:tr>
      <w:tr w:rsidR="00664DED" w:rsidRPr="00B14EF9" w:rsidTr="0011768F">
        <w:trPr>
          <w:trHeight w:val="283"/>
          <w:tblHeader/>
          <w:jc w:val="center"/>
        </w:trPr>
        <w:tc>
          <w:tcPr>
            <w:tcW w:w="7585" w:type="dxa"/>
            <w:gridSpan w:val="4"/>
            <w:tcBorders>
              <w:top w:val="nil"/>
              <w:left w:val="nil"/>
              <w:bottom w:val="single" w:sz="4" w:space="0" w:color="auto"/>
              <w:right w:val="nil"/>
            </w:tcBorders>
            <w:shd w:val="clear" w:color="auto" w:fill="auto"/>
            <w:noWrap/>
            <w:vAlign w:val="center"/>
            <w:hideMark/>
          </w:tcPr>
          <w:p w:rsidR="00664DED" w:rsidRPr="00B14EF9" w:rsidRDefault="00664DED" w:rsidP="009D4A3F">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單位：新臺幣元</w:t>
            </w:r>
          </w:p>
        </w:tc>
      </w:tr>
      <w:tr w:rsidR="00664DED" w:rsidRPr="00B14EF9" w:rsidTr="0011768F">
        <w:trPr>
          <w:trHeight w:val="283"/>
          <w:tblHeader/>
          <w:jc w:val="center"/>
        </w:trPr>
        <w:tc>
          <w:tcPr>
            <w:tcW w:w="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664DED" w:rsidRPr="00B14EF9" w:rsidRDefault="00664DED"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149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664DED" w:rsidRPr="00B14EF9" w:rsidRDefault="00664DED"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科目代號</w:t>
            </w:r>
          </w:p>
        </w:tc>
        <w:tc>
          <w:tcPr>
            <w:tcW w:w="3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664DED" w:rsidRPr="00B14EF9" w:rsidRDefault="00664DED"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科目名稱</w:t>
            </w:r>
          </w:p>
        </w:tc>
        <w:tc>
          <w:tcPr>
            <w:tcW w:w="166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4A6021" w:rsidRDefault="0011768F" w:rsidP="009D4A3F">
            <w:pPr>
              <w:widowControl/>
              <w:spacing w:line="240" w:lineRule="exact"/>
              <w:jc w:val="center"/>
              <w:rPr>
                <w:rFonts w:ascii="標楷體" w:hAnsi="標楷體" w:cs="新細明體"/>
                <w:color w:val="000000"/>
                <w:kern w:val="0"/>
                <w:sz w:val="20"/>
                <w:szCs w:val="20"/>
              </w:rPr>
            </w:pPr>
            <w:r>
              <w:rPr>
                <w:rFonts w:ascii="標楷體" w:hAnsi="標楷體" w:cs="新細明體" w:hint="eastAsia"/>
                <w:color w:val="000000"/>
                <w:kern w:val="0"/>
                <w:sz w:val="20"/>
                <w:szCs w:val="20"/>
              </w:rPr>
              <w:t>截至</w:t>
            </w:r>
            <w:r w:rsidR="00380BE4" w:rsidRPr="00B14EF9">
              <w:rPr>
                <w:rFonts w:ascii="標楷體" w:hAnsi="標楷體" w:cs="新細明體" w:hint="eastAsia"/>
                <w:color w:val="000000"/>
                <w:kern w:val="0"/>
                <w:sz w:val="20"/>
                <w:szCs w:val="20"/>
              </w:rPr>
              <w:t>113年8月底</w:t>
            </w:r>
          </w:p>
          <w:p w:rsidR="00664DED" w:rsidRPr="00B14EF9" w:rsidRDefault="00380BE4"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結餘</w:t>
            </w:r>
            <w:r w:rsidR="00664DED" w:rsidRPr="00B14EF9">
              <w:rPr>
                <w:rFonts w:ascii="標楷體" w:hAnsi="標楷體" w:cs="新細明體" w:hint="eastAsia"/>
                <w:color w:val="000000"/>
                <w:kern w:val="0"/>
                <w:sz w:val="20"/>
                <w:szCs w:val="20"/>
              </w:rPr>
              <w:t>金額</w:t>
            </w:r>
          </w:p>
        </w:tc>
      </w:tr>
      <w:tr w:rsidR="0030217E" w:rsidRPr="00B14EF9" w:rsidTr="0011768F">
        <w:trPr>
          <w:trHeight w:val="283"/>
          <w:jc w:val="center"/>
        </w:trPr>
        <w:tc>
          <w:tcPr>
            <w:tcW w:w="59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17E" w:rsidRPr="00B14EF9" w:rsidRDefault="0030217E" w:rsidP="009D4A3F">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17E" w:rsidRPr="00B14EF9" w:rsidRDefault="0030217E" w:rsidP="009D4A3F">
            <w:pPr>
              <w:widowControl/>
              <w:spacing w:line="240" w:lineRule="exact"/>
              <w:jc w:val="right"/>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86,420</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CB1015</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111年度公立國民中小學校舍防水隔熱工程</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26,216</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CB1112</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111年度電腦教室網路線電源等裝置及冷氣拆除</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18,000</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CF1007</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110年偏鄉學校新建中央廚房工程及設備統包</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2,405</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F00002</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場地設施使用費</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10,000</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F00004</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資源回收</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10,000</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F00007</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校車使用牌照稅及燃料費</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10,369</w:t>
            </w:r>
          </w:p>
        </w:tc>
      </w:tr>
      <w:tr w:rsidR="00664DED" w:rsidRPr="00B14EF9" w:rsidTr="0011768F">
        <w:trPr>
          <w:trHeight w:val="283"/>
          <w:jc w:val="center"/>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14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F00009</w:t>
            </w:r>
          </w:p>
        </w:tc>
        <w:tc>
          <w:tcPr>
            <w:tcW w:w="36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4DED" w:rsidRPr="00B14EF9" w:rsidRDefault="00664DED" w:rsidP="00380BE4">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運動服經費</w:t>
            </w:r>
          </w:p>
        </w:tc>
        <w:tc>
          <w:tcPr>
            <w:tcW w:w="16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80BE4">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9,430</w:t>
            </w:r>
          </w:p>
        </w:tc>
      </w:tr>
      <w:tr w:rsidR="00664DED" w:rsidRPr="00B14EF9" w:rsidTr="0011768F">
        <w:trPr>
          <w:trHeight w:val="283"/>
          <w:jc w:val="center"/>
        </w:trPr>
        <w:tc>
          <w:tcPr>
            <w:tcW w:w="7585" w:type="dxa"/>
            <w:gridSpan w:val="4"/>
            <w:tcBorders>
              <w:top w:val="single" w:sz="4" w:space="0" w:color="auto"/>
              <w:left w:val="nil"/>
              <w:bottom w:val="nil"/>
              <w:right w:val="nil"/>
            </w:tcBorders>
            <w:shd w:val="clear" w:color="auto" w:fill="auto"/>
            <w:noWrap/>
            <w:vAlign w:val="center"/>
            <w:hideMark/>
          </w:tcPr>
          <w:p w:rsidR="00664DED" w:rsidRPr="00B14EF9" w:rsidRDefault="00664DED" w:rsidP="009D4A3F">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664DED" w:rsidRPr="00B14EF9" w:rsidRDefault="00664DED" w:rsidP="005349AE">
      <w:pPr>
        <w:pStyle w:val="3"/>
        <w:keepNext w:val="0"/>
        <w:overflowPunct w:val="0"/>
        <w:spacing w:line="520" w:lineRule="exact"/>
        <w:rPr>
          <w:rFonts w:ascii="標楷體" w:eastAsia="標楷體" w:hAnsi="標楷體" w:cs="Times New Roman"/>
          <w:snapToGrid w:val="0"/>
          <w:kern w:val="0"/>
          <w:sz w:val="32"/>
          <w:szCs w:val="32"/>
        </w:rPr>
      </w:pPr>
      <w:bookmarkStart w:id="5" w:name="_Toc185008871"/>
      <w:r w:rsidRPr="00B14EF9">
        <w:rPr>
          <w:rFonts w:ascii="標楷體" w:eastAsia="標楷體" w:hAnsi="標楷體" w:cs="Times New Roman" w:hint="eastAsia"/>
          <w:snapToGrid w:val="0"/>
          <w:kern w:val="0"/>
          <w:sz w:val="32"/>
          <w:szCs w:val="32"/>
        </w:rPr>
        <w:t>伍、瑞穗國中</w:t>
      </w:r>
      <w:bookmarkEnd w:id="5"/>
    </w:p>
    <w:p w:rsidR="00664DED" w:rsidRPr="00B14EF9" w:rsidRDefault="00664DED" w:rsidP="005349AE">
      <w:pPr>
        <w:pStyle w:val="a6"/>
        <w:ind w:leftChars="1" w:left="644" w:hangingChars="200" w:hanging="641"/>
        <w:rPr>
          <w:rFonts w:ascii="標楷體" w:hAnsi="標楷體"/>
          <w:b/>
          <w:szCs w:val="32"/>
        </w:rPr>
      </w:pPr>
      <w:r w:rsidRPr="00B14EF9">
        <w:rPr>
          <w:rFonts w:ascii="標楷體" w:hAnsi="標楷體"/>
          <w:b/>
          <w:szCs w:val="32"/>
        </w:rPr>
        <w:t>注意事項</w:t>
      </w:r>
    </w:p>
    <w:p w:rsidR="00664DED" w:rsidRPr="00B14EF9" w:rsidRDefault="00664DED" w:rsidP="005349AE">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lastRenderedPageBreak/>
        <w:t>一、該校財產、宿舍借用及車輛管理情形，經查核有下列情事，</w:t>
      </w:r>
      <w:r w:rsidR="00FB0BBB" w:rsidRPr="00B14EF9">
        <w:rPr>
          <w:rFonts w:ascii="標楷體" w:hAnsi="標楷體" w:hint="eastAsia"/>
        </w:rPr>
        <w:t>請</w:t>
      </w:r>
      <w:r w:rsidRPr="00B14EF9">
        <w:rPr>
          <w:rFonts w:ascii="標楷體" w:hAnsi="標楷體" w:hint="eastAsia"/>
        </w:rPr>
        <w:t>注意檢討改善。</w:t>
      </w:r>
    </w:p>
    <w:p w:rsidR="00664DED" w:rsidRPr="00B14EF9" w:rsidRDefault="00664DED" w:rsidP="005349AE">
      <w:pPr>
        <w:tabs>
          <w:tab w:val="left" w:pos="3600"/>
        </w:tabs>
        <w:ind w:left="673" w:hangingChars="210" w:hanging="673"/>
        <w:rPr>
          <w:rFonts w:ascii="標楷體" w:hAnsi="標楷體"/>
          <w:b/>
          <w:szCs w:val="32"/>
        </w:rPr>
      </w:pPr>
      <w:r w:rsidRPr="00B14EF9">
        <w:rPr>
          <w:rFonts w:ascii="標楷體" w:hAnsi="標楷體" w:hint="eastAsia"/>
          <w:b/>
          <w:szCs w:val="32"/>
        </w:rPr>
        <w:t>(一</w:t>
      </w:r>
      <w:r w:rsidRPr="00B14EF9">
        <w:rPr>
          <w:rFonts w:ascii="標楷體" w:hAnsi="標楷體"/>
          <w:b/>
          <w:szCs w:val="32"/>
        </w:rPr>
        <w:t>)</w:t>
      </w:r>
      <w:r w:rsidRPr="00B14EF9">
        <w:rPr>
          <w:rFonts w:ascii="標楷體" w:hAnsi="標楷體" w:hint="eastAsia"/>
          <w:b/>
          <w:szCs w:val="32"/>
        </w:rPr>
        <w:t>財產管理情形未盡周妥，允待注意檢討改善</w:t>
      </w:r>
    </w:p>
    <w:p w:rsidR="00664DED" w:rsidRPr="00B14EF9" w:rsidRDefault="00664DED" w:rsidP="005349AE">
      <w:pPr>
        <w:ind w:leftChars="221" w:left="707" w:firstLineChars="200" w:firstLine="640"/>
        <w:rPr>
          <w:rFonts w:ascii="標楷體" w:hAnsi="標楷體"/>
          <w:szCs w:val="32"/>
        </w:rPr>
      </w:pPr>
      <w:r w:rsidRPr="00B14EF9">
        <w:rPr>
          <w:rFonts w:ascii="標楷體" w:hAnsi="標楷體" w:hint="eastAsia"/>
          <w:szCs w:val="32"/>
        </w:rPr>
        <w:t>參照國有公用財產管理手冊第20點規定，財產因新增或異動，應分別填造財產增加單、財產移動單、財產增減值單</w:t>
      </w:r>
      <w:r w:rsidR="00F31AB3" w:rsidRPr="00B14EF9">
        <w:rPr>
          <w:rFonts w:ascii="標楷體" w:hAnsi="標楷體" w:hint="eastAsia"/>
          <w:szCs w:val="32"/>
        </w:rPr>
        <w:t>或財產減損單作為登記憑證，辦理產籍登記</w:t>
      </w:r>
      <w:r w:rsidRPr="00B14EF9">
        <w:rPr>
          <w:rFonts w:ascii="標楷體" w:hAnsi="標楷體" w:hint="eastAsia"/>
          <w:szCs w:val="32"/>
        </w:rPr>
        <w:t>。據該校提供財產清冊及現職人員清冊比對結果，部分財產保管(使用)人尚有登載為非現職人員，如已退休教師李○巖，</w:t>
      </w:r>
      <w:r w:rsidR="00F31AB3" w:rsidRPr="00B14EF9">
        <w:rPr>
          <w:rFonts w:ascii="標楷體" w:hAnsi="標楷體" w:hint="eastAsia"/>
          <w:szCs w:val="32"/>
        </w:rPr>
        <w:t>核未依規定於財產異動時辦理產籍異動，</w:t>
      </w:r>
      <w:r w:rsidRPr="00B14EF9">
        <w:rPr>
          <w:rFonts w:ascii="標楷體" w:hAnsi="標楷體" w:hint="eastAsia"/>
          <w:szCs w:val="32"/>
        </w:rPr>
        <w:t>財產管理未盡周妥，允待注意檢討改善。</w:t>
      </w:r>
    </w:p>
    <w:p w:rsidR="00664DED" w:rsidRPr="00B14EF9" w:rsidRDefault="00664DED" w:rsidP="005349AE">
      <w:pPr>
        <w:tabs>
          <w:tab w:val="left" w:pos="3600"/>
        </w:tabs>
        <w:ind w:left="673" w:hangingChars="210" w:hanging="673"/>
        <w:rPr>
          <w:rFonts w:ascii="標楷體" w:hAnsi="標楷體"/>
          <w:b/>
          <w:szCs w:val="32"/>
        </w:rPr>
      </w:pPr>
      <w:r w:rsidRPr="00B14EF9">
        <w:rPr>
          <w:rFonts w:ascii="標楷體" w:hAnsi="標楷體" w:hint="eastAsia"/>
          <w:b/>
          <w:szCs w:val="32"/>
        </w:rPr>
        <w:t>(二</w:t>
      </w:r>
      <w:r w:rsidRPr="00B14EF9">
        <w:rPr>
          <w:rFonts w:ascii="標楷體" w:hAnsi="標楷體"/>
          <w:b/>
          <w:szCs w:val="32"/>
        </w:rPr>
        <w:t>)</w:t>
      </w:r>
      <w:r w:rsidRPr="00B14EF9">
        <w:rPr>
          <w:rFonts w:ascii="標楷體" w:hAnsi="標楷體" w:hint="eastAsia"/>
          <w:b/>
          <w:szCs w:val="32"/>
        </w:rPr>
        <w:t>未依規定簽訂宿舍</w:t>
      </w:r>
      <w:r w:rsidRPr="00B14EF9">
        <w:rPr>
          <w:rFonts w:ascii="標楷體" w:hAnsi="標楷體" w:cs="Times New Roman" w:hint="eastAsia"/>
          <w:b/>
          <w:snapToGrid w:val="0"/>
          <w:kern w:val="0"/>
          <w:szCs w:val="32"/>
        </w:rPr>
        <w:t>借用</w:t>
      </w:r>
      <w:r w:rsidRPr="00B14EF9">
        <w:rPr>
          <w:rFonts w:ascii="標楷體" w:hAnsi="標楷體" w:hint="eastAsia"/>
          <w:b/>
          <w:szCs w:val="32"/>
        </w:rPr>
        <w:t>契約及辦理公證手續</w:t>
      </w:r>
    </w:p>
    <w:p w:rsidR="00664DED" w:rsidRPr="00B14EF9" w:rsidRDefault="00664DED" w:rsidP="005349AE">
      <w:pPr>
        <w:ind w:leftChars="221" w:left="707" w:firstLineChars="200" w:firstLine="640"/>
        <w:rPr>
          <w:rFonts w:ascii="標楷體" w:hAnsi="標楷體"/>
          <w:szCs w:val="32"/>
        </w:rPr>
      </w:pPr>
      <w:r w:rsidRPr="00B14EF9">
        <w:rPr>
          <w:rFonts w:ascii="標楷體" w:hAnsi="標楷體" w:hint="eastAsia"/>
          <w:szCs w:val="32"/>
        </w:rPr>
        <w:t>依花蓮縣宿舍管理要點第7點規定略以，借用人簽准借用宿舍後，應在通知後15日內簽訂宿舍借用契約、辦理公證等借用手續並遷入。經查截至本室抽查日</w:t>
      </w:r>
      <w:r w:rsidRPr="00B14EF9">
        <w:rPr>
          <w:rFonts w:ascii="標楷體" w:hAnsi="標楷體"/>
          <w:szCs w:val="32"/>
        </w:rPr>
        <w:t>(113</w:t>
      </w:r>
      <w:r w:rsidRPr="00B14EF9">
        <w:rPr>
          <w:rFonts w:ascii="標楷體" w:hAnsi="標楷體" w:hint="eastAsia"/>
          <w:szCs w:val="32"/>
        </w:rPr>
        <w:t>年</w:t>
      </w:r>
      <w:r w:rsidRPr="00B14EF9">
        <w:rPr>
          <w:rFonts w:ascii="標楷體" w:hAnsi="標楷體"/>
          <w:szCs w:val="32"/>
        </w:rPr>
        <w:t>10</w:t>
      </w:r>
      <w:r w:rsidRPr="00B14EF9">
        <w:rPr>
          <w:rFonts w:ascii="標楷體" w:hAnsi="標楷體" w:hint="eastAsia"/>
          <w:szCs w:val="32"/>
        </w:rPr>
        <w:t>月</w:t>
      </w:r>
      <w:r w:rsidRPr="00B14EF9">
        <w:rPr>
          <w:rFonts w:ascii="標楷體" w:hAnsi="標楷體"/>
          <w:szCs w:val="32"/>
        </w:rPr>
        <w:t>29</w:t>
      </w:r>
      <w:r w:rsidRPr="00B14EF9">
        <w:rPr>
          <w:rFonts w:ascii="標楷體" w:hAnsi="標楷體" w:hint="eastAsia"/>
          <w:szCs w:val="32"/>
        </w:rPr>
        <w:t>日</w:t>
      </w:r>
      <w:r w:rsidRPr="00B14EF9">
        <w:rPr>
          <w:rFonts w:ascii="標楷體" w:hAnsi="標楷體"/>
          <w:szCs w:val="32"/>
        </w:rPr>
        <w:t>)</w:t>
      </w:r>
      <w:r w:rsidRPr="00B14EF9">
        <w:rPr>
          <w:rFonts w:ascii="標楷體" w:hAnsi="標楷體" w:hint="eastAsia"/>
          <w:szCs w:val="32"/>
        </w:rPr>
        <w:t>止，該校借用宿舍者計有4位教師，均未簽訂宿舍借用契約及辦理公證手續，核與上開規定未合。又外籍教師(J</w:t>
      </w:r>
      <w:r w:rsidRPr="00B14EF9">
        <w:rPr>
          <w:rFonts w:ascii="標楷體" w:hAnsi="標楷體"/>
          <w:szCs w:val="32"/>
        </w:rPr>
        <w:t>urilyn</w:t>
      </w:r>
      <w:r w:rsidRPr="00B14EF9">
        <w:rPr>
          <w:rFonts w:ascii="標楷體" w:hAnsi="標楷體" w:hint="eastAsia"/>
          <w:szCs w:val="32"/>
        </w:rPr>
        <w:t>)雖於112年12月19日簽訂宿舍借用契約，惟未辦理公證手續，併請注意依規定辦理。</w:t>
      </w:r>
    </w:p>
    <w:p w:rsidR="00664DED" w:rsidRPr="00B14EF9" w:rsidRDefault="00664DED" w:rsidP="005349AE">
      <w:pPr>
        <w:tabs>
          <w:tab w:val="left" w:pos="3600"/>
        </w:tabs>
        <w:ind w:left="673" w:hangingChars="210" w:hanging="673"/>
        <w:rPr>
          <w:rFonts w:ascii="標楷體" w:hAnsi="標楷體"/>
          <w:b/>
          <w:szCs w:val="32"/>
        </w:rPr>
      </w:pPr>
      <w:r w:rsidRPr="00B14EF9">
        <w:rPr>
          <w:rFonts w:ascii="標楷體" w:hAnsi="標楷體" w:hint="eastAsia"/>
          <w:b/>
          <w:szCs w:val="32"/>
        </w:rPr>
        <w:t>(三</w:t>
      </w:r>
      <w:r w:rsidRPr="00B14EF9">
        <w:rPr>
          <w:rFonts w:ascii="標楷體" w:hAnsi="標楷體"/>
          <w:b/>
          <w:szCs w:val="32"/>
        </w:rPr>
        <w:t>)</w:t>
      </w:r>
      <w:r w:rsidRPr="00B14EF9">
        <w:rPr>
          <w:rFonts w:ascii="標楷體" w:hAnsi="標楷體" w:hint="eastAsia"/>
          <w:b/>
          <w:szCs w:val="32"/>
        </w:rPr>
        <w:t>交通車駕駛人員</w:t>
      </w:r>
      <w:r w:rsidRPr="00B14EF9">
        <w:rPr>
          <w:rFonts w:ascii="標楷體" w:hAnsi="標楷體" w:cs="新細明體" w:hint="eastAsia"/>
          <w:b/>
          <w:bCs/>
          <w:szCs w:val="32"/>
        </w:rPr>
        <w:t>未依</w:t>
      </w:r>
      <w:r w:rsidRPr="00B14EF9">
        <w:rPr>
          <w:rFonts w:ascii="標楷體" w:hAnsi="標楷體" w:cs="Times New Roman" w:hint="eastAsia"/>
          <w:b/>
          <w:snapToGrid w:val="0"/>
          <w:kern w:val="0"/>
          <w:szCs w:val="32"/>
        </w:rPr>
        <w:t>規定</w:t>
      </w:r>
      <w:r w:rsidR="00823671" w:rsidRPr="00B14EF9">
        <w:rPr>
          <w:rFonts w:ascii="標楷體" w:hAnsi="標楷體" w:cs="Times New Roman" w:hint="eastAsia"/>
          <w:b/>
          <w:snapToGrid w:val="0"/>
          <w:kern w:val="0"/>
          <w:szCs w:val="32"/>
        </w:rPr>
        <w:t>每年</w:t>
      </w:r>
      <w:r w:rsidRPr="00B14EF9">
        <w:rPr>
          <w:rFonts w:ascii="標楷體" w:hAnsi="標楷體" w:cs="新細明體" w:hint="eastAsia"/>
          <w:b/>
          <w:bCs/>
          <w:szCs w:val="32"/>
        </w:rPr>
        <w:t>完成</w:t>
      </w:r>
      <w:r w:rsidRPr="00B14EF9">
        <w:rPr>
          <w:rFonts w:ascii="標楷體" w:hAnsi="標楷體" w:cs="Times New Roman" w:hint="eastAsia"/>
          <w:b/>
          <w:snapToGrid w:val="0"/>
          <w:kern w:val="0"/>
          <w:szCs w:val="32"/>
        </w:rPr>
        <w:t>安全</w:t>
      </w:r>
      <w:r w:rsidRPr="00B14EF9">
        <w:rPr>
          <w:rFonts w:ascii="標楷體" w:hAnsi="標楷體" w:cs="新細明體" w:hint="eastAsia"/>
          <w:b/>
          <w:bCs/>
          <w:szCs w:val="32"/>
        </w:rPr>
        <w:t>講習</w:t>
      </w:r>
    </w:p>
    <w:p w:rsidR="00664DED" w:rsidRPr="00B14EF9" w:rsidRDefault="00664DED" w:rsidP="005349AE">
      <w:pPr>
        <w:ind w:leftChars="221" w:left="707" w:firstLineChars="200" w:firstLine="640"/>
        <w:rPr>
          <w:rFonts w:ascii="標楷體" w:hAnsi="標楷體"/>
          <w:szCs w:val="32"/>
        </w:rPr>
      </w:pPr>
      <w:r w:rsidRPr="00B14EF9">
        <w:rPr>
          <w:rFonts w:ascii="標楷體" w:hAnsi="標楷體" w:hint="eastAsia"/>
          <w:szCs w:val="32"/>
        </w:rPr>
        <w:t>依學生交通車管理辦法第3、15條規定，學生交通車指公私立高級中等以下各級學校載運學生之車輛；駕駛人員應每年固定參加交通安全講習。又教育部國民及學前教育署督導學生交通車補充規定第4點第3項規定，駕駛人員每年應完成交通安全講習；駕駛人員並應參加交通部公路監理機關辦理之「遊覽車客運業職業駕駛人專案講習」；其參加成果紀錄，應留存以供查核。</w:t>
      </w:r>
      <w:r w:rsidR="004465CE" w:rsidRPr="00B14EF9">
        <w:rPr>
          <w:rFonts w:ascii="標楷體" w:hAnsi="標楷體" w:hint="eastAsia"/>
          <w:szCs w:val="32"/>
        </w:rPr>
        <w:t>經查</w:t>
      </w:r>
      <w:r w:rsidRPr="00B14EF9">
        <w:rPr>
          <w:rFonts w:ascii="標楷體" w:hAnsi="標楷體" w:hint="eastAsia"/>
          <w:szCs w:val="32"/>
        </w:rPr>
        <w:t>該校經管交通車 (</w:t>
      </w:r>
      <w:r w:rsidRPr="00B14EF9">
        <w:rPr>
          <w:rFonts w:ascii="標楷體" w:hAnsi="標楷體"/>
          <w:szCs w:val="32"/>
        </w:rPr>
        <w:t>PAB-867)1</w:t>
      </w:r>
      <w:r w:rsidRPr="00B14EF9">
        <w:rPr>
          <w:rFonts w:ascii="標楷體" w:hAnsi="標楷體" w:hint="eastAsia"/>
          <w:szCs w:val="32"/>
        </w:rPr>
        <w:t>輛，僱用陳○權為校車駕駛，惟陳員僅完成公路監理機關辦理大客車職業訓練，尚未完成年度交通安全講習，核與上開規定未合，允宜注意依規定辦理。</w:t>
      </w:r>
    </w:p>
    <w:p w:rsidR="00664DED" w:rsidRPr="00B14EF9" w:rsidRDefault="00664DED" w:rsidP="005349AE">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lastRenderedPageBreak/>
        <w:t>二、</w:t>
      </w:r>
      <w:r w:rsidR="00823671" w:rsidRPr="00B14EF9">
        <w:rPr>
          <w:rFonts w:ascii="標楷體" w:hAnsi="標楷體" w:cs="Times New Roman" w:hint="eastAsia"/>
          <w:b/>
          <w:snapToGrid w:val="0"/>
          <w:kern w:val="0"/>
          <w:szCs w:val="32"/>
        </w:rPr>
        <w:t>尚</w:t>
      </w:r>
      <w:r w:rsidRPr="00B14EF9">
        <w:rPr>
          <w:rFonts w:ascii="標楷體" w:hAnsi="標楷體" w:hint="eastAsia"/>
          <w:b/>
          <w:szCs w:val="32"/>
        </w:rPr>
        <w:t>有屬基金來源(收入)未解繳及歷年計畫(活動)結餘款項久懸帳上未清理</w:t>
      </w:r>
    </w:p>
    <w:p w:rsidR="00664DED" w:rsidRPr="00B14EF9" w:rsidRDefault="00AA2B0D" w:rsidP="005349AE">
      <w:pPr>
        <w:spacing w:afterLines="50" w:after="180"/>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附屬單位預算執行作業規範第5點規定：「教育處以補(捐)助或委辦撥付各校執行之款項，原則以代收代付方式辦理，未執行或執行賸餘應繳回教育處。」花蓮縣地方教育發展基金會計制度第75點規定，本基金之來源有場地設備管理收入等。</w:t>
      </w:r>
      <w:r w:rsidR="00664DED" w:rsidRPr="00B14EF9">
        <w:rPr>
          <w:rFonts w:ascii="標楷體" w:hAnsi="標楷體" w:hint="eastAsia"/>
          <w:szCs w:val="32"/>
        </w:rPr>
        <w:t>經查截至113年8月</w:t>
      </w:r>
      <w:r w:rsidR="00D76FF1">
        <w:rPr>
          <w:rFonts w:ascii="標楷體" w:hAnsi="標楷體" w:hint="eastAsia"/>
          <w:szCs w:val="32"/>
        </w:rPr>
        <w:t>底</w:t>
      </w:r>
      <w:r w:rsidR="00664DED" w:rsidRPr="00B14EF9">
        <w:rPr>
          <w:rFonts w:ascii="標楷體" w:hAnsi="標楷體" w:hint="eastAsia"/>
          <w:szCs w:val="32"/>
        </w:rPr>
        <w:t>止，該校應付代收款科目項下列收場地租借費</w:t>
      </w:r>
      <w:r w:rsidR="00664DED" w:rsidRPr="00B14EF9">
        <w:rPr>
          <w:rFonts w:ascii="標楷體" w:hAnsi="標楷體"/>
          <w:szCs w:val="32"/>
        </w:rPr>
        <w:t>76</w:t>
      </w:r>
      <w:r w:rsidR="00860218" w:rsidRPr="00B14EF9">
        <w:rPr>
          <w:rFonts w:ascii="標楷體" w:hAnsi="標楷體" w:hint="eastAsia"/>
          <w:szCs w:val="32"/>
        </w:rPr>
        <w:t>萬</w:t>
      </w:r>
      <w:r w:rsidR="00664DED" w:rsidRPr="00B14EF9">
        <w:rPr>
          <w:rFonts w:ascii="標楷體" w:hAnsi="標楷體"/>
          <w:szCs w:val="32"/>
        </w:rPr>
        <w:t>8,281</w:t>
      </w:r>
      <w:r w:rsidR="00664DED" w:rsidRPr="00B14EF9">
        <w:rPr>
          <w:rFonts w:ascii="標楷體" w:hAnsi="標楷體" w:hint="eastAsia"/>
          <w:szCs w:val="32"/>
        </w:rPr>
        <w:t>元、水電費</w:t>
      </w:r>
      <w:r w:rsidR="00D3650A">
        <w:rPr>
          <w:rFonts w:ascii="標楷體" w:hAnsi="標楷體" w:hint="eastAsia"/>
          <w:szCs w:val="32"/>
        </w:rPr>
        <w:t>15萬1</w:t>
      </w:r>
      <w:r w:rsidR="00D3650A">
        <w:rPr>
          <w:rFonts w:ascii="標楷體" w:hAnsi="標楷體"/>
          <w:szCs w:val="32"/>
        </w:rPr>
        <w:t>,</w:t>
      </w:r>
      <w:r w:rsidR="00D3650A">
        <w:rPr>
          <w:rFonts w:ascii="標楷體" w:hAnsi="標楷體" w:hint="eastAsia"/>
          <w:szCs w:val="32"/>
        </w:rPr>
        <w:t>131</w:t>
      </w:r>
      <w:r w:rsidR="00664DED" w:rsidRPr="00B14EF9">
        <w:rPr>
          <w:rFonts w:ascii="標楷體" w:hAnsi="標楷體" w:hint="eastAsia"/>
          <w:szCs w:val="32"/>
        </w:rPr>
        <w:t>元及販賣機設置使用水電費</w:t>
      </w:r>
      <w:r w:rsidR="00664DED" w:rsidRPr="00B14EF9">
        <w:rPr>
          <w:rFonts w:ascii="標楷體" w:hAnsi="標楷體"/>
          <w:szCs w:val="32"/>
        </w:rPr>
        <w:t>34</w:t>
      </w:r>
      <w:r w:rsidR="00860218" w:rsidRPr="00B14EF9">
        <w:rPr>
          <w:rFonts w:ascii="標楷體" w:hAnsi="標楷體" w:hint="eastAsia"/>
          <w:szCs w:val="32"/>
        </w:rPr>
        <w:t>萬</w:t>
      </w:r>
      <w:r w:rsidR="00664DED" w:rsidRPr="00B14EF9">
        <w:rPr>
          <w:rFonts w:ascii="標楷體" w:hAnsi="標楷體"/>
          <w:szCs w:val="32"/>
        </w:rPr>
        <w:t>5,544</w:t>
      </w:r>
      <w:r w:rsidR="00664DED" w:rsidRPr="00B14EF9">
        <w:rPr>
          <w:rFonts w:ascii="標楷體" w:hAnsi="標楷體" w:hint="eastAsia"/>
          <w:szCs w:val="32"/>
        </w:rPr>
        <w:t>元等，合計</w:t>
      </w:r>
      <w:r w:rsidR="00664DED" w:rsidRPr="00B14EF9">
        <w:rPr>
          <w:rFonts w:ascii="標楷體" w:hAnsi="標楷體"/>
          <w:szCs w:val="32"/>
        </w:rPr>
        <w:t>151</w:t>
      </w:r>
      <w:r w:rsidR="00860218" w:rsidRPr="00B14EF9">
        <w:rPr>
          <w:rFonts w:ascii="標楷體" w:hAnsi="標楷體" w:hint="eastAsia"/>
          <w:szCs w:val="32"/>
        </w:rPr>
        <w:t>萬</w:t>
      </w:r>
      <w:r w:rsidR="00664DED" w:rsidRPr="00B14EF9">
        <w:rPr>
          <w:rFonts w:ascii="標楷體" w:hAnsi="標楷體"/>
          <w:szCs w:val="32"/>
        </w:rPr>
        <w:t>2,631</w:t>
      </w:r>
      <w:r w:rsidR="00664DED" w:rsidRPr="00B14EF9">
        <w:rPr>
          <w:rFonts w:ascii="標楷體" w:hAnsi="標楷體" w:hint="eastAsia"/>
          <w:szCs w:val="32"/>
        </w:rPr>
        <w:t>元(詳表</w:t>
      </w:r>
      <w:r w:rsidR="00E411F2" w:rsidRPr="00B14EF9">
        <w:rPr>
          <w:rFonts w:ascii="標楷體" w:hAnsi="標楷體" w:hint="eastAsia"/>
          <w:szCs w:val="32"/>
        </w:rPr>
        <w:t>5</w:t>
      </w:r>
      <w:r w:rsidR="00664DED" w:rsidRPr="00B14EF9">
        <w:rPr>
          <w:rFonts w:ascii="標楷體" w:hAnsi="標楷體" w:hint="eastAsia"/>
          <w:szCs w:val="32"/>
        </w:rPr>
        <w:t>)，核屬基金來源性質，歷年均未解繳；另有部分業務已結束或計畫(活動)結餘款，如合作社清算金</w:t>
      </w:r>
      <w:r w:rsidR="00664DED" w:rsidRPr="00B14EF9">
        <w:rPr>
          <w:rFonts w:ascii="標楷體" w:hAnsi="標楷體"/>
          <w:szCs w:val="32"/>
        </w:rPr>
        <w:t>12</w:t>
      </w:r>
      <w:r w:rsidR="00860218" w:rsidRPr="00B14EF9">
        <w:rPr>
          <w:rFonts w:ascii="標楷體" w:hAnsi="標楷體" w:hint="eastAsia"/>
          <w:szCs w:val="32"/>
        </w:rPr>
        <w:t>萬</w:t>
      </w:r>
      <w:r w:rsidR="00664DED" w:rsidRPr="00B14EF9">
        <w:rPr>
          <w:rFonts w:ascii="標楷體" w:hAnsi="標楷體"/>
          <w:szCs w:val="32"/>
        </w:rPr>
        <w:t>2</w:t>
      </w:r>
      <w:r w:rsidR="00664DED" w:rsidRPr="00B14EF9">
        <w:rPr>
          <w:rFonts w:ascii="標楷體" w:hAnsi="標楷體" w:hint="eastAsia"/>
          <w:szCs w:val="32"/>
        </w:rPr>
        <w:t>,382元、科技領域跨校教學支援人員交通費1</w:t>
      </w:r>
      <w:r w:rsidR="00860218" w:rsidRPr="00B14EF9">
        <w:rPr>
          <w:rFonts w:ascii="標楷體" w:hAnsi="標楷體" w:hint="eastAsia"/>
          <w:szCs w:val="32"/>
        </w:rPr>
        <w:t>萬</w:t>
      </w:r>
      <w:r w:rsidR="00664DED" w:rsidRPr="00B14EF9">
        <w:rPr>
          <w:rFonts w:ascii="標楷體" w:hAnsi="標楷體" w:hint="eastAsia"/>
          <w:szCs w:val="32"/>
        </w:rPr>
        <w:t>元及電腦設備維護費(學生繳費)</w:t>
      </w:r>
      <w:r w:rsidR="00664DED" w:rsidRPr="00B14EF9">
        <w:rPr>
          <w:rFonts w:ascii="標楷體" w:hAnsi="標楷體"/>
          <w:szCs w:val="32"/>
        </w:rPr>
        <w:t>6</w:t>
      </w:r>
      <w:r w:rsidR="00860218" w:rsidRPr="00B14EF9">
        <w:rPr>
          <w:rFonts w:ascii="標楷體" w:hAnsi="標楷體" w:hint="eastAsia"/>
          <w:szCs w:val="32"/>
        </w:rPr>
        <w:t>萬</w:t>
      </w:r>
      <w:r w:rsidR="00664DED" w:rsidRPr="00B14EF9">
        <w:rPr>
          <w:rFonts w:ascii="標楷體" w:hAnsi="標楷體"/>
          <w:szCs w:val="32"/>
        </w:rPr>
        <w:t>8,132</w:t>
      </w:r>
      <w:r w:rsidR="00664DED" w:rsidRPr="00B14EF9">
        <w:rPr>
          <w:rFonts w:ascii="標楷體" w:hAnsi="標楷體" w:hint="eastAsia"/>
          <w:szCs w:val="32"/>
        </w:rPr>
        <w:t>元等(詳表</w:t>
      </w:r>
      <w:r w:rsidR="00D3650A">
        <w:rPr>
          <w:rFonts w:ascii="標楷體" w:hAnsi="標楷體"/>
          <w:szCs w:val="32"/>
        </w:rPr>
        <w:t>5</w:t>
      </w:r>
      <w:r w:rsidR="00664DED" w:rsidRPr="00B14EF9">
        <w:rPr>
          <w:rFonts w:ascii="標楷體" w:hAnsi="標楷體" w:hint="eastAsia"/>
          <w:szCs w:val="32"/>
        </w:rPr>
        <w:t>)，合計</w:t>
      </w:r>
      <w:r w:rsidR="00664DED" w:rsidRPr="00B14EF9">
        <w:rPr>
          <w:rFonts w:ascii="標楷體" w:hAnsi="標楷體"/>
          <w:szCs w:val="32"/>
        </w:rPr>
        <w:t>27</w:t>
      </w:r>
      <w:r w:rsidR="00860218" w:rsidRPr="00B14EF9">
        <w:rPr>
          <w:rFonts w:ascii="標楷體" w:hAnsi="標楷體" w:hint="eastAsia"/>
          <w:szCs w:val="32"/>
        </w:rPr>
        <w:t>萬</w:t>
      </w:r>
      <w:r w:rsidR="00664DED" w:rsidRPr="00B14EF9">
        <w:rPr>
          <w:rFonts w:ascii="標楷體" w:hAnsi="標楷體"/>
          <w:szCs w:val="32"/>
        </w:rPr>
        <w:t>5,025</w:t>
      </w:r>
      <w:r w:rsidR="00664DED" w:rsidRPr="00B14EF9">
        <w:rPr>
          <w:rFonts w:ascii="標楷體" w:hAnsi="標楷體" w:hint="eastAsia"/>
          <w:szCs w:val="32"/>
        </w:rPr>
        <w:t>元，亦未清理致久懸帳上，</w:t>
      </w:r>
      <w:r w:rsidR="00E72077" w:rsidRPr="00B14EF9">
        <w:rPr>
          <w:rFonts w:ascii="標楷體" w:hAnsi="標楷體" w:hint="eastAsia"/>
          <w:szCs w:val="32"/>
        </w:rPr>
        <w:t>請</w:t>
      </w:r>
      <w:r w:rsidR="00664DED" w:rsidRPr="00B14EF9">
        <w:rPr>
          <w:rFonts w:ascii="標楷體" w:hAnsi="標楷體" w:hint="eastAsia"/>
          <w:szCs w:val="32"/>
        </w:rPr>
        <w:t>注意清理繳庫或退還。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551"/>
      </w:tblGrid>
      <w:tr w:rsidR="00664DED" w:rsidRPr="00B14EF9" w:rsidTr="000878E5">
        <w:trPr>
          <w:trHeight w:val="255"/>
          <w:tblHeader/>
          <w:jc w:val="center"/>
        </w:trPr>
        <w:tc>
          <w:tcPr>
            <w:tcW w:w="7229" w:type="dxa"/>
            <w:gridSpan w:val="2"/>
            <w:tcBorders>
              <w:top w:val="nil"/>
              <w:left w:val="nil"/>
              <w:bottom w:val="nil"/>
              <w:right w:val="nil"/>
            </w:tcBorders>
            <w:shd w:val="clear" w:color="auto" w:fill="auto"/>
          </w:tcPr>
          <w:p w:rsidR="00664DED" w:rsidRPr="00B14EF9" w:rsidRDefault="00664DED" w:rsidP="00E6499D">
            <w:pPr>
              <w:spacing w:line="240" w:lineRule="exact"/>
              <w:ind w:leftChars="91" w:left="964" w:hanging="673"/>
              <w:jc w:val="left"/>
              <w:rPr>
                <w:rFonts w:ascii="標楷體" w:hAnsi="標楷體" w:cs="Times New Roman"/>
                <w:b/>
                <w:snapToGrid w:val="0"/>
                <w:kern w:val="0"/>
                <w:sz w:val="28"/>
                <w:szCs w:val="28"/>
              </w:rPr>
            </w:pPr>
            <w:r w:rsidRPr="00B14EF9">
              <w:rPr>
                <w:rFonts w:ascii="標楷體" w:hAnsi="標楷體" w:cs="Times New Roman" w:hint="eastAsia"/>
                <w:b/>
                <w:snapToGrid w:val="0"/>
                <w:kern w:val="0"/>
                <w:sz w:val="24"/>
                <w:szCs w:val="24"/>
              </w:rPr>
              <w:t>表</w:t>
            </w:r>
            <w:r w:rsidR="00E411F2" w:rsidRPr="00B14EF9">
              <w:rPr>
                <w:rFonts w:ascii="標楷體" w:hAnsi="標楷體" w:cs="Times New Roman" w:hint="eastAsia"/>
                <w:b/>
                <w:snapToGrid w:val="0"/>
                <w:kern w:val="0"/>
                <w:sz w:val="24"/>
                <w:szCs w:val="24"/>
              </w:rPr>
              <w:t>5</w:t>
            </w:r>
            <w:r w:rsidR="00B748DA"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 xml:space="preserve"> 瑞穗國中屬基金來源(收入)未解繳及歷年計畫(活動)結餘款久懸帳上情形</w:t>
            </w:r>
          </w:p>
        </w:tc>
      </w:tr>
      <w:tr w:rsidR="00664DED" w:rsidRPr="00B14EF9" w:rsidTr="000878E5">
        <w:trPr>
          <w:trHeight w:val="255"/>
          <w:tblHeader/>
          <w:jc w:val="center"/>
        </w:trPr>
        <w:tc>
          <w:tcPr>
            <w:tcW w:w="7229" w:type="dxa"/>
            <w:gridSpan w:val="2"/>
            <w:tcBorders>
              <w:top w:val="nil"/>
              <w:left w:val="nil"/>
              <w:right w:val="nil"/>
            </w:tcBorders>
            <w:shd w:val="clear" w:color="auto" w:fill="auto"/>
          </w:tcPr>
          <w:p w:rsidR="00664DED" w:rsidRPr="00B14EF9" w:rsidRDefault="00664DED" w:rsidP="00E6499D">
            <w:pPr>
              <w:spacing w:line="240" w:lineRule="exact"/>
              <w:jc w:val="right"/>
              <w:rPr>
                <w:rFonts w:ascii="標楷體" w:hAnsi="標楷體" w:cs="Times New Roman"/>
                <w:snapToGrid w:val="0"/>
                <w:kern w:val="0"/>
                <w:sz w:val="24"/>
                <w:szCs w:val="24"/>
              </w:rPr>
            </w:pPr>
            <w:r w:rsidRPr="00B14EF9">
              <w:rPr>
                <w:rFonts w:ascii="標楷體" w:hAnsi="標楷體" w:cs="Times New Roman" w:hint="eastAsia"/>
                <w:snapToGrid w:val="0"/>
                <w:kern w:val="0"/>
                <w:sz w:val="20"/>
                <w:szCs w:val="20"/>
              </w:rPr>
              <w:t>單位：新臺幣元</w:t>
            </w:r>
          </w:p>
        </w:tc>
      </w:tr>
      <w:tr w:rsidR="00664DED" w:rsidRPr="00B14EF9" w:rsidTr="000878E5">
        <w:trPr>
          <w:trHeight w:val="255"/>
          <w:tblHeader/>
          <w:jc w:val="center"/>
        </w:trPr>
        <w:tc>
          <w:tcPr>
            <w:tcW w:w="4678" w:type="dxa"/>
            <w:shd w:val="clear" w:color="auto" w:fill="F2F2F2" w:themeFill="background1" w:themeFillShade="F2"/>
            <w:vAlign w:val="center"/>
          </w:tcPr>
          <w:p w:rsidR="00664DED" w:rsidRPr="00B14EF9" w:rsidRDefault="00664DED" w:rsidP="00E6499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計畫(活動)名稱</w:t>
            </w:r>
          </w:p>
        </w:tc>
        <w:tc>
          <w:tcPr>
            <w:tcW w:w="2551" w:type="dxa"/>
            <w:shd w:val="clear" w:color="auto" w:fill="F2F2F2" w:themeFill="background1" w:themeFillShade="F2"/>
            <w:vAlign w:val="center"/>
          </w:tcPr>
          <w:p w:rsidR="004A6021" w:rsidRDefault="004A6021" w:rsidP="00E6499D">
            <w:pPr>
              <w:spacing w:line="240" w:lineRule="exact"/>
              <w:jc w:val="center"/>
              <w:rPr>
                <w:rFonts w:ascii="標楷體" w:hAnsi="標楷體" w:cs="Times New Roman"/>
                <w:snapToGrid w:val="0"/>
                <w:kern w:val="0"/>
                <w:sz w:val="20"/>
                <w:szCs w:val="20"/>
              </w:rPr>
            </w:pPr>
            <w:r>
              <w:rPr>
                <w:rFonts w:ascii="標楷體" w:hAnsi="標楷體" w:cs="Times New Roman" w:hint="eastAsia"/>
                <w:snapToGrid w:val="0"/>
                <w:kern w:val="0"/>
                <w:sz w:val="20"/>
                <w:szCs w:val="20"/>
              </w:rPr>
              <w:t>截至113年8月底</w:t>
            </w:r>
          </w:p>
          <w:p w:rsidR="00664DED" w:rsidRPr="00B14EF9" w:rsidRDefault="004A6021" w:rsidP="00E6499D">
            <w:pPr>
              <w:spacing w:line="240" w:lineRule="exact"/>
              <w:jc w:val="center"/>
              <w:rPr>
                <w:rFonts w:ascii="標楷體" w:hAnsi="標楷體" w:cs="Times New Roman"/>
                <w:snapToGrid w:val="0"/>
                <w:kern w:val="0"/>
                <w:sz w:val="20"/>
                <w:szCs w:val="20"/>
              </w:rPr>
            </w:pPr>
            <w:r>
              <w:rPr>
                <w:rFonts w:ascii="標楷體" w:hAnsi="標楷體" w:cs="Times New Roman" w:hint="eastAsia"/>
                <w:snapToGrid w:val="0"/>
                <w:kern w:val="0"/>
                <w:sz w:val="20"/>
                <w:szCs w:val="20"/>
              </w:rPr>
              <w:t>結餘</w:t>
            </w:r>
            <w:r w:rsidR="00664DED" w:rsidRPr="00B14EF9">
              <w:rPr>
                <w:rFonts w:ascii="標楷體" w:hAnsi="標楷體" w:cs="Times New Roman" w:hint="eastAsia"/>
                <w:snapToGrid w:val="0"/>
                <w:kern w:val="0"/>
                <w:sz w:val="20"/>
                <w:szCs w:val="20"/>
              </w:rPr>
              <w:t>金額</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基金來源(收入)小計</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1</w:t>
            </w:r>
            <w:r w:rsidRPr="00B14EF9">
              <w:rPr>
                <w:rFonts w:ascii="標楷體" w:hAnsi="標楷體" w:cs="Times New Roman"/>
                <w:b/>
                <w:snapToGrid w:val="0"/>
                <w:kern w:val="0"/>
                <w:sz w:val="20"/>
                <w:szCs w:val="20"/>
              </w:rPr>
              <w:t>,512,631</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0002</w:t>
            </w:r>
            <w:r w:rsidRPr="00B14EF9">
              <w:rPr>
                <w:rFonts w:ascii="標楷體" w:hAnsi="標楷體" w:cs="Times New Roman" w:hint="eastAsia"/>
                <w:snapToGrid w:val="0"/>
                <w:kern w:val="0"/>
                <w:sz w:val="20"/>
                <w:szCs w:val="20"/>
              </w:rPr>
              <w:t>場地設施使用費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w:t>
            </w:r>
            <w:r w:rsidRPr="00B14EF9">
              <w:rPr>
                <w:rFonts w:ascii="標楷體" w:hAnsi="標楷體" w:cs="Times New Roman"/>
                <w:snapToGrid w:val="0"/>
                <w:kern w:val="0"/>
                <w:sz w:val="20"/>
                <w:szCs w:val="20"/>
              </w:rPr>
              <w:t>68</w:t>
            </w: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81</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00003</w:t>
            </w:r>
            <w:r w:rsidRPr="00B14EF9">
              <w:rPr>
                <w:rFonts w:ascii="標楷體" w:hAnsi="標楷體" w:cs="Times New Roman" w:hint="eastAsia"/>
                <w:snapToGrid w:val="0"/>
                <w:kern w:val="0"/>
                <w:sz w:val="20"/>
                <w:szCs w:val="20"/>
              </w:rPr>
              <w:t>水電費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51</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131</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0006</w:t>
            </w:r>
            <w:r w:rsidRPr="00B14EF9">
              <w:rPr>
                <w:rFonts w:ascii="標楷體" w:hAnsi="標楷體" w:cs="Times New Roman" w:hint="eastAsia"/>
                <w:snapToGrid w:val="0"/>
                <w:kern w:val="0"/>
                <w:sz w:val="20"/>
                <w:szCs w:val="20"/>
              </w:rPr>
              <w:t>校車基金</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18,274</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00008</w:t>
            </w:r>
            <w:r w:rsidRPr="00B14EF9">
              <w:rPr>
                <w:rFonts w:ascii="標楷體" w:hAnsi="標楷體" w:cs="Times New Roman" w:hint="eastAsia"/>
                <w:snapToGrid w:val="0"/>
                <w:kern w:val="0"/>
                <w:sz w:val="20"/>
                <w:szCs w:val="20"/>
              </w:rPr>
              <w:t>值日夜補助費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4</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501</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00023</w:t>
            </w:r>
            <w:r w:rsidRPr="00B14EF9">
              <w:rPr>
                <w:rFonts w:ascii="標楷體" w:hAnsi="標楷體" w:cs="Times New Roman" w:hint="eastAsia"/>
                <w:snapToGrid w:val="0"/>
                <w:kern w:val="0"/>
                <w:sz w:val="20"/>
                <w:szCs w:val="20"/>
              </w:rPr>
              <w:t>販賣機設置使用水電費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45,544</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0021</w:t>
            </w:r>
            <w:r w:rsidRPr="00B14EF9">
              <w:rPr>
                <w:rFonts w:ascii="標楷體" w:hAnsi="標楷體" w:cs="Times New Roman" w:hint="eastAsia"/>
                <w:snapToGrid w:val="0"/>
                <w:kern w:val="0"/>
                <w:sz w:val="20"/>
                <w:szCs w:val="20"/>
              </w:rPr>
              <w:t>校內監視器賠償金</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,900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00020</w:t>
            </w:r>
            <w:r w:rsidRPr="00B14EF9">
              <w:rPr>
                <w:rFonts w:ascii="標楷體" w:hAnsi="標楷體" w:cs="Times New Roman" w:hint="eastAsia"/>
                <w:snapToGrid w:val="0"/>
                <w:kern w:val="0"/>
                <w:sz w:val="20"/>
                <w:szCs w:val="20"/>
              </w:rPr>
              <w:t>投幣式烘衣機使用費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1,000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歷年計畫(活動)結餘款小計</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b/>
                <w:snapToGrid w:val="0"/>
                <w:kern w:val="0"/>
                <w:sz w:val="20"/>
                <w:szCs w:val="20"/>
              </w:rPr>
            </w:pPr>
            <w:r w:rsidRPr="00B14EF9">
              <w:rPr>
                <w:rFonts w:ascii="標楷體" w:hAnsi="標楷體" w:cs="Times New Roman"/>
                <w:b/>
                <w:snapToGrid w:val="0"/>
                <w:kern w:val="0"/>
                <w:sz w:val="20"/>
                <w:szCs w:val="20"/>
              </w:rPr>
              <w:t>275,025</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0010</w:t>
            </w:r>
            <w:r w:rsidRPr="00B14EF9">
              <w:rPr>
                <w:rFonts w:ascii="標楷體" w:hAnsi="標楷體" w:cs="Times New Roman" w:hint="eastAsia"/>
                <w:snapToGrid w:val="0"/>
                <w:kern w:val="0"/>
                <w:sz w:val="20"/>
                <w:szCs w:val="20"/>
              </w:rPr>
              <w:t>合作社清算金</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22,382</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B9003</w:t>
            </w:r>
            <w:r w:rsidRPr="00B14EF9">
              <w:rPr>
                <w:rFonts w:ascii="標楷體" w:hAnsi="標楷體" w:cs="Times New Roman" w:hint="eastAsia"/>
                <w:snapToGrid w:val="0"/>
                <w:kern w:val="0"/>
                <w:sz w:val="20"/>
                <w:szCs w:val="20"/>
              </w:rPr>
              <w:t>北棟大樓2樓西側廁所整修工程</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2</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F</w:t>
            </w: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014</w:t>
            </w:r>
            <w:r w:rsidRPr="00B14EF9">
              <w:rPr>
                <w:rFonts w:ascii="標楷體" w:hAnsi="標楷體" w:cs="Times New Roman" w:hint="eastAsia"/>
                <w:snapToGrid w:val="0"/>
                <w:kern w:val="0"/>
                <w:sz w:val="20"/>
                <w:szCs w:val="20"/>
              </w:rPr>
              <w:t>表演學生住宿費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,240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F8002</w:t>
            </w:r>
            <w:r w:rsidRPr="00B14EF9">
              <w:rPr>
                <w:rFonts w:ascii="標楷體" w:hAnsi="標楷體" w:cs="Times New Roman" w:hint="eastAsia"/>
                <w:snapToGrid w:val="0"/>
                <w:kern w:val="0"/>
                <w:sz w:val="20"/>
                <w:szCs w:val="20"/>
              </w:rPr>
              <w:t>健促策略聯盟</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G</w:t>
            </w: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019</w:t>
            </w:r>
            <w:r w:rsidRPr="00B14EF9">
              <w:rPr>
                <w:rFonts w:ascii="標楷體" w:hAnsi="標楷體" w:cs="Times New Roman" w:hint="eastAsia"/>
                <w:snapToGrid w:val="0"/>
                <w:kern w:val="0"/>
                <w:sz w:val="20"/>
                <w:szCs w:val="20"/>
              </w:rPr>
              <w:t>科技領域跨校教學支援人員交通費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G9860</w:t>
            </w:r>
            <w:r w:rsidRPr="00B14EF9">
              <w:rPr>
                <w:rFonts w:ascii="標楷體" w:hAnsi="標楷體" w:cs="Times New Roman" w:hint="eastAsia"/>
                <w:snapToGrid w:val="0"/>
                <w:kern w:val="0"/>
                <w:sz w:val="20"/>
                <w:szCs w:val="20"/>
              </w:rPr>
              <w:t>國中課後輔導計畫</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,440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D</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其他</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2,080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H0</w:t>
            </w:r>
            <w:r w:rsidRPr="00B14EF9">
              <w:rPr>
                <w:rFonts w:ascii="標楷體" w:hAnsi="標楷體" w:cs="Times New Roman"/>
                <w:snapToGrid w:val="0"/>
                <w:kern w:val="0"/>
                <w:sz w:val="20"/>
                <w:szCs w:val="20"/>
              </w:rPr>
              <w:t>0001</w:t>
            </w:r>
            <w:r w:rsidRPr="00B14EF9">
              <w:rPr>
                <w:rFonts w:ascii="標楷體" w:hAnsi="標楷體" w:cs="Times New Roman" w:hint="eastAsia"/>
                <w:snapToGrid w:val="0"/>
                <w:kern w:val="0"/>
                <w:sz w:val="20"/>
                <w:szCs w:val="20"/>
              </w:rPr>
              <w:t>學生午餐費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37</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lastRenderedPageBreak/>
              <w:t>H</w:t>
            </w:r>
            <w:r w:rsidRPr="00B14EF9">
              <w:rPr>
                <w:rFonts w:ascii="標楷體" w:hAnsi="標楷體" w:cs="Times New Roman"/>
                <w:snapToGrid w:val="0"/>
                <w:kern w:val="0"/>
                <w:sz w:val="20"/>
                <w:szCs w:val="20"/>
              </w:rPr>
              <w:t>00002</w:t>
            </w:r>
            <w:r w:rsidRPr="00B14EF9">
              <w:rPr>
                <w:rFonts w:ascii="標楷體" w:hAnsi="標楷體" w:cs="Times New Roman" w:hint="eastAsia"/>
                <w:snapToGrid w:val="0"/>
                <w:kern w:val="0"/>
                <w:sz w:val="20"/>
                <w:szCs w:val="20"/>
              </w:rPr>
              <w:t>教職員工午餐費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6,804</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H</w:t>
            </w:r>
            <w:r w:rsidRPr="00B14EF9">
              <w:rPr>
                <w:rFonts w:ascii="標楷體" w:hAnsi="標楷體" w:cs="Times New Roman"/>
                <w:snapToGrid w:val="0"/>
                <w:kern w:val="0"/>
                <w:sz w:val="20"/>
                <w:szCs w:val="20"/>
              </w:rPr>
              <w:t>00003</w:t>
            </w:r>
            <w:r w:rsidRPr="00B14EF9">
              <w:rPr>
                <w:rFonts w:ascii="標楷體" w:hAnsi="標楷體" w:cs="Times New Roman" w:hint="eastAsia"/>
                <w:snapToGrid w:val="0"/>
                <w:kern w:val="0"/>
                <w:sz w:val="20"/>
                <w:szCs w:val="20"/>
              </w:rPr>
              <w:t>午餐行政費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11</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00014</w:t>
            </w:r>
            <w:r w:rsidRPr="00B14EF9">
              <w:rPr>
                <w:rFonts w:ascii="標楷體" w:hAnsi="標楷體" w:cs="Times New Roman" w:hint="eastAsia"/>
                <w:snapToGrid w:val="0"/>
                <w:kern w:val="0"/>
                <w:sz w:val="20"/>
                <w:szCs w:val="20"/>
              </w:rPr>
              <w:t>音樂會(學生繳費)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0,256</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B0</w:t>
            </w:r>
            <w:r w:rsidRPr="00B14EF9">
              <w:rPr>
                <w:rFonts w:ascii="標楷體" w:hAnsi="標楷體" w:cs="Times New Roman"/>
                <w:snapToGrid w:val="0"/>
                <w:kern w:val="0"/>
                <w:sz w:val="20"/>
                <w:szCs w:val="20"/>
              </w:rPr>
              <w:t>0004</w:t>
            </w:r>
            <w:r w:rsidRPr="00B14EF9">
              <w:rPr>
                <w:rFonts w:ascii="標楷體" w:hAnsi="標楷體" w:cs="Times New Roman" w:hint="eastAsia"/>
                <w:snapToGrid w:val="0"/>
                <w:kern w:val="0"/>
                <w:sz w:val="20"/>
                <w:szCs w:val="20"/>
              </w:rPr>
              <w:t>電腦設備維護費(學生繳費)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8,132</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00002</w:t>
            </w:r>
            <w:r w:rsidRPr="00B14EF9">
              <w:rPr>
                <w:rFonts w:ascii="標楷體" w:hAnsi="標楷體" w:cs="Times New Roman" w:hint="eastAsia"/>
                <w:snapToGrid w:val="0"/>
                <w:kern w:val="0"/>
                <w:sz w:val="20"/>
                <w:szCs w:val="20"/>
              </w:rPr>
              <w:t>教科書書籍費(學生繳費)</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7,834</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A</w:t>
            </w:r>
            <w:r w:rsidRPr="00B14EF9">
              <w:rPr>
                <w:rFonts w:ascii="標楷體" w:hAnsi="標楷體" w:cs="Times New Roman"/>
                <w:snapToGrid w:val="0"/>
                <w:kern w:val="0"/>
                <w:sz w:val="20"/>
                <w:szCs w:val="20"/>
              </w:rPr>
              <w:t>00009</w:t>
            </w:r>
            <w:r w:rsidRPr="00B14EF9">
              <w:rPr>
                <w:rFonts w:ascii="標楷體" w:hAnsi="標楷體" w:cs="Times New Roman" w:hint="eastAsia"/>
                <w:snapToGrid w:val="0"/>
                <w:kern w:val="0"/>
                <w:sz w:val="20"/>
                <w:szCs w:val="20"/>
              </w:rPr>
              <w:t>其他</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,450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I</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002</w:t>
            </w:r>
            <w:r w:rsidRPr="00B14EF9">
              <w:rPr>
                <w:rFonts w:ascii="標楷體" w:hAnsi="標楷體" w:cs="Times New Roman" w:hint="eastAsia"/>
                <w:snapToGrid w:val="0"/>
                <w:kern w:val="0"/>
                <w:sz w:val="20"/>
                <w:szCs w:val="20"/>
              </w:rPr>
              <w:t>國立東華大學</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500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I0006</w:t>
            </w:r>
            <w:r w:rsidRPr="00B14EF9">
              <w:rPr>
                <w:rFonts w:ascii="標楷體" w:hAnsi="標楷體" w:cs="Times New Roman" w:hint="eastAsia"/>
                <w:snapToGrid w:val="0"/>
                <w:kern w:val="0"/>
                <w:sz w:val="20"/>
                <w:szCs w:val="20"/>
              </w:rPr>
              <w:t>奇美國小</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I0014</w:t>
            </w:r>
            <w:r w:rsidRPr="00B14EF9">
              <w:rPr>
                <w:rFonts w:ascii="標楷體" w:hAnsi="標楷體" w:cs="Times New Roman" w:hint="eastAsia"/>
                <w:snapToGrid w:val="0"/>
                <w:kern w:val="0"/>
                <w:sz w:val="20"/>
                <w:szCs w:val="20"/>
              </w:rPr>
              <w:t>康樂國小</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w:t>
            </w:r>
            <w:r w:rsidRPr="00B14EF9">
              <w:rPr>
                <w:rFonts w:ascii="標楷體" w:hAnsi="標楷體" w:cs="Times New Roman"/>
                <w:snapToGrid w:val="0"/>
                <w:kern w:val="0"/>
                <w:sz w:val="20"/>
                <w:szCs w:val="20"/>
              </w:rPr>
              <w:t>,200</w:t>
            </w:r>
          </w:p>
        </w:tc>
      </w:tr>
      <w:tr w:rsidR="00664DED" w:rsidRPr="00B14EF9" w:rsidTr="000878E5">
        <w:trPr>
          <w:trHeight w:val="255"/>
          <w:jc w:val="center"/>
        </w:trPr>
        <w:tc>
          <w:tcPr>
            <w:tcW w:w="4678"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I0019</w:t>
            </w:r>
            <w:r w:rsidRPr="00B14EF9">
              <w:rPr>
                <w:rFonts w:ascii="標楷體" w:hAnsi="標楷體" w:cs="Times New Roman" w:hint="eastAsia"/>
                <w:snapToGrid w:val="0"/>
                <w:kern w:val="0"/>
                <w:sz w:val="20"/>
                <w:szCs w:val="20"/>
              </w:rPr>
              <w:t>舞鶴國小</w:t>
            </w:r>
          </w:p>
        </w:tc>
        <w:tc>
          <w:tcPr>
            <w:tcW w:w="2551"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97</w:t>
            </w:r>
          </w:p>
        </w:tc>
      </w:tr>
      <w:tr w:rsidR="000A50B9" w:rsidRPr="00B14EF9" w:rsidTr="000878E5">
        <w:trPr>
          <w:trHeight w:val="255"/>
          <w:jc w:val="center"/>
        </w:trPr>
        <w:tc>
          <w:tcPr>
            <w:tcW w:w="7229" w:type="dxa"/>
            <w:gridSpan w:val="2"/>
            <w:tcBorders>
              <w:left w:val="nil"/>
              <w:bottom w:val="nil"/>
              <w:right w:val="nil"/>
            </w:tcBorders>
            <w:shd w:val="clear" w:color="auto" w:fill="auto"/>
          </w:tcPr>
          <w:p w:rsidR="000A50B9" w:rsidRPr="00B14EF9" w:rsidRDefault="000A50B9" w:rsidP="00E6499D">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664DED" w:rsidRPr="00B14EF9" w:rsidRDefault="00664DED" w:rsidP="00E6499D">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逾期未申領之保證(保固)金允待積極清理</w:t>
      </w:r>
    </w:p>
    <w:p w:rsidR="00664DED" w:rsidRPr="00B14EF9" w:rsidRDefault="00664DED" w:rsidP="00E6499D">
      <w:pPr>
        <w:ind w:leftChars="221" w:left="707" w:firstLineChars="200" w:firstLine="640"/>
        <w:rPr>
          <w:rFonts w:ascii="標楷體" w:hAnsi="標楷體"/>
          <w:color w:val="000000"/>
          <w:szCs w:val="32"/>
        </w:rPr>
      </w:pPr>
      <w:r w:rsidRPr="00B14EF9">
        <w:rPr>
          <w:rFonts w:ascii="標楷體" w:hAnsi="標楷體" w:hint="eastAsia"/>
          <w:color w:val="000000"/>
          <w:szCs w:val="32"/>
        </w:rPr>
        <w:t>依行政院主計總處108年5月28日主會公字第1080500459號函釋說明，為期各機關能儘速清理懸帳科目，於82年間函請各機關就已屆期之保固、保證金等，自通知申領年度終了屆滿5年仍未申領者，得以預算外收入繳庫，日後廠商依法申領而必須</w:t>
      </w:r>
      <w:r w:rsidRPr="00B14EF9">
        <w:rPr>
          <w:rFonts w:ascii="標楷體" w:hAnsi="標楷體" w:hint="eastAsia"/>
          <w:szCs w:val="32"/>
        </w:rPr>
        <w:t>支付</w:t>
      </w:r>
      <w:r w:rsidRPr="00B14EF9">
        <w:rPr>
          <w:rFonts w:ascii="標楷體" w:hAnsi="標楷體" w:hint="eastAsia"/>
          <w:color w:val="000000"/>
          <w:szCs w:val="32"/>
        </w:rPr>
        <w:t>時，再循收入退還程序處理。然近來部分機關反映旨揭函釋就已屆期限之保固保證金等，有須至5年期滿始能繳庫之疑慮，為免影響懸帳清理效率，請各機關隨時注意保固金或保證金之退還期限，依相關規定積極辦理懸帳清理作業。經查該校存入保證及保固金科目項下列收以前年度廠商未來申領之履約保證金或已逾保固期限之保固金(詳如表</w:t>
      </w:r>
      <w:r w:rsidR="00E411F2" w:rsidRPr="00B14EF9">
        <w:rPr>
          <w:rFonts w:ascii="標楷體" w:hAnsi="標楷體" w:hint="eastAsia"/>
          <w:color w:val="000000"/>
          <w:szCs w:val="32"/>
        </w:rPr>
        <w:t>6</w:t>
      </w:r>
      <w:r w:rsidRPr="00B14EF9">
        <w:rPr>
          <w:rFonts w:ascii="標楷體" w:hAnsi="標楷體" w:hint="eastAsia"/>
          <w:color w:val="000000"/>
          <w:szCs w:val="32"/>
        </w:rPr>
        <w:t>)，久懸帳上未清理，</w:t>
      </w:r>
      <w:r w:rsidR="00E72077" w:rsidRPr="00B14EF9">
        <w:rPr>
          <w:rFonts w:ascii="標楷體" w:hAnsi="標楷體" w:hint="eastAsia"/>
          <w:color w:val="000000"/>
          <w:szCs w:val="32"/>
        </w:rPr>
        <w:t>請</w:t>
      </w:r>
      <w:r w:rsidRPr="00B14EF9">
        <w:rPr>
          <w:rFonts w:ascii="標楷體" w:hAnsi="標楷體" w:hint="eastAsia"/>
          <w:color w:val="000000"/>
          <w:szCs w:val="32"/>
        </w:rPr>
        <w:t>注意依上開函釋積極辦理懸帳清理作業。</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2583"/>
      </w:tblGrid>
      <w:tr w:rsidR="00664DED" w:rsidRPr="00B14EF9" w:rsidTr="00E6499D">
        <w:trPr>
          <w:trHeight w:val="283"/>
          <w:tblHeader/>
        </w:trPr>
        <w:tc>
          <w:tcPr>
            <w:tcW w:w="8186" w:type="dxa"/>
            <w:gridSpan w:val="2"/>
            <w:tcBorders>
              <w:top w:val="nil"/>
              <w:left w:val="nil"/>
              <w:bottom w:val="nil"/>
              <w:right w:val="nil"/>
            </w:tcBorders>
            <w:shd w:val="clear" w:color="auto" w:fill="auto"/>
            <w:vAlign w:val="center"/>
          </w:tcPr>
          <w:p w:rsidR="00664DED" w:rsidRPr="00B14EF9" w:rsidRDefault="00664DED" w:rsidP="00E6499D">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E411F2" w:rsidRPr="00B14EF9">
              <w:rPr>
                <w:rFonts w:ascii="標楷體" w:hAnsi="標楷體" w:cs="Times New Roman" w:hint="eastAsia"/>
                <w:b/>
                <w:snapToGrid w:val="0"/>
                <w:kern w:val="0"/>
                <w:sz w:val="24"/>
                <w:szCs w:val="24"/>
              </w:rPr>
              <w:t>6</w:t>
            </w:r>
            <w:r w:rsidRPr="00B14EF9">
              <w:rPr>
                <w:rFonts w:ascii="標楷體" w:hAnsi="標楷體" w:cs="Times New Roman" w:hint="eastAsia"/>
                <w:b/>
                <w:snapToGrid w:val="0"/>
                <w:kern w:val="0"/>
                <w:sz w:val="24"/>
                <w:szCs w:val="24"/>
              </w:rPr>
              <w:t xml:space="preserve">  瑞穗國中已逾期</w:t>
            </w:r>
            <w:r w:rsidR="00AA2B0D" w:rsidRPr="00B14EF9">
              <w:rPr>
                <w:rFonts w:ascii="標楷體" w:hAnsi="標楷體" w:cs="Times New Roman" w:hint="eastAsia"/>
                <w:b/>
                <w:snapToGrid w:val="0"/>
                <w:kern w:val="0"/>
                <w:sz w:val="24"/>
                <w:szCs w:val="24"/>
              </w:rPr>
              <w:t>限</w:t>
            </w:r>
            <w:r w:rsidRPr="00B14EF9">
              <w:rPr>
                <w:rFonts w:ascii="標楷體" w:hAnsi="標楷體" w:cs="Times New Roman" w:hint="eastAsia"/>
                <w:b/>
                <w:snapToGrid w:val="0"/>
                <w:kern w:val="0"/>
                <w:sz w:val="24"/>
                <w:szCs w:val="24"/>
              </w:rPr>
              <w:t>之保固(保證)金情形</w:t>
            </w:r>
          </w:p>
        </w:tc>
      </w:tr>
      <w:tr w:rsidR="00664DED" w:rsidRPr="00B14EF9" w:rsidTr="00E6499D">
        <w:trPr>
          <w:trHeight w:val="283"/>
          <w:tblHeader/>
        </w:trPr>
        <w:tc>
          <w:tcPr>
            <w:tcW w:w="8395" w:type="dxa"/>
            <w:gridSpan w:val="2"/>
            <w:tcBorders>
              <w:top w:val="nil"/>
              <w:left w:val="nil"/>
              <w:bottom w:val="single" w:sz="4" w:space="0" w:color="auto"/>
              <w:right w:val="nil"/>
            </w:tcBorders>
            <w:shd w:val="clear" w:color="auto" w:fill="auto"/>
          </w:tcPr>
          <w:p w:rsidR="00664DED" w:rsidRPr="00B14EF9" w:rsidRDefault="00666A24"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664DED" w:rsidRPr="00B14EF9" w:rsidTr="00E6499D">
        <w:trPr>
          <w:trHeight w:val="283"/>
          <w:tblHeader/>
        </w:trPr>
        <w:tc>
          <w:tcPr>
            <w:tcW w:w="5812" w:type="dxa"/>
            <w:tcBorders>
              <w:top w:val="single" w:sz="4" w:space="0" w:color="auto"/>
            </w:tcBorders>
            <w:shd w:val="clear" w:color="auto" w:fill="F2F2F2" w:themeFill="background1" w:themeFillShade="F2"/>
            <w:vAlign w:val="center"/>
          </w:tcPr>
          <w:p w:rsidR="00664DED" w:rsidRPr="00B14EF9" w:rsidRDefault="00664DED" w:rsidP="00E6499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保固(保證)金名稱</w:t>
            </w:r>
          </w:p>
        </w:tc>
        <w:tc>
          <w:tcPr>
            <w:tcW w:w="2583" w:type="dxa"/>
            <w:tcBorders>
              <w:top w:val="single" w:sz="4" w:space="0" w:color="auto"/>
            </w:tcBorders>
            <w:shd w:val="clear" w:color="auto" w:fill="F2F2F2" w:themeFill="background1" w:themeFillShade="F2"/>
            <w:vAlign w:val="center"/>
          </w:tcPr>
          <w:p w:rsidR="00664DED" w:rsidRPr="00B14EF9" w:rsidRDefault="00664DED" w:rsidP="00E6499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金額</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9</w:t>
            </w:r>
            <w:r w:rsidRPr="00B14EF9">
              <w:rPr>
                <w:rFonts w:ascii="標楷體" w:hAnsi="標楷體" w:cs="Times New Roman" w:hint="eastAsia"/>
                <w:snapToGrid w:val="0"/>
                <w:kern w:val="0"/>
                <w:sz w:val="20"/>
                <w:szCs w:val="20"/>
              </w:rPr>
              <w:t>年度校舍耐震詳評履約保證金</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30,</w:t>
            </w:r>
            <w:r w:rsidRPr="00B14EF9">
              <w:rPr>
                <w:rFonts w:ascii="標楷體" w:hAnsi="標楷體" w:cs="Times New Roman" w:hint="eastAsia"/>
                <w:snapToGrid w:val="0"/>
                <w:kern w:val="0"/>
                <w:sz w:val="20"/>
                <w:szCs w:val="20"/>
              </w:rPr>
              <w:t>000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09</w:t>
            </w:r>
            <w:r w:rsidRPr="00B14EF9">
              <w:rPr>
                <w:rFonts w:ascii="標楷體" w:hAnsi="標楷體" w:cs="Times New Roman" w:hint="eastAsia"/>
                <w:snapToGrid w:val="0"/>
                <w:kern w:val="0"/>
                <w:sz w:val="20"/>
                <w:szCs w:val="20"/>
              </w:rPr>
              <w:t>年度瑞穗國中棒球場整建工程履約保證金</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144</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400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10</w:t>
            </w:r>
            <w:r w:rsidRPr="00B14EF9">
              <w:rPr>
                <w:rFonts w:ascii="標楷體" w:hAnsi="標楷體" w:cs="Times New Roman" w:hint="eastAsia"/>
                <w:snapToGrid w:val="0"/>
                <w:kern w:val="0"/>
                <w:sz w:val="20"/>
                <w:szCs w:val="20"/>
              </w:rPr>
              <w:t>年度購置田徑器材設備採購履約保證金</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棒球場整修建工程保固金(1</w:t>
            </w:r>
            <w:r w:rsidRPr="00B14EF9">
              <w:rPr>
                <w:rFonts w:ascii="標楷體" w:hAnsi="標楷體" w:cs="Times New Roman"/>
                <w:snapToGrid w:val="0"/>
                <w:kern w:val="0"/>
                <w:sz w:val="20"/>
                <w:szCs w:val="20"/>
              </w:rPr>
              <w:t>09.11.9)</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4,780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生活起居室耐震補強保固金(1</w:t>
            </w:r>
            <w:r w:rsidRPr="00B14EF9">
              <w:rPr>
                <w:rFonts w:ascii="標楷體" w:hAnsi="標楷體" w:cs="Times New Roman"/>
                <w:snapToGrid w:val="0"/>
                <w:kern w:val="0"/>
                <w:sz w:val="20"/>
                <w:szCs w:val="20"/>
              </w:rPr>
              <w:t>11.5.21)</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,580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消防安全設備保固金(</w:t>
            </w:r>
            <w:r w:rsidRPr="00B14EF9">
              <w:rPr>
                <w:rFonts w:ascii="標楷體" w:hAnsi="標楷體" w:cs="Times New Roman"/>
                <w:snapToGrid w:val="0"/>
                <w:kern w:val="0"/>
                <w:sz w:val="20"/>
                <w:szCs w:val="20"/>
              </w:rPr>
              <w:t>108.8.8)</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w:t>
            </w:r>
            <w:r w:rsidRPr="00B14EF9">
              <w:rPr>
                <w:rFonts w:ascii="標楷體" w:hAnsi="標楷體" w:cs="Times New Roman"/>
                <w:snapToGrid w:val="0"/>
                <w:kern w:val="0"/>
                <w:sz w:val="20"/>
                <w:szCs w:val="20"/>
              </w:rPr>
              <w:t>,200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消防安全設備檢查缺失改善保固金(1</w:t>
            </w:r>
            <w:r w:rsidRPr="00B14EF9">
              <w:rPr>
                <w:rFonts w:ascii="標楷體" w:hAnsi="標楷體" w:cs="Times New Roman"/>
                <w:snapToGrid w:val="0"/>
                <w:kern w:val="0"/>
                <w:sz w:val="20"/>
                <w:szCs w:val="20"/>
              </w:rPr>
              <w:t>10.8.9)</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w:t>
            </w:r>
            <w:r w:rsidRPr="00B14EF9">
              <w:rPr>
                <w:rFonts w:ascii="標楷體" w:hAnsi="標楷體" w:cs="Times New Roman"/>
                <w:snapToGrid w:val="0"/>
                <w:kern w:val="0"/>
                <w:sz w:val="20"/>
                <w:szCs w:val="20"/>
              </w:rPr>
              <w:t>,000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棒球設備採購保固金(1</w:t>
            </w:r>
            <w:r w:rsidRPr="00B14EF9">
              <w:rPr>
                <w:rFonts w:ascii="標楷體" w:hAnsi="標楷體" w:cs="Times New Roman"/>
                <w:snapToGrid w:val="0"/>
                <w:kern w:val="0"/>
                <w:sz w:val="20"/>
                <w:szCs w:val="20"/>
              </w:rPr>
              <w:t>10.7.30)</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w:t>
            </w:r>
            <w:r w:rsidRPr="00B14EF9">
              <w:rPr>
                <w:rFonts w:ascii="標楷體" w:hAnsi="標楷體" w:cs="Times New Roman"/>
                <w:snapToGrid w:val="0"/>
                <w:kern w:val="0"/>
                <w:sz w:val="20"/>
                <w:szCs w:val="20"/>
              </w:rPr>
              <w:t>,000</w:t>
            </w:r>
          </w:p>
        </w:tc>
      </w:tr>
      <w:tr w:rsidR="00664DED" w:rsidRPr="00B14EF9" w:rsidTr="00E6499D">
        <w:trPr>
          <w:trHeight w:val="283"/>
        </w:trPr>
        <w:tc>
          <w:tcPr>
            <w:tcW w:w="5812" w:type="dxa"/>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職務宿舍改善工程(1</w:t>
            </w:r>
            <w:r w:rsidRPr="00B14EF9">
              <w:rPr>
                <w:rFonts w:ascii="標楷體" w:hAnsi="標楷體" w:cs="Times New Roman"/>
                <w:snapToGrid w:val="0"/>
                <w:kern w:val="0"/>
                <w:sz w:val="20"/>
                <w:szCs w:val="20"/>
              </w:rPr>
              <w:t>11.4.14)</w:t>
            </w:r>
          </w:p>
        </w:tc>
        <w:tc>
          <w:tcPr>
            <w:tcW w:w="2583" w:type="dxa"/>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70,000</w:t>
            </w:r>
          </w:p>
        </w:tc>
      </w:tr>
      <w:tr w:rsidR="00A8284D" w:rsidRPr="00B14EF9" w:rsidTr="00E6499D">
        <w:trPr>
          <w:trHeight w:val="283"/>
        </w:trPr>
        <w:tc>
          <w:tcPr>
            <w:tcW w:w="8186" w:type="dxa"/>
            <w:gridSpan w:val="2"/>
            <w:tcBorders>
              <w:left w:val="nil"/>
              <w:bottom w:val="nil"/>
              <w:right w:val="nil"/>
            </w:tcBorders>
            <w:shd w:val="clear" w:color="auto" w:fill="auto"/>
          </w:tcPr>
          <w:p w:rsidR="00A8284D" w:rsidRPr="00B14EF9" w:rsidRDefault="00A8284D" w:rsidP="00E6499D">
            <w:pPr>
              <w:spacing w:line="240" w:lineRule="exact"/>
              <w:jc w:val="left"/>
              <w:rPr>
                <w:rFonts w:ascii="標楷體" w:hAnsi="標楷體" w:cs="Times New Roman"/>
                <w:snapToGrid w:val="0"/>
                <w:kern w:val="0"/>
                <w:sz w:val="18"/>
                <w:szCs w:val="18"/>
              </w:rPr>
            </w:pPr>
            <w:r w:rsidRPr="00B14EF9">
              <w:rPr>
                <w:rFonts w:ascii="標楷體" w:hAnsi="標楷體" w:cs="Times New Roman" w:hint="eastAsia"/>
                <w:snapToGrid w:val="0"/>
                <w:kern w:val="0"/>
                <w:sz w:val="18"/>
                <w:szCs w:val="18"/>
              </w:rPr>
              <w:t>資料來源：整理自該校提供資料。</w:t>
            </w:r>
          </w:p>
        </w:tc>
      </w:tr>
    </w:tbl>
    <w:p w:rsidR="00664DED" w:rsidRPr="00B14EF9" w:rsidRDefault="00664DED" w:rsidP="009D4A3F">
      <w:pPr>
        <w:tabs>
          <w:tab w:val="left" w:pos="3600"/>
        </w:tabs>
        <w:ind w:left="673" w:hangingChars="210" w:hanging="673"/>
        <w:rPr>
          <w:rFonts w:ascii="標楷體" w:hAnsi="標楷體"/>
          <w:szCs w:val="32"/>
        </w:rPr>
      </w:pPr>
      <w:r w:rsidRPr="00B14EF9">
        <w:rPr>
          <w:rFonts w:ascii="標楷體" w:hAnsi="標楷體" w:cs="Times New Roman"/>
          <w:b/>
          <w:snapToGrid w:val="0"/>
          <w:kern w:val="0"/>
          <w:szCs w:val="32"/>
        </w:rPr>
        <w:lastRenderedPageBreak/>
        <w:t>四、</w:t>
      </w:r>
      <w:r w:rsidRPr="00B14EF9">
        <w:rPr>
          <w:rFonts w:ascii="標楷體" w:hAnsi="標楷體" w:hint="eastAsia"/>
          <w:b/>
          <w:szCs w:val="32"/>
        </w:rPr>
        <w:t>部分捐資興學款項久未動支，允待依規定加強運用，以發揮捐資興學效益</w:t>
      </w:r>
    </w:p>
    <w:p w:rsidR="00664DED" w:rsidRPr="00B14EF9" w:rsidRDefault="00664DED" w:rsidP="00AA2B0D">
      <w:pPr>
        <w:spacing w:afterLines="50" w:after="180"/>
        <w:ind w:leftChars="221" w:left="707" w:firstLineChars="200" w:firstLine="640"/>
        <w:rPr>
          <w:rFonts w:ascii="標楷體" w:hAnsi="標楷體"/>
          <w:szCs w:val="32"/>
        </w:rPr>
      </w:pPr>
      <w:r w:rsidRPr="00B14EF9">
        <w:rPr>
          <w:rFonts w:ascii="標楷體" w:hAnsi="標楷體" w:hint="eastAsia"/>
          <w:color w:val="000000"/>
          <w:szCs w:val="32"/>
        </w:rPr>
        <w:t>依該校辦理捐資興學作業管理辦法伍、四及五規定，配合校務發展計畫並博採眾議審慎規劃運用回饋資源，以發揮其最大之經濟效益；捐助款項之社會賢達，若不特別聲明捐款指定用途，則由管理委員會統籌規劃收支。經查該校接受外界捐資興學款項，截至113年8月底止，尚有各項結餘款1</w:t>
      </w:r>
      <w:r w:rsidRPr="00B14EF9">
        <w:rPr>
          <w:rFonts w:ascii="標楷體" w:hAnsi="標楷體"/>
          <w:color w:val="000000"/>
          <w:szCs w:val="32"/>
        </w:rPr>
        <w:t>75</w:t>
      </w:r>
      <w:r w:rsidRPr="00B14EF9">
        <w:rPr>
          <w:rFonts w:ascii="標楷體" w:hAnsi="標楷體" w:hint="eastAsia"/>
          <w:color w:val="000000"/>
          <w:szCs w:val="32"/>
        </w:rPr>
        <w:t>萬餘元，其中部分款項已多年未動支，致久懸帳上，如社會回饋助學金</w:t>
      </w:r>
      <w:r w:rsidRPr="00B14EF9">
        <w:rPr>
          <w:rFonts w:ascii="標楷體" w:hAnsi="標楷體"/>
          <w:color w:val="000000"/>
          <w:szCs w:val="32"/>
        </w:rPr>
        <w:t>16</w:t>
      </w:r>
      <w:r w:rsidR="00860218" w:rsidRPr="00B14EF9">
        <w:rPr>
          <w:rFonts w:ascii="標楷體" w:hAnsi="標楷體" w:hint="eastAsia"/>
          <w:color w:val="000000"/>
          <w:szCs w:val="32"/>
        </w:rPr>
        <w:t>萬</w:t>
      </w:r>
      <w:r w:rsidRPr="00B14EF9">
        <w:rPr>
          <w:rFonts w:ascii="標楷體" w:hAnsi="標楷體"/>
          <w:color w:val="000000"/>
          <w:szCs w:val="32"/>
        </w:rPr>
        <w:t>3,985</w:t>
      </w:r>
      <w:r w:rsidRPr="00B14EF9">
        <w:rPr>
          <w:rFonts w:ascii="標楷體" w:hAnsi="標楷體" w:hint="eastAsia"/>
          <w:color w:val="000000"/>
          <w:szCs w:val="32"/>
        </w:rPr>
        <w:t>元及捐贈助學金</w:t>
      </w:r>
      <w:r w:rsidRPr="00B14EF9">
        <w:rPr>
          <w:rFonts w:ascii="標楷體" w:hAnsi="標楷體"/>
          <w:color w:val="000000"/>
          <w:szCs w:val="32"/>
        </w:rPr>
        <w:t>20</w:t>
      </w:r>
      <w:r w:rsidR="00860218" w:rsidRPr="00B14EF9">
        <w:rPr>
          <w:rFonts w:ascii="標楷體" w:hAnsi="標楷體" w:hint="eastAsia"/>
          <w:color w:val="000000"/>
          <w:szCs w:val="32"/>
        </w:rPr>
        <w:t>萬</w:t>
      </w:r>
      <w:r w:rsidRPr="00B14EF9">
        <w:rPr>
          <w:rFonts w:ascii="標楷體" w:hAnsi="標楷體" w:hint="eastAsia"/>
          <w:color w:val="000000"/>
          <w:szCs w:val="32"/>
        </w:rPr>
        <w:t>元等，合計5</w:t>
      </w:r>
      <w:r w:rsidRPr="00B14EF9">
        <w:rPr>
          <w:rFonts w:ascii="標楷體" w:hAnsi="標楷體"/>
          <w:color w:val="000000"/>
          <w:szCs w:val="32"/>
        </w:rPr>
        <w:t>5</w:t>
      </w:r>
      <w:r w:rsidR="00860218" w:rsidRPr="00B14EF9">
        <w:rPr>
          <w:rFonts w:ascii="標楷體" w:hAnsi="標楷體" w:hint="eastAsia"/>
          <w:color w:val="000000"/>
          <w:szCs w:val="32"/>
        </w:rPr>
        <w:t>萬</w:t>
      </w:r>
      <w:r w:rsidRPr="00B14EF9">
        <w:rPr>
          <w:rFonts w:ascii="標楷體" w:hAnsi="標楷體"/>
          <w:color w:val="000000"/>
          <w:szCs w:val="32"/>
        </w:rPr>
        <w:t>6</w:t>
      </w:r>
      <w:r w:rsidRPr="00B14EF9">
        <w:rPr>
          <w:rFonts w:ascii="標楷體" w:hAnsi="標楷體" w:hint="eastAsia"/>
          <w:color w:val="000000"/>
          <w:szCs w:val="32"/>
        </w:rPr>
        <w:t>,0</w:t>
      </w:r>
      <w:r w:rsidRPr="00B14EF9">
        <w:rPr>
          <w:rFonts w:ascii="標楷體" w:hAnsi="標楷體"/>
          <w:color w:val="000000"/>
          <w:szCs w:val="32"/>
        </w:rPr>
        <w:t>01</w:t>
      </w:r>
      <w:r w:rsidRPr="00B14EF9">
        <w:rPr>
          <w:rFonts w:ascii="標楷體" w:hAnsi="標楷體" w:hint="eastAsia"/>
          <w:color w:val="000000"/>
          <w:szCs w:val="32"/>
        </w:rPr>
        <w:t>元(詳表</w:t>
      </w:r>
      <w:r w:rsidR="00E411F2" w:rsidRPr="00B14EF9">
        <w:rPr>
          <w:rFonts w:ascii="標楷體" w:hAnsi="標楷體" w:hint="eastAsia"/>
          <w:color w:val="000000"/>
          <w:szCs w:val="32"/>
        </w:rPr>
        <w:t>7</w:t>
      </w:r>
      <w:r w:rsidRPr="00B14EF9">
        <w:rPr>
          <w:rFonts w:ascii="標楷體" w:hAnsi="標楷體" w:hint="eastAsia"/>
          <w:color w:val="000000"/>
          <w:szCs w:val="32"/>
        </w:rPr>
        <w:t>)，</w:t>
      </w:r>
      <w:r w:rsidR="00E72077"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注意依上開規定加強應用，以發揮捐資興學效益。</w:t>
      </w:r>
    </w:p>
    <w:tbl>
      <w:tblPr>
        <w:tblW w:w="0" w:type="auto"/>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3068"/>
      </w:tblGrid>
      <w:tr w:rsidR="00664DED" w:rsidRPr="00B14EF9" w:rsidTr="00E6499D">
        <w:trPr>
          <w:trHeight w:val="283"/>
          <w:tblHeader/>
        </w:trPr>
        <w:tc>
          <w:tcPr>
            <w:tcW w:w="7654" w:type="dxa"/>
            <w:gridSpan w:val="2"/>
            <w:tcBorders>
              <w:top w:val="nil"/>
              <w:left w:val="nil"/>
              <w:bottom w:val="nil"/>
              <w:right w:val="nil"/>
            </w:tcBorders>
            <w:shd w:val="clear" w:color="auto" w:fill="auto"/>
          </w:tcPr>
          <w:p w:rsidR="00664DED" w:rsidRPr="00B14EF9" w:rsidRDefault="00664DED" w:rsidP="00E6499D">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E411F2" w:rsidRPr="00B14EF9">
              <w:rPr>
                <w:rFonts w:ascii="標楷體" w:hAnsi="標楷體" w:cs="Times New Roman" w:hint="eastAsia"/>
                <w:b/>
                <w:snapToGrid w:val="0"/>
                <w:kern w:val="0"/>
                <w:sz w:val="24"/>
                <w:szCs w:val="24"/>
              </w:rPr>
              <w:t>7</w:t>
            </w:r>
            <w:r w:rsidRPr="00B14EF9">
              <w:rPr>
                <w:rFonts w:ascii="標楷體" w:hAnsi="標楷體" w:cs="Times New Roman" w:hint="eastAsia"/>
                <w:b/>
                <w:snapToGrid w:val="0"/>
                <w:kern w:val="0"/>
                <w:sz w:val="24"/>
                <w:szCs w:val="24"/>
              </w:rPr>
              <w:t xml:space="preserve">  瑞穗國中捐資興學款項久懸帳上情形</w:t>
            </w:r>
          </w:p>
        </w:tc>
      </w:tr>
      <w:tr w:rsidR="00664DED" w:rsidRPr="00B14EF9" w:rsidTr="00E6499D">
        <w:trPr>
          <w:trHeight w:val="283"/>
          <w:tblHeader/>
        </w:trPr>
        <w:tc>
          <w:tcPr>
            <w:tcW w:w="7654" w:type="dxa"/>
            <w:gridSpan w:val="2"/>
            <w:tcBorders>
              <w:top w:val="nil"/>
              <w:left w:val="nil"/>
              <w:bottom w:val="single" w:sz="4" w:space="0" w:color="auto"/>
              <w:right w:val="nil"/>
            </w:tcBorders>
            <w:shd w:val="clear" w:color="auto" w:fill="auto"/>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664DED" w:rsidRPr="00B14EF9" w:rsidTr="00E6499D">
        <w:trPr>
          <w:trHeight w:val="283"/>
          <w:tblHeader/>
        </w:trPr>
        <w:tc>
          <w:tcPr>
            <w:tcW w:w="45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4DED" w:rsidRPr="00B14EF9" w:rsidRDefault="00664DED" w:rsidP="00E6499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0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664DED" w:rsidRPr="00B14EF9" w:rsidRDefault="00664DED" w:rsidP="00E6499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8352DF" w:rsidRPr="00B14EF9">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556,001</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F00016</w:t>
            </w:r>
            <w:r w:rsidRPr="00B14EF9">
              <w:rPr>
                <w:rFonts w:ascii="標楷體" w:hAnsi="標楷體" w:cs="Times New Roman" w:hint="eastAsia"/>
                <w:snapToGrid w:val="0"/>
                <w:kern w:val="0"/>
                <w:sz w:val="20"/>
                <w:szCs w:val="20"/>
              </w:rPr>
              <w:t xml:space="preserve">運動會禮金 </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29,20</w:t>
            </w:r>
            <w:r w:rsidRPr="00B14EF9">
              <w:rPr>
                <w:rFonts w:ascii="標楷體" w:hAnsi="標楷體" w:cs="Times New Roman" w:hint="eastAsia"/>
                <w:snapToGrid w:val="0"/>
                <w:kern w:val="0"/>
                <w:sz w:val="20"/>
                <w:szCs w:val="20"/>
              </w:rPr>
              <w:t>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E00004</w:t>
            </w:r>
            <w:r w:rsidRPr="00B14EF9">
              <w:rPr>
                <w:rFonts w:ascii="標楷體" w:hAnsi="標楷體" w:cs="Times New Roman" w:hint="eastAsia"/>
                <w:snapToGrid w:val="0"/>
                <w:kern w:val="0"/>
                <w:sz w:val="20"/>
                <w:szCs w:val="20"/>
              </w:rPr>
              <w:t xml:space="preserve">仁愛基金 </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0005</w:t>
            </w:r>
            <w:r w:rsidRPr="00B14EF9">
              <w:rPr>
                <w:rFonts w:ascii="標楷體" w:hAnsi="標楷體" w:cs="Times New Roman" w:hint="eastAsia"/>
                <w:snapToGrid w:val="0"/>
                <w:kern w:val="0"/>
                <w:sz w:val="20"/>
                <w:szCs w:val="20"/>
              </w:rPr>
              <w:t xml:space="preserve">獎品代金 </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5</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082</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00012</w:t>
            </w:r>
            <w:r w:rsidRPr="00B14EF9">
              <w:rPr>
                <w:rFonts w:ascii="標楷體" w:hAnsi="標楷體" w:cs="Times New Roman" w:hint="eastAsia"/>
                <w:snapToGrid w:val="0"/>
                <w:kern w:val="0"/>
                <w:sz w:val="20"/>
                <w:szCs w:val="20"/>
              </w:rPr>
              <w:t>校務建設補助款</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00016</w:t>
            </w:r>
            <w:r w:rsidRPr="00B14EF9">
              <w:rPr>
                <w:rFonts w:ascii="標楷體" w:hAnsi="標楷體" w:cs="Times New Roman" w:hint="eastAsia"/>
                <w:snapToGrid w:val="0"/>
                <w:kern w:val="0"/>
                <w:sz w:val="20"/>
                <w:szCs w:val="20"/>
              </w:rPr>
              <w:t>社會回饋助學金</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63</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985</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0019</w:t>
            </w:r>
            <w:r w:rsidRPr="00B14EF9">
              <w:rPr>
                <w:rFonts w:ascii="標楷體" w:hAnsi="標楷體" w:cs="Times New Roman" w:hint="eastAsia"/>
                <w:snapToGrid w:val="0"/>
                <w:kern w:val="0"/>
                <w:sz w:val="20"/>
                <w:szCs w:val="20"/>
              </w:rPr>
              <w:t>校友捐助購買圖書書籍款</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4</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222</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0023</w:t>
            </w:r>
            <w:r w:rsidRPr="00B14EF9">
              <w:rPr>
                <w:rFonts w:ascii="標楷體" w:hAnsi="標楷體" w:cs="Times New Roman" w:hint="eastAsia"/>
                <w:snapToGrid w:val="0"/>
                <w:kern w:val="0"/>
                <w:sz w:val="20"/>
                <w:szCs w:val="20"/>
              </w:rPr>
              <w:t>中華民國高爾夫協會</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6</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720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00034</w:t>
            </w:r>
            <w:r w:rsidRPr="00B14EF9">
              <w:rPr>
                <w:rFonts w:ascii="標楷體" w:hAnsi="標楷體" w:cs="Times New Roman" w:hint="eastAsia"/>
                <w:snapToGrid w:val="0"/>
                <w:kern w:val="0"/>
                <w:sz w:val="20"/>
                <w:szCs w:val="20"/>
              </w:rPr>
              <w:t>田徑隊基金</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,000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00030</w:t>
            </w:r>
            <w:r w:rsidRPr="00B14EF9">
              <w:rPr>
                <w:rFonts w:ascii="標楷體" w:hAnsi="標楷體" w:cs="Times New Roman" w:hint="eastAsia"/>
                <w:snapToGrid w:val="0"/>
                <w:kern w:val="0"/>
                <w:sz w:val="20"/>
                <w:szCs w:val="20"/>
              </w:rPr>
              <w:t>張子冠捐助英文報考獎學金</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w:t>
            </w:r>
            <w:r w:rsidRPr="00B14EF9">
              <w:rPr>
                <w:rFonts w:ascii="標楷體" w:hAnsi="標楷體" w:cs="Times New Roman"/>
                <w:snapToGrid w:val="0"/>
                <w:kern w:val="0"/>
                <w:sz w:val="20"/>
                <w:szCs w:val="20"/>
              </w:rPr>
              <w:t>,500</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00002</w:t>
            </w:r>
            <w:r w:rsidRPr="00B14EF9">
              <w:rPr>
                <w:rFonts w:ascii="標楷體" w:hAnsi="標楷體" w:cs="Times New Roman" w:hint="eastAsia"/>
                <w:snapToGrid w:val="0"/>
                <w:kern w:val="0"/>
                <w:sz w:val="20"/>
                <w:szCs w:val="20"/>
              </w:rPr>
              <w:t>瑞穗國中獎學金</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w:t>
            </w:r>
            <w:r w:rsidRPr="00B14EF9">
              <w:rPr>
                <w:rFonts w:ascii="標楷體" w:hAnsi="標楷體" w:cs="Times New Roman"/>
                <w:snapToGrid w:val="0"/>
                <w:kern w:val="0"/>
                <w:sz w:val="20"/>
                <w:szCs w:val="20"/>
              </w:rPr>
              <w:t>,132</w:t>
            </w:r>
          </w:p>
        </w:tc>
      </w:tr>
      <w:tr w:rsidR="00664DED" w:rsidRPr="00B14EF9" w:rsidTr="00E6499D">
        <w:trPr>
          <w:trHeight w:val="283"/>
        </w:trPr>
        <w:tc>
          <w:tcPr>
            <w:tcW w:w="4586"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00022</w:t>
            </w:r>
            <w:r w:rsidRPr="00B14EF9">
              <w:rPr>
                <w:rFonts w:ascii="標楷體" w:hAnsi="標楷體" w:cs="Times New Roman" w:hint="eastAsia"/>
                <w:snapToGrid w:val="0"/>
                <w:kern w:val="0"/>
                <w:sz w:val="20"/>
                <w:szCs w:val="20"/>
              </w:rPr>
              <w:t>捐贈助學金</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rsidR="00664DED" w:rsidRPr="00B14EF9" w:rsidRDefault="00664DED" w:rsidP="00E6499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00,000</w:t>
            </w:r>
          </w:p>
        </w:tc>
      </w:tr>
      <w:tr w:rsidR="00A8284D" w:rsidRPr="00B14EF9" w:rsidTr="00E6499D">
        <w:trPr>
          <w:trHeight w:val="283"/>
        </w:trPr>
        <w:tc>
          <w:tcPr>
            <w:tcW w:w="7654" w:type="dxa"/>
            <w:gridSpan w:val="2"/>
            <w:tcBorders>
              <w:top w:val="single" w:sz="4" w:space="0" w:color="auto"/>
              <w:left w:val="nil"/>
              <w:bottom w:val="nil"/>
              <w:right w:val="nil"/>
            </w:tcBorders>
            <w:shd w:val="clear" w:color="auto" w:fill="auto"/>
          </w:tcPr>
          <w:p w:rsidR="00A8284D" w:rsidRPr="00B14EF9" w:rsidRDefault="00A8284D" w:rsidP="00E6499D">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664DED" w:rsidRPr="00B14EF9" w:rsidRDefault="00664DED" w:rsidP="00011831">
      <w:pPr>
        <w:pStyle w:val="3"/>
        <w:keepNext w:val="0"/>
        <w:overflowPunct w:val="0"/>
        <w:spacing w:line="520" w:lineRule="exact"/>
        <w:rPr>
          <w:rFonts w:ascii="標楷體" w:eastAsia="標楷體" w:hAnsi="標楷體" w:cs="Times New Roman"/>
          <w:snapToGrid w:val="0"/>
          <w:kern w:val="0"/>
          <w:sz w:val="32"/>
          <w:szCs w:val="32"/>
        </w:rPr>
      </w:pPr>
      <w:bookmarkStart w:id="6" w:name="_Toc185008872"/>
      <w:r w:rsidRPr="00B14EF9">
        <w:rPr>
          <w:rFonts w:ascii="標楷體" w:eastAsia="標楷體" w:hAnsi="標楷體" w:cs="Times New Roman" w:hint="eastAsia"/>
          <w:snapToGrid w:val="0"/>
          <w:kern w:val="0"/>
          <w:sz w:val="32"/>
          <w:szCs w:val="32"/>
        </w:rPr>
        <w:t>陸、</w:t>
      </w:r>
      <w:r w:rsidRPr="00B14EF9">
        <w:rPr>
          <w:rFonts w:ascii="標楷體" w:eastAsia="標楷體" w:hAnsi="標楷體" w:cs="新細明體" w:hint="eastAsia"/>
          <w:kern w:val="0"/>
          <w:sz w:val="32"/>
          <w:szCs w:val="32"/>
        </w:rPr>
        <w:t>萬榮</w:t>
      </w:r>
      <w:r w:rsidRPr="00B14EF9">
        <w:rPr>
          <w:rFonts w:ascii="標楷體" w:eastAsia="標楷體" w:hAnsi="標楷體" w:cs="Times New Roman" w:hint="eastAsia"/>
          <w:snapToGrid w:val="0"/>
          <w:kern w:val="0"/>
          <w:sz w:val="32"/>
          <w:szCs w:val="32"/>
        </w:rPr>
        <w:t>國中</w:t>
      </w:r>
      <w:bookmarkEnd w:id="6"/>
    </w:p>
    <w:p w:rsidR="00664DED" w:rsidRPr="00B14EF9" w:rsidRDefault="00664DED" w:rsidP="00011831">
      <w:pPr>
        <w:pStyle w:val="a6"/>
        <w:ind w:leftChars="1" w:left="644" w:hangingChars="200" w:hanging="641"/>
        <w:rPr>
          <w:rFonts w:ascii="標楷體" w:hAnsi="標楷體"/>
          <w:b/>
          <w:szCs w:val="32"/>
        </w:rPr>
      </w:pPr>
      <w:r w:rsidRPr="00B14EF9">
        <w:rPr>
          <w:rFonts w:ascii="標楷體" w:hAnsi="標楷體"/>
          <w:b/>
          <w:szCs w:val="32"/>
        </w:rPr>
        <w:t>注意事項</w:t>
      </w:r>
    </w:p>
    <w:p w:rsidR="00664DED" w:rsidRPr="00B14EF9" w:rsidRDefault="00664DED" w:rsidP="00011831">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一、該校財產及宿舍借用管理與出納事務辦理情形，經查核有下列情事，</w:t>
      </w:r>
      <w:r w:rsidR="00E72077" w:rsidRPr="00B14EF9">
        <w:rPr>
          <w:rFonts w:ascii="標楷體" w:hAnsi="標楷體" w:hint="eastAsia"/>
        </w:rPr>
        <w:t>請</w:t>
      </w:r>
      <w:r w:rsidRPr="00B14EF9">
        <w:rPr>
          <w:rFonts w:ascii="標楷體" w:hAnsi="標楷體" w:hint="eastAsia"/>
        </w:rPr>
        <w:t>注意檢討改善。</w:t>
      </w:r>
    </w:p>
    <w:p w:rsidR="00664DED" w:rsidRPr="00B14EF9" w:rsidRDefault="00664DED" w:rsidP="00011831">
      <w:pPr>
        <w:tabs>
          <w:tab w:val="left" w:pos="3600"/>
        </w:tabs>
        <w:ind w:left="673" w:hangingChars="210" w:hanging="673"/>
        <w:rPr>
          <w:rFonts w:ascii="標楷體" w:hAnsi="標楷體"/>
          <w:b/>
          <w:szCs w:val="32"/>
        </w:rPr>
      </w:pPr>
      <w:r w:rsidRPr="00B14EF9">
        <w:rPr>
          <w:rFonts w:ascii="標楷體" w:hAnsi="標楷體" w:hint="eastAsia"/>
          <w:b/>
          <w:szCs w:val="32"/>
        </w:rPr>
        <w:t>(一</w:t>
      </w:r>
      <w:r w:rsidRPr="00B14EF9">
        <w:rPr>
          <w:rFonts w:ascii="標楷體" w:hAnsi="標楷體"/>
          <w:b/>
          <w:szCs w:val="32"/>
        </w:rPr>
        <w:t>)</w:t>
      </w:r>
      <w:r w:rsidRPr="00B14EF9">
        <w:rPr>
          <w:rFonts w:ascii="標楷體" w:hAnsi="標楷體" w:hint="eastAsia"/>
          <w:b/>
          <w:szCs w:val="32"/>
        </w:rPr>
        <w:t>財產管理情形未盡周妥，允待注意檢討改善</w:t>
      </w:r>
    </w:p>
    <w:p w:rsidR="00664DED" w:rsidRPr="00B14EF9" w:rsidRDefault="00664DED" w:rsidP="00011831">
      <w:pPr>
        <w:widowControl/>
        <w:snapToGrid w:val="0"/>
        <w:ind w:leftChars="101" w:left="675" w:hangingChars="110" w:hanging="352"/>
        <w:rPr>
          <w:rFonts w:ascii="標楷體" w:hAnsi="標楷體"/>
          <w:szCs w:val="32"/>
        </w:rPr>
      </w:pPr>
      <w:r w:rsidRPr="00B14EF9">
        <w:rPr>
          <w:rFonts w:ascii="標楷體" w:hAnsi="標楷體" w:hint="eastAsia"/>
          <w:b/>
          <w:szCs w:val="32"/>
        </w:rPr>
        <w:t>1</w:t>
      </w:r>
      <w:r w:rsidRPr="00B14EF9">
        <w:rPr>
          <w:rFonts w:ascii="標楷體" w:hAnsi="標楷體"/>
          <w:b/>
          <w:szCs w:val="32"/>
        </w:rPr>
        <w:t>.未落實辦理財產盤點作業</w:t>
      </w:r>
      <w:r w:rsidRPr="00B14EF9">
        <w:rPr>
          <w:rFonts w:ascii="標楷體" w:hAnsi="標楷體"/>
          <w:szCs w:val="32"/>
        </w:rPr>
        <w:t>：</w:t>
      </w:r>
      <w:r w:rsidRPr="00B14EF9">
        <w:rPr>
          <w:rFonts w:ascii="標楷體" w:hAnsi="標楷體" w:hint="eastAsia"/>
          <w:szCs w:val="32"/>
        </w:rPr>
        <w:t>參照國有公用財產管理手冊第4</w:t>
      </w:r>
      <w:r w:rsidRPr="00B14EF9">
        <w:rPr>
          <w:rFonts w:ascii="標楷體" w:hAnsi="標楷體"/>
          <w:szCs w:val="32"/>
        </w:rPr>
        <w:t>1</w:t>
      </w:r>
      <w:r w:rsidRPr="00B14EF9">
        <w:rPr>
          <w:rFonts w:ascii="標楷體" w:hAnsi="標楷體" w:hint="eastAsia"/>
          <w:szCs w:val="32"/>
        </w:rPr>
        <w:t>點規定，各機關應每年度訂定盤點實施計畫，由財產管理單位及使用單位依財產資料逐一盤點，核對經管財產與產籍登記資料是否相</w:t>
      </w:r>
      <w:r w:rsidRPr="00B14EF9">
        <w:rPr>
          <w:rFonts w:ascii="標楷體" w:hAnsi="標楷體" w:hint="eastAsia"/>
          <w:szCs w:val="32"/>
        </w:rPr>
        <w:lastRenderedPageBreak/>
        <w:t>符。經查該校於113年6月辦理</w:t>
      </w:r>
      <w:r w:rsidRPr="00B14EF9">
        <w:rPr>
          <w:rFonts w:ascii="標楷體" w:hAnsi="標楷體"/>
          <w:szCs w:val="32"/>
        </w:rPr>
        <w:t>113</w:t>
      </w:r>
      <w:r w:rsidRPr="00B14EF9">
        <w:rPr>
          <w:rFonts w:ascii="標楷體" w:hAnsi="標楷體" w:hint="eastAsia"/>
          <w:szCs w:val="32"/>
        </w:rPr>
        <w:t>上半年度財產盤點作業，截至本室</w:t>
      </w:r>
      <w:r w:rsidR="00F8528F" w:rsidRPr="00B14EF9">
        <w:rPr>
          <w:rFonts w:ascii="標楷體" w:hAnsi="標楷體" w:hint="eastAsia"/>
          <w:szCs w:val="32"/>
        </w:rPr>
        <w:t>抽</w:t>
      </w:r>
      <w:r w:rsidRPr="00B14EF9">
        <w:rPr>
          <w:rFonts w:ascii="標楷體" w:hAnsi="標楷體" w:hint="eastAsia"/>
          <w:szCs w:val="32"/>
        </w:rPr>
        <w:t>查日(113年10月22日)止，</w:t>
      </w:r>
      <w:r w:rsidR="00F8528F" w:rsidRPr="00B14EF9">
        <w:rPr>
          <w:rFonts w:ascii="標楷體" w:hAnsi="標楷體" w:hint="eastAsia"/>
          <w:szCs w:val="32"/>
        </w:rPr>
        <w:t>仍</w:t>
      </w:r>
      <w:r w:rsidRPr="00B14EF9">
        <w:rPr>
          <w:rFonts w:ascii="標楷體" w:hAnsi="標楷體" w:hint="eastAsia"/>
          <w:szCs w:val="32"/>
        </w:rPr>
        <w:t>未完成</w:t>
      </w:r>
      <w:r w:rsidR="00EC5FF9" w:rsidRPr="00B14EF9">
        <w:rPr>
          <w:rFonts w:ascii="標楷體" w:hAnsi="標楷體" w:hint="eastAsia"/>
          <w:szCs w:val="32"/>
        </w:rPr>
        <w:t>部分保管人或使用人之財產</w:t>
      </w:r>
      <w:r w:rsidRPr="00B14EF9">
        <w:rPr>
          <w:rFonts w:ascii="標楷體" w:hAnsi="標楷體" w:hint="eastAsia"/>
          <w:szCs w:val="32"/>
        </w:rPr>
        <w:t>盤點作業，如：生教組長、教務組長、職業試探中心組長等。允</w:t>
      </w:r>
      <w:r w:rsidR="00A26F77" w:rsidRPr="00B14EF9">
        <w:rPr>
          <w:rFonts w:ascii="標楷體" w:hAnsi="標楷體" w:hint="eastAsia"/>
          <w:szCs w:val="32"/>
        </w:rPr>
        <w:t>應</w:t>
      </w:r>
      <w:r w:rsidRPr="00B14EF9">
        <w:rPr>
          <w:rFonts w:ascii="標楷體" w:hAnsi="標楷體" w:hint="eastAsia"/>
          <w:szCs w:val="32"/>
        </w:rPr>
        <w:t>注意檢討改善落實辦理財產盤點作業。</w:t>
      </w:r>
    </w:p>
    <w:p w:rsidR="00664DED" w:rsidRPr="00B14EF9" w:rsidRDefault="00664DED" w:rsidP="00011831">
      <w:pPr>
        <w:widowControl/>
        <w:snapToGrid w:val="0"/>
        <w:ind w:leftChars="101" w:left="675" w:hangingChars="110" w:hanging="352"/>
        <w:rPr>
          <w:rFonts w:ascii="標楷體" w:hAnsi="標楷體"/>
          <w:szCs w:val="32"/>
        </w:rPr>
      </w:pPr>
      <w:r w:rsidRPr="00B14EF9">
        <w:rPr>
          <w:rFonts w:ascii="標楷體" w:hAnsi="標楷體" w:hint="eastAsia"/>
          <w:b/>
          <w:szCs w:val="32"/>
        </w:rPr>
        <w:t>2.財產未依規定指定使用人或專人保管</w:t>
      </w:r>
      <w:r w:rsidRPr="00B14EF9">
        <w:rPr>
          <w:rFonts w:ascii="標楷體" w:hAnsi="標楷體" w:hint="eastAsia"/>
          <w:szCs w:val="32"/>
        </w:rPr>
        <w:t>：參照國有公用財產管理手冊第35點規定，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職稱或空白等，合計372</w:t>
      </w:r>
      <w:r w:rsidR="00EC5FF9" w:rsidRPr="00B14EF9">
        <w:rPr>
          <w:rFonts w:ascii="標楷體" w:hAnsi="標楷體" w:hint="eastAsia"/>
          <w:szCs w:val="32"/>
        </w:rPr>
        <w:t>筆</w:t>
      </w:r>
      <w:r w:rsidRPr="00B14EF9">
        <w:rPr>
          <w:rFonts w:ascii="標楷體" w:hAnsi="標楷體" w:hint="eastAsia"/>
          <w:szCs w:val="32"/>
        </w:rPr>
        <w:t>(詳表</w:t>
      </w:r>
      <w:r w:rsidR="00E411F2" w:rsidRPr="00B14EF9">
        <w:rPr>
          <w:rFonts w:ascii="標楷體" w:hAnsi="標楷體" w:hint="eastAsia"/>
          <w:szCs w:val="32"/>
        </w:rPr>
        <w:t>8</w:t>
      </w:r>
      <w:r w:rsidRPr="00B14EF9">
        <w:rPr>
          <w:rFonts w:ascii="標楷體" w:hAnsi="標楷體" w:hint="eastAsia"/>
          <w:szCs w:val="32"/>
        </w:rPr>
        <w:t>)，核未依上開規定以實際使用人或指定專人為保管人。財產管理未盡周妥，允待注意檢討改善。</w:t>
      </w:r>
    </w:p>
    <w:tbl>
      <w:tblPr>
        <w:tblW w:w="5237" w:type="dxa"/>
        <w:jc w:val="center"/>
        <w:tblLayout w:type="fixed"/>
        <w:tblCellMar>
          <w:left w:w="28" w:type="dxa"/>
          <w:right w:w="28" w:type="dxa"/>
        </w:tblCellMar>
        <w:tblLook w:val="04A0" w:firstRow="1" w:lastRow="0" w:firstColumn="1" w:lastColumn="0" w:noHBand="0" w:noVBand="1"/>
      </w:tblPr>
      <w:tblGrid>
        <w:gridCol w:w="2835"/>
        <w:gridCol w:w="2402"/>
      </w:tblGrid>
      <w:tr w:rsidR="00664DED" w:rsidRPr="00B14EF9" w:rsidTr="00364AFB">
        <w:trPr>
          <w:trHeight w:val="283"/>
          <w:tblHeader/>
          <w:jc w:val="center"/>
        </w:trPr>
        <w:tc>
          <w:tcPr>
            <w:tcW w:w="5237" w:type="dxa"/>
            <w:gridSpan w:val="2"/>
            <w:tcBorders>
              <w:top w:val="nil"/>
              <w:left w:val="nil"/>
              <w:bottom w:val="single" w:sz="4" w:space="0" w:color="auto"/>
              <w:right w:val="nil"/>
            </w:tcBorders>
            <w:shd w:val="clear" w:color="auto" w:fill="auto"/>
            <w:noWrap/>
            <w:vAlign w:val="center"/>
            <w:hideMark/>
          </w:tcPr>
          <w:p w:rsidR="00664DED" w:rsidRPr="00B14EF9" w:rsidRDefault="00664DED" w:rsidP="00364AFB">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E411F2" w:rsidRPr="00B14EF9">
              <w:rPr>
                <w:rFonts w:ascii="標楷體" w:hAnsi="標楷體" w:cs="新細明體" w:hint="eastAsia"/>
                <w:b/>
                <w:color w:val="000000"/>
                <w:kern w:val="0"/>
                <w:sz w:val="24"/>
                <w:szCs w:val="24"/>
              </w:rPr>
              <w:t>8</w:t>
            </w:r>
            <w:r w:rsidRPr="00B14EF9">
              <w:rPr>
                <w:rFonts w:ascii="標楷體" w:hAnsi="標楷體" w:cs="新細明體" w:hint="eastAsia"/>
                <w:b/>
                <w:color w:val="000000"/>
                <w:kern w:val="0"/>
                <w:sz w:val="24"/>
                <w:szCs w:val="24"/>
              </w:rPr>
              <w:t xml:space="preserve">  萬榮國中未依規定登錄保管人之財產</w:t>
            </w:r>
            <w:r w:rsidR="00442A87" w:rsidRPr="00B14EF9">
              <w:rPr>
                <w:rFonts w:ascii="標楷體" w:hAnsi="標楷體" w:cs="新細明體" w:hint="eastAsia"/>
                <w:b/>
                <w:color w:val="000000"/>
                <w:kern w:val="0"/>
                <w:sz w:val="24"/>
                <w:szCs w:val="24"/>
              </w:rPr>
              <w:t>情形</w:t>
            </w:r>
          </w:p>
        </w:tc>
      </w:tr>
      <w:tr w:rsidR="00664DED" w:rsidRPr="00B14EF9" w:rsidTr="00364AFB">
        <w:trPr>
          <w:trHeight w:val="283"/>
          <w:tblHeader/>
          <w:jc w:val="center"/>
        </w:trPr>
        <w:tc>
          <w:tcPr>
            <w:tcW w:w="2835"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保管人</w:t>
            </w:r>
          </w:p>
        </w:tc>
        <w:tc>
          <w:tcPr>
            <w:tcW w:w="2402" w:type="dxa"/>
            <w:tcBorders>
              <w:top w:val="nil"/>
              <w:left w:val="nil"/>
              <w:bottom w:val="single" w:sz="4" w:space="0" w:color="auto"/>
              <w:right w:val="single" w:sz="4" w:space="0" w:color="auto"/>
            </w:tcBorders>
            <w:shd w:val="clear" w:color="auto" w:fill="F2F2F2" w:themeFill="background1" w:themeFillShade="F2"/>
            <w:noWrap/>
            <w:vAlign w:val="center"/>
            <w:hideMark/>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保管財產筆數</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402" w:type="dxa"/>
            <w:tcBorders>
              <w:top w:val="nil"/>
              <w:left w:val="single" w:sz="4" w:space="0" w:color="auto"/>
              <w:bottom w:val="single" w:sz="4" w:space="0" w:color="auto"/>
              <w:right w:val="single" w:sz="4" w:space="0" w:color="auto"/>
            </w:tcBorders>
            <w:shd w:val="clear" w:color="auto" w:fill="auto"/>
            <w:vAlign w:val="center"/>
          </w:tcPr>
          <w:p w:rsidR="00664DED" w:rsidRPr="00B14EF9" w:rsidRDefault="00664DED" w:rsidP="00364AFB">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372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校長</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5</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總務處</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19</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總務主任</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82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教務主任</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87</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教務組長</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新細明體"/>
                <w:color w:val="000000"/>
                <w:kern w:val="0"/>
                <w:sz w:val="20"/>
                <w:szCs w:val="20"/>
              </w:rPr>
            </w:pPr>
            <w:r w:rsidRPr="00B14EF9">
              <w:rPr>
                <w:rFonts w:ascii="標楷體" w:hAnsi="標楷體" w:cs="Times New Roman" w:hint="eastAsia"/>
                <w:color w:val="000000"/>
                <w:sz w:val="20"/>
                <w:szCs w:val="20"/>
              </w:rPr>
              <w:t>學輔主任</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生教組長</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88</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會計主任</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職業試探中心組長</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45</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網管</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1</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替代役</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2</w:t>
            </w:r>
          </w:p>
        </w:tc>
      </w:tr>
      <w:tr w:rsidR="00664DED" w:rsidRPr="00B14EF9" w:rsidTr="00364AFB">
        <w:trPr>
          <w:trHeight w:val="283"/>
          <w:jc w:val="center"/>
        </w:trPr>
        <w:tc>
          <w:tcPr>
            <w:tcW w:w="2835" w:type="dxa"/>
            <w:tcBorders>
              <w:top w:val="nil"/>
              <w:left w:val="single" w:sz="4" w:space="0" w:color="auto"/>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left"/>
              <w:rPr>
                <w:rFonts w:ascii="標楷體" w:hAnsi="標楷體" w:cs="Times New Roman"/>
                <w:color w:val="000000"/>
                <w:sz w:val="20"/>
                <w:szCs w:val="20"/>
              </w:rPr>
            </w:pPr>
            <w:r w:rsidRPr="00B14EF9">
              <w:rPr>
                <w:rFonts w:ascii="標楷體" w:hAnsi="標楷體" w:cs="Times New Roman" w:hint="eastAsia"/>
                <w:color w:val="000000"/>
                <w:sz w:val="20"/>
                <w:szCs w:val="20"/>
              </w:rPr>
              <w:t>空白</w:t>
            </w:r>
          </w:p>
        </w:tc>
        <w:tc>
          <w:tcPr>
            <w:tcW w:w="2402" w:type="dxa"/>
            <w:tcBorders>
              <w:top w:val="nil"/>
              <w:left w:val="nil"/>
              <w:bottom w:val="single" w:sz="4" w:space="0" w:color="auto"/>
              <w:right w:val="single" w:sz="4" w:space="0" w:color="auto"/>
            </w:tcBorders>
            <w:shd w:val="clear" w:color="auto" w:fill="auto"/>
            <w:noWrap/>
            <w:vAlign w:val="center"/>
          </w:tcPr>
          <w:p w:rsidR="00664DED" w:rsidRPr="00B14EF9" w:rsidRDefault="00664DED" w:rsidP="00364AFB">
            <w:pPr>
              <w:widowControl/>
              <w:spacing w:line="240" w:lineRule="exact"/>
              <w:jc w:val="center"/>
              <w:rPr>
                <w:rFonts w:ascii="標楷體" w:hAnsi="標楷體" w:cs="Times New Roman"/>
                <w:color w:val="000000"/>
                <w:sz w:val="20"/>
                <w:szCs w:val="20"/>
              </w:rPr>
            </w:pPr>
            <w:r w:rsidRPr="00B14EF9">
              <w:rPr>
                <w:rFonts w:ascii="標楷體" w:hAnsi="標楷體" w:cs="Times New Roman" w:hint="eastAsia"/>
                <w:color w:val="000000"/>
                <w:sz w:val="20"/>
                <w:szCs w:val="20"/>
              </w:rPr>
              <w:t>17</w:t>
            </w:r>
          </w:p>
        </w:tc>
      </w:tr>
      <w:tr w:rsidR="00664DED" w:rsidRPr="00B14EF9" w:rsidTr="00364AFB">
        <w:trPr>
          <w:trHeight w:val="283"/>
          <w:jc w:val="center"/>
        </w:trPr>
        <w:tc>
          <w:tcPr>
            <w:tcW w:w="5237" w:type="dxa"/>
            <w:gridSpan w:val="2"/>
            <w:tcBorders>
              <w:top w:val="nil"/>
              <w:left w:val="nil"/>
              <w:bottom w:val="nil"/>
              <w:right w:val="nil"/>
            </w:tcBorders>
            <w:shd w:val="clear" w:color="auto" w:fill="auto"/>
            <w:noWrap/>
            <w:vAlign w:val="center"/>
            <w:hideMark/>
          </w:tcPr>
          <w:p w:rsidR="00664DED" w:rsidRPr="00B14EF9" w:rsidRDefault="00664DED" w:rsidP="00364AFB">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664DED" w:rsidRPr="00B14EF9" w:rsidRDefault="00664DED" w:rsidP="00364AFB">
      <w:pPr>
        <w:tabs>
          <w:tab w:val="left" w:pos="3600"/>
        </w:tabs>
        <w:ind w:left="673" w:hangingChars="210" w:hanging="673"/>
        <w:rPr>
          <w:rFonts w:ascii="標楷體" w:hAnsi="標楷體"/>
          <w:b/>
          <w:szCs w:val="32"/>
        </w:rPr>
      </w:pPr>
      <w:r w:rsidRPr="00B14EF9">
        <w:rPr>
          <w:rFonts w:ascii="標楷體" w:hAnsi="標楷體" w:hint="eastAsia"/>
          <w:b/>
          <w:szCs w:val="32"/>
        </w:rPr>
        <w:t>(二)</w:t>
      </w:r>
      <w:r w:rsidR="000F016A" w:rsidRPr="00B14EF9">
        <w:rPr>
          <w:rFonts w:ascii="標楷體" w:hAnsi="標楷體" w:hint="eastAsia"/>
          <w:b/>
          <w:szCs w:val="32"/>
        </w:rPr>
        <w:t>數位學習載具借用管理情形未臻周延</w:t>
      </w:r>
    </w:p>
    <w:p w:rsidR="00664DED" w:rsidRPr="00B14EF9" w:rsidRDefault="00664DED" w:rsidP="00364AFB">
      <w:pPr>
        <w:ind w:leftChars="221" w:left="707" w:firstLineChars="200" w:firstLine="640"/>
        <w:rPr>
          <w:rFonts w:ascii="標楷體" w:hAnsi="標楷體"/>
          <w:szCs w:val="32"/>
        </w:rPr>
      </w:pPr>
      <w:r w:rsidRPr="00B14EF9">
        <w:rPr>
          <w:rFonts w:ascii="標楷體" w:hAnsi="標楷體"/>
          <w:szCs w:val="32"/>
        </w:rPr>
        <w:t>依該校數位學習載具借用機制與保管辦法第</w:t>
      </w:r>
      <w:r w:rsidRPr="00B14EF9">
        <w:rPr>
          <w:rFonts w:ascii="標楷體" w:hAnsi="標楷體" w:hint="eastAsia"/>
          <w:szCs w:val="32"/>
        </w:rPr>
        <w:t>3點第9款規定，每次借用期限最長以7日為原則，期滿須辦理續借(應將借用載具帶回檢查後方可再續借)，若超過借用期限3</w:t>
      </w:r>
      <w:r w:rsidR="00E455F8" w:rsidRPr="00B14EF9">
        <w:rPr>
          <w:rFonts w:ascii="標楷體" w:hAnsi="標楷體" w:hint="eastAsia"/>
          <w:szCs w:val="32"/>
        </w:rPr>
        <w:t>日未辦理續借者，學校將可以要求繳回。另</w:t>
      </w:r>
      <w:r w:rsidRPr="00B14EF9">
        <w:rPr>
          <w:rFonts w:ascii="標楷體" w:hAnsi="標楷體" w:hint="eastAsia"/>
          <w:szCs w:val="32"/>
        </w:rPr>
        <w:t>設置數位學習載具借用申請單，登載</w:t>
      </w:r>
      <w:r w:rsidR="00F12EAE" w:rsidRPr="00B14EF9">
        <w:rPr>
          <w:rFonts w:ascii="標楷體" w:hAnsi="標楷體" w:hint="eastAsia"/>
          <w:szCs w:val="32"/>
        </w:rPr>
        <w:t>師生</w:t>
      </w:r>
      <w:r w:rsidRPr="00B14EF9">
        <w:rPr>
          <w:rFonts w:ascii="標楷體" w:hAnsi="標楷體" w:hint="eastAsia"/>
          <w:szCs w:val="32"/>
        </w:rPr>
        <w:t>申請情形及學校審核結果等，以管控設備借用情形。經</w:t>
      </w:r>
      <w:r w:rsidRPr="00B14EF9">
        <w:rPr>
          <w:rFonts w:ascii="標楷體" w:hAnsi="標楷體" w:hint="eastAsia"/>
          <w:szCs w:val="32"/>
        </w:rPr>
        <w:lastRenderedPageBreak/>
        <w:t>查該校學習載具借用管理情形，截至本室</w:t>
      </w:r>
      <w:r w:rsidR="00E61A93" w:rsidRPr="00B14EF9">
        <w:rPr>
          <w:rFonts w:ascii="標楷體" w:hAnsi="標楷體" w:hint="eastAsia"/>
          <w:szCs w:val="32"/>
        </w:rPr>
        <w:t>抽查</w:t>
      </w:r>
      <w:r w:rsidRPr="00B14EF9">
        <w:rPr>
          <w:rFonts w:ascii="標楷體" w:hAnsi="標楷體" w:hint="eastAsia"/>
          <w:szCs w:val="32"/>
        </w:rPr>
        <w:t>日(113年10月22日)止，借用已逾7</w:t>
      </w:r>
      <w:r w:rsidR="00E61A93" w:rsidRPr="00B14EF9">
        <w:rPr>
          <w:rFonts w:ascii="標楷體" w:hAnsi="標楷體" w:hint="eastAsia"/>
          <w:szCs w:val="32"/>
        </w:rPr>
        <w:t>日，且未</w:t>
      </w:r>
      <w:r w:rsidRPr="00B14EF9">
        <w:rPr>
          <w:rFonts w:ascii="標楷體" w:hAnsi="標楷體" w:hint="eastAsia"/>
          <w:szCs w:val="32"/>
        </w:rPr>
        <w:t>辦理續借程序，計7臺，其中借出已逾6個月者，計3臺；另未登載借出日期者，計3臺，致無法核算借用期間(詳表</w:t>
      </w:r>
      <w:r w:rsidR="00E411F2" w:rsidRPr="00B14EF9">
        <w:rPr>
          <w:rFonts w:ascii="標楷體" w:hAnsi="標楷體" w:hint="eastAsia"/>
          <w:szCs w:val="32"/>
        </w:rPr>
        <w:t>9</w:t>
      </w:r>
      <w:r w:rsidRPr="00B14EF9">
        <w:rPr>
          <w:rFonts w:ascii="標楷體" w:hAnsi="標楷體" w:hint="eastAsia"/>
          <w:szCs w:val="32"/>
        </w:rPr>
        <w:t>)。據該校說明，係因學生參加花蓮縣國中小網路小論文競賽，致借出使用期間較長。惟未於期滿辦理續借，核與上開規定未合。</w:t>
      </w:r>
      <w:r w:rsidRPr="00B14EF9">
        <w:rPr>
          <w:rFonts w:ascii="標楷體" w:hAnsi="標楷體"/>
          <w:szCs w:val="32"/>
        </w:rPr>
        <w:t>又上開借用申請單均未覈實填列審核結果，核欠妥適</w:t>
      </w:r>
      <w:r w:rsidR="00E61A93" w:rsidRPr="00B14EF9">
        <w:rPr>
          <w:rFonts w:ascii="標楷體" w:hAnsi="標楷體"/>
          <w:szCs w:val="32"/>
        </w:rPr>
        <w:t>。</w:t>
      </w:r>
      <w:r w:rsidRPr="00B14EF9">
        <w:rPr>
          <w:rFonts w:ascii="標楷體" w:hAnsi="標楷體"/>
          <w:szCs w:val="32"/>
        </w:rPr>
        <w:t>以上允待注意檢討依規定辦理</w:t>
      </w:r>
      <w:r w:rsidRPr="00B14EF9">
        <w:rPr>
          <w:rFonts w:ascii="標楷體" w:hAnsi="標楷體" w:hint="eastAsia"/>
          <w:szCs w:val="32"/>
        </w:rPr>
        <w:t>。</w:t>
      </w:r>
    </w:p>
    <w:tbl>
      <w:tblPr>
        <w:tblStyle w:val="afa"/>
        <w:tblW w:w="0" w:type="auto"/>
        <w:jc w:val="center"/>
        <w:tblLook w:val="04A0" w:firstRow="1" w:lastRow="0" w:firstColumn="1" w:lastColumn="0" w:noHBand="0" w:noVBand="1"/>
      </w:tblPr>
      <w:tblGrid>
        <w:gridCol w:w="854"/>
        <w:gridCol w:w="1363"/>
        <w:gridCol w:w="3042"/>
      </w:tblGrid>
      <w:tr w:rsidR="00664DED" w:rsidRPr="00B14EF9" w:rsidTr="00C832DF">
        <w:trPr>
          <w:trHeight w:val="283"/>
          <w:tblHeader/>
          <w:jc w:val="center"/>
        </w:trPr>
        <w:tc>
          <w:tcPr>
            <w:tcW w:w="5259" w:type="dxa"/>
            <w:gridSpan w:val="3"/>
            <w:tcBorders>
              <w:top w:val="nil"/>
              <w:left w:val="nil"/>
              <w:right w:val="nil"/>
            </w:tcBorders>
          </w:tcPr>
          <w:p w:rsidR="00664DED" w:rsidRPr="00B14EF9" w:rsidRDefault="00664DED" w:rsidP="00E411F2">
            <w:pPr>
              <w:spacing w:line="300" w:lineRule="exact"/>
              <w:ind w:left="1698" w:hangingChars="707" w:hanging="1698"/>
              <w:jc w:val="center"/>
              <w:rPr>
                <w:rFonts w:ascii="標楷體" w:hAnsi="標楷體"/>
                <w:sz w:val="24"/>
                <w:szCs w:val="24"/>
              </w:rPr>
            </w:pPr>
            <w:r w:rsidRPr="00B14EF9">
              <w:rPr>
                <w:rFonts w:ascii="標楷體" w:hAnsi="標楷體" w:cs="新細明體" w:hint="eastAsia"/>
                <w:b/>
                <w:color w:val="000000"/>
                <w:kern w:val="0"/>
                <w:sz w:val="24"/>
                <w:szCs w:val="24"/>
              </w:rPr>
              <w:t>表</w:t>
            </w:r>
            <w:r w:rsidR="00E411F2" w:rsidRPr="00B14EF9">
              <w:rPr>
                <w:rFonts w:ascii="標楷體" w:hAnsi="標楷體" w:cs="新細明體" w:hint="eastAsia"/>
                <w:b/>
                <w:color w:val="000000"/>
                <w:kern w:val="0"/>
                <w:sz w:val="24"/>
                <w:szCs w:val="24"/>
              </w:rPr>
              <w:t>9</w:t>
            </w:r>
            <w:r w:rsidRPr="00B14EF9">
              <w:rPr>
                <w:rFonts w:ascii="標楷體" w:hAnsi="標楷體" w:cs="新細明體" w:hint="eastAsia"/>
                <w:b/>
                <w:color w:val="000000"/>
                <w:kern w:val="0"/>
                <w:sz w:val="24"/>
                <w:szCs w:val="24"/>
              </w:rPr>
              <w:t xml:space="preserve">  萬榮國中數位學習載具借用情形</w:t>
            </w:r>
          </w:p>
        </w:tc>
      </w:tr>
      <w:tr w:rsidR="00664DED" w:rsidRPr="00B14EF9" w:rsidTr="00C832DF">
        <w:trPr>
          <w:trHeight w:val="283"/>
          <w:tblHeader/>
          <w:jc w:val="center"/>
        </w:trPr>
        <w:tc>
          <w:tcPr>
            <w:tcW w:w="854" w:type="dxa"/>
            <w:shd w:val="clear" w:color="auto" w:fill="F2F2F2" w:themeFill="background1" w:themeFillShade="F2"/>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編號</w:t>
            </w:r>
          </w:p>
        </w:tc>
        <w:tc>
          <w:tcPr>
            <w:tcW w:w="1363" w:type="dxa"/>
            <w:shd w:val="clear" w:color="auto" w:fill="F2F2F2" w:themeFill="background1" w:themeFillShade="F2"/>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申請人</w:t>
            </w:r>
          </w:p>
        </w:tc>
        <w:tc>
          <w:tcPr>
            <w:tcW w:w="3042" w:type="dxa"/>
            <w:shd w:val="clear" w:color="auto" w:fill="F2F2F2" w:themeFill="background1" w:themeFillShade="F2"/>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借出日期</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林○佑</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113年2月17日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2</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徐○祥</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113年3月12日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3</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陳○吟</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113年3月12日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4</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蘇○茹</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113年7月19日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5</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林○穎</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113年7月19日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6</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徐○祥</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113年7月19日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7</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黃○宣</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113年7月30日</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8</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許○暄</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未列日期</w:t>
            </w:r>
          </w:p>
        </w:tc>
      </w:tr>
      <w:tr w:rsidR="00664DED" w:rsidRPr="00B14EF9" w:rsidTr="00C832DF">
        <w:trPr>
          <w:trHeight w:val="283"/>
          <w:jc w:val="center"/>
        </w:trPr>
        <w:tc>
          <w:tcPr>
            <w:tcW w:w="854"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9</w:t>
            </w:r>
          </w:p>
        </w:tc>
        <w:tc>
          <w:tcPr>
            <w:tcW w:w="1363"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徐○淮</w:t>
            </w:r>
          </w:p>
        </w:tc>
        <w:tc>
          <w:tcPr>
            <w:tcW w:w="3042" w:type="dxa"/>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未列日期</w:t>
            </w:r>
          </w:p>
        </w:tc>
      </w:tr>
      <w:tr w:rsidR="00664DED" w:rsidRPr="00B14EF9" w:rsidTr="00C832DF">
        <w:trPr>
          <w:trHeight w:val="283"/>
          <w:jc w:val="center"/>
        </w:trPr>
        <w:tc>
          <w:tcPr>
            <w:tcW w:w="854" w:type="dxa"/>
            <w:tcBorders>
              <w:bottom w:val="single" w:sz="4" w:space="0" w:color="auto"/>
            </w:tcBorders>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10</w:t>
            </w:r>
          </w:p>
        </w:tc>
        <w:tc>
          <w:tcPr>
            <w:tcW w:w="1363" w:type="dxa"/>
            <w:tcBorders>
              <w:bottom w:val="single" w:sz="4" w:space="0" w:color="auto"/>
            </w:tcBorders>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徐○淮</w:t>
            </w:r>
          </w:p>
        </w:tc>
        <w:tc>
          <w:tcPr>
            <w:tcW w:w="3042" w:type="dxa"/>
            <w:tcBorders>
              <w:bottom w:val="single" w:sz="4" w:space="0" w:color="auto"/>
            </w:tcBorders>
            <w:vAlign w:val="center"/>
          </w:tcPr>
          <w:p w:rsidR="00664DED" w:rsidRPr="00B14EF9" w:rsidRDefault="00664DED" w:rsidP="009D4A3F">
            <w:pPr>
              <w:spacing w:line="240" w:lineRule="exact"/>
              <w:ind w:left="1414" w:hanging="1414"/>
              <w:jc w:val="center"/>
              <w:rPr>
                <w:rFonts w:ascii="標楷體" w:hAnsi="標楷體"/>
                <w:sz w:val="20"/>
                <w:szCs w:val="20"/>
              </w:rPr>
            </w:pPr>
            <w:r w:rsidRPr="00B14EF9">
              <w:rPr>
                <w:rFonts w:ascii="標楷體" w:hAnsi="標楷體" w:hint="eastAsia"/>
                <w:sz w:val="20"/>
                <w:szCs w:val="20"/>
              </w:rPr>
              <w:t>未列日期</w:t>
            </w:r>
          </w:p>
        </w:tc>
      </w:tr>
      <w:tr w:rsidR="00664DED" w:rsidRPr="00B14EF9" w:rsidTr="00C832DF">
        <w:trPr>
          <w:trHeight w:val="283"/>
          <w:jc w:val="center"/>
        </w:trPr>
        <w:tc>
          <w:tcPr>
            <w:tcW w:w="5259" w:type="dxa"/>
            <w:gridSpan w:val="3"/>
            <w:tcBorders>
              <w:left w:val="nil"/>
              <w:bottom w:val="nil"/>
              <w:right w:val="nil"/>
            </w:tcBorders>
          </w:tcPr>
          <w:p w:rsidR="00664DED" w:rsidRPr="00B14EF9" w:rsidRDefault="00664DED" w:rsidP="009D4A3F">
            <w:pPr>
              <w:spacing w:line="240" w:lineRule="exact"/>
              <w:ind w:left="1273" w:hanging="1273"/>
              <w:rPr>
                <w:rFonts w:ascii="標楷體" w:hAnsi="標楷體"/>
                <w:sz w:val="18"/>
                <w:szCs w:val="18"/>
              </w:rPr>
            </w:pPr>
            <w:r w:rsidRPr="00B14EF9">
              <w:rPr>
                <w:rFonts w:ascii="標楷體" w:hAnsi="標楷體" w:cs="新細明體" w:hint="eastAsia"/>
                <w:color w:val="000000"/>
                <w:kern w:val="0"/>
                <w:sz w:val="18"/>
                <w:szCs w:val="18"/>
              </w:rPr>
              <w:t>資料來源：整理自該校提供資料。</w:t>
            </w:r>
          </w:p>
        </w:tc>
      </w:tr>
    </w:tbl>
    <w:p w:rsidR="00664DED" w:rsidRPr="00B14EF9" w:rsidRDefault="00664DED" w:rsidP="00A17566">
      <w:pPr>
        <w:tabs>
          <w:tab w:val="left" w:pos="3600"/>
        </w:tabs>
        <w:ind w:left="673" w:hangingChars="210" w:hanging="673"/>
        <w:rPr>
          <w:rFonts w:ascii="標楷體" w:hAnsi="標楷體"/>
          <w:b/>
          <w:szCs w:val="32"/>
        </w:rPr>
      </w:pPr>
      <w:r w:rsidRPr="00B14EF9">
        <w:rPr>
          <w:rFonts w:ascii="標楷體" w:hAnsi="標楷體" w:hint="eastAsia"/>
          <w:b/>
          <w:szCs w:val="32"/>
        </w:rPr>
        <w:t>(三</w:t>
      </w:r>
      <w:r w:rsidRPr="00B14EF9">
        <w:rPr>
          <w:rFonts w:ascii="標楷體" w:hAnsi="標楷體"/>
          <w:b/>
          <w:szCs w:val="32"/>
        </w:rPr>
        <w:t>)</w:t>
      </w:r>
      <w:r w:rsidRPr="00B14EF9">
        <w:rPr>
          <w:rFonts w:ascii="標楷體" w:hAnsi="標楷體" w:hint="eastAsia"/>
          <w:b/>
          <w:szCs w:val="32"/>
        </w:rPr>
        <w:t>出納管理人員未依限輪換，或未辦理出納事務查核工作</w:t>
      </w:r>
    </w:p>
    <w:p w:rsidR="00664DED" w:rsidRPr="00B14EF9" w:rsidRDefault="00664DED" w:rsidP="00A17566">
      <w:pPr>
        <w:ind w:leftChars="221" w:left="707" w:firstLineChars="200" w:firstLine="640"/>
        <w:rPr>
          <w:rFonts w:ascii="標楷體" w:hAnsi="標楷體"/>
          <w:spacing w:val="-10"/>
          <w:szCs w:val="32"/>
        </w:rPr>
      </w:pPr>
      <w:r w:rsidRPr="00B14EF9">
        <w:rPr>
          <w:rFonts w:ascii="標楷體" w:hAnsi="標楷體" w:hint="eastAsia"/>
          <w:szCs w:val="32"/>
        </w:rPr>
        <w:t>依</w:t>
      </w:r>
      <w:r w:rsidRPr="00B14EF9">
        <w:rPr>
          <w:rFonts w:ascii="標楷體" w:hAnsi="標楷體" w:hint="eastAsia"/>
          <w:kern w:val="0"/>
          <w:szCs w:val="32"/>
        </w:rPr>
        <w:t>花蓮縣政府出納管理作業流程及工作手冊第3、52點等規定略以，出納管理人員每6年至少職務或工作輪換一次；出納管理單位，對於存管之票據、自行收納款項收據等，應作定期與不定期之盤點</w:t>
      </w:r>
      <w:r w:rsidRPr="00B14EF9">
        <w:rPr>
          <w:rFonts w:ascii="標楷體" w:hAnsi="標楷體"/>
          <w:szCs w:val="32"/>
        </w:rPr>
        <w:t>。</w:t>
      </w:r>
      <w:r w:rsidRPr="00B14EF9">
        <w:rPr>
          <w:rFonts w:ascii="標楷體" w:hAnsi="標楷體" w:hint="eastAsia"/>
          <w:szCs w:val="32"/>
        </w:rPr>
        <w:t>經查出納管理人員係由幹事宋○緯於101年4月接任，迄至本室抽查日(11</w:t>
      </w:r>
      <w:r w:rsidRPr="00B14EF9">
        <w:rPr>
          <w:rFonts w:ascii="標楷體" w:hAnsi="標楷體"/>
          <w:szCs w:val="32"/>
        </w:rPr>
        <w:t>3</w:t>
      </w:r>
      <w:r w:rsidRPr="00B14EF9">
        <w:rPr>
          <w:rFonts w:ascii="標楷體" w:hAnsi="標楷體" w:hint="eastAsia"/>
          <w:szCs w:val="32"/>
        </w:rPr>
        <w:t>年10月22日)止</w:t>
      </w:r>
      <w:r w:rsidRPr="00B14EF9">
        <w:rPr>
          <w:rFonts w:ascii="標楷體" w:hAnsi="標楷體" w:hint="eastAsia"/>
          <w:color w:val="000000"/>
          <w:szCs w:val="32"/>
        </w:rPr>
        <w:t>已12年餘均未輪換；另查該校未依上開規定對</w:t>
      </w:r>
      <w:r w:rsidRPr="00B14EF9">
        <w:rPr>
          <w:rFonts w:ascii="標楷體" w:hAnsi="標楷體" w:hint="eastAsia"/>
          <w:szCs w:val="32"/>
        </w:rPr>
        <w:t>於出納經管之票據、自行收納款項</w:t>
      </w:r>
      <w:r w:rsidRPr="00B14EF9">
        <w:rPr>
          <w:rFonts w:ascii="標楷體" w:hAnsi="標楷體" w:hint="eastAsia"/>
          <w:kern w:val="0"/>
          <w:szCs w:val="32"/>
        </w:rPr>
        <w:t>收據</w:t>
      </w:r>
      <w:r w:rsidRPr="00B14EF9">
        <w:rPr>
          <w:rFonts w:ascii="標楷體" w:hAnsi="標楷體" w:hint="eastAsia"/>
          <w:szCs w:val="32"/>
        </w:rPr>
        <w:t>等進行盤點查核，</w:t>
      </w:r>
      <w:r w:rsidR="00A0101D" w:rsidRPr="00B14EF9">
        <w:rPr>
          <w:rFonts w:ascii="標楷體" w:hAnsi="標楷體" w:hint="eastAsia"/>
          <w:szCs w:val="32"/>
        </w:rPr>
        <w:t>出納</w:t>
      </w:r>
      <w:r w:rsidRPr="00B14EF9">
        <w:rPr>
          <w:rFonts w:ascii="標楷體" w:hAnsi="標楷體" w:hint="eastAsia"/>
          <w:szCs w:val="32"/>
        </w:rPr>
        <w:t>管理作業未臻周妥</w:t>
      </w:r>
      <w:r w:rsidR="00941CA5" w:rsidRPr="00B14EF9">
        <w:rPr>
          <w:rFonts w:ascii="標楷體" w:hAnsi="標楷體" w:hint="eastAsia"/>
          <w:szCs w:val="32"/>
        </w:rPr>
        <w:t>。</w:t>
      </w:r>
      <w:r w:rsidRPr="00B14EF9">
        <w:rPr>
          <w:rFonts w:ascii="標楷體" w:hAnsi="標楷體" w:hint="eastAsia"/>
          <w:szCs w:val="32"/>
        </w:rPr>
        <w:t>以上允待注意檢討依規定辦理。</w:t>
      </w:r>
    </w:p>
    <w:p w:rsidR="00664DED" w:rsidRPr="00B14EF9" w:rsidRDefault="00664DED" w:rsidP="00A17566">
      <w:pPr>
        <w:tabs>
          <w:tab w:val="left" w:pos="3600"/>
        </w:tabs>
        <w:ind w:left="673" w:hangingChars="210" w:hanging="673"/>
        <w:rPr>
          <w:rFonts w:ascii="標楷體" w:hAnsi="標楷體"/>
          <w:b/>
          <w:szCs w:val="32"/>
        </w:rPr>
      </w:pPr>
      <w:r w:rsidRPr="00B14EF9">
        <w:rPr>
          <w:rFonts w:ascii="標楷體" w:hAnsi="標楷體" w:hint="eastAsia"/>
          <w:b/>
          <w:szCs w:val="32"/>
        </w:rPr>
        <w:t>(四</w:t>
      </w:r>
      <w:r w:rsidRPr="00B14EF9">
        <w:rPr>
          <w:rFonts w:ascii="標楷體" w:hAnsi="標楷體"/>
          <w:b/>
          <w:szCs w:val="32"/>
        </w:rPr>
        <w:t>)</w:t>
      </w:r>
      <w:r w:rsidRPr="00B14EF9">
        <w:rPr>
          <w:rFonts w:ascii="標楷體" w:hAnsi="標楷體" w:hint="eastAsia"/>
          <w:b/>
          <w:szCs w:val="32"/>
        </w:rPr>
        <w:t>未依規定簽訂宿舍借用契約及辦理公證</w:t>
      </w:r>
      <w:r w:rsidRPr="00B14EF9">
        <w:rPr>
          <w:rFonts w:ascii="標楷體" w:hAnsi="標楷體" w:cs="Times New Roman" w:hint="eastAsia"/>
          <w:b/>
          <w:snapToGrid w:val="0"/>
          <w:kern w:val="0"/>
          <w:szCs w:val="32"/>
        </w:rPr>
        <w:t>手續</w:t>
      </w:r>
    </w:p>
    <w:p w:rsidR="00664DED" w:rsidRPr="00B14EF9" w:rsidRDefault="00664DED" w:rsidP="00A17566">
      <w:pPr>
        <w:ind w:leftChars="221" w:left="707" w:firstLineChars="200" w:firstLine="640"/>
        <w:rPr>
          <w:rFonts w:ascii="標楷體" w:hAnsi="標楷體"/>
          <w:szCs w:val="32"/>
        </w:rPr>
      </w:pPr>
      <w:r w:rsidRPr="00B14EF9">
        <w:rPr>
          <w:rFonts w:ascii="標楷體" w:hAnsi="標楷體" w:hint="eastAsia"/>
          <w:szCs w:val="32"/>
        </w:rPr>
        <w:t>依花蓮縣宿舍管理要點第7點規定略以，借用人簽准借用宿舍後，應在通知後15日內簽訂宿舍借用契約、辦理公證等借用手續並遷入。經查截至本室抽查日</w:t>
      </w:r>
      <w:r w:rsidRPr="00B14EF9">
        <w:rPr>
          <w:rFonts w:ascii="標楷體" w:hAnsi="標楷體"/>
          <w:szCs w:val="32"/>
        </w:rPr>
        <w:t>(113</w:t>
      </w:r>
      <w:r w:rsidRPr="00B14EF9">
        <w:rPr>
          <w:rFonts w:ascii="標楷體" w:hAnsi="標楷體" w:hint="eastAsia"/>
          <w:szCs w:val="32"/>
        </w:rPr>
        <w:t>年</w:t>
      </w:r>
      <w:r w:rsidRPr="00B14EF9">
        <w:rPr>
          <w:rFonts w:ascii="標楷體" w:hAnsi="標楷體"/>
          <w:szCs w:val="32"/>
        </w:rPr>
        <w:t>10</w:t>
      </w:r>
      <w:r w:rsidRPr="00B14EF9">
        <w:rPr>
          <w:rFonts w:ascii="標楷體" w:hAnsi="標楷體" w:hint="eastAsia"/>
          <w:szCs w:val="32"/>
        </w:rPr>
        <w:t>月</w:t>
      </w:r>
      <w:r w:rsidRPr="00B14EF9">
        <w:rPr>
          <w:rFonts w:ascii="標楷體" w:hAnsi="標楷體"/>
          <w:szCs w:val="32"/>
        </w:rPr>
        <w:t>22</w:t>
      </w:r>
      <w:r w:rsidRPr="00B14EF9">
        <w:rPr>
          <w:rFonts w:ascii="標楷體" w:hAnsi="標楷體" w:hint="eastAsia"/>
          <w:szCs w:val="32"/>
        </w:rPr>
        <w:t>日</w:t>
      </w:r>
      <w:r w:rsidRPr="00B14EF9">
        <w:rPr>
          <w:rFonts w:ascii="標楷體" w:hAnsi="標楷體"/>
          <w:szCs w:val="32"/>
        </w:rPr>
        <w:t>)</w:t>
      </w:r>
      <w:r w:rsidRPr="00B14EF9">
        <w:rPr>
          <w:rFonts w:ascii="標楷體" w:hAnsi="標楷體" w:hint="eastAsia"/>
          <w:szCs w:val="32"/>
        </w:rPr>
        <w:t>止，該校</w:t>
      </w:r>
      <w:r w:rsidRPr="00B14EF9">
        <w:rPr>
          <w:rFonts w:ascii="標楷體" w:hAnsi="標楷體" w:hint="eastAsia"/>
          <w:szCs w:val="32"/>
        </w:rPr>
        <w:lastRenderedPageBreak/>
        <w:t>借用宿舍者計有1位教職員，惟未簽訂宿舍借用契約及辦理公證手續，核與上開規定未合。</w:t>
      </w:r>
    </w:p>
    <w:p w:rsidR="00664DED" w:rsidRPr="00B14EF9" w:rsidRDefault="00664DED" w:rsidP="00A17566">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尚有屬基金來源(收入)未解繳及歷年計畫(活動)結餘款項久懸帳上未清理</w:t>
      </w:r>
    </w:p>
    <w:p w:rsidR="00664DED" w:rsidRPr="00B14EF9" w:rsidRDefault="007B3550" w:rsidP="00A17566">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附屬單位預算執行作業規範第5點規定：「教育處以補(捐)助或委辦撥付各校執行之款項，原則以代收代付方式辦理，未執行或執行賸餘應繳回教育處。」花蓮縣地方教育發展基金會計制度第75點規定，本基金之來源有場地設備管理收入等。</w:t>
      </w:r>
      <w:r w:rsidR="00664DED" w:rsidRPr="00B14EF9">
        <w:rPr>
          <w:rFonts w:ascii="標楷體" w:hAnsi="標楷體" w:hint="eastAsia"/>
          <w:szCs w:val="32"/>
        </w:rPr>
        <w:t>經查截至113年8月</w:t>
      </w:r>
      <w:r w:rsidR="00D3650A">
        <w:rPr>
          <w:rFonts w:ascii="標楷體" w:hAnsi="標楷體" w:hint="eastAsia"/>
          <w:szCs w:val="32"/>
        </w:rPr>
        <w:t>底</w:t>
      </w:r>
      <w:r w:rsidR="00664DED" w:rsidRPr="00B14EF9">
        <w:rPr>
          <w:rFonts w:ascii="標楷體" w:hAnsi="標楷體" w:hint="eastAsia"/>
          <w:szCs w:val="32"/>
        </w:rPr>
        <w:t>止，該校應付代收款科目項下列收場地租借費8</w:t>
      </w:r>
      <w:r w:rsidR="00664DED" w:rsidRPr="00B14EF9">
        <w:rPr>
          <w:rFonts w:ascii="標楷體" w:hAnsi="標楷體"/>
          <w:szCs w:val="32"/>
        </w:rPr>
        <w:t>,000</w:t>
      </w:r>
      <w:r w:rsidR="00664DED" w:rsidRPr="00B14EF9">
        <w:rPr>
          <w:rFonts w:ascii="標楷體" w:hAnsi="標楷體" w:hint="eastAsia"/>
          <w:szCs w:val="32"/>
        </w:rPr>
        <w:t>元及利息收入6</w:t>
      </w:r>
      <w:r w:rsidR="00664DED" w:rsidRPr="00B14EF9">
        <w:rPr>
          <w:rFonts w:ascii="標楷體" w:hAnsi="標楷體"/>
          <w:szCs w:val="32"/>
        </w:rPr>
        <w:t>94</w:t>
      </w:r>
      <w:r w:rsidR="00664DED" w:rsidRPr="00B14EF9">
        <w:rPr>
          <w:rFonts w:ascii="標楷體" w:hAnsi="標楷體" w:hint="eastAsia"/>
          <w:szCs w:val="32"/>
        </w:rPr>
        <w:t>元，合計8,</w:t>
      </w:r>
      <w:r w:rsidR="00664DED" w:rsidRPr="00B14EF9">
        <w:rPr>
          <w:rFonts w:ascii="標楷體" w:hAnsi="標楷體"/>
          <w:szCs w:val="32"/>
        </w:rPr>
        <w:t>694</w:t>
      </w:r>
      <w:r w:rsidR="00664DED" w:rsidRPr="00B14EF9">
        <w:rPr>
          <w:rFonts w:ascii="標楷體" w:hAnsi="標楷體" w:hint="eastAsia"/>
          <w:szCs w:val="32"/>
        </w:rPr>
        <w:t>元，核屬基金來源性質，尚未解繳；另有</w:t>
      </w:r>
      <w:r w:rsidRPr="00B14EF9">
        <w:rPr>
          <w:rFonts w:ascii="標楷體" w:hAnsi="標楷體" w:hint="eastAsia"/>
          <w:szCs w:val="32"/>
        </w:rPr>
        <w:t>以前年度</w:t>
      </w:r>
      <w:r w:rsidR="00664DED" w:rsidRPr="00B14EF9">
        <w:rPr>
          <w:rFonts w:ascii="標楷體" w:hAnsi="標楷體" w:hint="eastAsia"/>
          <w:szCs w:val="32"/>
        </w:rPr>
        <w:t>計畫(活動)結餘款，如學生繳費</w:t>
      </w:r>
      <w:r w:rsidR="00664DED" w:rsidRPr="00B14EF9">
        <w:rPr>
          <w:rFonts w:ascii="標楷體" w:hAnsi="標楷體"/>
          <w:szCs w:val="32"/>
        </w:rPr>
        <w:t>15</w:t>
      </w:r>
      <w:r w:rsidR="00E202A3" w:rsidRPr="00B14EF9">
        <w:rPr>
          <w:rFonts w:ascii="標楷體" w:hAnsi="標楷體" w:hint="eastAsia"/>
          <w:szCs w:val="32"/>
        </w:rPr>
        <w:t>萬</w:t>
      </w:r>
      <w:r w:rsidR="00664DED" w:rsidRPr="00B14EF9">
        <w:rPr>
          <w:rFonts w:ascii="標楷體" w:hAnsi="標楷體"/>
          <w:szCs w:val="32"/>
        </w:rPr>
        <w:t>8</w:t>
      </w:r>
      <w:r w:rsidR="00664DED" w:rsidRPr="00B14EF9">
        <w:rPr>
          <w:rFonts w:ascii="標楷體" w:hAnsi="標楷體" w:hint="eastAsia"/>
          <w:szCs w:val="32"/>
        </w:rPr>
        <w:t>,0</w:t>
      </w:r>
      <w:r w:rsidR="00664DED" w:rsidRPr="00B14EF9">
        <w:rPr>
          <w:rFonts w:ascii="標楷體" w:hAnsi="標楷體"/>
          <w:szCs w:val="32"/>
        </w:rPr>
        <w:t>56</w:t>
      </w:r>
      <w:r w:rsidR="00664DED" w:rsidRPr="00B14EF9">
        <w:rPr>
          <w:rFonts w:ascii="標楷體" w:hAnsi="標楷體" w:hint="eastAsia"/>
          <w:szCs w:val="32"/>
        </w:rPr>
        <w:t>元、其他校務運作賸餘4</w:t>
      </w:r>
      <w:r w:rsidR="00664DED" w:rsidRPr="00B14EF9">
        <w:rPr>
          <w:rFonts w:ascii="標楷體" w:hAnsi="標楷體"/>
          <w:szCs w:val="32"/>
        </w:rPr>
        <w:t>4</w:t>
      </w:r>
      <w:r w:rsidR="00E202A3" w:rsidRPr="00B14EF9">
        <w:rPr>
          <w:rFonts w:ascii="標楷體" w:hAnsi="標楷體" w:hint="eastAsia"/>
          <w:szCs w:val="32"/>
        </w:rPr>
        <w:t>萬</w:t>
      </w:r>
      <w:r w:rsidR="00664DED" w:rsidRPr="00B14EF9">
        <w:rPr>
          <w:rFonts w:ascii="標楷體" w:hAnsi="標楷體"/>
          <w:szCs w:val="32"/>
        </w:rPr>
        <w:t>8</w:t>
      </w:r>
      <w:r w:rsidR="00664DED" w:rsidRPr="00B14EF9">
        <w:rPr>
          <w:rFonts w:ascii="標楷體" w:hAnsi="標楷體" w:hint="eastAsia"/>
          <w:szCs w:val="32"/>
        </w:rPr>
        <w:t>,</w:t>
      </w:r>
      <w:r w:rsidR="00664DED" w:rsidRPr="00B14EF9">
        <w:rPr>
          <w:rFonts w:ascii="標楷體" w:hAnsi="標楷體"/>
          <w:szCs w:val="32"/>
        </w:rPr>
        <w:t>923</w:t>
      </w:r>
      <w:r w:rsidR="00664DED" w:rsidRPr="00B14EF9">
        <w:rPr>
          <w:rFonts w:ascii="標楷體" w:hAnsi="標楷體" w:hint="eastAsia"/>
          <w:szCs w:val="32"/>
        </w:rPr>
        <w:t>元等(詳表1</w:t>
      </w:r>
      <w:r w:rsidR="008E5D25" w:rsidRPr="00B14EF9">
        <w:rPr>
          <w:rFonts w:ascii="標楷體" w:hAnsi="標楷體" w:hint="eastAsia"/>
          <w:szCs w:val="32"/>
        </w:rPr>
        <w:t>0</w:t>
      </w:r>
      <w:r w:rsidR="00664DED" w:rsidRPr="00B14EF9">
        <w:rPr>
          <w:rFonts w:ascii="標楷體" w:hAnsi="標楷體" w:hint="eastAsia"/>
          <w:szCs w:val="32"/>
        </w:rPr>
        <w:t>)，合計6</w:t>
      </w:r>
      <w:r w:rsidR="00664DED" w:rsidRPr="00B14EF9">
        <w:rPr>
          <w:rFonts w:ascii="標楷體" w:hAnsi="標楷體"/>
          <w:szCs w:val="32"/>
        </w:rPr>
        <w:t>1</w:t>
      </w:r>
      <w:r w:rsidR="00E202A3" w:rsidRPr="00B14EF9">
        <w:rPr>
          <w:rFonts w:ascii="標楷體" w:hAnsi="標楷體" w:hint="eastAsia"/>
          <w:szCs w:val="32"/>
        </w:rPr>
        <w:t>萬</w:t>
      </w:r>
      <w:r w:rsidR="00664DED" w:rsidRPr="00B14EF9">
        <w:rPr>
          <w:rFonts w:ascii="標楷體" w:hAnsi="標楷體"/>
          <w:szCs w:val="32"/>
        </w:rPr>
        <w:t>1,729</w:t>
      </w:r>
      <w:r w:rsidR="00664DED" w:rsidRPr="00B14EF9">
        <w:rPr>
          <w:rFonts w:ascii="標楷體" w:hAnsi="標楷體" w:hint="eastAsia"/>
          <w:szCs w:val="32"/>
        </w:rPr>
        <w:t>元，</w:t>
      </w:r>
      <w:r w:rsidR="006A7FEA" w:rsidRPr="00B14EF9">
        <w:rPr>
          <w:rFonts w:ascii="標楷體" w:hAnsi="標楷體" w:hint="eastAsia"/>
          <w:szCs w:val="32"/>
        </w:rPr>
        <w:t>久懸帳上</w:t>
      </w:r>
      <w:r w:rsidR="00664DED" w:rsidRPr="00B14EF9">
        <w:rPr>
          <w:rFonts w:ascii="標楷體" w:hAnsi="標楷體" w:hint="eastAsia"/>
          <w:szCs w:val="32"/>
        </w:rPr>
        <w:t>均未清理，</w:t>
      </w:r>
      <w:r w:rsidR="00E72077" w:rsidRPr="00B14EF9">
        <w:rPr>
          <w:rFonts w:ascii="標楷體" w:hAnsi="標楷體" w:hint="eastAsia"/>
          <w:szCs w:val="32"/>
        </w:rPr>
        <w:t>請</w:t>
      </w:r>
      <w:r w:rsidR="00664DED" w:rsidRPr="00B14EF9">
        <w:rPr>
          <w:rFonts w:ascii="標楷體" w:hAnsi="標楷體" w:hint="eastAsia"/>
          <w:szCs w:val="32"/>
        </w:rPr>
        <w:t>注意清理繳庫或退還。</w:t>
      </w:r>
    </w:p>
    <w:tbl>
      <w:tblPr>
        <w:tblW w:w="7371" w:type="dxa"/>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817"/>
        <w:gridCol w:w="2160"/>
      </w:tblGrid>
      <w:tr w:rsidR="00664DED" w:rsidRPr="00B14EF9" w:rsidTr="007B033B">
        <w:trPr>
          <w:trHeight w:val="283"/>
          <w:tblHeader/>
        </w:trPr>
        <w:tc>
          <w:tcPr>
            <w:tcW w:w="7371" w:type="dxa"/>
            <w:gridSpan w:val="3"/>
            <w:tcBorders>
              <w:top w:val="nil"/>
              <w:left w:val="nil"/>
              <w:bottom w:val="nil"/>
              <w:right w:val="nil"/>
            </w:tcBorders>
            <w:shd w:val="clear" w:color="auto" w:fill="auto"/>
          </w:tcPr>
          <w:p w:rsidR="00664DED" w:rsidRPr="00B14EF9" w:rsidRDefault="00664DED" w:rsidP="00364AFB">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B748DA" w:rsidRPr="00B14EF9">
              <w:rPr>
                <w:rFonts w:ascii="標楷體" w:hAnsi="標楷體" w:cs="Times New Roman" w:hint="eastAsia"/>
                <w:b/>
                <w:snapToGrid w:val="0"/>
                <w:kern w:val="0"/>
                <w:sz w:val="24"/>
                <w:szCs w:val="24"/>
              </w:rPr>
              <w:t>1</w:t>
            </w:r>
            <w:r w:rsidR="008E5D25" w:rsidRPr="00B14EF9">
              <w:rPr>
                <w:rFonts w:ascii="標楷體" w:hAnsi="標楷體" w:cs="Times New Roman" w:hint="eastAsia"/>
                <w:b/>
                <w:snapToGrid w:val="0"/>
                <w:kern w:val="0"/>
                <w:sz w:val="24"/>
                <w:szCs w:val="24"/>
              </w:rPr>
              <w:t>0</w:t>
            </w:r>
            <w:r w:rsidRPr="00B14EF9">
              <w:rPr>
                <w:rFonts w:ascii="標楷體" w:hAnsi="標楷體" w:cs="Times New Roman" w:hint="eastAsia"/>
                <w:b/>
                <w:snapToGrid w:val="0"/>
                <w:kern w:val="0"/>
                <w:sz w:val="24"/>
                <w:szCs w:val="24"/>
              </w:rPr>
              <w:t xml:space="preserve">  萬榮國中歷年計畫(活動)結餘款久懸帳上情形</w:t>
            </w:r>
          </w:p>
        </w:tc>
      </w:tr>
      <w:tr w:rsidR="00664DED" w:rsidRPr="00B14EF9" w:rsidTr="007B033B">
        <w:trPr>
          <w:trHeight w:val="283"/>
          <w:tblHeader/>
        </w:trPr>
        <w:tc>
          <w:tcPr>
            <w:tcW w:w="7371" w:type="dxa"/>
            <w:gridSpan w:val="3"/>
            <w:tcBorders>
              <w:top w:val="nil"/>
              <w:left w:val="nil"/>
              <w:bottom w:val="single" w:sz="4" w:space="0" w:color="auto"/>
              <w:right w:val="nil"/>
            </w:tcBorders>
            <w:shd w:val="clear" w:color="auto" w:fill="auto"/>
          </w:tcPr>
          <w:p w:rsidR="00664DED" w:rsidRPr="00B14EF9" w:rsidRDefault="00664DED" w:rsidP="00364AFB">
            <w:pPr>
              <w:spacing w:line="240" w:lineRule="exact"/>
              <w:jc w:val="right"/>
              <w:rPr>
                <w:rFonts w:ascii="標楷體" w:hAnsi="標楷體" w:cs="Times New Roman"/>
                <w:snapToGrid w:val="0"/>
                <w:kern w:val="0"/>
                <w:sz w:val="24"/>
                <w:szCs w:val="24"/>
              </w:rPr>
            </w:pPr>
            <w:r w:rsidRPr="00B14EF9">
              <w:rPr>
                <w:rFonts w:ascii="標楷體" w:hAnsi="標楷體" w:cs="Times New Roman" w:hint="eastAsia"/>
                <w:snapToGrid w:val="0"/>
                <w:kern w:val="0"/>
                <w:sz w:val="20"/>
                <w:szCs w:val="20"/>
              </w:rPr>
              <w:t>單位：新臺幣元</w:t>
            </w:r>
          </w:p>
        </w:tc>
      </w:tr>
      <w:tr w:rsidR="00664DED" w:rsidRPr="00B14EF9" w:rsidTr="007B033B">
        <w:trPr>
          <w:trHeight w:val="283"/>
          <w:tblHeader/>
        </w:trPr>
        <w:tc>
          <w:tcPr>
            <w:tcW w:w="4394" w:type="dxa"/>
            <w:tcBorders>
              <w:top w:val="single" w:sz="4" w:space="0" w:color="auto"/>
            </w:tcBorders>
            <w:shd w:val="clear" w:color="auto" w:fill="F2F2F2" w:themeFill="background1" w:themeFillShade="F2"/>
          </w:tcPr>
          <w:p w:rsidR="00664DED" w:rsidRPr="00B14EF9" w:rsidRDefault="00664DED" w:rsidP="00364AFB">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計畫(活動)名稱</w:t>
            </w:r>
          </w:p>
        </w:tc>
        <w:tc>
          <w:tcPr>
            <w:tcW w:w="2977" w:type="dxa"/>
            <w:gridSpan w:val="2"/>
            <w:tcBorders>
              <w:top w:val="single" w:sz="4" w:space="0" w:color="auto"/>
            </w:tcBorders>
            <w:shd w:val="clear" w:color="auto" w:fill="F2F2F2" w:themeFill="background1" w:themeFillShade="F2"/>
          </w:tcPr>
          <w:p w:rsidR="00664DED" w:rsidRPr="00B14EF9" w:rsidRDefault="007B3550" w:rsidP="00364AFB">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截至113年8月底結餘金額</w:t>
            </w:r>
          </w:p>
        </w:tc>
      </w:tr>
      <w:tr w:rsidR="00664DED" w:rsidRPr="00B14EF9" w:rsidTr="007B033B">
        <w:trPr>
          <w:trHeight w:val="283"/>
        </w:trPr>
        <w:tc>
          <w:tcPr>
            <w:tcW w:w="4394" w:type="dxa"/>
            <w:shd w:val="clear" w:color="auto" w:fill="auto"/>
          </w:tcPr>
          <w:p w:rsidR="00664DED" w:rsidRPr="00B14EF9" w:rsidRDefault="00664DED" w:rsidP="00364AFB">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977" w:type="dxa"/>
            <w:gridSpan w:val="2"/>
            <w:shd w:val="clear" w:color="auto" w:fill="auto"/>
          </w:tcPr>
          <w:p w:rsidR="00664DED" w:rsidRPr="00B14EF9" w:rsidRDefault="00664DED" w:rsidP="00364AFB">
            <w:pPr>
              <w:spacing w:line="240" w:lineRule="exact"/>
              <w:jc w:val="right"/>
              <w:rPr>
                <w:rFonts w:ascii="標楷體" w:hAnsi="標楷體" w:cs="Times New Roman"/>
                <w:b/>
                <w:snapToGrid w:val="0"/>
                <w:kern w:val="0"/>
                <w:sz w:val="20"/>
                <w:szCs w:val="20"/>
              </w:rPr>
            </w:pPr>
            <w:r w:rsidRPr="00B14EF9">
              <w:rPr>
                <w:rFonts w:ascii="標楷體" w:hAnsi="標楷體" w:cs="Times New Roman"/>
                <w:b/>
                <w:snapToGrid w:val="0"/>
                <w:kern w:val="0"/>
                <w:sz w:val="20"/>
                <w:szCs w:val="20"/>
              </w:rPr>
              <w:t>611,729</w:t>
            </w:r>
          </w:p>
        </w:tc>
      </w:tr>
      <w:tr w:rsidR="00664DED" w:rsidRPr="00B14EF9" w:rsidTr="007B033B">
        <w:trPr>
          <w:trHeight w:val="283"/>
        </w:trPr>
        <w:tc>
          <w:tcPr>
            <w:tcW w:w="4394"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00070</w:t>
            </w:r>
            <w:r w:rsidRPr="00B14EF9">
              <w:rPr>
                <w:rFonts w:ascii="標楷體" w:hAnsi="標楷體" w:cs="Times New Roman" w:hint="eastAsia"/>
                <w:snapToGrid w:val="0"/>
                <w:kern w:val="0"/>
                <w:sz w:val="20"/>
                <w:szCs w:val="20"/>
              </w:rPr>
              <w:t xml:space="preserve">歷年學生繳費 </w:t>
            </w:r>
          </w:p>
        </w:tc>
        <w:tc>
          <w:tcPr>
            <w:tcW w:w="2977" w:type="dxa"/>
            <w:gridSpan w:val="2"/>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158,056</w:t>
            </w:r>
          </w:p>
        </w:tc>
      </w:tr>
      <w:tr w:rsidR="00664DED" w:rsidRPr="00B14EF9" w:rsidTr="007B033B">
        <w:trPr>
          <w:trHeight w:val="283"/>
        </w:trPr>
        <w:tc>
          <w:tcPr>
            <w:tcW w:w="4394"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B</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0073</w:t>
            </w:r>
            <w:r w:rsidRPr="00B14EF9">
              <w:rPr>
                <w:rFonts w:ascii="標楷體" w:hAnsi="標楷體" w:cs="Times New Roman" w:hint="eastAsia"/>
                <w:snapToGrid w:val="0"/>
                <w:kern w:val="0"/>
                <w:sz w:val="20"/>
                <w:szCs w:val="20"/>
              </w:rPr>
              <w:t xml:space="preserve">其他校務運作賸餘 </w:t>
            </w:r>
          </w:p>
        </w:tc>
        <w:tc>
          <w:tcPr>
            <w:tcW w:w="2977" w:type="dxa"/>
            <w:gridSpan w:val="2"/>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448</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923</w:t>
            </w:r>
          </w:p>
        </w:tc>
      </w:tr>
      <w:tr w:rsidR="00664DED" w:rsidRPr="00B14EF9" w:rsidTr="007B033B">
        <w:trPr>
          <w:trHeight w:val="283"/>
        </w:trPr>
        <w:tc>
          <w:tcPr>
            <w:tcW w:w="4394"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DD000</w:t>
            </w:r>
            <w:r w:rsidRPr="00B14EF9">
              <w:rPr>
                <w:rFonts w:ascii="標楷體" w:hAnsi="標楷體" w:cs="Times New Roman" w:hint="eastAsia"/>
                <w:snapToGrid w:val="0"/>
                <w:kern w:val="0"/>
                <w:sz w:val="20"/>
                <w:szCs w:val="20"/>
              </w:rPr>
              <w:t>9PASSIO深耕偏鄉計畫</w:t>
            </w:r>
          </w:p>
        </w:tc>
        <w:tc>
          <w:tcPr>
            <w:tcW w:w="2977" w:type="dxa"/>
            <w:gridSpan w:val="2"/>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w:t>
            </w:r>
            <w:r w:rsidRPr="00B14EF9">
              <w:rPr>
                <w:rFonts w:ascii="標楷體" w:hAnsi="標楷體" w:cs="Times New Roman"/>
                <w:snapToGrid w:val="0"/>
                <w:kern w:val="0"/>
                <w:sz w:val="20"/>
                <w:szCs w:val="20"/>
              </w:rPr>
              <w:t>,750</w:t>
            </w:r>
          </w:p>
        </w:tc>
      </w:tr>
      <w:tr w:rsidR="00664DED" w:rsidRPr="00B14EF9" w:rsidTr="007B033B">
        <w:trPr>
          <w:trHeight w:val="283"/>
        </w:trPr>
        <w:tc>
          <w:tcPr>
            <w:tcW w:w="5211" w:type="dxa"/>
            <w:gridSpan w:val="2"/>
            <w:tcBorders>
              <w:left w:val="nil"/>
              <w:bottom w:val="nil"/>
              <w:right w:val="nil"/>
            </w:tcBorders>
            <w:shd w:val="clear" w:color="auto" w:fill="auto"/>
          </w:tcPr>
          <w:p w:rsidR="00664DED" w:rsidRPr="00B14EF9" w:rsidRDefault="00664DED" w:rsidP="00364AFB">
            <w:pPr>
              <w:spacing w:line="240" w:lineRule="exact"/>
              <w:jc w:val="left"/>
              <w:rPr>
                <w:rFonts w:ascii="標楷體" w:hAnsi="標楷體" w:cs="Times New Roman"/>
                <w:snapToGrid w:val="0"/>
                <w:kern w:val="0"/>
                <w:sz w:val="18"/>
                <w:szCs w:val="18"/>
              </w:rPr>
            </w:pPr>
            <w:r w:rsidRPr="00B14EF9">
              <w:rPr>
                <w:rFonts w:ascii="標楷體" w:hAnsi="標楷體" w:cs="Times New Roman" w:hint="eastAsia"/>
                <w:snapToGrid w:val="0"/>
                <w:kern w:val="0"/>
                <w:sz w:val="18"/>
                <w:szCs w:val="18"/>
              </w:rPr>
              <w:t>資料來源：整理自該校提供資料。</w:t>
            </w:r>
          </w:p>
        </w:tc>
        <w:tc>
          <w:tcPr>
            <w:tcW w:w="2160" w:type="dxa"/>
            <w:tcBorders>
              <w:left w:val="nil"/>
              <w:bottom w:val="nil"/>
              <w:right w:val="nil"/>
            </w:tcBorders>
          </w:tcPr>
          <w:p w:rsidR="00664DED" w:rsidRPr="00B14EF9" w:rsidRDefault="00664DED" w:rsidP="00364AFB">
            <w:pPr>
              <w:spacing w:line="240" w:lineRule="exact"/>
              <w:jc w:val="left"/>
              <w:rPr>
                <w:rFonts w:ascii="標楷體" w:hAnsi="標楷體" w:cs="Times New Roman"/>
                <w:snapToGrid w:val="0"/>
                <w:kern w:val="0"/>
                <w:sz w:val="24"/>
                <w:szCs w:val="24"/>
              </w:rPr>
            </w:pPr>
          </w:p>
        </w:tc>
      </w:tr>
    </w:tbl>
    <w:p w:rsidR="00664DED" w:rsidRPr="00B14EF9" w:rsidRDefault="00664DED" w:rsidP="00364AFB">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逾期未申領之保固金允待</w:t>
      </w:r>
      <w:r w:rsidRPr="00B14EF9">
        <w:rPr>
          <w:rFonts w:ascii="標楷體" w:hAnsi="標楷體" w:hint="eastAsia"/>
          <w:b/>
        </w:rPr>
        <w:t>積極</w:t>
      </w:r>
      <w:r w:rsidRPr="00B14EF9">
        <w:rPr>
          <w:rFonts w:ascii="標楷體" w:hAnsi="標楷體" w:hint="eastAsia"/>
          <w:b/>
          <w:szCs w:val="32"/>
        </w:rPr>
        <w:t>清理</w:t>
      </w:r>
    </w:p>
    <w:p w:rsidR="00664DED" w:rsidRPr="00B14EF9" w:rsidRDefault="00664DED" w:rsidP="00364AFB">
      <w:pPr>
        <w:ind w:leftChars="236" w:left="755" w:firstLineChars="221" w:firstLine="707"/>
        <w:rPr>
          <w:rFonts w:ascii="標楷體" w:hAnsi="標楷體"/>
          <w:szCs w:val="32"/>
        </w:rPr>
      </w:pPr>
      <w:r w:rsidRPr="00B14EF9">
        <w:rPr>
          <w:rFonts w:ascii="標楷體" w:hAnsi="標楷體" w:hint="eastAsia"/>
          <w:color w:val="000000"/>
          <w:szCs w:val="32"/>
        </w:rPr>
        <w:t>依行政院主計總處108年5月28日主會公字第1080500459號函釋說明，為期各機關能儘速清理懸帳科目，於82年間函請各機關就已屆期之保固保證金等，自通知申領年度終了屆滿5年仍未申領者，得以預算外收入繳庫，日後廠商依法申領而必須支付時，再循收入退還程序處理。然近來部分機關反映旨揭函釋就已屆期限之保固保證金等，有須至5年期滿始能繳庫之疑慮，為</w:t>
      </w:r>
      <w:r w:rsidRPr="00B14EF9">
        <w:rPr>
          <w:rFonts w:ascii="標楷體" w:hAnsi="標楷體" w:hint="eastAsia"/>
          <w:color w:val="000000"/>
          <w:szCs w:val="32"/>
        </w:rPr>
        <w:lastRenderedPageBreak/>
        <w:t>免影響懸帳清理效率，請各機關隨時注意保固金或保證金之退還期限，依相關規定積極辦理懸帳清理作業。經查該校存入保證及保固金科目項下列收103學年以前廠商不來領取之保固金計11</w:t>
      </w:r>
      <w:r w:rsidR="00DC50FA" w:rsidRPr="00B14EF9">
        <w:rPr>
          <w:rFonts w:ascii="標楷體" w:hAnsi="標楷體" w:hint="eastAsia"/>
          <w:color w:val="000000"/>
          <w:szCs w:val="32"/>
        </w:rPr>
        <w:t>萬</w:t>
      </w:r>
      <w:r w:rsidRPr="00B14EF9">
        <w:rPr>
          <w:rFonts w:ascii="標楷體" w:hAnsi="標楷體" w:hint="eastAsia"/>
          <w:color w:val="000000"/>
          <w:szCs w:val="32"/>
        </w:rPr>
        <w:t>4</w:t>
      </w:r>
      <w:r w:rsidRPr="00B14EF9">
        <w:rPr>
          <w:rFonts w:ascii="標楷體" w:hAnsi="標楷體"/>
          <w:color w:val="000000"/>
          <w:szCs w:val="32"/>
        </w:rPr>
        <w:t>,223</w:t>
      </w:r>
      <w:r w:rsidRPr="00B14EF9">
        <w:rPr>
          <w:rFonts w:ascii="標楷體" w:hAnsi="標楷體" w:hint="eastAsia"/>
          <w:color w:val="000000"/>
          <w:szCs w:val="32"/>
        </w:rPr>
        <w:t>元，已久懸帳上未清理，</w:t>
      </w:r>
      <w:r w:rsidR="00046557" w:rsidRPr="00B14EF9">
        <w:rPr>
          <w:rFonts w:ascii="標楷體" w:hAnsi="標楷體" w:hint="eastAsia"/>
          <w:color w:val="000000"/>
          <w:szCs w:val="32"/>
        </w:rPr>
        <w:t>請</w:t>
      </w:r>
      <w:r w:rsidRPr="00B14EF9">
        <w:rPr>
          <w:rFonts w:ascii="標楷體" w:hAnsi="標楷體" w:hint="eastAsia"/>
          <w:color w:val="000000"/>
          <w:szCs w:val="32"/>
        </w:rPr>
        <w:t>注意依上開函釋積極辦理懸帳清理作業，並將辦理結果</w:t>
      </w:r>
      <w:r w:rsidRPr="00B14EF9">
        <w:rPr>
          <w:rFonts w:ascii="標楷體" w:hAnsi="標楷體" w:hint="eastAsia"/>
          <w:szCs w:val="32"/>
        </w:rPr>
        <w:t>復知本室</w:t>
      </w:r>
      <w:r w:rsidR="00795874" w:rsidRPr="00B14EF9">
        <w:rPr>
          <w:rFonts w:ascii="標楷體" w:hAnsi="標楷體" w:hint="eastAsia"/>
          <w:szCs w:val="32"/>
        </w:rPr>
        <w:t>。</w:t>
      </w:r>
    </w:p>
    <w:p w:rsidR="00664DED" w:rsidRPr="00B14EF9" w:rsidRDefault="00664DED" w:rsidP="00364AFB">
      <w:pPr>
        <w:tabs>
          <w:tab w:val="left" w:pos="3600"/>
        </w:tabs>
        <w:ind w:left="673" w:hangingChars="210" w:hanging="673"/>
        <w:rPr>
          <w:rFonts w:ascii="標楷體" w:hAnsi="標楷體"/>
          <w:szCs w:val="32"/>
        </w:rPr>
      </w:pPr>
      <w:r w:rsidRPr="00B14EF9">
        <w:rPr>
          <w:rFonts w:ascii="標楷體" w:hAnsi="標楷體" w:cs="Times New Roman"/>
          <w:b/>
          <w:snapToGrid w:val="0"/>
          <w:kern w:val="0"/>
          <w:szCs w:val="32"/>
        </w:rPr>
        <w:t>四、</w:t>
      </w:r>
      <w:r w:rsidRPr="00B14EF9">
        <w:rPr>
          <w:rFonts w:ascii="標楷體" w:hAnsi="標楷體" w:hint="eastAsia"/>
          <w:b/>
          <w:szCs w:val="32"/>
        </w:rPr>
        <w:t>部分捐資興學款項久未動支，允待依規定加強運用，並定期辦理公開徵信，以符公開透明原則</w:t>
      </w:r>
    </w:p>
    <w:p w:rsidR="00664DED" w:rsidRPr="00B14EF9" w:rsidRDefault="00664DED" w:rsidP="00364AFB">
      <w:pPr>
        <w:ind w:leftChars="221" w:left="707" w:firstLineChars="200" w:firstLine="640"/>
        <w:rPr>
          <w:rFonts w:ascii="標楷體" w:hAnsi="標楷體" w:cs="Times New Roman"/>
          <w:b/>
          <w:snapToGrid w:val="0"/>
          <w:kern w:val="0"/>
          <w:szCs w:val="32"/>
        </w:rPr>
      </w:pPr>
      <w:r w:rsidRPr="00B14EF9">
        <w:rPr>
          <w:rFonts w:ascii="標楷體" w:hAnsi="標楷體" w:hint="eastAsia"/>
          <w:color w:val="000000"/>
          <w:szCs w:val="32"/>
        </w:rPr>
        <w:t>依該校辦理捐資興學實施計畫第10條規定，接受現金捐贈時，應依捐贈者指定之用途執行；未指定用途者，應用於充實教學設備、改善教學環境及學校綠化美化、辦理學校活動及設置獎助學金等。經查該校接受外界捐資興學款項，截至113年8月底止，尚有各項結餘款</w:t>
      </w:r>
      <w:r w:rsidRPr="00B14EF9">
        <w:rPr>
          <w:rFonts w:ascii="標楷體" w:hAnsi="標楷體"/>
          <w:color w:val="000000"/>
          <w:szCs w:val="32"/>
        </w:rPr>
        <w:t>77</w:t>
      </w:r>
      <w:r w:rsidRPr="00B14EF9">
        <w:rPr>
          <w:rFonts w:ascii="標楷體" w:hAnsi="標楷體" w:hint="eastAsia"/>
          <w:color w:val="000000"/>
          <w:szCs w:val="32"/>
        </w:rPr>
        <w:t>萬餘元，其中部分款項已多年未動支，致久懸帳上，如外界捐助歷年結餘8</w:t>
      </w:r>
      <w:r w:rsidR="00BF11D0" w:rsidRPr="00B14EF9">
        <w:rPr>
          <w:rFonts w:ascii="標楷體" w:hAnsi="標楷體" w:hint="eastAsia"/>
          <w:color w:val="000000"/>
          <w:szCs w:val="32"/>
        </w:rPr>
        <w:t>萬</w:t>
      </w:r>
      <w:r w:rsidRPr="00B14EF9">
        <w:rPr>
          <w:rFonts w:ascii="標楷體" w:hAnsi="標楷體"/>
          <w:color w:val="000000"/>
          <w:szCs w:val="32"/>
        </w:rPr>
        <w:t>9,600</w:t>
      </w:r>
      <w:r w:rsidRPr="00B14EF9">
        <w:rPr>
          <w:rFonts w:ascii="標楷體" w:hAnsi="標楷體" w:hint="eastAsia"/>
          <w:color w:val="000000"/>
          <w:szCs w:val="32"/>
        </w:rPr>
        <w:t>元及棒球女足結餘</w:t>
      </w:r>
      <w:r w:rsidRPr="00B14EF9">
        <w:rPr>
          <w:rFonts w:ascii="標楷體" w:hAnsi="標楷體"/>
          <w:color w:val="000000"/>
          <w:szCs w:val="32"/>
        </w:rPr>
        <w:t>9</w:t>
      </w:r>
      <w:r w:rsidR="00BF11D0" w:rsidRPr="00B14EF9">
        <w:rPr>
          <w:rFonts w:ascii="標楷體" w:hAnsi="標楷體" w:hint="eastAsia"/>
          <w:color w:val="000000"/>
          <w:szCs w:val="32"/>
        </w:rPr>
        <w:t>萬</w:t>
      </w:r>
      <w:r w:rsidRPr="00B14EF9">
        <w:rPr>
          <w:rFonts w:ascii="標楷體" w:hAnsi="標楷體"/>
          <w:color w:val="000000"/>
          <w:szCs w:val="32"/>
        </w:rPr>
        <w:t>3,604</w:t>
      </w:r>
      <w:r w:rsidRPr="00B14EF9">
        <w:rPr>
          <w:rFonts w:ascii="標楷體" w:hAnsi="標楷體" w:hint="eastAsia"/>
          <w:color w:val="000000"/>
          <w:szCs w:val="32"/>
        </w:rPr>
        <w:t>元等，合計2</w:t>
      </w:r>
      <w:r w:rsidRPr="00B14EF9">
        <w:rPr>
          <w:rFonts w:ascii="標楷體" w:hAnsi="標楷體"/>
          <w:color w:val="000000"/>
          <w:szCs w:val="32"/>
        </w:rPr>
        <w:t>1</w:t>
      </w:r>
      <w:r w:rsidR="00BF11D0" w:rsidRPr="00B14EF9">
        <w:rPr>
          <w:rFonts w:ascii="標楷體" w:hAnsi="標楷體" w:hint="eastAsia"/>
          <w:color w:val="000000"/>
          <w:szCs w:val="32"/>
        </w:rPr>
        <w:t>萬</w:t>
      </w:r>
      <w:r w:rsidRPr="00B14EF9">
        <w:rPr>
          <w:rFonts w:ascii="標楷體" w:hAnsi="標楷體"/>
          <w:color w:val="000000"/>
          <w:szCs w:val="32"/>
        </w:rPr>
        <w:t>1</w:t>
      </w:r>
      <w:r w:rsidRPr="00B14EF9">
        <w:rPr>
          <w:rFonts w:ascii="標楷體" w:hAnsi="標楷體" w:hint="eastAsia"/>
          <w:color w:val="000000"/>
          <w:szCs w:val="32"/>
        </w:rPr>
        <w:t>,</w:t>
      </w:r>
      <w:r w:rsidRPr="00B14EF9">
        <w:rPr>
          <w:rFonts w:ascii="標楷體" w:hAnsi="標楷體"/>
          <w:color w:val="000000"/>
          <w:szCs w:val="32"/>
        </w:rPr>
        <w:t>593</w:t>
      </w:r>
      <w:r w:rsidRPr="00B14EF9">
        <w:rPr>
          <w:rFonts w:ascii="標楷體" w:hAnsi="標楷體" w:hint="eastAsia"/>
          <w:color w:val="000000"/>
          <w:szCs w:val="32"/>
        </w:rPr>
        <w:t>元(詳表</w:t>
      </w:r>
      <w:r w:rsidR="006E79A5" w:rsidRPr="00B14EF9">
        <w:rPr>
          <w:rFonts w:ascii="標楷體" w:hAnsi="標楷體" w:hint="eastAsia"/>
          <w:color w:val="000000"/>
          <w:szCs w:val="32"/>
        </w:rPr>
        <w:t>1</w:t>
      </w:r>
      <w:r w:rsidR="008E5D25" w:rsidRPr="00B14EF9">
        <w:rPr>
          <w:rFonts w:ascii="標楷體" w:hAnsi="標楷體" w:hint="eastAsia"/>
          <w:color w:val="000000"/>
          <w:szCs w:val="32"/>
        </w:rPr>
        <w:t>1</w:t>
      </w:r>
      <w:r w:rsidRPr="00B14EF9">
        <w:rPr>
          <w:rFonts w:ascii="標楷體" w:hAnsi="標楷體" w:hint="eastAsia"/>
          <w:color w:val="000000"/>
          <w:szCs w:val="32"/>
        </w:rPr>
        <w:t>)，</w:t>
      </w:r>
      <w:r w:rsidR="00046557"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注意依上開規定加強應用，以發揮捐資興學效益；另該校捐資興學相關捐贈資料未依上開規定辦理定期公開徵信，併請注意檢討辦理，以符公開透明原則。</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3366"/>
      </w:tblGrid>
      <w:tr w:rsidR="00664DED" w:rsidRPr="00B14EF9" w:rsidTr="00F64D23">
        <w:trPr>
          <w:trHeight w:val="283"/>
          <w:tblHeader/>
        </w:trPr>
        <w:tc>
          <w:tcPr>
            <w:tcW w:w="8186" w:type="dxa"/>
            <w:gridSpan w:val="2"/>
            <w:tcBorders>
              <w:top w:val="nil"/>
              <w:left w:val="nil"/>
              <w:bottom w:val="nil"/>
              <w:right w:val="nil"/>
            </w:tcBorders>
            <w:shd w:val="clear" w:color="auto" w:fill="auto"/>
          </w:tcPr>
          <w:p w:rsidR="00664DED" w:rsidRPr="00B14EF9" w:rsidRDefault="00664DED" w:rsidP="00364AFB">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表1</w:t>
            </w:r>
            <w:r w:rsidR="008E5D25" w:rsidRPr="00B14EF9">
              <w:rPr>
                <w:rFonts w:ascii="標楷體" w:hAnsi="標楷體" w:cs="Times New Roman" w:hint="eastAsia"/>
                <w:b/>
                <w:snapToGrid w:val="0"/>
                <w:kern w:val="0"/>
                <w:sz w:val="24"/>
                <w:szCs w:val="24"/>
              </w:rPr>
              <w:t>1</w:t>
            </w:r>
            <w:r w:rsidRPr="00B14EF9">
              <w:rPr>
                <w:rFonts w:ascii="標楷體" w:hAnsi="標楷體" w:cs="Times New Roman" w:hint="eastAsia"/>
                <w:b/>
                <w:snapToGrid w:val="0"/>
                <w:kern w:val="0"/>
                <w:sz w:val="24"/>
                <w:szCs w:val="24"/>
              </w:rPr>
              <w:t xml:space="preserve">  萬榮國中捐資興學款項久懸帳上情形</w:t>
            </w:r>
          </w:p>
        </w:tc>
      </w:tr>
      <w:tr w:rsidR="00664DED" w:rsidRPr="00B14EF9" w:rsidTr="00F64D23">
        <w:trPr>
          <w:trHeight w:val="283"/>
          <w:tblHeader/>
        </w:trPr>
        <w:tc>
          <w:tcPr>
            <w:tcW w:w="8186" w:type="dxa"/>
            <w:gridSpan w:val="2"/>
            <w:tcBorders>
              <w:top w:val="nil"/>
              <w:left w:val="nil"/>
              <w:right w:val="nil"/>
            </w:tcBorders>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664DED" w:rsidRPr="00B14EF9" w:rsidTr="00F64D23">
        <w:trPr>
          <w:trHeight w:val="283"/>
          <w:tblHeader/>
        </w:trPr>
        <w:tc>
          <w:tcPr>
            <w:tcW w:w="4820" w:type="dxa"/>
            <w:shd w:val="clear" w:color="auto" w:fill="F2F2F2" w:themeFill="background1" w:themeFillShade="F2"/>
          </w:tcPr>
          <w:p w:rsidR="00664DED" w:rsidRPr="00B14EF9" w:rsidRDefault="00664DED" w:rsidP="00364AFB">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366" w:type="dxa"/>
            <w:shd w:val="clear" w:color="auto" w:fill="F2F2F2" w:themeFill="background1" w:themeFillShade="F2"/>
          </w:tcPr>
          <w:p w:rsidR="00664DED" w:rsidRPr="00B14EF9" w:rsidRDefault="00664DED" w:rsidP="00364AFB">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7B3550" w:rsidRPr="00B14EF9">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664DED" w:rsidRPr="00B14EF9" w:rsidTr="00F64D23">
        <w:trPr>
          <w:trHeight w:val="283"/>
        </w:trPr>
        <w:tc>
          <w:tcPr>
            <w:tcW w:w="4820" w:type="dxa"/>
            <w:shd w:val="clear" w:color="auto" w:fill="auto"/>
          </w:tcPr>
          <w:p w:rsidR="00664DED" w:rsidRPr="00B14EF9" w:rsidRDefault="00664DED" w:rsidP="00364AFB">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366" w:type="dxa"/>
            <w:shd w:val="clear" w:color="auto" w:fill="auto"/>
          </w:tcPr>
          <w:p w:rsidR="00664DED" w:rsidRPr="00B14EF9" w:rsidRDefault="00664DED" w:rsidP="00364AFB">
            <w:pPr>
              <w:spacing w:line="240" w:lineRule="exact"/>
              <w:jc w:val="right"/>
              <w:rPr>
                <w:rFonts w:ascii="標楷體" w:hAnsi="標楷體" w:cs="Times New Roman"/>
                <w:b/>
                <w:snapToGrid w:val="0"/>
                <w:kern w:val="0"/>
                <w:sz w:val="20"/>
                <w:szCs w:val="20"/>
              </w:rPr>
            </w:pPr>
            <w:r w:rsidRPr="00B14EF9">
              <w:rPr>
                <w:rFonts w:ascii="標楷體" w:hAnsi="標楷體" w:cs="Times New Roman"/>
                <w:b/>
                <w:snapToGrid w:val="0"/>
                <w:kern w:val="0"/>
                <w:sz w:val="20"/>
                <w:szCs w:val="20"/>
              </w:rPr>
              <w:t>2</w:t>
            </w:r>
            <w:r w:rsidRPr="00B14EF9">
              <w:rPr>
                <w:rFonts w:ascii="標楷體" w:hAnsi="標楷體" w:cs="Times New Roman" w:hint="eastAsia"/>
                <w:b/>
                <w:snapToGrid w:val="0"/>
                <w:kern w:val="0"/>
                <w:sz w:val="20"/>
                <w:szCs w:val="20"/>
              </w:rPr>
              <w:t>1</w:t>
            </w:r>
            <w:r w:rsidRPr="00B14EF9">
              <w:rPr>
                <w:rFonts w:ascii="標楷體" w:hAnsi="標楷體" w:cs="Times New Roman"/>
                <w:b/>
                <w:snapToGrid w:val="0"/>
                <w:kern w:val="0"/>
                <w:sz w:val="20"/>
                <w:szCs w:val="20"/>
              </w:rPr>
              <w:t>1,593</w:t>
            </w:r>
          </w:p>
        </w:tc>
      </w:tr>
      <w:tr w:rsidR="00664DED" w:rsidRPr="00B14EF9" w:rsidTr="00F64D23">
        <w:trPr>
          <w:trHeight w:val="283"/>
        </w:trPr>
        <w:tc>
          <w:tcPr>
            <w:tcW w:w="4820"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00071</w:t>
            </w:r>
            <w:r w:rsidRPr="00B14EF9">
              <w:rPr>
                <w:rFonts w:ascii="標楷體" w:hAnsi="標楷體" w:cs="Times New Roman" w:hint="eastAsia"/>
                <w:snapToGrid w:val="0"/>
                <w:kern w:val="0"/>
                <w:sz w:val="20"/>
                <w:szCs w:val="20"/>
              </w:rPr>
              <w:t>外界捐助歷年結餘</w:t>
            </w:r>
          </w:p>
        </w:tc>
        <w:tc>
          <w:tcPr>
            <w:tcW w:w="3366" w:type="dxa"/>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89,60</w:t>
            </w:r>
            <w:r w:rsidRPr="00B14EF9">
              <w:rPr>
                <w:rFonts w:ascii="標楷體" w:hAnsi="標楷體" w:cs="Times New Roman" w:hint="eastAsia"/>
                <w:snapToGrid w:val="0"/>
                <w:kern w:val="0"/>
                <w:sz w:val="20"/>
                <w:szCs w:val="20"/>
              </w:rPr>
              <w:t>0</w:t>
            </w:r>
          </w:p>
        </w:tc>
      </w:tr>
      <w:tr w:rsidR="00664DED" w:rsidRPr="00B14EF9" w:rsidTr="00F64D23">
        <w:trPr>
          <w:trHeight w:val="283"/>
        </w:trPr>
        <w:tc>
          <w:tcPr>
            <w:tcW w:w="4820"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B00074</w:t>
            </w:r>
            <w:r w:rsidRPr="00B14EF9">
              <w:rPr>
                <w:rFonts w:ascii="標楷體" w:hAnsi="標楷體" w:cs="Times New Roman" w:hint="eastAsia"/>
                <w:snapToGrid w:val="0"/>
                <w:kern w:val="0"/>
                <w:sz w:val="20"/>
                <w:szCs w:val="20"/>
              </w:rPr>
              <w:t>棒球女足結餘</w:t>
            </w:r>
          </w:p>
        </w:tc>
        <w:tc>
          <w:tcPr>
            <w:tcW w:w="3366" w:type="dxa"/>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93,604</w:t>
            </w:r>
          </w:p>
        </w:tc>
      </w:tr>
      <w:tr w:rsidR="00664DED" w:rsidRPr="00B14EF9" w:rsidTr="00F64D23">
        <w:trPr>
          <w:trHeight w:val="283"/>
        </w:trPr>
        <w:tc>
          <w:tcPr>
            <w:tcW w:w="4820" w:type="dxa"/>
            <w:shd w:val="clear" w:color="auto" w:fill="auto"/>
          </w:tcPr>
          <w:p w:rsidR="00664DED" w:rsidRPr="00B14EF9" w:rsidRDefault="00664DED" w:rsidP="00364AFB">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0022</w:t>
            </w:r>
            <w:r w:rsidRPr="00B14EF9">
              <w:rPr>
                <w:rFonts w:ascii="標楷體" w:hAnsi="標楷體" w:cs="Times New Roman" w:hint="eastAsia"/>
                <w:snapToGrid w:val="0"/>
                <w:kern w:val="0"/>
                <w:sz w:val="20"/>
                <w:szCs w:val="20"/>
              </w:rPr>
              <w:t xml:space="preserve">運動會禮金 </w:t>
            </w:r>
          </w:p>
        </w:tc>
        <w:tc>
          <w:tcPr>
            <w:tcW w:w="3366" w:type="dxa"/>
            <w:shd w:val="clear" w:color="auto" w:fill="auto"/>
          </w:tcPr>
          <w:p w:rsidR="00664DED" w:rsidRPr="00B14EF9" w:rsidRDefault="00664DED" w:rsidP="00364AFB">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28</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389</w:t>
            </w:r>
          </w:p>
        </w:tc>
      </w:tr>
      <w:tr w:rsidR="00364AFB" w:rsidRPr="00B14EF9" w:rsidTr="000930B1">
        <w:trPr>
          <w:trHeight w:val="283"/>
        </w:trPr>
        <w:tc>
          <w:tcPr>
            <w:tcW w:w="8186" w:type="dxa"/>
            <w:gridSpan w:val="2"/>
            <w:tcBorders>
              <w:left w:val="nil"/>
              <w:bottom w:val="nil"/>
              <w:right w:val="nil"/>
            </w:tcBorders>
            <w:shd w:val="clear" w:color="auto" w:fill="auto"/>
          </w:tcPr>
          <w:p w:rsidR="00364AFB" w:rsidRPr="00B14EF9" w:rsidRDefault="00364AFB" w:rsidP="00364AFB">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BD2277" w:rsidRPr="00B14EF9" w:rsidRDefault="009D55A7" w:rsidP="00850D94">
      <w:pPr>
        <w:pStyle w:val="3"/>
        <w:keepNext w:val="0"/>
        <w:overflowPunct w:val="0"/>
        <w:spacing w:line="520" w:lineRule="exact"/>
        <w:rPr>
          <w:rFonts w:ascii="標楷體" w:eastAsia="標楷體" w:hAnsi="標楷體"/>
          <w:sz w:val="32"/>
          <w:szCs w:val="32"/>
        </w:rPr>
      </w:pPr>
      <w:bookmarkStart w:id="7" w:name="_Toc185008873"/>
      <w:r w:rsidRPr="00B14EF9">
        <w:rPr>
          <w:rFonts w:ascii="標楷體" w:eastAsia="標楷體" w:hAnsi="標楷體" w:hint="eastAsia"/>
          <w:sz w:val="32"/>
          <w:szCs w:val="32"/>
        </w:rPr>
        <w:t>柒</w:t>
      </w:r>
      <w:r w:rsidR="009E3D00" w:rsidRPr="00B14EF9">
        <w:rPr>
          <w:rFonts w:ascii="標楷體" w:eastAsia="標楷體" w:hAnsi="標楷體" w:hint="eastAsia"/>
          <w:sz w:val="32"/>
          <w:szCs w:val="32"/>
        </w:rPr>
        <w:t>、</w:t>
      </w:r>
      <w:r w:rsidR="0065406D" w:rsidRPr="00B14EF9">
        <w:rPr>
          <w:rFonts w:ascii="標楷體" w:eastAsia="標楷體" w:hAnsi="標楷體" w:hint="eastAsia"/>
          <w:sz w:val="32"/>
          <w:szCs w:val="32"/>
        </w:rPr>
        <w:t>源城國小</w:t>
      </w:r>
      <w:bookmarkEnd w:id="7"/>
    </w:p>
    <w:p w:rsidR="007E2888" w:rsidRPr="00B14EF9" w:rsidRDefault="00393CD3" w:rsidP="009D4A3F">
      <w:pPr>
        <w:rPr>
          <w:rFonts w:ascii="標楷體" w:hAnsi="標楷體"/>
          <w:b/>
        </w:rPr>
      </w:pPr>
      <w:r w:rsidRPr="00B14EF9">
        <w:rPr>
          <w:rFonts w:ascii="標楷體" w:hAnsi="標楷體" w:hint="eastAsia"/>
          <w:b/>
        </w:rPr>
        <w:t>注意事項</w:t>
      </w:r>
    </w:p>
    <w:p w:rsidR="00F50157" w:rsidRPr="00B14EF9" w:rsidRDefault="007E2888" w:rsidP="009D4A3F">
      <w:pPr>
        <w:tabs>
          <w:tab w:val="left" w:pos="3600"/>
        </w:tabs>
        <w:ind w:left="672" w:hangingChars="210" w:hanging="672"/>
        <w:rPr>
          <w:rFonts w:ascii="標楷體" w:hAnsi="標楷體"/>
        </w:rPr>
      </w:pPr>
      <w:r w:rsidRPr="00B14EF9">
        <w:rPr>
          <w:rFonts w:ascii="標楷體" w:hAnsi="標楷體" w:hint="eastAsia"/>
        </w:rPr>
        <w:t>一、</w:t>
      </w:r>
      <w:r w:rsidR="00F50157" w:rsidRPr="00B14EF9">
        <w:rPr>
          <w:rFonts w:ascii="標楷體" w:hAnsi="標楷體" w:hint="eastAsia"/>
        </w:rPr>
        <w:t>該校財產及場地租借管理情形，經查核有下列情事，</w:t>
      </w:r>
      <w:r w:rsidR="00046557" w:rsidRPr="00B14EF9">
        <w:rPr>
          <w:rFonts w:ascii="標楷體" w:hAnsi="標楷體" w:hint="eastAsia"/>
        </w:rPr>
        <w:t>請</w:t>
      </w:r>
      <w:r w:rsidR="00F50157" w:rsidRPr="00B14EF9">
        <w:rPr>
          <w:rFonts w:ascii="標楷體" w:hAnsi="標楷體" w:hint="eastAsia"/>
        </w:rPr>
        <w:t>注意檢討改善。</w:t>
      </w:r>
    </w:p>
    <w:p w:rsidR="00F50157" w:rsidRPr="00B14EF9" w:rsidRDefault="007E2888" w:rsidP="009D4A3F">
      <w:pPr>
        <w:tabs>
          <w:tab w:val="left" w:pos="3600"/>
        </w:tabs>
        <w:ind w:left="673" w:hangingChars="210" w:hanging="673"/>
        <w:rPr>
          <w:rFonts w:ascii="標楷體" w:hAnsi="標楷體"/>
          <w:b/>
          <w:bCs/>
          <w:szCs w:val="32"/>
        </w:rPr>
      </w:pPr>
      <w:r w:rsidRPr="00B14EF9">
        <w:rPr>
          <w:rFonts w:ascii="標楷體" w:hAnsi="標楷體" w:hint="eastAsia"/>
          <w:b/>
          <w:szCs w:val="32"/>
        </w:rPr>
        <w:t>(一)</w:t>
      </w:r>
      <w:r w:rsidR="00F50157" w:rsidRPr="00B14EF9">
        <w:rPr>
          <w:rFonts w:ascii="標楷體" w:hAnsi="標楷體"/>
          <w:b/>
          <w:bCs/>
          <w:szCs w:val="32"/>
        </w:rPr>
        <w:t>財產未依規定</w:t>
      </w:r>
      <w:r w:rsidR="00F50157" w:rsidRPr="00B14EF9">
        <w:rPr>
          <w:rFonts w:ascii="標楷體" w:hAnsi="標楷體" w:hint="eastAsia"/>
          <w:b/>
          <w:bCs/>
          <w:szCs w:val="32"/>
        </w:rPr>
        <w:t>指定使用人或專人</w:t>
      </w:r>
      <w:r w:rsidR="00F50157" w:rsidRPr="00B14EF9">
        <w:rPr>
          <w:rFonts w:ascii="標楷體" w:hAnsi="標楷體"/>
          <w:b/>
          <w:bCs/>
          <w:szCs w:val="32"/>
        </w:rPr>
        <w:t>保管</w:t>
      </w:r>
    </w:p>
    <w:p w:rsidR="00F50157" w:rsidRPr="00B14EF9" w:rsidRDefault="00F50157" w:rsidP="003A3F34">
      <w:pPr>
        <w:spacing w:afterLines="50" w:after="180"/>
        <w:ind w:leftChars="221" w:left="707" w:firstLineChars="200" w:firstLine="640"/>
        <w:rPr>
          <w:rFonts w:ascii="標楷體" w:hAnsi="標楷體"/>
          <w:szCs w:val="32"/>
        </w:rPr>
      </w:pPr>
      <w:r w:rsidRPr="00B14EF9">
        <w:rPr>
          <w:rFonts w:ascii="標楷體" w:hAnsi="標楷體" w:hint="eastAsia"/>
          <w:szCs w:val="32"/>
        </w:rPr>
        <w:t>參照國有公用財產管理手冊第35點規定，各機關之財產，</w:t>
      </w:r>
      <w:r w:rsidRPr="00B14EF9">
        <w:rPr>
          <w:rFonts w:ascii="標楷體" w:hAnsi="標楷體" w:hint="eastAsia"/>
          <w:szCs w:val="32"/>
        </w:rPr>
        <w:lastRenderedPageBreak/>
        <w:t>由使用單位個人使用部分，以使用人為保管人員；由使用單位2人以上共同使用部分，由主管人員指定專人保管；由2個以上使用單位共同使用者，由機關指定專人保管。又據財政部108年9月16日台財產公字第10835009730號函送辦理108年度國有公用財產管理情形檢核發現缺失附表3略以，個人使用之財產，使用人可充分掌握財產使用情形，並盡保管之責，不得選任非實際使用人或統由</w:t>
      </w:r>
      <w:r w:rsidRPr="00B14EF9">
        <w:rPr>
          <w:rFonts w:ascii="標楷體" w:hAnsi="標楷體"/>
          <w:szCs w:val="32"/>
        </w:rPr>
        <w:t>1</w:t>
      </w:r>
      <w:r w:rsidRPr="00B14EF9">
        <w:rPr>
          <w:rFonts w:ascii="標楷體" w:hAnsi="標楷體" w:hint="eastAsia"/>
          <w:szCs w:val="32"/>
        </w:rPr>
        <w:t>人為財產保管人。據該校提供之財產清冊</w:t>
      </w:r>
      <w:r w:rsidR="00A26F77" w:rsidRPr="00B14EF9">
        <w:rPr>
          <w:rFonts w:ascii="標楷體" w:hAnsi="標楷體" w:hint="eastAsia"/>
          <w:szCs w:val="32"/>
        </w:rPr>
        <w:t>，截至113年8月底</w:t>
      </w:r>
      <w:r w:rsidR="00D3650A">
        <w:rPr>
          <w:rFonts w:ascii="標楷體" w:hAnsi="標楷體" w:hint="eastAsia"/>
          <w:szCs w:val="32"/>
        </w:rPr>
        <w:t>止</w:t>
      </w:r>
      <w:r w:rsidRPr="00B14EF9">
        <w:rPr>
          <w:rFonts w:ascii="標楷體" w:hAnsi="標楷體" w:hint="eastAsia"/>
          <w:szCs w:val="32"/>
        </w:rPr>
        <w:t>計272筆</w:t>
      </w:r>
      <w:r w:rsidR="00A26F77" w:rsidRPr="00B14EF9">
        <w:rPr>
          <w:rFonts w:ascii="標楷體" w:hAnsi="標楷體" w:hint="eastAsia"/>
          <w:szCs w:val="32"/>
        </w:rPr>
        <w:t>財產</w:t>
      </w:r>
      <w:r w:rsidRPr="00B14EF9">
        <w:rPr>
          <w:rFonts w:ascii="標楷體" w:hAnsi="標楷體" w:hint="eastAsia"/>
          <w:szCs w:val="32"/>
        </w:rPr>
        <w:t>，保管單位均為總務處、保管人均列總務主任羅○然或「START」(如表1</w:t>
      </w:r>
      <w:r w:rsidR="008E5D25" w:rsidRPr="00B14EF9">
        <w:rPr>
          <w:rFonts w:ascii="標楷體" w:hAnsi="標楷體" w:hint="eastAsia"/>
          <w:szCs w:val="32"/>
        </w:rPr>
        <w:t>2</w:t>
      </w:r>
      <w:r w:rsidRPr="00B14EF9">
        <w:rPr>
          <w:rFonts w:ascii="標楷體" w:hAnsi="標楷體" w:hint="eastAsia"/>
          <w:szCs w:val="32"/>
        </w:rPr>
        <w:t>)，核有未依上開規定以實際使用人或指定專人為保管人，而統由1人為財產保管人，如放置於保健室之電子身高體重器(財產編號</w:t>
      </w:r>
      <w:r w:rsidRPr="00B14EF9">
        <w:rPr>
          <w:rFonts w:ascii="標楷體" w:hAnsi="標楷體"/>
          <w:szCs w:val="32"/>
        </w:rPr>
        <w:t>311010123-000001</w:t>
      </w:r>
      <w:r w:rsidRPr="00B14EF9">
        <w:rPr>
          <w:rFonts w:ascii="標楷體" w:hAnsi="標楷體" w:hint="eastAsia"/>
          <w:szCs w:val="32"/>
        </w:rPr>
        <w:t>)、血壓器(財產編號</w:t>
      </w:r>
      <w:r w:rsidRPr="00B14EF9">
        <w:rPr>
          <w:rFonts w:ascii="標楷體" w:hAnsi="標楷體"/>
          <w:szCs w:val="32"/>
        </w:rPr>
        <w:t>311020105-000001</w:t>
      </w:r>
      <w:r w:rsidRPr="00B14EF9">
        <w:rPr>
          <w:rFonts w:ascii="標楷體" w:hAnsi="標楷體" w:hint="eastAsia"/>
          <w:szCs w:val="32"/>
        </w:rPr>
        <w:t>)、個人電腦(財產編號</w:t>
      </w:r>
      <w:r w:rsidRPr="00B14EF9">
        <w:rPr>
          <w:rFonts w:ascii="標楷體" w:hAnsi="標楷體"/>
          <w:szCs w:val="32"/>
        </w:rPr>
        <w:t>314010103-000231至242</w:t>
      </w:r>
      <w:r w:rsidRPr="00B14EF9">
        <w:rPr>
          <w:rFonts w:ascii="標楷體" w:hAnsi="標楷體" w:hint="eastAsia"/>
          <w:szCs w:val="32"/>
        </w:rPr>
        <w:t>)等財產，允應注意檢討改善</w:t>
      </w:r>
      <w:r w:rsidRPr="00B14EF9">
        <w:rPr>
          <w:rFonts w:ascii="標楷體" w:hAnsi="標楷體" w:hint="eastAsia"/>
          <w:bCs/>
          <w:szCs w:val="32"/>
        </w:rPr>
        <w:t>。</w:t>
      </w:r>
    </w:p>
    <w:tbl>
      <w:tblPr>
        <w:tblW w:w="5195"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01"/>
        <w:gridCol w:w="2694"/>
      </w:tblGrid>
      <w:tr w:rsidR="00F50157" w:rsidRPr="00B14EF9" w:rsidTr="00F64D23">
        <w:trPr>
          <w:trHeight w:val="283"/>
          <w:tblHeader/>
        </w:trPr>
        <w:tc>
          <w:tcPr>
            <w:tcW w:w="5195" w:type="dxa"/>
            <w:gridSpan w:val="2"/>
            <w:tcBorders>
              <w:top w:val="nil"/>
              <w:left w:val="nil"/>
              <w:bottom w:val="single" w:sz="4" w:space="0" w:color="auto"/>
              <w:right w:val="nil"/>
            </w:tcBorders>
            <w:shd w:val="clear" w:color="auto" w:fill="FFFFFF"/>
            <w:noWrap/>
          </w:tcPr>
          <w:p w:rsidR="00F50157" w:rsidRPr="00B14EF9" w:rsidRDefault="00F50157" w:rsidP="00B92774">
            <w:pPr>
              <w:widowControl/>
              <w:spacing w:line="240" w:lineRule="exact"/>
              <w:jc w:val="center"/>
              <w:rPr>
                <w:rFonts w:ascii="標楷體" w:hAnsi="標楷體"/>
                <w:b/>
                <w:bCs/>
                <w:color w:val="000000"/>
                <w:sz w:val="24"/>
                <w:szCs w:val="24"/>
              </w:rPr>
            </w:pPr>
            <w:r w:rsidRPr="00B14EF9">
              <w:rPr>
                <w:rFonts w:ascii="標楷體" w:hAnsi="標楷體" w:hint="eastAsia"/>
                <w:b/>
                <w:sz w:val="24"/>
                <w:szCs w:val="24"/>
              </w:rPr>
              <w:t>表</w:t>
            </w:r>
            <w:r w:rsidR="0076552D" w:rsidRPr="00B14EF9">
              <w:rPr>
                <w:rFonts w:ascii="標楷體" w:hAnsi="標楷體" w:hint="eastAsia"/>
                <w:b/>
                <w:sz w:val="24"/>
                <w:szCs w:val="24"/>
              </w:rPr>
              <w:t>1</w:t>
            </w:r>
            <w:r w:rsidR="008E5D25" w:rsidRPr="00B14EF9">
              <w:rPr>
                <w:rFonts w:ascii="標楷體" w:hAnsi="標楷體" w:hint="eastAsia"/>
                <w:b/>
                <w:sz w:val="24"/>
                <w:szCs w:val="24"/>
              </w:rPr>
              <w:t>2</w:t>
            </w:r>
            <w:r w:rsidR="00415E7D" w:rsidRPr="00B14EF9">
              <w:rPr>
                <w:rFonts w:ascii="標楷體" w:hAnsi="標楷體" w:hint="eastAsia"/>
                <w:b/>
                <w:sz w:val="24"/>
                <w:szCs w:val="24"/>
              </w:rPr>
              <w:t xml:space="preserve"> </w:t>
            </w:r>
            <w:r w:rsidRPr="00B14EF9">
              <w:rPr>
                <w:rFonts w:ascii="標楷體" w:hAnsi="標楷體" w:hint="eastAsia"/>
                <w:b/>
                <w:sz w:val="24"/>
                <w:szCs w:val="24"/>
              </w:rPr>
              <w:t xml:space="preserve"> </w:t>
            </w:r>
            <w:r w:rsidR="00DA5E10" w:rsidRPr="00B14EF9">
              <w:rPr>
                <w:rFonts w:ascii="標楷體" w:hAnsi="標楷體" w:hint="eastAsia"/>
                <w:b/>
                <w:sz w:val="24"/>
                <w:szCs w:val="24"/>
              </w:rPr>
              <w:t>源城國小</w:t>
            </w:r>
            <w:r w:rsidRPr="00B14EF9">
              <w:rPr>
                <w:rFonts w:ascii="標楷體" w:hAnsi="標楷體" w:hint="eastAsia"/>
                <w:b/>
                <w:sz w:val="24"/>
                <w:szCs w:val="24"/>
              </w:rPr>
              <w:t>未依規定登錄保管人之財產</w:t>
            </w:r>
            <w:r w:rsidR="00442A87" w:rsidRPr="00B14EF9">
              <w:rPr>
                <w:rFonts w:ascii="標楷體" w:hAnsi="標楷體" w:hint="eastAsia"/>
                <w:b/>
                <w:sz w:val="24"/>
                <w:szCs w:val="24"/>
              </w:rPr>
              <w:t>情形</w:t>
            </w:r>
          </w:p>
        </w:tc>
      </w:tr>
      <w:tr w:rsidR="00F50157" w:rsidRPr="00B14EF9" w:rsidTr="00F64D23">
        <w:trPr>
          <w:trHeight w:val="283"/>
          <w:tblHeader/>
        </w:trPr>
        <w:tc>
          <w:tcPr>
            <w:tcW w:w="2501" w:type="dxa"/>
            <w:tcBorders>
              <w:top w:val="single" w:sz="4" w:space="0" w:color="auto"/>
            </w:tcBorders>
            <w:shd w:val="clear" w:color="auto" w:fill="F2F2F2"/>
            <w:noWrap/>
            <w:vAlign w:val="center"/>
            <w:hideMark/>
          </w:tcPr>
          <w:p w:rsidR="00F50157" w:rsidRPr="00B14EF9" w:rsidRDefault="00F50157" w:rsidP="00B92774">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2694" w:type="dxa"/>
            <w:tcBorders>
              <w:top w:val="single" w:sz="4" w:space="0" w:color="auto"/>
            </w:tcBorders>
            <w:shd w:val="clear" w:color="auto" w:fill="F2F2F2"/>
            <w:noWrap/>
            <w:vAlign w:val="center"/>
            <w:hideMark/>
          </w:tcPr>
          <w:p w:rsidR="00F50157" w:rsidRPr="00B14EF9" w:rsidRDefault="00F50157" w:rsidP="00B92774">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r>
      <w:tr w:rsidR="00F50157" w:rsidRPr="00B14EF9" w:rsidTr="00F64D23">
        <w:trPr>
          <w:trHeight w:val="283"/>
        </w:trPr>
        <w:tc>
          <w:tcPr>
            <w:tcW w:w="2501" w:type="dxa"/>
            <w:shd w:val="clear" w:color="auto" w:fill="auto"/>
            <w:noWrap/>
            <w:vAlign w:val="center"/>
            <w:hideMark/>
          </w:tcPr>
          <w:p w:rsidR="00F50157" w:rsidRPr="00B14EF9" w:rsidRDefault="00F50157" w:rsidP="00B92774">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合計</w:t>
            </w:r>
          </w:p>
        </w:tc>
        <w:tc>
          <w:tcPr>
            <w:tcW w:w="2694" w:type="dxa"/>
            <w:shd w:val="clear" w:color="auto" w:fill="auto"/>
            <w:noWrap/>
            <w:vAlign w:val="center"/>
            <w:hideMark/>
          </w:tcPr>
          <w:p w:rsidR="00F50157" w:rsidRPr="00B14EF9" w:rsidRDefault="00F50157" w:rsidP="00B92774">
            <w:pPr>
              <w:widowControl/>
              <w:spacing w:line="240" w:lineRule="exact"/>
              <w:jc w:val="center"/>
              <w:rPr>
                <w:rFonts w:ascii="標楷體" w:hAnsi="標楷體"/>
                <w:b/>
                <w:bCs/>
                <w:color w:val="000000"/>
                <w:sz w:val="20"/>
                <w:szCs w:val="20"/>
              </w:rPr>
            </w:pPr>
            <w:r w:rsidRPr="00B14EF9">
              <w:rPr>
                <w:rFonts w:ascii="標楷體" w:hAnsi="標楷體"/>
                <w:b/>
                <w:bCs/>
                <w:color w:val="000000"/>
                <w:sz w:val="20"/>
                <w:szCs w:val="20"/>
              </w:rPr>
              <w:t>272</w:t>
            </w:r>
          </w:p>
        </w:tc>
      </w:tr>
      <w:tr w:rsidR="00F50157" w:rsidRPr="00B14EF9" w:rsidTr="00F64D23">
        <w:trPr>
          <w:trHeight w:val="283"/>
        </w:trPr>
        <w:tc>
          <w:tcPr>
            <w:tcW w:w="2501" w:type="dxa"/>
            <w:shd w:val="clear" w:color="auto" w:fill="auto"/>
            <w:noWrap/>
            <w:vAlign w:val="center"/>
          </w:tcPr>
          <w:p w:rsidR="00F50157" w:rsidRPr="00B14EF9" w:rsidRDefault="00F50157" w:rsidP="00B92774">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羅</w:t>
            </w:r>
            <w:r w:rsidRPr="00B14EF9">
              <w:rPr>
                <w:rFonts w:ascii="標楷體" w:hAnsi="標楷體" w:hint="eastAsia"/>
                <w:bCs/>
                <w:color w:val="000000"/>
                <w:sz w:val="20"/>
                <w:szCs w:val="20"/>
              </w:rPr>
              <w:t>○</w:t>
            </w:r>
            <w:r w:rsidRPr="00B14EF9">
              <w:rPr>
                <w:rFonts w:ascii="標楷體" w:hAnsi="標楷體"/>
                <w:bCs/>
                <w:color w:val="000000"/>
                <w:sz w:val="20"/>
                <w:szCs w:val="20"/>
              </w:rPr>
              <w:t>然</w:t>
            </w:r>
          </w:p>
        </w:tc>
        <w:tc>
          <w:tcPr>
            <w:tcW w:w="2694" w:type="dxa"/>
            <w:shd w:val="clear" w:color="auto" w:fill="auto"/>
            <w:noWrap/>
            <w:vAlign w:val="center"/>
          </w:tcPr>
          <w:p w:rsidR="00F50157" w:rsidRPr="00B14EF9" w:rsidRDefault="00F50157" w:rsidP="00B92774">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168</w:t>
            </w:r>
          </w:p>
        </w:tc>
      </w:tr>
      <w:tr w:rsidR="00F50157" w:rsidRPr="00B14EF9" w:rsidTr="00F64D23">
        <w:trPr>
          <w:trHeight w:val="283"/>
        </w:trPr>
        <w:tc>
          <w:tcPr>
            <w:tcW w:w="2501" w:type="dxa"/>
            <w:shd w:val="clear" w:color="auto" w:fill="auto"/>
            <w:noWrap/>
            <w:vAlign w:val="center"/>
          </w:tcPr>
          <w:p w:rsidR="00F50157" w:rsidRPr="00B14EF9" w:rsidRDefault="00F50157" w:rsidP="00B92774">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START</w:t>
            </w:r>
          </w:p>
        </w:tc>
        <w:tc>
          <w:tcPr>
            <w:tcW w:w="2694" w:type="dxa"/>
            <w:shd w:val="clear" w:color="auto" w:fill="auto"/>
            <w:noWrap/>
            <w:vAlign w:val="center"/>
          </w:tcPr>
          <w:p w:rsidR="00F50157" w:rsidRPr="00B14EF9" w:rsidRDefault="00F50157" w:rsidP="00B92774">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104</w:t>
            </w:r>
          </w:p>
        </w:tc>
      </w:tr>
      <w:tr w:rsidR="00F50157" w:rsidRPr="00B14EF9" w:rsidTr="00F64D23">
        <w:trPr>
          <w:trHeight w:val="283"/>
        </w:trPr>
        <w:tc>
          <w:tcPr>
            <w:tcW w:w="5195" w:type="dxa"/>
            <w:gridSpan w:val="2"/>
            <w:tcBorders>
              <w:top w:val="single" w:sz="4" w:space="0" w:color="auto"/>
              <w:left w:val="nil"/>
              <w:bottom w:val="nil"/>
              <w:right w:val="nil"/>
            </w:tcBorders>
            <w:shd w:val="clear" w:color="auto" w:fill="auto"/>
            <w:noWrap/>
            <w:vAlign w:val="center"/>
          </w:tcPr>
          <w:p w:rsidR="00F50157" w:rsidRPr="00B14EF9" w:rsidRDefault="00F50157" w:rsidP="00B92774">
            <w:pPr>
              <w:widowControl/>
              <w:spacing w:line="240" w:lineRule="exact"/>
              <w:rPr>
                <w:rFonts w:ascii="標楷體" w:hAnsi="標楷體"/>
                <w:color w:val="000000"/>
                <w:sz w:val="18"/>
                <w:szCs w:val="24"/>
              </w:rPr>
            </w:pPr>
            <w:r w:rsidRPr="00B14EF9">
              <w:rPr>
                <w:rFonts w:ascii="標楷體" w:hAnsi="標楷體"/>
                <w:color w:val="000000"/>
                <w:sz w:val="18"/>
                <w:szCs w:val="24"/>
              </w:rPr>
              <w:t>資料來源</w:t>
            </w:r>
            <w:r w:rsidRPr="00B14EF9">
              <w:rPr>
                <w:rFonts w:ascii="標楷體" w:hAnsi="標楷體" w:hint="eastAsia"/>
                <w:color w:val="000000"/>
                <w:sz w:val="18"/>
                <w:szCs w:val="24"/>
              </w:rPr>
              <w:t>：整理自該校提供資料。</w:t>
            </w:r>
          </w:p>
        </w:tc>
      </w:tr>
    </w:tbl>
    <w:p w:rsidR="00F50157" w:rsidRPr="00B14EF9" w:rsidRDefault="00F50157" w:rsidP="009D4A3F">
      <w:pPr>
        <w:tabs>
          <w:tab w:val="left" w:pos="3600"/>
        </w:tabs>
        <w:ind w:left="673" w:hangingChars="210" w:hanging="673"/>
        <w:rPr>
          <w:rFonts w:ascii="標楷體" w:hAnsi="標楷體"/>
          <w:b/>
          <w:bCs/>
          <w:color w:val="FF0000"/>
          <w:szCs w:val="32"/>
        </w:rPr>
      </w:pPr>
      <w:r w:rsidRPr="00B14EF9">
        <w:rPr>
          <w:rFonts w:ascii="標楷體" w:hAnsi="標楷體" w:hint="eastAsia"/>
          <w:b/>
          <w:bCs/>
          <w:szCs w:val="32"/>
        </w:rPr>
        <w:t>(二)</w:t>
      </w:r>
      <w:r w:rsidRPr="00B14EF9">
        <w:rPr>
          <w:rFonts w:ascii="標楷體" w:hAnsi="標楷體"/>
          <w:b/>
          <w:bCs/>
          <w:szCs w:val="32"/>
        </w:rPr>
        <w:t>財產</w:t>
      </w:r>
      <w:r w:rsidRPr="00B14EF9">
        <w:rPr>
          <w:rFonts w:ascii="標楷體" w:hAnsi="標楷體"/>
          <w:b/>
          <w:szCs w:val="32"/>
        </w:rPr>
        <w:t>盤點</w:t>
      </w:r>
      <w:r w:rsidRPr="00B14EF9">
        <w:rPr>
          <w:rFonts w:ascii="標楷體" w:hAnsi="標楷體"/>
          <w:b/>
          <w:bCs/>
          <w:szCs w:val="32"/>
        </w:rPr>
        <w:t>工作未盡周妥，允待檢討落實辦理</w:t>
      </w:r>
    </w:p>
    <w:p w:rsidR="00F50157" w:rsidRPr="00B14EF9" w:rsidRDefault="00F50157" w:rsidP="00A17566">
      <w:pPr>
        <w:ind w:leftChars="221" w:left="707" w:firstLineChars="200" w:firstLine="640"/>
        <w:rPr>
          <w:rFonts w:ascii="標楷體" w:hAnsi="標楷體"/>
          <w:szCs w:val="32"/>
        </w:rPr>
      </w:pPr>
      <w:r w:rsidRPr="00B14EF9">
        <w:rPr>
          <w:rFonts w:ascii="標楷體" w:hAnsi="標楷體" w:hint="eastAsia"/>
          <w:szCs w:val="32"/>
        </w:rPr>
        <w:t>參照國有公用財產管理手冊第41及42點規定，各機關應每年度訂定盤點實施計畫，由財產管理單位及使用單位依財產資料逐一盤點，核對經管財產與產籍登記資料是否相符；財產經盤點或抽查後，應於當年度作成紀錄及盤點結果統計表，並由盤點或抽查人員於紀錄列明盤點或抽查日期及結果。經查該校雖已於112年下半年辦理財產盤點，惟未於當年度作成紀錄，遲至113年4月29日始簽辦財產盤點結果，且未列明盤點或抽查日期，核與上開規定未符，允應注意檢討改善並落實辦理財產盤點工作。</w:t>
      </w:r>
    </w:p>
    <w:p w:rsidR="00127DEA" w:rsidRPr="00B14EF9" w:rsidRDefault="00D301C0" w:rsidP="00A17566">
      <w:pPr>
        <w:tabs>
          <w:tab w:val="left" w:pos="3600"/>
        </w:tabs>
        <w:ind w:left="673" w:hangingChars="210" w:hanging="673"/>
        <w:rPr>
          <w:rFonts w:ascii="標楷體" w:hAnsi="標楷體"/>
          <w:b/>
          <w:szCs w:val="32"/>
        </w:rPr>
      </w:pPr>
      <w:r w:rsidRPr="00B14EF9">
        <w:rPr>
          <w:rFonts w:ascii="標楷體" w:hAnsi="標楷體" w:hint="eastAsia"/>
          <w:b/>
        </w:rPr>
        <w:lastRenderedPageBreak/>
        <w:t>(三)</w:t>
      </w:r>
      <w:r w:rsidR="00902386" w:rsidRPr="00B14EF9">
        <w:rPr>
          <w:rFonts w:ascii="標楷體" w:hAnsi="標楷體" w:hint="eastAsia"/>
          <w:b/>
        </w:rPr>
        <w:t>租借場地</w:t>
      </w:r>
      <w:r w:rsidR="00127DEA" w:rsidRPr="00B14EF9">
        <w:rPr>
          <w:rFonts w:ascii="標楷體" w:hAnsi="標楷體" w:hint="eastAsia"/>
          <w:b/>
          <w:szCs w:val="32"/>
        </w:rPr>
        <w:t>未依規定</w:t>
      </w:r>
      <w:r w:rsidR="00902386" w:rsidRPr="00B14EF9">
        <w:rPr>
          <w:rFonts w:ascii="標楷體" w:hAnsi="標楷體" w:hint="eastAsia"/>
          <w:b/>
          <w:szCs w:val="32"/>
        </w:rPr>
        <w:t>簽請校長同意及</w:t>
      </w:r>
      <w:r w:rsidR="00127DEA" w:rsidRPr="00B14EF9">
        <w:rPr>
          <w:rFonts w:ascii="標楷體" w:hAnsi="標楷體" w:hint="eastAsia"/>
          <w:b/>
          <w:szCs w:val="32"/>
        </w:rPr>
        <w:t>收取保證金</w:t>
      </w:r>
    </w:p>
    <w:p w:rsidR="00127DEA" w:rsidRPr="00B14EF9" w:rsidRDefault="00127DEA" w:rsidP="00A17566">
      <w:pPr>
        <w:ind w:leftChars="221" w:left="707" w:firstLineChars="200" w:firstLine="640"/>
        <w:rPr>
          <w:rFonts w:ascii="標楷體" w:hAnsi="標楷體"/>
          <w:szCs w:val="32"/>
        </w:rPr>
      </w:pPr>
      <w:r w:rsidRPr="00B14EF9">
        <w:rPr>
          <w:rFonts w:ascii="標楷體" w:hAnsi="標楷體" w:cs="標楷體" w:hint="eastAsia"/>
          <w:kern w:val="0"/>
          <w:szCs w:val="32"/>
        </w:rPr>
        <w:t>依該校場地使用管理要點第7、8點規定略以，申請該校場地者，應填具申請書，並於使用前7日向該校總務處提出申請，經校長同意並繳清所有費用後始得使用；為維持使用之場地環境整潔與設備維修，得視地理區位、場地大小收取場地使用費及保證金。據該校提供</w:t>
      </w:r>
      <w:r w:rsidRPr="00B14EF9">
        <w:rPr>
          <w:rFonts w:ascii="標楷體" w:hAnsi="標楷體" w:hint="eastAsia"/>
          <w:szCs w:val="32"/>
        </w:rPr>
        <w:t>113年1至8月</w:t>
      </w:r>
      <w:r w:rsidRPr="00B14EF9">
        <w:rPr>
          <w:rFonts w:ascii="標楷體" w:hAnsi="標楷體"/>
          <w:szCs w:val="32"/>
        </w:rPr>
        <w:t>場地租借申請書</w:t>
      </w:r>
      <w:r w:rsidRPr="00B14EF9">
        <w:rPr>
          <w:rFonts w:ascii="標楷體" w:hAnsi="標楷體" w:hint="eastAsia"/>
          <w:szCs w:val="32"/>
        </w:rPr>
        <w:t>及收支傳票</w:t>
      </w:r>
      <w:r w:rsidRPr="00B14EF9">
        <w:rPr>
          <w:rFonts w:ascii="標楷體" w:hAnsi="標楷體"/>
          <w:szCs w:val="32"/>
        </w:rPr>
        <w:t>查悉，</w:t>
      </w:r>
      <w:r w:rsidR="009345A1" w:rsidRPr="00B14EF9">
        <w:rPr>
          <w:rFonts w:ascii="標楷體" w:hAnsi="標楷體" w:hint="eastAsia"/>
          <w:szCs w:val="32"/>
        </w:rPr>
        <w:t>該校幼兒園活動室</w:t>
      </w:r>
      <w:r w:rsidRPr="00B14EF9">
        <w:rPr>
          <w:rFonts w:ascii="標楷體" w:hAnsi="標楷體" w:hint="eastAsia"/>
          <w:szCs w:val="32"/>
        </w:rPr>
        <w:t>於113年6月1日租借</w:t>
      </w:r>
      <w:r w:rsidR="009345A1" w:rsidRPr="00B14EF9">
        <w:rPr>
          <w:rFonts w:ascii="標楷體" w:hAnsi="標楷體" w:hint="eastAsia"/>
          <w:szCs w:val="32"/>
        </w:rPr>
        <w:t>予花蓮縣卓溪鄉古風國民小學</w:t>
      </w:r>
      <w:r w:rsidRPr="00B14EF9">
        <w:rPr>
          <w:rFonts w:ascii="標楷體" w:hAnsi="標楷體" w:hint="eastAsia"/>
          <w:szCs w:val="32"/>
        </w:rPr>
        <w:t>辦理特殊需求幼兒課程規劃與輔導，惟該校</w:t>
      </w:r>
      <w:r w:rsidR="009345A1" w:rsidRPr="00B14EF9">
        <w:rPr>
          <w:rFonts w:ascii="標楷體" w:hAnsi="標楷體" w:hint="eastAsia"/>
          <w:szCs w:val="32"/>
        </w:rPr>
        <w:t>未依規定簽請校長同意及收取保證金，核</w:t>
      </w:r>
      <w:r w:rsidRPr="00B14EF9">
        <w:rPr>
          <w:rFonts w:ascii="標楷體" w:hAnsi="標楷體" w:hint="eastAsia"/>
          <w:szCs w:val="32"/>
        </w:rPr>
        <w:t>欠妥適，允</w:t>
      </w:r>
      <w:r w:rsidR="00A26F77" w:rsidRPr="00B14EF9">
        <w:rPr>
          <w:rFonts w:ascii="標楷體" w:hAnsi="標楷體" w:hint="eastAsia"/>
          <w:szCs w:val="32"/>
        </w:rPr>
        <w:t>應</w:t>
      </w:r>
      <w:r w:rsidRPr="00B14EF9">
        <w:rPr>
          <w:rFonts w:ascii="標楷體" w:hAnsi="標楷體" w:hint="eastAsia"/>
          <w:szCs w:val="32"/>
        </w:rPr>
        <w:t>注意檢討依規定辦理，以完善場地借用程序。</w:t>
      </w:r>
    </w:p>
    <w:p w:rsidR="00D301C0" w:rsidRPr="00B14EF9" w:rsidRDefault="00FE50E6" w:rsidP="00A17566">
      <w:pPr>
        <w:tabs>
          <w:tab w:val="left" w:pos="3600"/>
        </w:tabs>
        <w:ind w:left="673" w:hangingChars="210" w:hanging="673"/>
        <w:rPr>
          <w:rFonts w:ascii="標楷體" w:hAnsi="標楷體"/>
          <w:bCs/>
          <w:szCs w:val="32"/>
        </w:rPr>
      </w:pPr>
      <w:r w:rsidRPr="00B14EF9">
        <w:rPr>
          <w:rFonts w:ascii="標楷體" w:hAnsi="標楷體" w:hint="eastAsia"/>
          <w:b/>
        </w:rPr>
        <w:t>(四)</w:t>
      </w:r>
      <w:r w:rsidR="00D301C0" w:rsidRPr="00B14EF9">
        <w:rPr>
          <w:rFonts w:ascii="標楷體" w:hAnsi="標楷體" w:hint="eastAsia"/>
          <w:b/>
          <w:snapToGrid w:val="0"/>
          <w:kern w:val="0"/>
          <w:szCs w:val="32"/>
        </w:rPr>
        <w:t>校地</w:t>
      </w:r>
      <w:r w:rsidR="009472F9" w:rsidRPr="00B14EF9">
        <w:rPr>
          <w:rFonts w:ascii="標楷體" w:hAnsi="標楷體" w:hint="eastAsia"/>
          <w:b/>
          <w:snapToGrid w:val="0"/>
          <w:kern w:val="0"/>
          <w:szCs w:val="32"/>
        </w:rPr>
        <w:t>經</w:t>
      </w:r>
      <w:r w:rsidR="00D301C0" w:rsidRPr="00B14EF9">
        <w:rPr>
          <w:rFonts w:ascii="標楷體" w:hAnsi="標楷體" w:hint="eastAsia"/>
          <w:b/>
          <w:snapToGrid w:val="0"/>
          <w:kern w:val="0"/>
          <w:szCs w:val="32"/>
        </w:rPr>
        <w:t>公所</w:t>
      </w:r>
      <w:r w:rsidR="00D301C0" w:rsidRPr="00B14EF9">
        <w:rPr>
          <w:rFonts w:ascii="標楷體" w:hAnsi="標楷體" w:hint="eastAsia"/>
          <w:b/>
        </w:rPr>
        <w:t>興建</w:t>
      </w:r>
      <w:r w:rsidR="00D301C0" w:rsidRPr="00B14EF9">
        <w:rPr>
          <w:rFonts w:ascii="標楷體" w:hAnsi="標楷體" w:hint="eastAsia"/>
          <w:b/>
          <w:snapToGrid w:val="0"/>
          <w:kern w:val="0"/>
          <w:szCs w:val="32"/>
        </w:rPr>
        <w:t>社區活動中心，允待妥訂借用契約，以完備場地</w:t>
      </w:r>
      <w:r w:rsidR="00D301C0" w:rsidRPr="00B14EF9">
        <w:rPr>
          <w:rFonts w:ascii="標楷體" w:hAnsi="標楷體" w:hint="eastAsia"/>
          <w:b/>
          <w:szCs w:val="32"/>
        </w:rPr>
        <w:t>管理</w:t>
      </w:r>
      <w:r w:rsidR="00D301C0" w:rsidRPr="00B14EF9">
        <w:rPr>
          <w:rFonts w:ascii="標楷體" w:hAnsi="標楷體" w:hint="eastAsia"/>
          <w:b/>
          <w:snapToGrid w:val="0"/>
          <w:kern w:val="0"/>
          <w:szCs w:val="32"/>
        </w:rPr>
        <w:t>制度</w:t>
      </w:r>
    </w:p>
    <w:p w:rsidR="00D301C0" w:rsidRPr="00B14EF9" w:rsidRDefault="00D301C0" w:rsidP="00A17566">
      <w:pPr>
        <w:ind w:leftChars="221" w:left="707" w:firstLineChars="200" w:firstLine="640"/>
        <w:rPr>
          <w:rFonts w:ascii="標楷體" w:hAnsi="標楷體"/>
          <w:b/>
          <w:snapToGrid w:val="0"/>
          <w:kern w:val="0"/>
          <w:szCs w:val="32"/>
        </w:rPr>
      </w:pPr>
      <w:r w:rsidRPr="00B14EF9">
        <w:rPr>
          <w:rFonts w:ascii="標楷體" w:hAnsi="標楷體" w:hint="eastAsia"/>
          <w:snapToGrid w:val="0"/>
          <w:kern w:val="0"/>
          <w:szCs w:val="32"/>
        </w:rPr>
        <w:t>經查該校玉里鎮水源段62地號之校區土地，前供玉里鎮公所興建源城里活動中心，除開放社區民眾使用，並供作源城里辦公處、源城社區守望相助巡守隊駐點</w:t>
      </w:r>
      <w:r w:rsidR="00C72040" w:rsidRPr="00B14EF9">
        <w:rPr>
          <w:rFonts w:ascii="標楷體" w:hAnsi="標楷體" w:hint="eastAsia"/>
          <w:snapToGrid w:val="0"/>
          <w:kern w:val="0"/>
          <w:szCs w:val="32"/>
        </w:rPr>
        <w:t>。</w:t>
      </w:r>
      <w:r w:rsidRPr="00B14EF9">
        <w:rPr>
          <w:rFonts w:ascii="標楷體" w:hAnsi="標楷體" w:hint="eastAsia"/>
          <w:snapToGrid w:val="0"/>
          <w:kern w:val="0"/>
          <w:szCs w:val="32"/>
        </w:rPr>
        <w:t>惟查該校長年未與使用單位玉里鎮公所簽訂借用校地契約，雙方權利義務未予以規範，允宜注意訂定校地借用契約，以完備場地管理制度。</w:t>
      </w:r>
    </w:p>
    <w:p w:rsidR="00506053" w:rsidRPr="00B14EF9" w:rsidRDefault="00FE50E6" w:rsidP="00A17566">
      <w:pPr>
        <w:tabs>
          <w:tab w:val="left" w:pos="3600"/>
        </w:tabs>
        <w:ind w:left="673" w:hangingChars="210" w:hanging="673"/>
        <w:rPr>
          <w:rFonts w:ascii="標楷體" w:hAnsi="標楷體"/>
          <w:b/>
        </w:rPr>
      </w:pPr>
      <w:r w:rsidRPr="00B14EF9">
        <w:rPr>
          <w:rFonts w:ascii="標楷體" w:hAnsi="標楷體" w:hint="eastAsia"/>
          <w:b/>
        </w:rPr>
        <w:t>二</w:t>
      </w:r>
      <w:r w:rsidR="008F3533" w:rsidRPr="00B14EF9">
        <w:rPr>
          <w:rFonts w:ascii="標楷體" w:hAnsi="標楷體" w:hint="eastAsia"/>
          <w:b/>
        </w:rPr>
        <w:t>、部分款項</w:t>
      </w:r>
      <w:r w:rsidR="00506053" w:rsidRPr="00B14EF9">
        <w:rPr>
          <w:rFonts w:ascii="標楷體" w:hAnsi="標楷體" w:hint="eastAsia"/>
          <w:b/>
        </w:rPr>
        <w:t>懸</w:t>
      </w:r>
      <w:r w:rsidR="008F3533" w:rsidRPr="00B14EF9">
        <w:rPr>
          <w:rFonts w:ascii="標楷體" w:hAnsi="標楷體" w:hint="eastAsia"/>
          <w:b/>
        </w:rPr>
        <w:t>列帳上</w:t>
      </w:r>
      <w:r w:rsidR="00506053" w:rsidRPr="00B14EF9">
        <w:rPr>
          <w:rFonts w:ascii="標楷體" w:hAnsi="標楷體" w:hint="eastAsia"/>
          <w:b/>
        </w:rPr>
        <w:t>未清理或屬基金來源款項尚未解繳</w:t>
      </w:r>
    </w:p>
    <w:p w:rsidR="003A3F34" w:rsidRPr="00B14EF9" w:rsidRDefault="003A3F34" w:rsidP="003A7D77">
      <w:pPr>
        <w:ind w:leftChars="221" w:left="707" w:firstLineChars="200" w:firstLine="640"/>
        <w:rPr>
          <w:rFonts w:ascii="標楷體" w:hAnsi="標楷體"/>
          <w:sz w:val="20"/>
          <w:szCs w:val="20"/>
        </w:rPr>
      </w:pPr>
      <w:r w:rsidRPr="00B14EF9">
        <w:rPr>
          <w:rFonts w:ascii="標楷體" w:hAnsi="標楷體" w:hint="eastAsia"/>
        </w:rPr>
        <w:t>依內部審核處理準則第20條規定略以，各機關會計人員審核期終結帳整理，應注意其他資產及負債各科目懸帳，有無作適當整理。及花蓮縣地方教育發展基金附屬單位預算執行作業規範第5點規定：「教育處以補(捐)助或委辦撥付各校執行之款項，原則以代收代付方式辦理，未執行或執行賸餘應繳回教育處。」花蓮縣地方教育發展基金會計制度第75點規定，本基金之來源有場地設備管理收入等。</w:t>
      </w:r>
      <w:r w:rsidR="00506053" w:rsidRPr="00B14EF9">
        <w:rPr>
          <w:rFonts w:ascii="標楷體" w:hAnsi="標楷體" w:hint="eastAsia"/>
        </w:rPr>
        <w:t>另依行政院主計總處108年5月28日主會公字第1080500459號函釋略以，請各機關隨時注意保固金或保證金之退還期限，依相關規定積極辦理懸帳清理作業。經查</w:t>
      </w:r>
      <w:r w:rsidR="00506053" w:rsidRPr="00B14EF9">
        <w:rPr>
          <w:rFonts w:ascii="標楷體" w:hAnsi="標楷體" w:hint="eastAsia"/>
        </w:rPr>
        <w:lastRenderedPageBreak/>
        <w:t>該校應付代收款科目截至113年8月底止，列有</w:t>
      </w:r>
      <w:r w:rsidRPr="00B14EF9">
        <w:rPr>
          <w:rFonts w:ascii="標楷體" w:hAnsi="標楷體" w:hint="eastAsia"/>
        </w:rPr>
        <w:t>以前年度</w:t>
      </w:r>
      <w:r w:rsidR="00506053" w:rsidRPr="00B14EF9">
        <w:rPr>
          <w:rFonts w:ascii="標楷體" w:hAnsi="標楷體" w:hint="eastAsia"/>
        </w:rPr>
        <w:t>教育處委託補助</w:t>
      </w:r>
      <w:r w:rsidR="0067604E" w:rsidRPr="00B14EF9">
        <w:rPr>
          <w:rFonts w:ascii="標楷體" w:hAnsi="標楷體" w:hint="eastAsia"/>
        </w:rPr>
        <w:t>之</w:t>
      </w:r>
      <w:r w:rsidR="00506053" w:rsidRPr="00B14EF9">
        <w:rPr>
          <w:rFonts w:ascii="標楷體" w:hAnsi="標楷體" w:hint="eastAsia"/>
        </w:rPr>
        <w:t>計畫結餘款，與存入保證金科目項下列有已逾退還期限之履約保證金、保固金等，</w:t>
      </w:r>
      <w:r w:rsidR="0067604E" w:rsidRPr="00B14EF9">
        <w:rPr>
          <w:rFonts w:ascii="標楷體" w:hAnsi="標楷體" w:hint="eastAsia"/>
        </w:rPr>
        <w:t>懸</w:t>
      </w:r>
      <w:r w:rsidR="008F3533" w:rsidRPr="00B14EF9">
        <w:rPr>
          <w:rFonts w:ascii="標楷體" w:hAnsi="標楷體" w:hint="eastAsia"/>
        </w:rPr>
        <w:t>列帳上</w:t>
      </w:r>
      <w:r w:rsidR="0067604E" w:rsidRPr="00B14EF9">
        <w:rPr>
          <w:rFonts w:ascii="標楷體" w:hAnsi="標楷體" w:hint="eastAsia"/>
        </w:rPr>
        <w:t>未清理</w:t>
      </w:r>
      <w:r w:rsidR="00603C43">
        <w:rPr>
          <w:rFonts w:ascii="標楷體" w:hAnsi="標楷體" w:hint="eastAsia"/>
        </w:rPr>
        <w:t>，及</w:t>
      </w:r>
      <w:r w:rsidR="00506053" w:rsidRPr="00B14EF9">
        <w:rPr>
          <w:rFonts w:ascii="標楷體" w:hAnsi="標楷體" w:hint="eastAsia"/>
        </w:rPr>
        <w:t>場地設施使用費收入核屬基金來源性質尚未</w:t>
      </w:r>
      <w:r w:rsidR="0067604E" w:rsidRPr="00B14EF9">
        <w:rPr>
          <w:rFonts w:ascii="標楷體" w:hAnsi="標楷體" w:hint="eastAsia"/>
        </w:rPr>
        <w:t>解</w:t>
      </w:r>
      <w:r w:rsidR="00506053" w:rsidRPr="00B14EF9">
        <w:rPr>
          <w:rFonts w:ascii="標楷體" w:hAnsi="標楷體" w:hint="eastAsia"/>
        </w:rPr>
        <w:t>繳</w:t>
      </w:r>
      <w:r w:rsidR="00D3650A">
        <w:rPr>
          <w:rFonts w:ascii="標楷體" w:hAnsi="標楷體" w:hint="eastAsia"/>
        </w:rPr>
        <w:t>等</w:t>
      </w:r>
      <w:r w:rsidR="00506053" w:rsidRPr="00B14EF9">
        <w:rPr>
          <w:rFonts w:ascii="標楷體" w:hAnsi="標楷體" w:hint="eastAsia"/>
        </w:rPr>
        <w:t>，合計8萬1,268元(如表</w:t>
      </w:r>
      <w:r w:rsidR="00B91C1F" w:rsidRPr="00B14EF9">
        <w:rPr>
          <w:rFonts w:ascii="標楷體" w:hAnsi="標楷體" w:hint="eastAsia"/>
        </w:rPr>
        <w:t>1</w:t>
      </w:r>
      <w:r w:rsidR="008E5D25" w:rsidRPr="00B14EF9">
        <w:rPr>
          <w:rFonts w:ascii="標楷體" w:hAnsi="標楷體" w:hint="eastAsia"/>
        </w:rPr>
        <w:t>3</w:t>
      </w:r>
      <w:r w:rsidR="00506053" w:rsidRPr="00B14EF9">
        <w:rPr>
          <w:rFonts w:ascii="標楷體" w:hAnsi="標楷體" w:hint="eastAsia"/>
        </w:rPr>
        <w:t>)，</w:t>
      </w:r>
      <w:r w:rsidR="00046557" w:rsidRPr="00B14EF9">
        <w:rPr>
          <w:rFonts w:ascii="標楷體" w:hAnsi="標楷體" w:hint="eastAsia"/>
        </w:rPr>
        <w:t>請</w:t>
      </w:r>
      <w:r w:rsidR="00506053" w:rsidRPr="00B14EF9">
        <w:rPr>
          <w:rFonts w:ascii="標楷體" w:hAnsi="標楷體" w:hint="eastAsia"/>
        </w:rPr>
        <w:t>注意清理或繳庫。</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4616"/>
        <w:gridCol w:w="2545"/>
      </w:tblGrid>
      <w:tr w:rsidR="003A7D77" w:rsidRPr="00B14EF9" w:rsidTr="00B92774">
        <w:trPr>
          <w:trHeight w:val="283"/>
          <w:tblHeader/>
        </w:trPr>
        <w:tc>
          <w:tcPr>
            <w:tcW w:w="8385" w:type="dxa"/>
            <w:gridSpan w:val="3"/>
            <w:tcBorders>
              <w:top w:val="nil"/>
              <w:left w:val="nil"/>
              <w:bottom w:val="nil"/>
              <w:right w:val="nil"/>
            </w:tcBorders>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b/>
                <w:sz w:val="24"/>
                <w:szCs w:val="24"/>
              </w:rPr>
              <w:t>表13  源城國小應付代收款未清理科目</w:t>
            </w:r>
          </w:p>
        </w:tc>
      </w:tr>
      <w:tr w:rsidR="003A7D77" w:rsidRPr="00B14EF9" w:rsidTr="00B92774">
        <w:trPr>
          <w:trHeight w:val="283"/>
          <w:tblHeader/>
        </w:trPr>
        <w:tc>
          <w:tcPr>
            <w:tcW w:w="8385" w:type="dxa"/>
            <w:gridSpan w:val="3"/>
            <w:tcBorders>
              <w:top w:val="nil"/>
              <w:left w:val="nil"/>
              <w:bottom w:val="single" w:sz="4" w:space="0" w:color="auto"/>
              <w:right w:val="nil"/>
            </w:tcBorders>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單位：新臺幣元</w:t>
            </w:r>
          </w:p>
        </w:tc>
      </w:tr>
      <w:tr w:rsidR="003A7D77" w:rsidRPr="00B14EF9" w:rsidTr="00B92774">
        <w:trPr>
          <w:trHeight w:val="283"/>
          <w:tblHeader/>
        </w:trPr>
        <w:tc>
          <w:tcPr>
            <w:tcW w:w="1224" w:type="dxa"/>
            <w:tcBorders>
              <w:top w:val="single" w:sz="4" w:space="0" w:color="auto"/>
            </w:tcBorders>
            <w:shd w:val="clear" w:color="auto" w:fill="F2F2F2" w:themeFill="background1" w:themeFillShade="F2"/>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科目代號</w:t>
            </w:r>
          </w:p>
        </w:tc>
        <w:tc>
          <w:tcPr>
            <w:tcW w:w="4616" w:type="dxa"/>
            <w:tcBorders>
              <w:top w:val="single" w:sz="4" w:space="0" w:color="auto"/>
            </w:tcBorders>
            <w:shd w:val="clear" w:color="auto" w:fill="F2F2F2" w:themeFill="background1" w:themeFillShade="F2"/>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科目名稱</w:t>
            </w:r>
          </w:p>
        </w:tc>
        <w:tc>
          <w:tcPr>
            <w:tcW w:w="2545" w:type="dxa"/>
            <w:tcBorders>
              <w:top w:val="single" w:sz="4" w:space="0" w:color="auto"/>
            </w:tcBorders>
            <w:shd w:val="clear" w:color="auto" w:fill="F2F2F2" w:themeFill="background1" w:themeFillShade="F2"/>
            <w:vAlign w:val="center"/>
          </w:tcPr>
          <w:p w:rsidR="003A7D77"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截至113年8月底</w:t>
            </w:r>
          </w:p>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結餘</w:t>
            </w:r>
            <w:r>
              <w:rPr>
                <w:rFonts w:ascii="標楷體" w:hAnsi="標楷體" w:hint="eastAsia"/>
                <w:sz w:val="20"/>
                <w:szCs w:val="20"/>
              </w:rPr>
              <w:t>金額</w:t>
            </w:r>
          </w:p>
        </w:tc>
      </w:tr>
      <w:tr w:rsidR="003A7D77" w:rsidRPr="00B14EF9" w:rsidTr="00B92774">
        <w:trPr>
          <w:trHeight w:val="283"/>
        </w:trPr>
        <w:tc>
          <w:tcPr>
            <w:tcW w:w="5840" w:type="dxa"/>
            <w:gridSpan w:val="2"/>
            <w:shd w:val="clear" w:color="auto" w:fill="auto"/>
          </w:tcPr>
          <w:p w:rsidR="003A7D77" w:rsidRPr="00B14EF9" w:rsidRDefault="003A7D77" w:rsidP="00B92774">
            <w:pPr>
              <w:spacing w:line="240" w:lineRule="exact"/>
              <w:jc w:val="distribute"/>
              <w:rPr>
                <w:rFonts w:ascii="標楷體" w:hAnsi="標楷體"/>
                <w:b/>
                <w:sz w:val="20"/>
                <w:szCs w:val="20"/>
              </w:rPr>
            </w:pPr>
            <w:r w:rsidRPr="00B14EF9">
              <w:rPr>
                <w:rFonts w:ascii="標楷體" w:hAnsi="標楷體" w:hint="eastAsia"/>
                <w:b/>
                <w:sz w:val="20"/>
                <w:szCs w:val="20"/>
              </w:rPr>
              <w:t>合計</w:t>
            </w:r>
          </w:p>
        </w:tc>
        <w:tc>
          <w:tcPr>
            <w:tcW w:w="2545" w:type="dxa"/>
            <w:shd w:val="clear" w:color="auto" w:fill="auto"/>
            <w:vAlign w:val="center"/>
          </w:tcPr>
          <w:p w:rsidR="003A7D77" w:rsidRPr="00B14EF9" w:rsidRDefault="003A7D77" w:rsidP="00B92774">
            <w:pPr>
              <w:spacing w:line="240" w:lineRule="exact"/>
              <w:jc w:val="right"/>
              <w:rPr>
                <w:rFonts w:ascii="標楷體" w:hAnsi="標楷體"/>
                <w:b/>
                <w:sz w:val="20"/>
                <w:szCs w:val="20"/>
              </w:rPr>
            </w:pPr>
            <w:r w:rsidRPr="00B14EF9">
              <w:rPr>
                <w:rFonts w:ascii="標楷體" w:hAnsi="標楷體" w:hint="eastAsia"/>
                <w:b/>
                <w:sz w:val="20"/>
                <w:szCs w:val="20"/>
              </w:rPr>
              <w:t>81,268</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CG0084</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hint="eastAsia"/>
                <w:sz w:val="20"/>
                <w:szCs w:val="20"/>
              </w:rPr>
              <w:t>數位學習推動計畫入校輔導經費</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3,798</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DB0000</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hint="eastAsia"/>
                <w:sz w:val="20"/>
                <w:szCs w:val="20"/>
              </w:rPr>
              <w:t>其他政府機關委託補助-玉里鎮公所</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2,220</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DE0015</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hint="eastAsia"/>
                <w:sz w:val="20"/>
                <w:szCs w:val="20"/>
              </w:rPr>
              <w:t>其他政府機關委託補助-國立東華大學-行政補助費</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2,000</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F00019</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hint="eastAsia"/>
                <w:sz w:val="20"/>
                <w:szCs w:val="20"/>
              </w:rPr>
              <w:t>場地設施使用費</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2,250</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211B01</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sz w:val="20"/>
                <w:szCs w:val="20"/>
              </w:rPr>
              <w:t>存入保證金-履保金-長太土包工業-花蓮縣源城國小111年度東西邊教室耐震補強工程</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70,000</w:t>
            </w:r>
          </w:p>
        </w:tc>
      </w:tr>
      <w:tr w:rsidR="003A7D77" w:rsidRPr="00B14EF9" w:rsidTr="00B92774">
        <w:trPr>
          <w:trHeight w:val="283"/>
        </w:trPr>
        <w:tc>
          <w:tcPr>
            <w:tcW w:w="1224" w:type="dxa"/>
            <w:shd w:val="clear" w:color="auto" w:fill="auto"/>
            <w:vAlign w:val="center"/>
          </w:tcPr>
          <w:p w:rsidR="003A7D77" w:rsidRPr="00B14EF9" w:rsidRDefault="003A7D77" w:rsidP="00B92774">
            <w:pPr>
              <w:spacing w:line="240" w:lineRule="exact"/>
              <w:jc w:val="center"/>
              <w:rPr>
                <w:rFonts w:ascii="標楷體" w:hAnsi="標楷體"/>
                <w:sz w:val="20"/>
                <w:szCs w:val="20"/>
              </w:rPr>
            </w:pPr>
            <w:r w:rsidRPr="00B14EF9">
              <w:rPr>
                <w:rFonts w:ascii="標楷體" w:hAnsi="標楷體" w:hint="eastAsia"/>
                <w:sz w:val="20"/>
                <w:szCs w:val="20"/>
              </w:rPr>
              <w:t>211C07</w:t>
            </w:r>
          </w:p>
        </w:tc>
        <w:tc>
          <w:tcPr>
            <w:tcW w:w="4616" w:type="dxa"/>
            <w:shd w:val="clear" w:color="auto" w:fill="auto"/>
          </w:tcPr>
          <w:p w:rsidR="003A7D77" w:rsidRPr="00B14EF9" w:rsidRDefault="003A7D77" w:rsidP="00B92774">
            <w:pPr>
              <w:spacing w:line="240" w:lineRule="exact"/>
              <w:rPr>
                <w:rFonts w:ascii="標楷體" w:hAnsi="標楷體"/>
                <w:sz w:val="20"/>
                <w:szCs w:val="20"/>
              </w:rPr>
            </w:pPr>
            <w:r w:rsidRPr="00B14EF9">
              <w:rPr>
                <w:rFonts w:ascii="標楷體" w:hAnsi="標楷體"/>
                <w:sz w:val="20"/>
                <w:szCs w:val="20"/>
              </w:rPr>
              <w:t>存入保證金-</w:t>
            </w:r>
            <w:r w:rsidRPr="00B14EF9">
              <w:rPr>
                <w:rFonts w:ascii="標楷體" w:hAnsi="標楷體" w:hint="eastAsia"/>
                <w:sz w:val="20"/>
                <w:szCs w:val="20"/>
              </w:rPr>
              <w:t>保固金</w:t>
            </w:r>
            <w:r w:rsidRPr="00B14EF9">
              <w:rPr>
                <w:rFonts w:ascii="標楷體" w:hAnsi="標楷體"/>
                <w:sz w:val="20"/>
                <w:szCs w:val="20"/>
              </w:rPr>
              <w:t>-永發土木包工業-107年度教師宿舍工程(108/11/11)</w:t>
            </w:r>
          </w:p>
        </w:tc>
        <w:tc>
          <w:tcPr>
            <w:tcW w:w="2545" w:type="dxa"/>
            <w:shd w:val="clear" w:color="auto" w:fill="auto"/>
            <w:vAlign w:val="center"/>
          </w:tcPr>
          <w:p w:rsidR="003A7D77" w:rsidRPr="00B14EF9" w:rsidRDefault="003A7D77" w:rsidP="00B92774">
            <w:pPr>
              <w:spacing w:line="240" w:lineRule="exact"/>
              <w:jc w:val="right"/>
              <w:rPr>
                <w:rFonts w:ascii="標楷體" w:hAnsi="標楷體"/>
                <w:sz w:val="20"/>
                <w:szCs w:val="20"/>
              </w:rPr>
            </w:pPr>
            <w:r w:rsidRPr="00B14EF9">
              <w:rPr>
                <w:rFonts w:ascii="標楷體" w:hAnsi="標楷體" w:hint="eastAsia"/>
                <w:sz w:val="20"/>
                <w:szCs w:val="20"/>
              </w:rPr>
              <w:t>1,000</w:t>
            </w:r>
          </w:p>
        </w:tc>
      </w:tr>
      <w:tr w:rsidR="003A7D77" w:rsidRPr="00B14EF9" w:rsidTr="00B92774">
        <w:trPr>
          <w:trHeight w:val="283"/>
        </w:trPr>
        <w:tc>
          <w:tcPr>
            <w:tcW w:w="8385" w:type="dxa"/>
            <w:gridSpan w:val="3"/>
            <w:tcBorders>
              <w:top w:val="single" w:sz="4" w:space="0" w:color="auto"/>
              <w:left w:val="nil"/>
              <w:bottom w:val="nil"/>
              <w:right w:val="nil"/>
            </w:tcBorders>
            <w:shd w:val="clear" w:color="auto" w:fill="auto"/>
            <w:vAlign w:val="center"/>
          </w:tcPr>
          <w:p w:rsidR="003A7D77" w:rsidRPr="00B14EF9" w:rsidRDefault="003A7D77" w:rsidP="00B92774">
            <w:pPr>
              <w:spacing w:line="240" w:lineRule="exact"/>
              <w:jc w:val="left"/>
              <w:rPr>
                <w:rFonts w:ascii="標楷體" w:hAnsi="標楷體"/>
                <w:sz w:val="20"/>
                <w:szCs w:val="32"/>
              </w:rPr>
            </w:pPr>
            <w:r w:rsidRPr="00B14EF9">
              <w:rPr>
                <w:rFonts w:ascii="標楷體" w:hAnsi="標楷體"/>
                <w:sz w:val="18"/>
                <w:szCs w:val="18"/>
              </w:rPr>
              <w:t>資料來源：整理自該校提供資料。</w:t>
            </w:r>
          </w:p>
        </w:tc>
      </w:tr>
    </w:tbl>
    <w:p w:rsidR="00A44942" w:rsidRPr="00B14EF9" w:rsidRDefault="009D55A7" w:rsidP="00D42693">
      <w:pPr>
        <w:pStyle w:val="3"/>
        <w:keepNext w:val="0"/>
        <w:overflowPunct w:val="0"/>
        <w:spacing w:line="530" w:lineRule="exact"/>
        <w:rPr>
          <w:rFonts w:ascii="標楷體" w:eastAsia="標楷體" w:hAnsi="標楷體"/>
          <w:sz w:val="32"/>
          <w:szCs w:val="32"/>
        </w:rPr>
      </w:pPr>
      <w:bookmarkStart w:id="8" w:name="_Toc185008874"/>
      <w:r w:rsidRPr="00B14EF9">
        <w:rPr>
          <w:rFonts w:ascii="標楷體" w:eastAsia="標楷體" w:hAnsi="標楷體" w:hint="eastAsia"/>
          <w:sz w:val="32"/>
          <w:szCs w:val="32"/>
        </w:rPr>
        <w:t>捌、樂合</w:t>
      </w:r>
      <w:r w:rsidRPr="00B14EF9">
        <w:rPr>
          <w:rFonts w:ascii="標楷體" w:eastAsia="標楷體" w:hAnsi="標楷體" w:cs="新細明體" w:hint="eastAsia"/>
          <w:kern w:val="0"/>
          <w:sz w:val="32"/>
          <w:szCs w:val="32"/>
        </w:rPr>
        <w:t>國小</w:t>
      </w:r>
      <w:bookmarkEnd w:id="8"/>
    </w:p>
    <w:p w:rsidR="007E2888" w:rsidRPr="00B14EF9" w:rsidRDefault="00EE1DF0" w:rsidP="00D42693">
      <w:pPr>
        <w:spacing w:line="530" w:lineRule="exact"/>
        <w:rPr>
          <w:rFonts w:ascii="標楷體" w:hAnsi="標楷體"/>
          <w:b/>
        </w:rPr>
      </w:pPr>
      <w:r w:rsidRPr="00B14EF9">
        <w:rPr>
          <w:rFonts w:ascii="標楷體" w:hAnsi="標楷體" w:hint="eastAsia"/>
          <w:b/>
        </w:rPr>
        <w:t>注意事項</w:t>
      </w:r>
    </w:p>
    <w:p w:rsidR="00EE1DF0" w:rsidRPr="00B14EF9" w:rsidRDefault="00EE1DF0" w:rsidP="00D42693">
      <w:pPr>
        <w:tabs>
          <w:tab w:val="left" w:pos="3600"/>
        </w:tabs>
        <w:spacing w:line="530" w:lineRule="exact"/>
        <w:ind w:left="672" w:hangingChars="210" w:hanging="672"/>
        <w:rPr>
          <w:rFonts w:ascii="標楷體" w:hAnsi="標楷體"/>
        </w:rPr>
      </w:pPr>
      <w:r w:rsidRPr="00B14EF9">
        <w:rPr>
          <w:rFonts w:ascii="標楷體" w:hAnsi="標楷體" w:hint="eastAsia"/>
        </w:rPr>
        <w:t>一、</w:t>
      </w:r>
      <w:r w:rsidR="007F4D83" w:rsidRPr="00B14EF9">
        <w:rPr>
          <w:rFonts w:ascii="標楷體" w:hAnsi="標楷體" w:hint="eastAsia"/>
        </w:rPr>
        <w:t>該校財產及宿舍</w:t>
      </w:r>
      <w:r w:rsidR="007962C7" w:rsidRPr="00B14EF9">
        <w:rPr>
          <w:rFonts w:ascii="標楷體" w:hAnsi="標楷體" w:hint="eastAsia"/>
        </w:rPr>
        <w:t>借用</w:t>
      </w:r>
      <w:r w:rsidR="007F4D83" w:rsidRPr="00B14EF9">
        <w:rPr>
          <w:rFonts w:ascii="標楷體" w:hAnsi="標楷體" w:hint="eastAsia"/>
        </w:rPr>
        <w:t>管理情形，經查核有下列情事，</w:t>
      </w:r>
      <w:r w:rsidR="00951332" w:rsidRPr="00B14EF9">
        <w:rPr>
          <w:rFonts w:ascii="標楷體" w:hAnsi="標楷體" w:hint="eastAsia"/>
        </w:rPr>
        <w:t>請</w:t>
      </w:r>
      <w:r w:rsidR="007F4D83" w:rsidRPr="00B14EF9">
        <w:rPr>
          <w:rFonts w:ascii="標楷體" w:hAnsi="標楷體" w:hint="eastAsia"/>
        </w:rPr>
        <w:t>注意檢討改善。</w:t>
      </w:r>
    </w:p>
    <w:p w:rsidR="007F4D83" w:rsidRPr="00B14EF9" w:rsidRDefault="00CF3B3C" w:rsidP="00D42693">
      <w:pPr>
        <w:tabs>
          <w:tab w:val="left" w:pos="3600"/>
        </w:tabs>
        <w:spacing w:line="530" w:lineRule="exact"/>
        <w:ind w:left="673" w:hangingChars="210" w:hanging="673"/>
        <w:rPr>
          <w:rFonts w:ascii="標楷體" w:hAnsi="標楷體"/>
          <w:b/>
          <w:bCs/>
          <w:szCs w:val="32"/>
        </w:rPr>
      </w:pPr>
      <w:r w:rsidRPr="00B14EF9">
        <w:rPr>
          <w:rFonts w:ascii="標楷體" w:hAnsi="標楷體" w:hint="eastAsia"/>
          <w:b/>
        </w:rPr>
        <w:t>(一)</w:t>
      </w:r>
      <w:r w:rsidR="007F4D83" w:rsidRPr="00B14EF9">
        <w:rPr>
          <w:rFonts w:ascii="標楷體" w:hAnsi="標楷體" w:hint="eastAsia"/>
          <w:b/>
          <w:bCs/>
          <w:szCs w:val="32"/>
        </w:rPr>
        <w:t>部分財產未依規定指定使用人或專人保管，</w:t>
      </w:r>
      <w:r w:rsidR="0011212D" w:rsidRPr="00B14EF9">
        <w:rPr>
          <w:rFonts w:ascii="標楷體" w:hAnsi="標楷體" w:hint="eastAsia"/>
          <w:b/>
          <w:bCs/>
          <w:szCs w:val="32"/>
        </w:rPr>
        <w:t>及</w:t>
      </w:r>
      <w:r w:rsidR="007F4D83" w:rsidRPr="00B14EF9">
        <w:rPr>
          <w:rFonts w:ascii="標楷體" w:hAnsi="標楷體"/>
          <w:b/>
          <w:bCs/>
          <w:szCs w:val="32"/>
        </w:rPr>
        <w:t>財產借用管理未盡周妥，</w:t>
      </w:r>
      <w:r w:rsidR="007F4D83" w:rsidRPr="00B14EF9">
        <w:rPr>
          <w:rFonts w:ascii="標楷體" w:hAnsi="標楷體" w:hint="eastAsia"/>
          <w:b/>
          <w:bCs/>
          <w:szCs w:val="32"/>
        </w:rPr>
        <w:t>允待注意檢討改善</w:t>
      </w:r>
    </w:p>
    <w:p w:rsidR="007F4D83" w:rsidRPr="00B14EF9" w:rsidRDefault="007F4D83" w:rsidP="00D42693">
      <w:pPr>
        <w:spacing w:line="530" w:lineRule="exact"/>
        <w:ind w:leftChars="221" w:left="707" w:firstLineChars="200" w:firstLine="640"/>
        <w:rPr>
          <w:rFonts w:ascii="標楷體" w:hAnsi="標楷體"/>
          <w:b/>
          <w:szCs w:val="24"/>
        </w:rPr>
      </w:pPr>
      <w:r w:rsidRPr="00B14EF9">
        <w:rPr>
          <w:rFonts w:ascii="標楷體" w:hAnsi="標楷體" w:hint="eastAsia"/>
          <w:szCs w:val="32"/>
        </w:rPr>
        <w:t>參照國有公用財產管理手冊第20、35及36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使用單位對使用中之財產，應善盡保管之責，未經核准，不得私自移轉或借撥。經查該校</w:t>
      </w:r>
      <w:r w:rsidR="009C57BB" w:rsidRPr="00B14EF9">
        <w:rPr>
          <w:rFonts w:ascii="標楷體" w:hAnsi="標楷體" w:hint="eastAsia"/>
          <w:szCs w:val="32"/>
        </w:rPr>
        <w:t>財產清冊</w:t>
      </w:r>
      <w:r w:rsidRPr="00B14EF9">
        <w:rPr>
          <w:rFonts w:ascii="標楷體" w:hAnsi="標楷體" w:hint="eastAsia"/>
          <w:szCs w:val="32"/>
        </w:rPr>
        <w:t>部分財產保管人空白或登載學校名稱或非現職人員，計190筆(如表</w:t>
      </w:r>
      <w:r w:rsidR="00C909D4" w:rsidRPr="00B14EF9">
        <w:rPr>
          <w:rFonts w:ascii="標楷體" w:hAnsi="標楷體" w:hint="eastAsia"/>
          <w:szCs w:val="32"/>
        </w:rPr>
        <w:t>1</w:t>
      </w:r>
      <w:r w:rsidR="008E5D25" w:rsidRPr="00B14EF9">
        <w:rPr>
          <w:rFonts w:ascii="標楷體" w:hAnsi="標楷體" w:hint="eastAsia"/>
          <w:szCs w:val="32"/>
        </w:rPr>
        <w:t>4</w:t>
      </w:r>
      <w:r w:rsidRPr="00B14EF9">
        <w:rPr>
          <w:rFonts w:ascii="標楷體" w:hAnsi="標楷體" w:hint="eastAsia"/>
          <w:szCs w:val="32"/>
        </w:rPr>
        <w:t>)，核有未依上開規定以實際使用人或指定</w:t>
      </w:r>
      <w:r w:rsidRPr="00B14EF9">
        <w:rPr>
          <w:rFonts w:ascii="標楷體" w:hAnsi="標楷體" w:hint="eastAsia"/>
          <w:szCs w:val="32"/>
        </w:rPr>
        <w:lastRenderedPageBreak/>
        <w:t>專人為保管人，或財產移交未辦理產籍異動登記，如個人電腦(財產編號3140103-000257至260)、視力檢查器(財產編號-</w:t>
      </w:r>
      <w:r w:rsidRPr="00B14EF9">
        <w:rPr>
          <w:rFonts w:ascii="標楷體" w:hAnsi="標楷體"/>
          <w:szCs w:val="32"/>
        </w:rPr>
        <w:t>311070115-000179</w:t>
      </w:r>
      <w:r w:rsidRPr="00B14EF9">
        <w:rPr>
          <w:rFonts w:ascii="標楷體" w:hAnsi="標楷體" w:hint="eastAsia"/>
          <w:szCs w:val="32"/>
        </w:rPr>
        <w:t>)、冷氣機(財產編號-</w:t>
      </w:r>
      <w:r w:rsidRPr="00B14EF9">
        <w:rPr>
          <w:rFonts w:ascii="標楷體" w:hAnsi="標楷體"/>
          <w:szCs w:val="32"/>
        </w:rPr>
        <w:t>301200304-000283</w:t>
      </w:r>
      <w:r w:rsidRPr="00B14EF9">
        <w:rPr>
          <w:rFonts w:ascii="標楷體" w:hAnsi="標楷體" w:hint="eastAsia"/>
          <w:szCs w:val="32"/>
        </w:rPr>
        <w:t>)等財產，財產登錄情形未盡周妥；另經抽查該校54臺平板電腦使用情形，其中45臺係配置於各年級教室供學生使用，7臺放置於辦公室，餘2臺於本室抽查時未能提供檢核，據稱係由校內老師借用，惟未有借用登記資料，核未妥適，允應注意檢討改善</w:t>
      </w:r>
      <w:r w:rsidRPr="00B14EF9">
        <w:rPr>
          <w:rFonts w:ascii="標楷體" w:hAnsi="標楷體" w:hint="eastAsia"/>
          <w:bCs/>
          <w:szCs w:val="32"/>
        </w:rPr>
        <w:t>。</w:t>
      </w:r>
    </w:p>
    <w:tbl>
      <w:tblPr>
        <w:tblW w:w="5195"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01"/>
        <w:gridCol w:w="2694"/>
      </w:tblGrid>
      <w:tr w:rsidR="007F4D83" w:rsidRPr="00B14EF9" w:rsidTr="00795B6E">
        <w:trPr>
          <w:trHeight w:val="283"/>
          <w:tblHeader/>
        </w:trPr>
        <w:tc>
          <w:tcPr>
            <w:tcW w:w="5195" w:type="dxa"/>
            <w:gridSpan w:val="2"/>
            <w:tcBorders>
              <w:top w:val="nil"/>
              <w:left w:val="nil"/>
              <w:bottom w:val="single" w:sz="4" w:space="0" w:color="auto"/>
              <w:right w:val="nil"/>
            </w:tcBorders>
            <w:shd w:val="clear" w:color="auto" w:fill="FFFFFF"/>
            <w:noWrap/>
            <w:vAlign w:val="center"/>
          </w:tcPr>
          <w:p w:rsidR="007F4D83" w:rsidRPr="00B14EF9" w:rsidRDefault="007F4D83" w:rsidP="00CC3649">
            <w:pPr>
              <w:widowControl/>
              <w:spacing w:line="240" w:lineRule="exact"/>
              <w:jc w:val="center"/>
              <w:rPr>
                <w:rFonts w:ascii="標楷體" w:hAnsi="標楷體"/>
                <w:b/>
                <w:bCs/>
                <w:color w:val="000000"/>
                <w:sz w:val="24"/>
                <w:szCs w:val="24"/>
              </w:rPr>
            </w:pPr>
            <w:r w:rsidRPr="00B14EF9">
              <w:rPr>
                <w:rFonts w:ascii="標楷體" w:hAnsi="標楷體" w:hint="eastAsia"/>
                <w:b/>
                <w:sz w:val="24"/>
                <w:szCs w:val="24"/>
              </w:rPr>
              <w:t>表</w:t>
            </w:r>
            <w:r w:rsidR="00C909D4" w:rsidRPr="00B14EF9">
              <w:rPr>
                <w:rFonts w:ascii="標楷體" w:hAnsi="標楷體" w:hint="eastAsia"/>
                <w:b/>
                <w:sz w:val="24"/>
                <w:szCs w:val="24"/>
              </w:rPr>
              <w:t>1</w:t>
            </w:r>
            <w:r w:rsidR="008E5D25" w:rsidRPr="00B14EF9">
              <w:rPr>
                <w:rFonts w:ascii="標楷體" w:hAnsi="標楷體" w:hint="eastAsia"/>
                <w:b/>
                <w:sz w:val="24"/>
                <w:szCs w:val="24"/>
              </w:rPr>
              <w:t>4</w:t>
            </w:r>
            <w:r w:rsidRPr="00B14EF9">
              <w:rPr>
                <w:rFonts w:ascii="標楷體" w:hAnsi="標楷體" w:hint="eastAsia"/>
                <w:b/>
                <w:sz w:val="24"/>
                <w:szCs w:val="24"/>
              </w:rPr>
              <w:t xml:space="preserve"> </w:t>
            </w:r>
            <w:r w:rsidR="0059183A" w:rsidRPr="00B14EF9">
              <w:rPr>
                <w:rFonts w:ascii="標楷體" w:hAnsi="標楷體" w:hint="eastAsia"/>
                <w:b/>
                <w:sz w:val="24"/>
                <w:szCs w:val="24"/>
              </w:rPr>
              <w:t xml:space="preserve"> 樂合國小</w:t>
            </w:r>
            <w:r w:rsidRPr="00B14EF9">
              <w:rPr>
                <w:rFonts w:ascii="標楷體" w:hAnsi="標楷體" w:hint="eastAsia"/>
                <w:b/>
                <w:sz w:val="24"/>
                <w:szCs w:val="24"/>
              </w:rPr>
              <w:t>未依規定登錄保管人之財產</w:t>
            </w:r>
            <w:r w:rsidR="00442A87" w:rsidRPr="00B14EF9">
              <w:rPr>
                <w:rFonts w:ascii="標楷體" w:hAnsi="標楷體" w:hint="eastAsia"/>
                <w:b/>
                <w:sz w:val="24"/>
                <w:szCs w:val="24"/>
              </w:rPr>
              <w:t>情形</w:t>
            </w:r>
          </w:p>
        </w:tc>
      </w:tr>
      <w:tr w:rsidR="007F4D83" w:rsidRPr="00B14EF9" w:rsidTr="00795B6E">
        <w:trPr>
          <w:trHeight w:val="283"/>
          <w:tblHeader/>
        </w:trPr>
        <w:tc>
          <w:tcPr>
            <w:tcW w:w="2501" w:type="dxa"/>
            <w:tcBorders>
              <w:top w:val="single" w:sz="4" w:space="0" w:color="auto"/>
            </w:tcBorders>
            <w:shd w:val="clear" w:color="auto" w:fill="F2F2F2"/>
            <w:noWrap/>
            <w:vAlign w:val="center"/>
            <w:hideMark/>
          </w:tcPr>
          <w:p w:rsidR="007F4D83" w:rsidRPr="00B14EF9" w:rsidRDefault="007F4D83" w:rsidP="00CC3649">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2694" w:type="dxa"/>
            <w:tcBorders>
              <w:top w:val="single" w:sz="4" w:space="0" w:color="auto"/>
            </w:tcBorders>
            <w:shd w:val="clear" w:color="auto" w:fill="F2F2F2"/>
            <w:noWrap/>
            <w:vAlign w:val="center"/>
            <w:hideMark/>
          </w:tcPr>
          <w:p w:rsidR="007F4D83" w:rsidRPr="00B14EF9" w:rsidRDefault="007F4D83" w:rsidP="00CC3649">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合計</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190</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樂合國小</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90</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鍾</w:t>
            </w:r>
            <w:r w:rsidRPr="00B14EF9">
              <w:rPr>
                <w:rFonts w:ascii="標楷體" w:hAnsi="標楷體" w:hint="eastAsia"/>
                <w:color w:val="000000"/>
                <w:sz w:val="20"/>
                <w:szCs w:val="20"/>
              </w:rPr>
              <w:t>○</w:t>
            </w:r>
            <w:r w:rsidRPr="00B14EF9">
              <w:rPr>
                <w:rFonts w:ascii="標楷體" w:hAnsi="標楷體"/>
                <w:color w:val="000000"/>
                <w:sz w:val="20"/>
                <w:szCs w:val="20"/>
              </w:rPr>
              <w:t>任</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52</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何</w:t>
            </w:r>
            <w:r w:rsidRPr="00B14EF9">
              <w:rPr>
                <w:rFonts w:ascii="標楷體" w:hAnsi="標楷體" w:hint="eastAsia"/>
                <w:color w:val="000000"/>
                <w:sz w:val="20"/>
                <w:szCs w:val="20"/>
              </w:rPr>
              <w:t>○</w:t>
            </w:r>
            <w:r w:rsidRPr="00B14EF9">
              <w:rPr>
                <w:rFonts w:ascii="標楷體" w:hAnsi="標楷體"/>
                <w:color w:val="000000"/>
                <w:sz w:val="20"/>
                <w:szCs w:val="20"/>
              </w:rPr>
              <w:t>文</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20</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薛</w:t>
            </w:r>
            <w:r w:rsidRPr="00B14EF9">
              <w:rPr>
                <w:rFonts w:ascii="標楷體" w:hAnsi="標楷體" w:hint="eastAsia"/>
                <w:color w:val="000000"/>
                <w:sz w:val="20"/>
                <w:szCs w:val="20"/>
              </w:rPr>
              <w:t>○</w:t>
            </w:r>
            <w:r w:rsidRPr="00B14EF9">
              <w:rPr>
                <w:rFonts w:ascii="標楷體" w:hAnsi="標楷體"/>
                <w:color w:val="000000"/>
                <w:sz w:val="20"/>
                <w:szCs w:val="20"/>
              </w:rPr>
              <w:t>岑</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19</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hint="eastAsia"/>
                <w:color w:val="000000"/>
                <w:sz w:val="20"/>
                <w:szCs w:val="20"/>
              </w:rPr>
              <w:t>空白</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3</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藍</w:t>
            </w:r>
            <w:r w:rsidRPr="00B14EF9">
              <w:rPr>
                <w:rFonts w:ascii="標楷體" w:hAnsi="標楷體" w:hint="eastAsia"/>
                <w:color w:val="000000"/>
                <w:sz w:val="20"/>
                <w:szCs w:val="20"/>
              </w:rPr>
              <w:t>○</w:t>
            </w:r>
            <w:r w:rsidRPr="00B14EF9">
              <w:rPr>
                <w:rFonts w:ascii="標楷體" w:hAnsi="標楷體"/>
                <w:color w:val="000000"/>
                <w:sz w:val="20"/>
                <w:szCs w:val="20"/>
              </w:rPr>
              <w:t>萍</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2</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START</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2</w:t>
            </w:r>
          </w:p>
        </w:tc>
      </w:tr>
      <w:tr w:rsidR="007F4D83" w:rsidRPr="00B14EF9" w:rsidTr="00795B6E">
        <w:trPr>
          <w:trHeight w:val="283"/>
        </w:trPr>
        <w:tc>
          <w:tcPr>
            <w:tcW w:w="2501"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姚</w:t>
            </w:r>
            <w:r w:rsidRPr="00B14EF9">
              <w:rPr>
                <w:rFonts w:ascii="標楷體" w:hAnsi="標楷體" w:hint="eastAsia"/>
                <w:color w:val="000000"/>
                <w:sz w:val="20"/>
                <w:szCs w:val="20"/>
              </w:rPr>
              <w:t>○</w:t>
            </w:r>
            <w:r w:rsidRPr="00B14EF9">
              <w:rPr>
                <w:rFonts w:ascii="標楷體" w:hAnsi="標楷體"/>
                <w:color w:val="000000"/>
                <w:sz w:val="20"/>
                <w:szCs w:val="20"/>
              </w:rPr>
              <w:t>帆</w:t>
            </w:r>
          </w:p>
        </w:tc>
        <w:tc>
          <w:tcPr>
            <w:tcW w:w="2694" w:type="dxa"/>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7F4D83" w:rsidRPr="00B14EF9" w:rsidTr="00795B6E">
        <w:trPr>
          <w:trHeight w:val="283"/>
        </w:trPr>
        <w:tc>
          <w:tcPr>
            <w:tcW w:w="2501" w:type="dxa"/>
            <w:tcBorders>
              <w:bottom w:val="single" w:sz="4" w:space="0" w:color="auto"/>
            </w:tcBorders>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廖</w:t>
            </w:r>
            <w:r w:rsidRPr="00B14EF9">
              <w:rPr>
                <w:rFonts w:ascii="標楷體" w:hAnsi="標楷體" w:hint="eastAsia"/>
                <w:color w:val="000000"/>
                <w:sz w:val="20"/>
                <w:szCs w:val="20"/>
              </w:rPr>
              <w:t>○</w:t>
            </w:r>
            <w:r w:rsidRPr="00B14EF9">
              <w:rPr>
                <w:rFonts w:ascii="標楷體" w:hAnsi="標楷體"/>
                <w:color w:val="000000"/>
                <w:sz w:val="20"/>
                <w:szCs w:val="20"/>
              </w:rPr>
              <w:t>詩</w:t>
            </w:r>
          </w:p>
        </w:tc>
        <w:tc>
          <w:tcPr>
            <w:tcW w:w="2694" w:type="dxa"/>
            <w:tcBorders>
              <w:bottom w:val="single" w:sz="4" w:space="0" w:color="auto"/>
            </w:tcBorders>
            <w:shd w:val="clear" w:color="auto" w:fill="auto"/>
            <w:noWrap/>
            <w:vAlign w:val="center"/>
            <w:hideMark/>
          </w:tcPr>
          <w:p w:rsidR="007F4D83" w:rsidRPr="00B14EF9" w:rsidRDefault="007F4D83" w:rsidP="00CC3649">
            <w:pPr>
              <w:widowControl/>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7F4D83" w:rsidRPr="00B14EF9" w:rsidTr="00795B6E">
        <w:trPr>
          <w:trHeight w:val="283"/>
        </w:trPr>
        <w:tc>
          <w:tcPr>
            <w:tcW w:w="5195" w:type="dxa"/>
            <w:gridSpan w:val="2"/>
            <w:tcBorders>
              <w:top w:val="single" w:sz="4" w:space="0" w:color="auto"/>
              <w:left w:val="nil"/>
              <w:bottom w:val="nil"/>
              <w:right w:val="nil"/>
            </w:tcBorders>
            <w:shd w:val="clear" w:color="auto" w:fill="auto"/>
            <w:noWrap/>
            <w:vAlign w:val="center"/>
          </w:tcPr>
          <w:p w:rsidR="007F4D83" w:rsidRPr="00B14EF9" w:rsidRDefault="007F4D83" w:rsidP="00CC3649">
            <w:pPr>
              <w:widowControl/>
              <w:spacing w:line="240" w:lineRule="exact"/>
              <w:rPr>
                <w:rFonts w:ascii="標楷體" w:hAnsi="標楷體"/>
                <w:color w:val="000000"/>
                <w:sz w:val="18"/>
                <w:szCs w:val="24"/>
              </w:rPr>
            </w:pPr>
            <w:r w:rsidRPr="00B14EF9">
              <w:rPr>
                <w:rFonts w:ascii="標楷體" w:hAnsi="標楷體"/>
                <w:color w:val="000000"/>
                <w:sz w:val="18"/>
                <w:szCs w:val="24"/>
              </w:rPr>
              <w:t>資料來源</w:t>
            </w:r>
            <w:r w:rsidRPr="00B14EF9">
              <w:rPr>
                <w:rFonts w:ascii="標楷體" w:hAnsi="標楷體" w:hint="eastAsia"/>
                <w:color w:val="000000"/>
                <w:sz w:val="18"/>
                <w:szCs w:val="24"/>
              </w:rPr>
              <w:t>：整理自該校提供資料。</w:t>
            </w:r>
          </w:p>
        </w:tc>
      </w:tr>
    </w:tbl>
    <w:p w:rsidR="007F4D83" w:rsidRPr="00B14EF9" w:rsidRDefault="007F4D83" w:rsidP="00001E54">
      <w:pPr>
        <w:tabs>
          <w:tab w:val="left" w:pos="3600"/>
        </w:tabs>
        <w:spacing w:line="540" w:lineRule="exact"/>
        <w:ind w:left="673" w:hangingChars="210" w:hanging="673"/>
        <w:rPr>
          <w:rFonts w:ascii="標楷體" w:hAnsi="標楷體"/>
          <w:b/>
          <w:bCs/>
          <w:szCs w:val="32"/>
        </w:rPr>
      </w:pPr>
      <w:r w:rsidRPr="00B14EF9">
        <w:rPr>
          <w:rFonts w:ascii="標楷體" w:hAnsi="標楷體" w:hint="eastAsia"/>
          <w:b/>
        </w:rPr>
        <w:t>(二)</w:t>
      </w:r>
      <w:r w:rsidRPr="00B14EF9">
        <w:rPr>
          <w:rFonts w:ascii="標楷體" w:hAnsi="標楷體"/>
          <w:b/>
          <w:bCs/>
          <w:szCs w:val="32"/>
        </w:rPr>
        <w:t>財產盤點工作未盡周妥，且部分已損壞財產迄未辦理報損作業，允待</w:t>
      </w:r>
      <w:r w:rsidR="00382FA5" w:rsidRPr="00B14EF9">
        <w:rPr>
          <w:rFonts w:ascii="標楷體" w:hAnsi="標楷體" w:hint="eastAsia"/>
          <w:b/>
          <w:bCs/>
          <w:szCs w:val="32"/>
        </w:rPr>
        <w:t>注意</w:t>
      </w:r>
      <w:r w:rsidRPr="00B14EF9">
        <w:rPr>
          <w:rFonts w:ascii="標楷體" w:hAnsi="標楷體"/>
          <w:b/>
          <w:bCs/>
          <w:szCs w:val="32"/>
        </w:rPr>
        <w:t>依規定辦理</w:t>
      </w:r>
    </w:p>
    <w:p w:rsidR="007F4D83" w:rsidRPr="00B14EF9" w:rsidRDefault="007F4D83" w:rsidP="00001E54">
      <w:pPr>
        <w:spacing w:line="54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42及58點規定，財產經盤點或抽查後，應由盤點或抽查人員於紀錄列明盤點或抽查日期及結果，財產損毀者，應即查明原因，依規定辦理報廢或報損；財產管理或使用人員，對所保管或使用之財產，遇有遺失、毀損或因其他意外事故而致損失時，應依據審計法有關規定，檢具有關證件層請審計機關審核。及112年4月25日院授主會財字第1121500259號函修正各機關財物報廢分級核定金額表注意事項一、規定略以，各機關報廢財物應依據財產、物品管理之相關規定妥為處理，不得有遲延辦理報廢程序情事。經查該校112年度雖已辦理財產盤點，惟未列明盤點或抽查日期，核與上開規定未</w:t>
      </w:r>
      <w:r w:rsidRPr="00B14EF9">
        <w:rPr>
          <w:rFonts w:ascii="標楷體" w:hAnsi="標楷體" w:hint="eastAsia"/>
          <w:szCs w:val="32"/>
        </w:rPr>
        <w:lastRenderedPageBreak/>
        <w:t>符；另查上開財產盤點清冊中財產編號501010521-000414及501010521-000415之2臺投影機，於106年11月購置，耐用年限8年，該校於112年10月13日列印財產清冊即已備註列明「損壞放置原班教室」，惟迄本室113年9月9日抽查時，仍未修復或依上開規定辦理報損作業，允應注意檢討改善並確實辦理財產盤點工作，並就已損壞財產依規定辦理相關作業。</w:t>
      </w:r>
    </w:p>
    <w:p w:rsidR="007F4D83" w:rsidRPr="00B14EF9" w:rsidRDefault="007F4D83" w:rsidP="00001E54">
      <w:pPr>
        <w:tabs>
          <w:tab w:val="left" w:pos="3600"/>
        </w:tabs>
        <w:spacing w:line="540" w:lineRule="exact"/>
        <w:ind w:left="673" w:hangingChars="210" w:hanging="673"/>
        <w:rPr>
          <w:rFonts w:ascii="標楷體" w:hAnsi="標楷體"/>
          <w:b/>
          <w:spacing w:val="-10"/>
          <w:szCs w:val="32"/>
        </w:rPr>
      </w:pPr>
      <w:r w:rsidRPr="00B14EF9">
        <w:rPr>
          <w:rFonts w:ascii="標楷體" w:hAnsi="標楷體" w:hint="eastAsia"/>
          <w:b/>
        </w:rPr>
        <w:t>(三)</w:t>
      </w:r>
      <w:r w:rsidRPr="00B14EF9">
        <w:rPr>
          <w:rFonts w:ascii="標楷體" w:hAnsi="標楷體" w:hint="eastAsia"/>
          <w:b/>
          <w:spacing w:val="-10"/>
          <w:szCs w:val="32"/>
        </w:rPr>
        <w:t>未落實辦理宿舍居住事實查考作業，</w:t>
      </w:r>
      <w:r w:rsidRPr="00B14EF9">
        <w:rPr>
          <w:rFonts w:ascii="標楷體" w:hAnsi="標楷體" w:hint="eastAsia"/>
          <w:b/>
        </w:rPr>
        <w:t>並</w:t>
      </w:r>
      <w:r w:rsidRPr="00B14EF9">
        <w:rPr>
          <w:rFonts w:ascii="標楷體" w:hAnsi="標楷體" w:hint="eastAsia"/>
          <w:b/>
          <w:spacing w:val="-10"/>
          <w:szCs w:val="32"/>
        </w:rPr>
        <w:t>作成書面紀錄</w:t>
      </w:r>
    </w:p>
    <w:p w:rsidR="007F4D83" w:rsidRPr="00B14EF9" w:rsidRDefault="007F4D83" w:rsidP="00001E54">
      <w:pPr>
        <w:spacing w:line="540" w:lineRule="exact"/>
        <w:ind w:leftChars="221" w:left="707" w:firstLineChars="200" w:firstLine="600"/>
        <w:rPr>
          <w:rFonts w:ascii="標楷體" w:hAnsi="標楷體"/>
          <w:spacing w:val="-10"/>
          <w:szCs w:val="32"/>
        </w:rPr>
      </w:pPr>
      <w:r w:rsidRPr="00B14EF9">
        <w:rPr>
          <w:rFonts w:ascii="標楷體" w:hAnsi="標楷體" w:hint="eastAsia"/>
          <w:spacing w:val="-10"/>
          <w:szCs w:val="32"/>
        </w:rPr>
        <w:t>依花蓮縣政府宿舍管理要點第11點規定略以，為查明實際居住情形，宿舍管理單位得輔以行政院訂定之宿舍居住事實查考及認定作業原則認定借用人實際居住情形。次按宿舍居住事實查考及認定作業原則第3、6點規定略以，各宿舍管理機關每年至少應辦理2次居住事實之查考作業，且應依據訪查紀錄、回覆情形或輔助措施等資料，簽報機關首長核定宿舍借用人是否符合實際居住之認定標準。經查該校經管宿舍計有7間，</w:t>
      </w:r>
      <w:r w:rsidRPr="00B14EF9">
        <w:rPr>
          <w:rFonts w:ascii="標楷體" w:hAnsi="標楷體" w:hint="eastAsia"/>
          <w:szCs w:val="32"/>
        </w:rPr>
        <w:t>截至本室抽查日(113年9月9日)止，借用宿舍者計有校長及教職員等4人，</w:t>
      </w:r>
      <w:r w:rsidRPr="00B14EF9">
        <w:rPr>
          <w:rFonts w:ascii="標楷體" w:hAnsi="標楷體" w:hint="eastAsia"/>
          <w:spacing w:val="-10"/>
          <w:szCs w:val="32"/>
        </w:rPr>
        <w:t>惟該校均未能提供每年辦理宿舍居住事實查考之相關訪查紀錄，據稱：未作成書面紀錄，核與上開規定未合，允待落實宿舍查考作業，以健全宿舍管理制度。</w:t>
      </w:r>
    </w:p>
    <w:p w:rsidR="007F4D83" w:rsidRPr="00B14EF9" w:rsidRDefault="007F4D83" w:rsidP="00D42693">
      <w:pPr>
        <w:tabs>
          <w:tab w:val="left" w:pos="3600"/>
        </w:tabs>
        <w:ind w:left="673" w:hangingChars="210" w:hanging="673"/>
        <w:rPr>
          <w:rFonts w:ascii="標楷體" w:hAnsi="標楷體"/>
          <w:b/>
        </w:rPr>
      </w:pPr>
      <w:r w:rsidRPr="00B14EF9">
        <w:rPr>
          <w:rFonts w:ascii="標楷體" w:hAnsi="標楷體" w:hint="eastAsia"/>
          <w:b/>
        </w:rPr>
        <w:t>二、部分款項久懸未清理或屬基金來源款項尚未解繳</w:t>
      </w:r>
    </w:p>
    <w:p w:rsidR="007F4D83" w:rsidRPr="00B14EF9" w:rsidRDefault="003A3F34" w:rsidP="00D42693">
      <w:pPr>
        <w:ind w:leftChars="221" w:left="707" w:firstLineChars="200" w:firstLine="640"/>
        <w:rPr>
          <w:rFonts w:ascii="標楷體" w:hAnsi="標楷體"/>
          <w:szCs w:val="32"/>
        </w:rPr>
      </w:pPr>
      <w:r w:rsidRPr="00B14EF9">
        <w:rPr>
          <w:rFonts w:ascii="標楷體" w:hAnsi="標楷體" w:hint="eastAsia"/>
        </w:rPr>
        <w:t>依內部審核處理準則第20條規定略以，各機關會計人員審核期終結帳整理，應注意其他資產及負債各科目懸帳，有無作適當整理。及花蓮縣地方教育發展基金附屬單位預算執行作業規範第5點規定：「教育處以補(捐)助或委辦撥付各校執行之款項，原則以代收代付方式辦理，未執行或執行賸餘應繳回教育處。」</w:t>
      </w:r>
      <w:r w:rsidR="007F4D83" w:rsidRPr="00B14EF9">
        <w:rPr>
          <w:rFonts w:ascii="標楷體" w:hAnsi="標楷體" w:hint="eastAsia"/>
        </w:rPr>
        <w:t>經查該校應付代收款科目截至113年8月底止，列有</w:t>
      </w:r>
      <w:r w:rsidRPr="00B14EF9">
        <w:rPr>
          <w:rFonts w:ascii="標楷體" w:hAnsi="標楷體" w:hint="eastAsia"/>
        </w:rPr>
        <w:t>以前年度</w:t>
      </w:r>
      <w:r w:rsidR="00075842" w:rsidRPr="00B14EF9">
        <w:rPr>
          <w:rFonts w:ascii="標楷體" w:hAnsi="標楷體" w:hint="eastAsia"/>
        </w:rPr>
        <w:t>之</w:t>
      </w:r>
      <w:r w:rsidR="007F4D83" w:rsidRPr="00B14EF9">
        <w:rPr>
          <w:rFonts w:ascii="標楷體" w:hAnsi="標楷體" w:hint="eastAsia"/>
        </w:rPr>
        <w:t>教職員代扣(收)款及教育處委託補助之計畫結餘款等</w:t>
      </w:r>
      <w:r w:rsidR="0074033A" w:rsidRPr="00B14EF9">
        <w:rPr>
          <w:rFonts w:ascii="標楷體" w:hAnsi="標楷體" w:hint="eastAsia"/>
        </w:rPr>
        <w:t>，</w:t>
      </w:r>
      <w:r w:rsidR="007F4D83" w:rsidRPr="00B14EF9">
        <w:rPr>
          <w:rFonts w:ascii="標楷體" w:hAnsi="標楷體" w:hint="eastAsia"/>
        </w:rPr>
        <w:t>久懸未清理，與利息收入、考試報名費核屬基金來源性質尚未解繳，合計</w:t>
      </w:r>
      <w:r w:rsidRPr="00B14EF9">
        <w:rPr>
          <w:rFonts w:ascii="標楷體" w:hAnsi="標楷體" w:hint="eastAsia"/>
        </w:rPr>
        <w:t>19</w:t>
      </w:r>
      <w:r w:rsidR="007F4D83" w:rsidRPr="00B14EF9">
        <w:rPr>
          <w:rFonts w:ascii="標楷體" w:hAnsi="標楷體" w:hint="eastAsia"/>
        </w:rPr>
        <w:t>萬</w:t>
      </w:r>
      <w:r w:rsidRPr="00B14EF9">
        <w:rPr>
          <w:rFonts w:ascii="標楷體" w:hAnsi="標楷體" w:hint="eastAsia"/>
        </w:rPr>
        <w:t>3</w:t>
      </w:r>
      <w:r w:rsidRPr="00B14EF9">
        <w:rPr>
          <w:rFonts w:ascii="標楷體" w:hAnsi="標楷體"/>
        </w:rPr>
        <w:t>,</w:t>
      </w:r>
      <w:r w:rsidRPr="00B14EF9">
        <w:rPr>
          <w:rFonts w:ascii="標楷體" w:hAnsi="標楷體" w:hint="eastAsia"/>
        </w:rPr>
        <w:t>901</w:t>
      </w:r>
      <w:r w:rsidR="007F4D83" w:rsidRPr="00B14EF9">
        <w:rPr>
          <w:rFonts w:ascii="標楷體" w:hAnsi="標楷體" w:hint="eastAsia"/>
        </w:rPr>
        <w:t>元(如表</w:t>
      </w:r>
      <w:r w:rsidR="00D326BC" w:rsidRPr="00B14EF9">
        <w:rPr>
          <w:rFonts w:ascii="標楷體" w:hAnsi="標楷體" w:hint="eastAsia"/>
        </w:rPr>
        <w:t>1</w:t>
      </w:r>
      <w:r w:rsidR="003D29C2" w:rsidRPr="00B14EF9">
        <w:rPr>
          <w:rFonts w:ascii="標楷體" w:hAnsi="標楷體" w:hint="eastAsia"/>
        </w:rPr>
        <w:t>5</w:t>
      </w:r>
      <w:r w:rsidR="007F4D83" w:rsidRPr="00B14EF9">
        <w:rPr>
          <w:rFonts w:ascii="標楷體" w:hAnsi="標楷體" w:hint="eastAsia"/>
        </w:rPr>
        <w:t>)，</w:t>
      </w:r>
      <w:r w:rsidR="00951332" w:rsidRPr="00B14EF9">
        <w:rPr>
          <w:rFonts w:ascii="標楷體" w:hAnsi="標楷體" w:hint="eastAsia"/>
        </w:rPr>
        <w:t>請</w:t>
      </w:r>
      <w:r w:rsidR="007F4D83" w:rsidRPr="00B14EF9">
        <w:rPr>
          <w:rFonts w:ascii="標楷體" w:hAnsi="標楷體" w:hint="eastAsia"/>
        </w:rPr>
        <w:t>注意清理或繳庫。</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5181"/>
        <w:gridCol w:w="1983"/>
      </w:tblGrid>
      <w:tr w:rsidR="008352DF" w:rsidRPr="00B14EF9" w:rsidTr="00CC3649">
        <w:trPr>
          <w:trHeight w:val="283"/>
          <w:tblHeader/>
        </w:trPr>
        <w:tc>
          <w:tcPr>
            <w:tcW w:w="8385" w:type="dxa"/>
            <w:gridSpan w:val="3"/>
            <w:tcBorders>
              <w:top w:val="nil"/>
              <w:left w:val="nil"/>
              <w:bottom w:val="nil"/>
              <w:right w:val="nil"/>
            </w:tcBorders>
            <w:shd w:val="clear" w:color="auto" w:fill="FFFFFF" w:themeFill="background1"/>
            <w:vAlign w:val="center"/>
          </w:tcPr>
          <w:p w:rsidR="008352DF" w:rsidRPr="00B14EF9" w:rsidRDefault="00CC3649" w:rsidP="00CC3649">
            <w:pPr>
              <w:spacing w:line="240" w:lineRule="exact"/>
              <w:jc w:val="center"/>
              <w:rPr>
                <w:rFonts w:ascii="標楷體" w:hAnsi="標楷體"/>
                <w:sz w:val="20"/>
                <w:szCs w:val="20"/>
              </w:rPr>
            </w:pPr>
            <w:r w:rsidRPr="00B14EF9">
              <w:rPr>
                <w:rFonts w:ascii="標楷體" w:hAnsi="標楷體" w:hint="eastAsia"/>
                <w:b/>
                <w:sz w:val="24"/>
                <w:szCs w:val="24"/>
              </w:rPr>
              <w:lastRenderedPageBreak/>
              <w:t>表15  樂合國小應付代收款久懸未清理情形</w:t>
            </w:r>
          </w:p>
        </w:tc>
      </w:tr>
      <w:tr w:rsidR="00CC3649" w:rsidRPr="00B14EF9" w:rsidTr="00CC3649">
        <w:trPr>
          <w:trHeight w:val="283"/>
          <w:tblHeader/>
        </w:trPr>
        <w:tc>
          <w:tcPr>
            <w:tcW w:w="8385" w:type="dxa"/>
            <w:gridSpan w:val="3"/>
            <w:tcBorders>
              <w:top w:val="nil"/>
              <w:left w:val="nil"/>
              <w:right w:val="nil"/>
            </w:tcBorders>
            <w:shd w:val="clear" w:color="auto" w:fill="FFFFFF" w:themeFill="background1"/>
            <w:vAlign w:val="center"/>
          </w:tcPr>
          <w:p w:rsidR="00CC3649" w:rsidRPr="00B14EF9" w:rsidRDefault="00CC3649" w:rsidP="00CC3649">
            <w:pPr>
              <w:spacing w:line="240" w:lineRule="exact"/>
              <w:jc w:val="right"/>
              <w:rPr>
                <w:rFonts w:ascii="標楷體" w:hAnsi="標楷體"/>
                <w:sz w:val="20"/>
                <w:szCs w:val="20"/>
              </w:rPr>
            </w:pPr>
            <w:r w:rsidRPr="00B14EF9">
              <w:rPr>
                <w:rFonts w:ascii="標楷體" w:hAnsi="標楷體" w:hint="eastAsia"/>
                <w:sz w:val="20"/>
                <w:szCs w:val="20"/>
              </w:rPr>
              <w:t>單位：新臺幣元</w:t>
            </w:r>
          </w:p>
        </w:tc>
      </w:tr>
      <w:tr w:rsidR="007F4D83" w:rsidRPr="00B14EF9" w:rsidTr="00FA7027">
        <w:trPr>
          <w:trHeight w:val="283"/>
          <w:tblHeader/>
        </w:trPr>
        <w:tc>
          <w:tcPr>
            <w:tcW w:w="1221" w:type="dxa"/>
            <w:shd w:val="clear" w:color="auto" w:fill="F2F2F2" w:themeFill="background1" w:themeFillShade="F2"/>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科目代號</w:t>
            </w:r>
          </w:p>
        </w:tc>
        <w:tc>
          <w:tcPr>
            <w:tcW w:w="5181" w:type="dxa"/>
            <w:shd w:val="clear" w:color="auto" w:fill="F2F2F2" w:themeFill="background1" w:themeFillShade="F2"/>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科目名稱</w:t>
            </w:r>
          </w:p>
        </w:tc>
        <w:tc>
          <w:tcPr>
            <w:tcW w:w="1983" w:type="dxa"/>
            <w:shd w:val="clear" w:color="auto" w:fill="F2F2F2" w:themeFill="background1" w:themeFillShade="F2"/>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截至113年8月底</w:t>
            </w:r>
          </w:p>
          <w:p w:rsidR="007F4D83" w:rsidRPr="00B14EF9" w:rsidRDefault="0074033A" w:rsidP="00CC3649">
            <w:pPr>
              <w:spacing w:line="240" w:lineRule="exact"/>
              <w:jc w:val="center"/>
              <w:rPr>
                <w:rFonts w:ascii="標楷體" w:hAnsi="標楷體"/>
                <w:sz w:val="20"/>
                <w:szCs w:val="20"/>
              </w:rPr>
            </w:pPr>
            <w:r w:rsidRPr="00B14EF9">
              <w:rPr>
                <w:rFonts w:ascii="標楷體" w:hAnsi="標楷體" w:hint="eastAsia"/>
                <w:sz w:val="20"/>
                <w:szCs w:val="20"/>
              </w:rPr>
              <w:t>結餘</w:t>
            </w:r>
            <w:r w:rsidR="008352DF" w:rsidRPr="00B14EF9">
              <w:rPr>
                <w:rFonts w:ascii="標楷體" w:hAnsi="標楷體" w:hint="eastAsia"/>
                <w:sz w:val="20"/>
                <w:szCs w:val="20"/>
              </w:rPr>
              <w:t>金額</w:t>
            </w:r>
          </w:p>
        </w:tc>
      </w:tr>
      <w:tr w:rsidR="007F4D83" w:rsidRPr="00B14EF9" w:rsidTr="00FA7027">
        <w:trPr>
          <w:trHeight w:val="283"/>
        </w:trPr>
        <w:tc>
          <w:tcPr>
            <w:tcW w:w="6402" w:type="dxa"/>
            <w:gridSpan w:val="2"/>
            <w:shd w:val="clear" w:color="auto" w:fill="auto"/>
          </w:tcPr>
          <w:p w:rsidR="007F4D83" w:rsidRPr="00B14EF9" w:rsidRDefault="007F4D83" w:rsidP="00CC3649">
            <w:pPr>
              <w:spacing w:line="240" w:lineRule="exact"/>
              <w:jc w:val="distribute"/>
              <w:rPr>
                <w:rFonts w:ascii="標楷體" w:hAnsi="標楷體"/>
                <w:b/>
                <w:sz w:val="20"/>
                <w:szCs w:val="20"/>
              </w:rPr>
            </w:pPr>
            <w:r w:rsidRPr="00B14EF9">
              <w:rPr>
                <w:rFonts w:ascii="標楷體" w:hAnsi="標楷體" w:hint="eastAsia"/>
                <w:b/>
                <w:sz w:val="20"/>
                <w:szCs w:val="20"/>
              </w:rPr>
              <w:t>合計</w:t>
            </w:r>
          </w:p>
        </w:tc>
        <w:tc>
          <w:tcPr>
            <w:tcW w:w="1983" w:type="dxa"/>
            <w:shd w:val="clear" w:color="auto" w:fill="auto"/>
            <w:vAlign w:val="center"/>
          </w:tcPr>
          <w:p w:rsidR="007F4D83" w:rsidRPr="00B14EF9" w:rsidRDefault="003A3F34" w:rsidP="00CC3649">
            <w:pPr>
              <w:spacing w:line="240" w:lineRule="exact"/>
              <w:jc w:val="right"/>
              <w:rPr>
                <w:rFonts w:ascii="標楷體" w:hAnsi="標楷體"/>
                <w:b/>
                <w:sz w:val="20"/>
                <w:szCs w:val="20"/>
              </w:rPr>
            </w:pPr>
            <w:r w:rsidRPr="00B14EF9">
              <w:rPr>
                <w:rFonts w:ascii="標楷體" w:hAnsi="標楷體" w:hint="eastAsia"/>
                <w:b/>
                <w:sz w:val="20"/>
                <w:szCs w:val="20"/>
              </w:rPr>
              <w:t>193</w:t>
            </w:r>
            <w:r w:rsidR="007F4D83" w:rsidRPr="00B14EF9">
              <w:rPr>
                <w:rFonts w:ascii="標楷體" w:hAnsi="標楷體" w:hint="eastAsia"/>
                <w:b/>
                <w:sz w:val="20"/>
                <w:szCs w:val="20"/>
              </w:rPr>
              <w:t>,</w:t>
            </w:r>
            <w:r w:rsidRPr="00B14EF9">
              <w:rPr>
                <w:rFonts w:ascii="標楷體" w:hAnsi="標楷體" w:hint="eastAsia"/>
                <w:b/>
                <w:sz w:val="20"/>
                <w:szCs w:val="20"/>
              </w:rPr>
              <w:t>901</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A00004</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教職員代扣款</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33,919</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A00009</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教職員代收款</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52,474</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CB1085</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111學年度教育優先區第一期經費</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25,920</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CC1090</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111學年度輔導教師人力計畫兼任輔導教師減授課鐘點費</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25,872</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CG9855</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109學年度第1學期國小課輔課照經費</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39,932</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F00002</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考試報名費</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5,500</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F00004</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利息收入</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566</w:t>
            </w:r>
          </w:p>
        </w:tc>
      </w:tr>
      <w:tr w:rsidR="007F4D83" w:rsidRPr="00B14EF9" w:rsidTr="00FA7027">
        <w:trPr>
          <w:trHeight w:val="283"/>
        </w:trPr>
        <w:tc>
          <w:tcPr>
            <w:tcW w:w="1221" w:type="dxa"/>
            <w:shd w:val="clear" w:color="auto" w:fill="auto"/>
            <w:vAlign w:val="center"/>
          </w:tcPr>
          <w:p w:rsidR="007F4D83" w:rsidRPr="00B14EF9" w:rsidRDefault="007F4D83" w:rsidP="00CC3649">
            <w:pPr>
              <w:spacing w:line="240" w:lineRule="exact"/>
              <w:jc w:val="center"/>
              <w:rPr>
                <w:rFonts w:ascii="標楷體" w:hAnsi="標楷體"/>
                <w:sz w:val="20"/>
                <w:szCs w:val="20"/>
              </w:rPr>
            </w:pPr>
            <w:r w:rsidRPr="00B14EF9">
              <w:rPr>
                <w:rFonts w:ascii="標楷體" w:hAnsi="標楷體" w:hint="eastAsia"/>
                <w:sz w:val="20"/>
                <w:szCs w:val="20"/>
              </w:rPr>
              <w:t>H00005</w:t>
            </w:r>
          </w:p>
        </w:tc>
        <w:tc>
          <w:tcPr>
            <w:tcW w:w="5181" w:type="dxa"/>
            <w:shd w:val="clear" w:color="auto" w:fill="auto"/>
          </w:tcPr>
          <w:p w:rsidR="007F4D83" w:rsidRPr="00B14EF9" w:rsidRDefault="007F4D83" w:rsidP="00CC3649">
            <w:pPr>
              <w:spacing w:line="240" w:lineRule="exact"/>
              <w:rPr>
                <w:rFonts w:ascii="標楷體" w:hAnsi="標楷體"/>
                <w:sz w:val="20"/>
                <w:szCs w:val="20"/>
              </w:rPr>
            </w:pPr>
            <w:r w:rsidRPr="00B14EF9">
              <w:rPr>
                <w:rFonts w:ascii="標楷體" w:hAnsi="標楷體" w:hint="eastAsia"/>
                <w:sz w:val="20"/>
                <w:szCs w:val="20"/>
              </w:rPr>
              <w:t>午餐專戶</w:t>
            </w:r>
          </w:p>
        </w:tc>
        <w:tc>
          <w:tcPr>
            <w:tcW w:w="1983" w:type="dxa"/>
            <w:shd w:val="clear" w:color="auto" w:fill="auto"/>
            <w:vAlign w:val="center"/>
          </w:tcPr>
          <w:p w:rsidR="007F4D83" w:rsidRPr="00B14EF9" w:rsidRDefault="007F4D83" w:rsidP="00CC3649">
            <w:pPr>
              <w:spacing w:line="240" w:lineRule="exact"/>
              <w:jc w:val="right"/>
              <w:rPr>
                <w:rFonts w:ascii="標楷體" w:hAnsi="標楷體"/>
                <w:sz w:val="20"/>
                <w:szCs w:val="20"/>
              </w:rPr>
            </w:pPr>
            <w:r w:rsidRPr="00B14EF9">
              <w:rPr>
                <w:rFonts w:ascii="標楷體" w:hAnsi="標楷體" w:hint="eastAsia"/>
                <w:sz w:val="20"/>
                <w:szCs w:val="20"/>
              </w:rPr>
              <w:t>9,718</w:t>
            </w:r>
          </w:p>
        </w:tc>
      </w:tr>
      <w:tr w:rsidR="007F4D83" w:rsidRPr="00B14EF9" w:rsidTr="00FA7027">
        <w:trPr>
          <w:trHeight w:val="283"/>
        </w:trPr>
        <w:tc>
          <w:tcPr>
            <w:tcW w:w="8385" w:type="dxa"/>
            <w:gridSpan w:val="3"/>
            <w:tcBorders>
              <w:top w:val="single" w:sz="4" w:space="0" w:color="auto"/>
              <w:left w:val="nil"/>
              <w:bottom w:val="nil"/>
              <w:right w:val="nil"/>
            </w:tcBorders>
            <w:shd w:val="clear" w:color="auto" w:fill="auto"/>
          </w:tcPr>
          <w:p w:rsidR="007F4D83" w:rsidRPr="00B14EF9" w:rsidRDefault="007F4D83" w:rsidP="00CC3649">
            <w:pPr>
              <w:spacing w:line="240" w:lineRule="exact"/>
              <w:rPr>
                <w:rFonts w:ascii="標楷體" w:hAnsi="標楷體"/>
                <w:sz w:val="18"/>
                <w:szCs w:val="18"/>
              </w:rPr>
            </w:pPr>
            <w:r w:rsidRPr="00B14EF9">
              <w:rPr>
                <w:rFonts w:ascii="標楷體" w:hAnsi="標楷體"/>
                <w:sz w:val="18"/>
                <w:szCs w:val="18"/>
              </w:rPr>
              <w:t>資料來源：整理自該校提供資料。</w:t>
            </w:r>
          </w:p>
        </w:tc>
      </w:tr>
    </w:tbl>
    <w:p w:rsidR="007F4D83" w:rsidRPr="00B14EF9" w:rsidRDefault="007F4D83" w:rsidP="00126B51">
      <w:pPr>
        <w:tabs>
          <w:tab w:val="left" w:pos="3600"/>
        </w:tabs>
        <w:ind w:left="673" w:hangingChars="210" w:hanging="673"/>
        <w:rPr>
          <w:rFonts w:ascii="標楷體" w:hAnsi="標楷體"/>
          <w:b/>
          <w:szCs w:val="32"/>
        </w:rPr>
      </w:pPr>
      <w:r w:rsidRPr="00B14EF9">
        <w:rPr>
          <w:rFonts w:ascii="標楷體" w:hAnsi="標楷體" w:hint="eastAsia"/>
          <w:b/>
          <w:szCs w:val="32"/>
        </w:rPr>
        <w:t>三、場地</w:t>
      </w:r>
      <w:r w:rsidRPr="00B14EF9">
        <w:rPr>
          <w:rFonts w:ascii="標楷體" w:hAnsi="標楷體" w:hint="eastAsia"/>
          <w:b/>
        </w:rPr>
        <w:t>設施</w:t>
      </w:r>
      <w:r w:rsidRPr="00B14EF9">
        <w:rPr>
          <w:rFonts w:ascii="標楷體" w:hAnsi="標楷體" w:hint="eastAsia"/>
          <w:b/>
          <w:szCs w:val="32"/>
        </w:rPr>
        <w:t>使用費收入</w:t>
      </w:r>
      <w:r w:rsidR="00E1281D" w:rsidRPr="00B14EF9">
        <w:rPr>
          <w:rFonts w:ascii="標楷體" w:hAnsi="標楷體" w:hint="eastAsia"/>
          <w:b/>
          <w:szCs w:val="32"/>
        </w:rPr>
        <w:t>未解繳</w:t>
      </w:r>
    </w:p>
    <w:p w:rsidR="007F4D83" w:rsidRPr="00B14EF9" w:rsidRDefault="007F4D83" w:rsidP="00126B51">
      <w:pPr>
        <w:ind w:leftChars="221" w:left="707" w:firstLineChars="200" w:firstLine="640"/>
        <w:rPr>
          <w:rFonts w:ascii="標楷體" w:hAnsi="標楷體" w:cs="標楷體"/>
          <w:kern w:val="0"/>
          <w:szCs w:val="32"/>
        </w:rPr>
      </w:pPr>
      <w:r w:rsidRPr="00B14EF9">
        <w:rPr>
          <w:rFonts w:ascii="標楷體" w:hAnsi="標楷體" w:cs="標楷體" w:hint="eastAsia"/>
          <w:kern w:val="0"/>
          <w:szCs w:val="32"/>
        </w:rPr>
        <w:t>依花蓮縣地方教育發展基金會計制度第75點規定略以，本基金之來源有場地設備管理收入等。經調閱該校113年4月26日收字第64號收入傳票及同年5月17日轉字第20號轉帳傳票查悉，</w:t>
      </w:r>
      <w:r w:rsidR="00467D19">
        <w:rPr>
          <w:rFonts w:ascii="標楷體" w:hAnsi="標楷體" w:cs="標楷體" w:hint="eastAsia"/>
          <w:kern w:val="0"/>
          <w:szCs w:val="32"/>
        </w:rPr>
        <w:t>貴</w:t>
      </w:r>
      <w:r w:rsidRPr="00B14EF9">
        <w:rPr>
          <w:rFonts w:ascii="標楷體" w:hAnsi="標楷體" w:cs="標楷體" w:hint="eastAsia"/>
          <w:kern w:val="0"/>
          <w:szCs w:val="32"/>
        </w:rPr>
        <w:t>府委託該校承辦113年度教保研習分場次計畫，經費為2萬8,734元，其中借用該校綜合教室之場地使用費2,000元，核屬基金來源性質，惟該校</w:t>
      </w:r>
      <w:r w:rsidR="00E1281D" w:rsidRPr="00B14EF9">
        <w:rPr>
          <w:rFonts w:ascii="標楷體" w:hAnsi="標楷體" w:cs="標楷體" w:hint="eastAsia"/>
          <w:kern w:val="0"/>
          <w:szCs w:val="32"/>
        </w:rPr>
        <w:t>尚未</w:t>
      </w:r>
      <w:r w:rsidRPr="00B14EF9">
        <w:rPr>
          <w:rFonts w:ascii="標楷體" w:hAnsi="標楷體" w:cs="標楷體" w:hint="eastAsia"/>
          <w:kern w:val="0"/>
          <w:szCs w:val="32"/>
        </w:rPr>
        <w:t>解繳，</w:t>
      </w:r>
      <w:r w:rsidR="00951332" w:rsidRPr="00B14EF9">
        <w:rPr>
          <w:rFonts w:ascii="標楷體" w:hAnsi="標楷體" w:cs="標楷體" w:hint="eastAsia"/>
          <w:kern w:val="0"/>
          <w:szCs w:val="32"/>
        </w:rPr>
        <w:t>請</w:t>
      </w:r>
      <w:r w:rsidRPr="00B14EF9">
        <w:rPr>
          <w:rFonts w:ascii="標楷體" w:hAnsi="標楷體" w:cs="標楷體" w:hint="eastAsia"/>
          <w:kern w:val="0"/>
          <w:szCs w:val="32"/>
        </w:rPr>
        <w:t>注意</w:t>
      </w:r>
      <w:r w:rsidR="00075842" w:rsidRPr="00B14EF9">
        <w:rPr>
          <w:rFonts w:ascii="標楷體" w:hAnsi="標楷體" w:cs="標楷體" w:hint="eastAsia"/>
          <w:kern w:val="0"/>
          <w:szCs w:val="32"/>
        </w:rPr>
        <w:t>辦理繳庫</w:t>
      </w:r>
      <w:r w:rsidRPr="00B14EF9">
        <w:rPr>
          <w:rFonts w:ascii="標楷體" w:hAnsi="標楷體"/>
          <w:szCs w:val="32"/>
        </w:rPr>
        <w:t>。</w:t>
      </w:r>
    </w:p>
    <w:p w:rsidR="000049E1" w:rsidRPr="00B14EF9" w:rsidRDefault="009D55A7" w:rsidP="00126B51">
      <w:pPr>
        <w:pStyle w:val="3"/>
        <w:keepNext w:val="0"/>
        <w:overflowPunct w:val="0"/>
        <w:spacing w:line="520" w:lineRule="exact"/>
        <w:rPr>
          <w:rFonts w:ascii="標楷體" w:eastAsia="標楷體" w:hAnsi="標楷體"/>
          <w:sz w:val="32"/>
          <w:szCs w:val="32"/>
        </w:rPr>
      </w:pPr>
      <w:bookmarkStart w:id="9" w:name="_Toc185008875"/>
      <w:r w:rsidRPr="00B14EF9">
        <w:rPr>
          <w:rFonts w:ascii="標楷體" w:eastAsia="標楷體" w:hAnsi="標楷體" w:hint="eastAsia"/>
          <w:sz w:val="32"/>
          <w:szCs w:val="32"/>
        </w:rPr>
        <w:t>玖</w:t>
      </w:r>
      <w:r w:rsidR="001D45AA" w:rsidRPr="00B14EF9">
        <w:rPr>
          <w:rFonts w:ascii="標楷體" w:eastAsia="標楷體" w:hAnsi="標楷體"/>
          <w:sz w:val="32"/>
          <w:szCs w:val="32"/>
        </w:rPr>
        <w:t>、</w:t>
      </w:r>
      <w:r w:rsidR="001D45AA" w:rsidRPr="00B14EF9">
        <w:rPr>
          <w:rFonts w:ascii="標楷體" w:eastAsia="標楷體" w:hAnsi="標楷體" w:hint="eastAsia"/>
          <w:sz w:val="32"/>
          <w:szCs w:val="32"/>
        </w:rPr>
        <w:t>長良</w:t>
      </w:r>
      <w:r w:rsidR="00046752" w:rsidRPr="00B14EF9">
        <w:rPr>
          <w:rFonts w:ascii="標楷體" w:eastAsia="標楷體" w:hAnsi="標楷體"/>
          <w:sz w:val="32"/>
          <w:szCs w:val="32"/>
        </w:rPr>
        <w:t>國小</w:t>
      </w:r>
      <w:bookmarkEnd w:id="9"/>
    </w:p>
    <w:p w:rsidR="00340AA0" w:rsidRPr="00B14EF9" w:rsidRDefault="00340AA0" w:rsidP="00126B51">
      <w:pPr>
        <w:rPr>
          <w:rFonts w:ascii="標楷體" w:hAnsi="標楷體"/>
          <w:b/>
        </w:rPr>
      </w:pPr>
      <w:r w:rsidRPr="00B14EF9">
        <w:rPr>
          <w:rFonts w:ascii="標楷體" w:hAnsi="標楷體"/>
          <w:b/>
        </w:rPr>
        <w:t>注意事項</w:t>
      </w:r>
    </w:p>
    <w:p w:rsidR="00C20900" w:rsidRPr="00B14EF9" w:rsidRDefault="00C20900" w:rsidP="00126B51">
      <w:pPr>
        <w:tabs>
          <w:tab w:val="left" w:pos="3600"/>
        </w:tabs>
        <w:ind w:left="672" w:hangingChars="210" w:hanging="672"/>
        <w:rPr>
          <w:rFonts w:ascii="標楷體" w:hAnsi="標楷體"/>
          <w:szCs w:val="32"/>
        </w:rPr>
      </w:pPr>
      <w:r w:rsidRPr="00B14EF9">
        <w:rPr>
          <w:rFonts w:ascii="標楷體" w:hAnsi="標楷體" w:hint="eastAsia"/>
          <w:szCs w:val="32"/>
        </w:rPr>
        <w:t>一、</w:t>
      </w:r>
      <w:r w:rsidR="00D45211" w:rsidRPr="00B14EF9">
        <w:rPr>
          <w:rFonts w:ascii="標楷體" w:hAnsi="標楷體" w:hint="eastAsia"/>
        </w:rPr>
        <w:t>該校財產及宿舍</w:t>
      </w:r>
      <w:r w:rsidR="007962C7" w:rsidRPr="00B14EF9">
        <w:rPr>
          <w:rFonts w:ascii="標楷體" w:hAnsi="標楷體" w:hint="eastAsia"/>
        </w:rPr>
        <w:t>借用</w:t>
      </w:r>
      <w:r w:rsidR="00D45211" w:rsidRPr="00B14EF9">
        <w:rPr>
          <w:rFonts w:ascii="標楷體" w:hAnsi="標楷體" w:hint="eastAsia"/>
        </w:rPr>
        <w:t>管理情形，經查核有下列情事，</w:t>
      </w:r>
      <w:r w:rsidR="00951332" w:rsidRPr="00B14EF9">
        <w:rPr>
          <w:rFonts w:ascii="標楷體" w:hAnsi="標楷體" w:hint="eastAsia"/>
        </w:rPr>
        <w:t>請</w:t>
      </w:r>
      <w:r w:rsidR="00D45211" w:rsidRPr="00B14EF9">
        <w:rPr>
          <w:rFonts w:ascii="標楷體" w:hAnsi="標楷體" w:hint="eastAsia"/>
        </w:rPr>
        <w:t>注意檢討改善。</w:t>
      </w:r>
    </w:p>
    <w:p w:rsidR="00D45211" w:rsidRPr="00B14EF9" w:rsidRDefault="00732787" w:rsidP="00126B51">
      <w:pPr>
        <w:pStyle w:val="a6"/>
        <w:ind w:leftChars="1" w:left="644" w:hangingChars="200" w:hanging="641"/>
        <w:rPr>
          <w:rFonts w:ascii="標楷體" w:hAnsi="標楷體"/>
          <w:b/>
          <w:bCs/>
          <w:szCs w:val="32"/>
        </w:rPr>
      </w:pPr>
      <w:r w:rsidRPr="00B14EF9">
        <w:rPr>
          <w:rFonts w:ascii="標楷體" w:hAnsi="標楷體"/>
          <w:b/>
          <w:szCs w:val="32"/>
        </w:rPr>
        <w:t>(一)</w:t>
      </w:r>
      <w:r w:rsidR="00D45211" w:rsidRPr="00B14EF9">
        <w:rPr>
          <w:rFonts w:ascii="標楷體" w:hAnsi="標楷體" w:hint="eastAsia"/>
          <w:b/>
        </w:rPr>
        <w:t>部分財產未依規定</w:t>
      </w:r>
      <w:r w:rsidR="00D45211" w:rsidRPr="00B14EF9">
        <w:rPr>
          <w:rFonts w:ascii="標楷體" w:hAnsi="標楷體" w:hint="eastAsia"/>
          <w:b/>
          <w:bCs/>
          <w:szCs w:val="32"/>
        </w:rPr>
        <w:t>指定使用人或專人保管</w:t>
      </w:r>
    </w:p>
    <w:p w:rsidR="00D45211" w:rsidRPr="00B14EF9" w:rsidRDefault="00D45211" w:rsidP="00126B51">
      <w:pPr>
        <w:ind w:leftChars="221" w:left="707" w:firstLineChars="200" w:firstLine="640"/>
        <w:rPr>
          <w:rFonts w:ascii="標楷體" w:hAnsi="標楷體"/>
          <w:b/>
          <w:szCs w:val="24"/>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經查該校部分財產保管人登載</w:t>
      </w:r>
      <w:r w:rsidR="005002D5" w:rsidRPr="00B14EF9">
        <w:rPr>
          <w:rFonts w:ascii="標楷體" w:hAnsi="標楷體" w:hint="eastAsia"/>
          <w:szCs w:val="32"/>
        </w:rPr>
        <w:t>為</w:t>
      </w:r>
      <w:r w:rsidRPr="00B14EF9">
        <w:rPr>
          <w:rFonts w:ascii="標楷體" w:hAnsi="標楷體" w:hint="eastAsia"/>
          <w:szCs w:val="32"/>
        </w:rPr>
        <w:t>學校名稱或非現職人員，計251筆(如表</w:t>
      </w:r>
      <w:r w:rsidR="00B075E8" w:rsidRPr="00B14EF9">
        <w:rPr>
          <w:rFonts w:ascii="標楷體" w:hAnsi="標楷體" w:hint="eastAsia"/>
          <w:szCs w:val="32"/>
        </w:rPr>
        <w:t>1</w:t>
      </w:r>
      <w:r w:rsidR="003D29C2" w:rsidRPr="00B14EF9">
        <w:rPr>
          <w:rFonts w:ascii="標楷體" w:hAnsi="標楷體" w:hint="eastAsia"/>
          <w:szCs w:val="32"/>
        </w:rPr>
        <w:t>6</w:t>
      </w:r>
      <w:r w:rsidRPr="00B14EF9">
        <w:rPr>
          <w:rFonts w:ascii="標楷體" w:hAnsi="標楷體" w:hint="eastAsia"/>
          <w:szCs w:val="32"/>
        </w:rPr>
        <w:t>)，核有未依上開規定以實際使用人或指定專人為保管人，或財產移交未辦理產</w:t>
      </w:r>
      <w:r w:rsidRPr="00B14EF9">
        <w:rPr>
          <w:rFonts w:ascii="標楷體" w:hAnsi="標楷體" w:hint="eastAsia"/>
          <w:szCs w:val="32"/>
        </w:rPr>
        <w:lastRenderedPageBreak/>
        <w:t>籍異動登記，如個人電腦(財產編號</w:t>
      </w:r>
      <w:r w:rsidRPr="00B14EF9">
        <w:rPr>
          <w:rFonts w:ascii="標楷體" w:hAnsi="標楷體"/>
          <w:szCs w:val="32"/>
        </w:rPr>
        <w:t>314010103-000296</w:t>
      </w:r>
      <w:r w:rsidRPr="00B14EF9">
        <w:rPr>
          <w:rFonts w:ascii="標楷體" w:hAnsi="標楷體" w:hint="eastAsia"/>
          <w:szCs w:val="32"/>
        </w:rPr>
        <w:t>至306)、學習載具平板(財產編號-</w:t>
      </w:r>
      <w:r w:rsidRPr="00B14EF9">
        <w:rPr>
          <w:rFonts w:ascii="標楷體" w:hAnsi="標楷體"/>
          <w:szCs w:val="32"/>
        </w:rPr>
        <w:t>314010105-000001至22</w:t>
      </w:r>
      <w:r w:rsidRPr="00B14EF9">
        <w:rPr>
          <w:rFonts w:ascii="標楷體" w:hAnsi="標楷體" w:hint="eastAsia"/>
          <w:szCs w:val="32"/>
        </w:rPr>
        <w:t>)、心臟電擊器(財產編號-</w:t>
      </w:r>
      <w:r w:rsidRPr="00B14EF9">
        <w:rPr>
          <w:rFonts w:ascii="標楷體" w:hAnsi="標楷體"/>
          <w:szCs w:val="32"/>
        </w:rPr>
        <w:t>311030305-000229</w:t>
      </w:r>
      <w:r w:rsidRPr="00B14EF9">
        <w:rPr>
          <w:rFonts w:ascii="標楷體" w:hAnsi="標楷體" w:hint="eastAsia"/>
          <w:szCs w:val="32"/>
        </w:rPr>
        <w:t>)等財產，財產登錄情形未盡周妥，允應注意檢討改善</w:t>
      </w:r>
      <w:r w:rsidRPr="00B14EF9">
        <w:rPr>
          <w:rFonts w:ascii="標楷體" w:hAnsi="標楷體" w:hint="eastAsia"/>
          <w:bCs/>
          <w:szCs w:val="32"/>
        </w:rPr>
        <w:t>。</w:t>
      </w:r>
    </w:p>
    <w:tbl>
      <w:tblPr>
        <w:tblW w:w="5336"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01"/>
        <w:gridCol w:w="2835"/>
      </w:tblGrid>
      <w:tr w:rsidR="00D45211" w:rsidRPr="00B14EF9" w:rsidTr="000811DD">
        <w:trPr>
          <w:trHeight w:val="283"/>
          <w:tblHeader/>
        </w:trPr>
        <w:tc>
          <w:tcPr>
            <w:tcW w:w="5336" w:type="dxa"/>
            <w:gridSpan w:val="2"/>
            <w:tcBorders>
              <w:top w:val="nil"/>
              <w:left w:val="nil"/>
              <w:bottom w:val="single" w:sz="4" w:space="0" w:color="auto"/>
              <w:right w:val="nil"/>
            </w:tcBorders>
            <w:shd w:val="clear" w:color="auto" w:fill="FFFFFF"/>
            <w:noWrap/>
          </w:tcPr>
          <w:p w:rsidR="00D45211" w:rsidRPr="00B14EF9" w:rsidRDefault="00D45211" w:rsidP="00126B51">
            <w:pPr>
              <w:widowControl/>
              <w:spacing w:line="240" w:lineRule="exact"/>
              <w:jc w:val="center"/>
              <w:rPr>
                <w:rFonts w:ascii="標楷體" w:hAnsi="標楷體"/>
                <w:b/>
                <w:bCs/>
                <w:color w:val="000000"/>
                <w:sz w:val="24"/>
                <w:szCs w:val="24"/>
              </w:rPr>
            </w:pPr>
            <w:r w:rsidRPr="00B14EF9">
              <w:rPr>
                <w:rFonts w:ascii="標楷體" w:hAnsi="標楷體" w:hint="eastAsia"/>
                <w:b/>
                <w:sz w:val="24"/>
                <w:szCs w:val="24"/>
              </w:rPr>
              <w:t>表</w:t>
            </w:r>
            <w:r w:rsidR="00B075E8" w:rsidRPr="00B14EF9">
              <w:rPr>
                <w:rFonts w:ascii="標楷體" w:hAnsi="標楷體" w:hint="eastAsia"/>
                <w:b/>
                <w:sz w:val="24"/>
                <w:szCs w:val="24"/>
              </w:rPr>
              <w:t>1</w:t>
            </w:r>
            <w:r w:rsidR="003D29C2" w:rsidRPr="00B14EF9">
              <w:rPr>
                <w:rFonts w:ascii="標楷體" w:hAnsi="標楷體" w:hint="eastAsia"/>
                <w:b/>
                <w:sz w:val="24"/>
                <w:szCs w:val="24"/>
              </w:rPr>
              <w:t>6</w:t>
            </w:r>
            <w:r w:rsidRPr="00B14EF9">
              <w:rPr>
                <w:rFonts w:ascii="標楷體" w:hAnsi="標楷體" w:hint="eastAsia"/>
                <w:b/>
                <w:sz w:val="24"/>
                <w:szCs w:val="24"/>
              </w:rPr>
              <w:t xml:space="preserve"> </w:t>
            </w:r>
            <w:r w:rsidR="00316C75" w:rsidRPr="00B14EF9">
              <w:rPr>
                <w:rFonts w:ascii="標楷體" w:hAnsi="標楷體" w:hint="eastAsia"/>
                <w:b/>
                <w:sz w:val="24"/>
                <w:szCs w:val="24"/>
              </w:rPr>
              <w:t xml:space="preserve"> </w:t>
            </w:r>
            <w:r w:rsidR="00EB7683" w:rsidRPr="00B14EF9">
              <w:rPr>
                <w:rFonts w:ascii="標楷體" w:hAnsi="標楷體" w:hint="eastAsia"/>
                <w:b/>
                <w:sz w:val="24"/>
                <w:szCs w:val="24"/>
              </w:rPr>
              <w:t>長良國小</w:t>
            </w:r>
            <w:r w:rsidRPr="00B14EF9">
              <w:rPr>
                <w:rFonts w:ascii="標楷體" w:hAnsi="標楷體" w:hint="eastAsia"/>
                <w:b/>
                <w:sz w:val="24"/>
                <w:szCs w:val="24"/>
              </w:rPr>
              <w:t>未依規定登錄保管人之財產</w:t>
            </w:r>
            <w:r w:rsidR="00442A87" w:rsidRPr="00B14EF9">
              <w:rPr>
                <w:rFonts w:ascii="標楷體" w:hAnsi="標楷體" w:hint="eastAsia"/>
                <w:b/>
                <w:sz w:val="24"/>
                <w:szCs w:val="24"/>
              </w:rPr>
              <w:t>情形</w:t>
            </w:r>
          </w:p>
        </w:tc>
      </w:tr>
      <w:tr w:rsidR="00D45211" w:rsidRPr="00B14EF9" w:rsidTr="000811DD">
        <w:trPr>
          <w:trHeight w:val="283"/>
          <w:tblHeader/>
        </w:trPr>
        <w:tc>
          <w:tcPr>
            <w:tcW w:w="2501" w:type="dxa"/>
            <w:tcBorders>
              <w:top w:val="single" w:sz="4" w:space="0" w:color="auto"/>
            </w:tcBorders>
            <w:shd w:val="clear" w:color="auto" w:fill="F2F2F2"/>
            <w:noWrap/>
            <w:vAlign w:val="center"/>
            <w:hideMark/>
          </w:tcPr>
          <w:p w:rsidR="00D45211" w:rsidRPr="00B14EF9" w:rsidRDefault="00D45211" w:rsidP="00126B51">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2835" w:type="dxa"/>
            <w:tcBorders>
              <w:top w:val="single" w:sz="4" w:space="0" w:color="auto"/>
            </w:tcBorders>
            <w:shd w:val="clear" w:color="auto" w:fill="F2F2F2"/>
            <w:noWrap/>
            <w:vAlign w:val="center"/>
            <w:hideMark/>
          </w:tcPr>
          <w:p w:rsidR="00D45211" w:rsidRPr="00B14EF9" w:rsidRDefault="00D45211" w:rsidP="00126B51">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合計</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b/>
                <w:bCs/>
                <w:color w:val="000000"/>
                <w:sz w:val="20"/>
                <w:szCs w:val="20"/>
              </w:rPr>
            </w:pPr>
            <w:r w:rsidRPr="00B14EF9">
              <w:rPr>
                <w:rFonts w:ascii="標楷體" w:hAnsi="標楷體"/>
                <w:b/>
                <w:bCs/>
                <w:color w:val="000000"/>
                <w:sz w:val="20"/>
                <w:szCs w:val="20"/>
              </w:rPr>
              <w:t>251</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長良國小</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198</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吳</w:t>
            </w:r>
            <w:r w:rsidRPr="00B14EF9">
              <w:rPr>
                <w:rFonts w:ascii="標楷體" w:hAnsi="標楷體" w:hint="eastAsia"/>
                <w:color w:val="000000"/>
                <w:sz w:val="20"/>
                <w:szCs w:val="20"/>
              </w:rPr>
              <w:t>○</w:t>
            </w:r>
            <w:r w:rsidRPr="00B14EF9">
              <w:rPr>
                <w:rFonts w:ascii="標楷體" w:hAnsi="標楷體"/>
                <w:color w:val="000000"/>
                <w:sz w:val="20"/>
                <w:szCs w:val="20"/>
              </w:rPr>
              <w:t>賢</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17</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曾</w:t>
            </w:r>
            <w:r w:rsidRPr="00B14EF9">
              <w:rPr>
                <w:rFonts w:ascii="標楷體" w:hAnsi="標楷體" w:hint="eastAsia"/>
                <w:color w:val="000000"/>
                <w:sz w:val="20"/>
                <w:szCs w:val="20"/>
              </w:rPr>
              <w:t>○</w:t>
            </w:r>
            <w:r w:rsidRPr="00B14EF9">
              <w:rPr>
                <w:rFonts w:ascii="標楷體" w:hAnsi="標楷體"/>
                <w:color w:val="000000"/>
                <w:sz w:val="20"/>
                <w:szCs w:val="20"/>
              </w:rPr>
              <w:t>蕙</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13</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曾</w:t>
            </w:r>
            <w:r w:rsidRPr="00B14EF9">
              <w:rPr>
                <w:rFonts w:ascii="標楷體" w:hAnsi="標楷體" w:hint="eastAsia"/>
                <w:color w:val="000000"/>
                <w:sz w:val="20"/>
                <w:szCs w:val="20"/>
              </w:rPr>
              <w:t>○</w:t>
            </w:r>
            <w:r w:rsidRPr="00B14EF9">
              <w:rPr>
                <w:rFonts w:ascii="標楷體" w:hAnsi="標楷體"/>
                <w:color w:val="000000"/>
                <w:sz w:val="20"/>
                <w:szCs w:val="20"/>
              </w:rPr>
              <w:t>滿</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9</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鄒</w:t>
            </w:r>
            <w:r w:rsidRPr="00B14EF9">
              <w:rPr>
                <w:rFonts w:ascii="標楷體" w:hAnsi="標楷體" w:hint="eastAsia"/>
                <w:color w:val="000000"/>
                <w:sz w:val="20"/>
                <w:szCs w:val="20"/>
              </w:rPr>
              <w:t>○</w:t>
            </w:r>
            <w:r w:rsidRPr="00B14EF9">
              <w:rPr>
                <w:rFonts w:ascii="標楷體" w:hAnsi="標楷體"/>
                <w:color w:val="000000"/>
                <w:sz w:val="20"/>
                <w:szCs w:val="20"/>
              </w:rPr>
              <w:t>秋</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5</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陳</w:t>
            </w:r>
            <w:r w:rsidRPr="00B14EF9">
              <w:rPr>
                <w:rFonts w:ascii="標楷體" w:hAnsi="標楷體" w:hint="eastAsia"/>
                <w:color w:val="000000"/>
                <w:sz w:val="20"/>
                <w:szCs w:val="20"/>
              </w:rPr>
              <w:t>○</w:t>
            </w:r>
            <w:r w:rsidRPr="00B14EF9">
              <w:rPr>
                <w:rFonts w:ascii="標楷體" w:hAnsi="標楷體"/>
                <w:color w:val="000000"/>
                <w:sz w:val="20"/>
                <w:szCs w:val="20"/>
              </w:rPr>
              <w:t>蓉</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3</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孫</w:t>
            </w:r>
            <w:r w:rsidRPr="00B14EF9">
              <w:rPr>
                <w:rFonts w:ascii="標楷體" w:hAnsi="標楷體" w:hint="eastAsia"/>
                <w:color w:val="000000"/>
                <w:sz w:val="20"/>
                <w:szCs w:val="20"/>
              </w:rPr>
              <w:t>○</w:t>
            </w:r>
            <w:r w:rsidRPr="00B14EF9">
              <w:rPr>
                <w:rFonts w:ascii="標楷體" w:hAnsi="標楷體"/>
                <w:color w:val="000000"/>
                <w:sz w:val="20"/>
                <w:szCs w:val="20"/>
              </w:rPr>
              <w:t>筑</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2</w:t>
            </w:r>
          </w:p>
        </w:tc>
      </w:tr>
      <w:tr w:rsidR="00D45211" w:rsidRPr="00B14EF9" w:rsidTr="000811DD">
        <w:trPr>
          <w:trHeight w:val="283"/>
        </w:trPr>
        <w:tc>
          <w:tcPr>
            <w:tcW w:w="2501"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黃</w:t>
            </w:r>
            <w:r w:rsidRPr="00B14EF9">
              <w:rPr>
                <w:rFonts w:ascii="標楷體" w:hAnsi="標楷體" w:hint="eastAsia"/>
                <w:color w:val="000000"/>
                <w:sz w:val="20"/>
                <w:szCs w:val="20"/>
              </w:rPr>
              <w:t>○</w:t>
            </w:r>
            <w:r w:rsidRPr="00B14EF9">
              <w:rPr>
                <w:rFonts w:ascii="標楷體" w:hAnsi="標楷體"/>
                <w:color w:val="000000"/>
                <w:sz w:val="20"/>
                <w:szCs w:val="20"/>
              </w:rPr>
              <w:t>真</w:t>
            </w:r>
          </w:p>
        </w:tc>
        <w:tc>
          <w:tcPr>
            <w:tcW w:w="2835" w:type="dxa"/>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2</w:t>
            </w:r>
          </w:p>
        </w:tc>
      </w:tr>
      <w:tr w:rsidR="00D45211" w:rsidRPr="00B14EF9" w:rsidTr="000811DD">
        <w:trPr>
          <w:trHeight w:val="283"/>
        </w:trPr>
        <w:tc>
          <w:tcPr>
            <w:tcW w:w="2501" w:type="dxa"/>
            <w:tcBorders>
              <w:bottom w:val="single" w:sz="4" w:space="0" w:color="auto"/>
            </w:tcBorders>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呂</w:t>
            </w:r>
            <w:r w:rsidRPr="00B14EF9">
              <w:rPr>
                <w:rFonts w:ascii="標楷體" w:hAnsi="標楷體" w:hint="eastAsia"/>
                <w:color w:val="000000"/>
                <w:sz w:val="20"/>
                <w:szCs w:val="20"/>
              </w:rPr>
              <w:t>○</w:t>
            </w:r>
            <w:r w:rsidRPr="00B14EF9">
              <w:rPr>
                <w:rFonts w:ascii="標楷體" w:hAnsi="標楷體"/>
                <w:color w:val="000000"/>
                <w:sz w:val="20"/>
                <w:szCs w:val="20"/>
              </w:rPr>
              <w:t>修</w:t>
            </w:r>
          </w:p>
        </w:tc>
        <w:tc>
          <w:tcPr>
            <w:tcW w:w="2835" w:type="dxa"/>
            <w:tcBorders>
              <w:bottom w:val="single" w:sz="4" w:space="0" w:color="auto"/>
            </w:tcBorders>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D45211" w:rsidRPr="00B14EF9" w:rsidTr="000811DD">
        <w:trPr>
          <w:trHeight w:val="283"/>
        </w:trPr>
        <w:tc>
          <w:tcPr>
            <w:tcW w:w="2501" w:type="dxa"/>
            <w:tcBorders>
              <w:bottom w:val="single" w:sz="4" w:space="0" w:color="auto"/>
            </w:tcBorders>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陳</w:t>
            </w:r>
            <w:r w:rsidRPr="00B14EF9">
              <w:rPr>
                <w:rFonts w:ascii="標楷體" w:hAnsi="標楷體" w:hint="eastAsia"/>
                <w:color w:val="000000"/>
                <w:sz w:val="20"/>
                <w:szCs w:val="20"/>
              </w:rPr>
              <w:t>○</w:t>
            </w:r>
            <w:r w:rsidRPr="00B14EF9">
              <w:rPr>
                <w:rFonts w:ascii="標楷體" w:hAnsi="標楷體"/>
                <w:color w:val="000000"/>
                <w:sz w:val="20"/>
                <w:szCs w:val="20"/>
              </w:rPr>
              <w:t>婷</w:t>
            </w:r>
          </w:p>
        </w:tc>
        <w:tc>
          <w:tcPr>
            <w:tcW w:w="2835" w:type="dxa"/>
            <w:tcBorders>
              <w:bottom w:val="single" w:sz="4" w:space="0" w:color="auto"/>
            </w:tcBorders>
            <w:shd w:val="clear" w:color="auto" w:fill="auto"/>
            <w:noWrap/>
            <w:vAlign w:val="center"/>
          </w:tcPr>
          <w:p w:rsidR="00D45211" w:rsidRPr="00B14EF9" w:rsidRDefault="00D45211" w:rsidP="00126B51">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D45211" w:rsidRPr="00B14EF9" w:rsidTr="000811DD">
        <w:trPr>
          <w:trHeight w:val="283"/>
        </w:trPr>
        <w:tc>
          <w:tcPr>
            <w:tcW w:w="5336" w:type="dxa"/>
            <w:gridSpan w:val="2"/>
            <w:tcBorders>
              <w:top w:val="single" w:sz="4" w:space="0" w:color="auto"/>
              <w:left w:val="nil"/>
              <w:bottom w:val="nil"/>
              <w:right w:val="nil"/>
            </w:tcBorders>
            <w:shd w:val="clear" w:color="auto" w:fill="auto"/>
            <w:noWrap/>
            <w:vAlign w:val="center"/>
          </w:tcPr>
          <w:p w:rsidR="00D45211" w:rsidRPr="00B14EF9" w:rsidRDefault="00D45211" w:rsidP="00126B51">
            <w:pPr>
              <w:widowControl/>
              <w:spacing w:line="240" w:lineRule="exact"/>
              <w:rPr>
                <w:rFonts w:ascii="標楷體" w:hAnsi="標楷體"/>
                <w:color w:val="000000"/>
                <w:sz w:val="18"/>
                <w:szCs w:val="24"/>
              </w:rPr>
            </w:pPr>
            <w:r w:rsidRPr="00B14EF9">
              <w:rPr>
                <w:rFonts w:ascii="標楷體" w:hAnsi="標楷體"/>
                <w:color w:val="000000"/>
                <w:sz w:val="18"/>
                <w:szCs w:val="24"/>
              </w:rPr>
              <w:t>資料來源</w:t>
            </w:r>
            <w:r w:rsidRPr="00B14EF9">
              <w:rPr>
                <w:rFonts w:ascii="標楷體" w:hAnsi="標楷體" w:hint="eastAsia"/>
                <w:color w:val="000000"/>
                <w:sz w:val="18"/>
                <w:szCs w:val="24"/>
              </w:rPr>
              <w:t>：整理自該校提供資料。</w:t>
            </w:r>
          </w:p>
        </w:tc>
      </w:tr>
    </w:tbl>
    <w:p w:rsidR="00D45211" w:rsidRPr="00B14EF9" w:rsidRDefault="00D45211" w:rsidP="009D4A3F">
      <w:pPr>
        <w:tabs>
          <w:tab w:val="left" w:pos="3600"/>
        </w:tabs>
        <w:ind w:left="673" w:hangingChars="210" w:hanging="673"/>
        <w:rPr>
          <w:rFonts w:ascii="標楷體" w:hAnsi="標楷體"/>
          <w:b/>
          <w:bCs/>
          <w:color w:val="FF0000"/>
          <w:szCs w:val="32"/>
        </w:rPr>
      </w:pPr>
      <w:r w:rsidRPr="00B14EF9">
        <w:rPr>
          <w:rFonts w:ascii="標楷體" w:hAnsi="標楷體" w:hint="eastAsia"/>
          <w:b/>
          <w:bCs/>
          <w:szCs w:val="32"/>
        </w:rPr>
        <w:t>(二)部分</w:t>
      </w:r>
      <w:r w:rsidRPr="00B14EF9">
        <w:rPr>
          <w:rFonts w:ascii="標楷體" w:hAnsi="標楷體" w:hint="eastAsia"/>
          <w:b/>
        </w:rPr>
        <w:t>監視</w:t>
      </w:r>
      <w:r w:rsidRPr="00B14EF9">
        <w:rPr>
          <w:rFonts w:ascii="標楷體" w:hAnsi="標楷體" w:hint="eastAsia"/>
          <w:b/>
          <w:bCs/>
          <w:szCs w:val="32"/>
        </w:rPr>
        <w:t>錄影鏡頭畫面異常尚未修復，且未定期檢查</w:t>
      </w:r>
      <w:r w:rsidR="005002D5" w:rsidRPr="00B14EF9">
        <w:rPr>
          <w:rFonts w:ascii="標楷體" w:hAnsi="標楷體" w:hint="eastAsia"/>
          <w:b/>
          <w:bCs/>
          <w:szCs w:val="32"/>
        </w:rPr>
        <w:t>並</w:t>
      </w:r>
      <w:r w:rsidRPr="00B14EF9">
        <w:rPr>
          <w:rFonts w:ascii="標楷體" w:hAnsi="標楷體" w:hint="eastAsia"/>
          <w:b/>
          <w:bCs/>
          <w:szCs w:val="32"/>
        </w:rPr>
        <w:t>記錄保養結果</w:t>
      </w:r>
    </w:p>
    <w:p w:rsidR="00D45211" w:rsidRPr="00B14EF9" w:rsidRDefault="00FA796F" w:rsidP="00A72638">
      <w:pPr>
        <w:spacing w:line="510" w:lineRule="exact"/>
        <w:ind w:leftChars="221" w:left="707" w:firstLineChars="200" w:firstLine="640"/>
        <w:rPr>
          <w:rFonts w:ascii="標楷體" w:hAnsi="標楷體"/>
          <w:szCs w:val="32"/>
        </w:rPr>
      </w:pPr>
      <w:r w:rsidRPr="00B14EF9">
        <w:rPr>
          <w:rFonts w:ascii="標楷體" w:hAnsi="標楷體" w:hint="eastAsia"/>
          <w:noProof/>
          <w:szCs w:val="32"/>
        </w:rPr>
        <mc:AlternateContent>
          <mc:Choice Requires="wpg">
            <w:drawing>
              <wp:anchor distT="0" distB="0" distL="114300" distR="114300" simplePos="0" relativeHeight="251664384" behindDoc="0" locked="0" layoutInCell="1" allowOverlap="1" wp14:anchorId="68E7FCAE" wp14:editId="26D59D3E">
                <wp:simplePos x="0" y="0"/>
                <wp:positionH relativeFrom="column">
                  <wp:posOffset>3155950</wp:posOffset>
                </wp:positionH>
                <wp:positionV relativeFrom="paragraph">
                  <wp:posOffset>1710055</wp:posOffset>
                </wp:positionV>
                <wp:extent cx="3073400" cy="2204720"/>
                <wp:effectExtent l="0" t="0" r="0" b="5080"/>
                <wp:wrapSquare wrapText="bothSides"/>
                <wp:docPr id="60" name="群組 60"/>
                <wp:cNvGraphicFramePr/>
                <a:graphic xmlns:a="http://schemas.openxmlformats.org/drawingml/2006/main">
                  <a:graphicData uri="http://schemas.microsoft.com/office/word/2010/wordprocessingGroup">
                    <wpg:wgp>
                      <wpg:cNvGrpSpPr/>
                      <wpg:grpSpPr>
                        <a:xfrm>
                          <a:off x="0" y="0"/>
                          <a:ext cx="3073400" cy="2204720"/>
                          <a:chOff x="0" y="25758"/>
                          <a:chExt cx="3073400" cy="2204720"/>
                        </a:xfrm>
                      </wpg:grpSpPr>
                      <wps:wsp>
                        <wps:cNvPr id="44" name="文字方塊 2"/>
                        <wps:cNvSpPr txBox="1">
                          <a:spLocks noChangeArrowheads="1"/>
                        </wps:cNvSpPr>
                        <wps:spPr bwMode="auto">
                          <a:xfrm>
                            <a:off x="0" y="25758"/>
                            <a:ext cx="3073400" cy="2204720"/>
                          </a:xfrm>
                          <a:prstGeom prst="rect">
                            <a:avLst/>
                          </a:prstGeom>
                          <a:solidFill>
                            <a:srgbClr val="FFFFFF"/>
                          </a:solidFill>
                          <a:ln w="9525">
                            <a:noFill/>
                            <a:miter lim="800000"/>
                            <a:headEnd/>
                            <a:tailEnd/>
                          </a:ln>
                        </wps:spPr>
                        <wps:txbx>
                          <w:txbxContent>
                            <w:p w:rsidR="000930B1" w:rsidRPr="006A144F" w:rsidRDefault="000930B1" w:rsidP="006A144F">
                              <w:pPr>
                                <w:spacing w:line="360" w:lineRule="exact"/>
                                <w:jc w:val="center"/>
                                <w:rPr>
                                  <w:rFonts w:ascii="標楷體" w:hAnsi="標楷體"/>
                                  <w:b/>
                                  <w:color w:val="000000" w:themeColor="text1"/>
                                  <w:sz w:val="24"/>
                                  <w:szCs w:val="24"/>
                                </w:rPr>
                              </w:pPr>
                              <w:r w:rsidRPr="0068730D">
                                <w:rPr>
                                  <w:rFonts w:ascii="標楷體" w:hAnsi="標楷體" w:hint="eastAsia"/>
                                  <w:b/>
                                  <w:color w:val="000000" w:themeColor="text1"/>
                                  <w:sz w:val="24"/>
                                  <w:szCs w:val="24"/>
                                </w:rPr>
                                <w:t>圖</w:t>
                              </w:r>
                              <w:r w:rsidRPr="0068730D">
                                <w:rPr>
                                  <w:rFonts w:ascii="標楷體" w:hAnsi="標楷體"/>
                                  <w:b/>
                                  <w:color w:val="000000" w:themeColor="text1"/>
                                  <w:sz w:val="24"/>
                                  <w:szCs w:val="24"/>
                                </w:rPr>
                                <w:t>2</w:t>
                              </w:r>
                              <w:r w:rsidRPr="006A144F">
                                <w:rPr>
                                  <w:rFonts w:ascii="標楷體" w:hAnsi="標楷體" w:hint="eastAsia"/>
                                  <w:b/>
                                  <w:color w:val="000000" w:themeColor="text1"/>
                                  <w:sz w:val="24"/>
                                  <w:szCs w:val="24"/>
                                </w:rPr>
                                <w:t xml:space="preserve">  </w:t>
                              </w:r>
                              <w:r>
                                <w:rPr>
                                  <w:rFonts w:ascii="標楷體" w:hAnsi="標楷體" w:hint="eastAsia"/>
                                  <w:b/>
                                  <w:color w:val="000000" w:themeColor="text1"/>
                                  <w:sz w:val="24"/>
                                  <w:szCs w:val="24"/>
                                </w:rPr>
                                <w:t>長良國小</w:t>
                              </w:r>
                              <w:r w:rsidRPr="006A144F">
                                <w:rPr>
                                  <w:rFonts w:ascii="標楷體" w:hAnsi="標楷體" w:hint="eastAsia"/>
                                  <w:b/>
                                  <w:color w:val="000000" w:themeColor="text1"/>
                                  <w:sz w:val="24"/>
                                  <w:szCs w:val="24"/>
                                </w:rPr>
                                <w:t>監視系統畫面異常情形</w:t>
                              </w: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color w:val="000000" w:themeColor="text1"/>
                                  <w:sz w:val="24"/>
                                  <w:szCs w:val="24"/>
                                </w:rPr>
                              </w:pPr>
                            </w:p>
                            <w:p w:rsidR="000930B1" w:rsidRPr="006A144F" w:rsidRDefault="000930B1" w:rsidP="00CA29CD">
                              <w:pPr>
                                <w:spacing w:line="360" w:lineRule="exact"/>
                                <w:rPr>
                                  <w:rFonts w:ascii="標楷體" w:hAnsi="標楷體"/>
                                  <w:noProof/>
                                  <w:color w:val="000000" w:themeColor="text1"/>
                                  <w:sz w:val="18"/>
                                  <w:szCs w:val="32"/>
                                </w:rPr>
                              </w:pPr>
                            </w:p>
                            <w:p w:rsidR="000930B1" w:rsidRPr="006A144F" w:rsidRDefault="000930B1" w:rsidP="00CA29CD">
                              <w:pPr>
                                <w:spacing w:line="360" w:lineRule="exact"/>
                                <w:rPr>
                                  <w:rFonts w:ascii="標楷體" w:hAnsi="標楷體"/>
                                  <w:noProof/>
                                  <w:color w:val="000000" w:themeColor="text1"/>
                                  <w:sz w:val="18"/>
                                  <w:szCs w:val="32"/>
                                </w:rPr>
                              </w:pPr>
                            </w:p>
                            <w:p w:rsidR="000930B1" w:rsidRPr="006A144F" w:rsidRDefault="000930B1">
                              <w:pPr>
                                <w:rPr>
                                  <w:color w:val="000000" w:themeColor="text1"/>
                                </w:rPr>
                              </w:pPr>
                              <w:r w:rsidRPr="006A144F">
                                <w:rPr>
                                  <w:rFonts w:ascii="標楷體" w:hAnsi="標楷體" w:hint="eastAsia"/>
                                  <w:noProof/>
                                  <w:color w:val="000000" w:themeColor="text1"/>
                                  <w:sz w:val="18"/>
                                  <w:szCs w:val="32"/>
                                </w:rPr>
                                <w:t>圖片來源：本室113年9月10日拍攝。</w:t>
                              </w:r>
                            </w:p>
                          </w:txbxContent>
                        </wps:txbx>
                        <wps:bodyPr rot="0" vert="horz" wrap="square" lIns="91440" tIns="45720" rIns="91440" bIns="45720" anchor="t" anchorCtr="0">
                          <a:noAutofit/>
                        </wps:bodyPr>
                      </wps:wsp>
                      <pic:pic xmlns:pic="http://schemas.openxmlformats.org/drawingml/2006/picture">
                        <pic:nvPicPr>
                          <pic:cNvPr id="24" name="圖片 24"/>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8334" y="322729"/>
                            <a:ext cx="2807746" cy="1699708"/>
                          </a:xfrm>
                          <a:prstGeom prst="rect">
                            <a:avLst/>
                          </a:prstGeom>
                          <a:noFill/>
                          <a:ln>
                            <a:noFill/>
                          </a:ln>
                        </pic:spPr>
                      </pic:pic>
                      <wps:wsp>
                        <wps:cNvPr id="4" name="Rectangle 9"/>
                        <wps:cNvSpPr>
                          <a:spLocks noChangeArrowheads="1"/>
                        </wps:cNvSpPr>
                        <wps:spPr bwMode="auto">
                          <a:xfrm>
                            <a:off x="1269402" y="785308"/>
                            <a:ext cx="408305" cy="3587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群組 60" o:spid="_x0000_s1030" style="position:absolute;left:0;text-align:left;margin-left:248.5pt;margin-top:134.65pt;width:242pt;height:173.6pt;z-index:251664384;mso-width-relative:margin;mso-height-relative:margin" coordorigin=",257" coordsize="30734,22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">
                <v:shape id="_x0000_s1031" type="#_x0000_t202" style="position:absolute;top:257;width:30734;height:22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SY8EA&#10;AADbAAAADwAAAGRycy9kb3ducmV2LnhtbESP3YrCMBSE7wXfIRzBG9FUqX/VKK7g4q0/D3Bsjm2x&#10;OSlN1ta3N8KCl8PMfMOst60pxZNqV1hWMB5FIIhTqwvOFFwvh+EChPPIGkvLpOBFDrabbmeNibYN&#10;n+h59pkIEHYJKsi9rxIpXZqTQTeyFXHw7rY26IOsM6lrbALclHISRTNpsOCwkGNF+5zSx/nPKLgf&#10;m8F02dx+/XV+imc/WMxv9qVUv9fuViA8tf4b/m8ftYI4hs+X8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p0mPBAAAA2wAAAA8AAAAAAAAAAAAAAAAAmAIAAGRycy9kb3du&#10;cmV2LnhtbFBLBQYAAAAABAAEAPUAAACGAwAAAAA=&#10;" stroked="f">
                  <v:textbox>
                    <w:txbxContent>
                      <w:p w:rsidR="000930B1" w:rsidRPr="006A144F" w:rsidRDefault="000930B1" w:rsidP="006A144F">
                        <w:pPr>
                          <w:spacing w:line="360" w:lineRule="exact"/>
                          <w:jc w:val="center"/>
                          <w:rPr>
                            <w:rFonts w:ascii="標楷體" w:hAnsi="標楷體"/>
                            <w:b/>
                            <w:color w:val="000000" w:themeColor="text1"/>
                            <w:sz w:val="24"/>
                            <w:szCs w:val="24"/>
                          </w:rPr>
                        </w:pPr>
                        <w:r w:rsidRPr="0068730D">
                          <w:rPr>
                            <w:rFonts w:ascii="標楷體" w:hAnsi="標楷體" w:hint="eastAsia"/>
                            <w:b/>
                            <w:color w:val="000000" w:themeColor="text1"/>
                            <w:sz w:val="24"/>
                            <w:szCs w:val="24"/>
                          </w:rPr>
                          <w:t>圖</w:t>
                        </w:r>
                        <w:r w:rsidRPr="0068730D">
                          <w:rPr>
                            <w:rFonts w:ascii="標楷體" w:hAnsi="標楷體"/>
                            <w:b/>
                            <w:color w:val="000000" w:themeColor="text1"/>
                            <w:sz w:val="24"/>
                            <w:szCs w:val="24"/>
                          </w:rPr>
                          <w:t>2</w:t>
                        </w:r>
                        <w:r w:rsidRPr="006A144F">
                          <w:rPr>
                            <w:rFonts w:ascii="標楷體" w:hAnsi="標楷體" w:hint="eastAsia"/>
                            <w:b/>
                            <w:color w:val="000000" w:themeColor="text1"/>
                            <w:sz w:val="24"/>
                            <w:szCs w:val="24"/>
                          </w:rPr>
                          <w:t xml:space="preserve">  </w:t>
                        </w:r>
                        <w:r>
                          <w:rPr>
                            <w:rFonts w:ascii="標楷體" w:hAnsi="標楷體" w:hint="eastAsia"/>
                            <w:b/>
                            <w:color w:val="000000" w:themeColor="text1"/>
                            <w:sz w:val="24"/>
                            <w:szCs w:val="24"/>
                          </w:rPr>
                          <w:t>長良國小</w:t>
                        </w:r>
                        <w:r w:rsidRPr="006A144F">
                          <w:rPr>
                            <w:rFonts w:ascii="標楷體" w:hAnsi="標楷體" w:hint="eastAsia"/>
                            <w:b/>
                            <w:color w:val="000000" w:themeColor="text1"/>
                            <w:sz w:val="24"/>
                            <w:szCs w:val="24"/>
                          </w:rPr>
                          <w:t>監視系統畫面異常情形</w:t>
                        </w: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rFonts w:ascii="標楷體" w:hAnsi="標楷體"/>
                            <w:b/>
                            <w:color w:val="000000" w:themeColor="text1"/>
                            <w:sz w:val="24"/>
                            <w:szCs w:val="24"/>
                          </w:rPr>
                        </w:pPr>
                      </w:p>
                      <w:p w:rsidR="000930B1" w:rsidRPr="006A144F" w:rsidRDefault="000930B1" w:rsidP="00CA29CD">
                        <w:pPr>
                          <w:spacing w:line="360" w:lineRule="exact"/>
                          <w:rPr>
                            <w:color w:val="000000" w:themeColor="text1"/>
                            <w:sz w:val="24"/>
                            <w:szCs w:val="24"/>
                          </w:rPr>
                        </w:pPr>
                      </w:p>
                      <w:p w:rsidR="000930B1" w:rsidRPr="006A144F" w:rsidRDefault="000930B1" w:rsidP="00CA29CD">
                        <w:pPr>
                          <w:spacing w:line="360" w:lineRule="exact"/>
                          <w:rPr>
                            <w:rFonts w:ascii="標楷體" w:hAnsi="標楷體"/>
                            <w:noProof/>
                            <w:color w:val="000000" w:themeColor="text1"/>
                            <w:sz w:val="18"/>
                            <w:szCs w:val="32"/>
                          </w:rPr>
                        </w:pPr>
                      </w:p>
                      <w:p w:rsidR="000930B1" w:rsidRPr="006A144F" w:rsidRDefault="000930B1" w:rsidP="00CA29CD">
                        <w:pPr>
                          <w:spacing w:line="360" w:lineRule="exact"/>
                          <w:rPr>
                            <w:rFonts w:ascii="標楷體" w:hAnsi="標楷體"/>
                            <w:noProof/>
                            <w:color w:val="000000" w:themeColor="text1"/>
                            <w:sz w:val="18"/>
                            <w:szCs w:val="32"/>
                          </w:rPr>
                        </w:pPr>
                      </w:p>
                      <w:p w:rsidR="000930B1" w:rsidRPr="006A144F" w:rsidRDefault="000930B1">
                        <w:pPr>
                          <w:rPr>
                            <w:color w:val="000000" w:themeColor="text1"/>
                          </w:rPr>
                        </w:pPr>
                        <w:r w:rsidRPr="006A144F">
                          <w:rPr>
                            <w:rFonts w:ascii="標楷體" w:hAnsi="標楷體" w:hint="eastAsia"/>
                            <w:noProof/>
                            <w:color w:val="000000" w:themeColor="text1"/>
                            <w:sz w:val="18"/>
                            <w:szCs w:val="32"/>
                          </w:rPr>
                          <w:t>圖片來源：本室113年9月10日拍攝。</w:t>
                        </w:r>
                      </w:p>
                    </w:txbxContent>
                  </v:textbox>
                </v:shape>
                <v:shape id="圖片 24" o:spid="_x0000_s1032" type="#_x0000_t75" style="position:absolute;left:1183;top:3227;width:28077;height:1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2bWjCAAAA2wAAAA8AAABkcnMvZG93bnJldi54bWxEj0FrAjEUhO8F/0N4grearEgpq1FEEAvF&#10;Q63o9bl5bhY3L0sSdf33TaHQ4zAz3zDzZe9acacQG88airECQVx503Ct4fC9eX0HEROywdYzaXhS&#10;hOVi8DLH0vgHf9F9n2qRIRxL1GBT6kopY2XJYRz7jjh7Fx8cpixDLU3AR4a7Vk6UepMOG84LFjta&#10;W6qu+5vTEG7nz2LHqt9EVVyu9shhq05aj4b9agYiUZ/+w3/tD6NhMoXfL/kH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tm1owgAAANsAAAAPAAAAAAAAAAAAAAAAAJ8C&#10;AABkcnMvZG93bnJldi54bWxQSwUGAAAAAAQABAD3AAAAjgMAAAAA&#10;">
                  <v:imagedata r:id="rId14" o:title=""/>
                  <v:path arrowok="t"/>
                </v:shape>
                <v:rect id="Rectangle 9" o:spid="_x0000_s1033" style="position:absolute;left:12694;top:7853;width:4083;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n6cAA&#10;AADaAAAADwAAAGRycy9kb3ducmV2LnhtbESP3YrCMBSE7xd8h3AE79ZUcRetRpGCILLI+vMAh+bY&#10;FJuT0sRa394IgpfDzDfDLFadrURLjS8dKxgNExDEudMlFwrOp833FIQPyBorx6TgQR5Wy97XAlPt&#10;7nyg9hgKEUvYp6jAhFCnUvrckEU/dDVx9C6usRiibAqpG7zHclvJcZL8SoslxwWDNWWG8uvxZhVM&#10;6O+H8sLskvF/W/t2ltn9KVNq0O/WcxCBuvAJv+mtjhy8rsQb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xn6cAAAADaAAAADwAAAAAAAAAAAAAAAACYAgAAZHJzL2Rvd25y&#10;ZXYueG1sUEsFBgAAAAAEAAQA9QAAAIUDAAAAAA==&#10;" filled="f" strokecolor="red" strokeweight="2.25pt"/>
                <w10:wrap type="square"/>
              </v:group>
            </w:pict>
          </mc:Fallback>
        </mc:AlternateContent>
      </w:r>
      <w:r w:rsidR="00D45211" w:rsidRPr="00B14EF9">
        <w:rPr>
          <w:rFonts w:ascii="標楷體" w:hAnsi="標楷體" w:hint="eastAsia"/>
          <w:szCs w:val="32"/>
        </w:rPr>
        <w:t>參照教育部國民及學前教育署108年5月13日訂定高級中等以下學校暨教保服務機構監視錄影系統管理具體作法第4及7點規定，</w:t>
      </w:r>
      <w:r w:rsidR="00D45211" w:rsidRPr="00B14EF9">
        <w:rPr>
          <w:rFonts w:ascii="標楷體" w:hAnsi="標楷體"/>
          <w:szCs w:val="32"/>
        </w:rPr>
        <w:t>監錄系統應持續正常運作，不可無故中斷</w:t>
      </w:r>
      <w:r w:rsidR="00D45211" w:rsidRPr="00B14EF9">
        <w:rPr>
          <w:rFonts w:ascii="標楷體" w:hAnsi="標楷體" w:hint="eastAsia"/>
          <w:szCs w:val="32"/>
        </w:rPr>
        <w:t>；</w:t>
      </w:r>
      <w:r w:rsidR="00D45211" w:rsidRPr="00B14EF9">
        <w:rPr>
          <w:rFonts w:ascii="標楷體" w:hAnsi="標楷體"/>
          <w:szCs w:val="32"/>
        </w:rPr>
        <w:t>管理單位應定期檢查及保養維護監視錄影設備(附錄2)，以確保設備之</w:t>
      </w:r>
      <w:r w:rsidR="00D45211" w:rsidRPr="00B14EF9">
        <w:rPr>
          <w:rFonts w:ascii="標楷體" w:hAnsi="標楷體" w:cs="標楷體"/>
          <w:kern w:val="0"/>
          <w:szCs w:val="32"/>
        </w:rPr>
        <w:t>正常</w:t>
      </w:r>
      <w:r w:rsidR="00D45211" w:rsidRPr="00B14EF9">
        <w:rPr>
          <w:rFonts w:ascii="標楷體" w:hAnsi="標楷體"/>
          <w:szCs w:val="32"/>
        </w:rPr>
        <w:t>運作，如發現異常或故障情形，應立即修復處理。該校監視錄影系統運作情形，經本室於113年9月10日現場檢視結果，計有1個鏡頭畫面無訊號(如圖</w:t>
      </w:r>
      <w:r w:rsidR="00B748DA" w:rsidRPr="00B14EF9">
        <w:rPr>
          <w:rFonts w:ascii="標楷體" w:hAnsi="標楷體" w:hint="eastAsia"/>
          <w:szCs w:val="32"/>
        </w:rPr>
        <w:t>2</w:t>
      </w:r>
      <w:r w:rsidR="00D45211" w:rsidRPr="00B14EF9">
        <w:rPr>
          <w:rFonts w:ascii="標楷體" w:hAnsi="標楷體"/>
          <w:szCs w:val="32"/>
        </w:rPr>
        <w:t>)，據稱已於日前電話報修，惟尚未修復</w:t>
      </w:r>
      <w:r w:rsidR="00D63399" w:rsidRPr="00B14EF9">
        <w:rPr>
          <w:rFonts w:ascii="標楷體" w:hAnsi="標楷體"/>
          <w:szCs w:val="32"/>
        </w:rPr>
        <w:t>；</w:t>
      </w:r>
      <w:r w:rsidR="00D45211" w:rsidRPr="00B14EF9">
        <w:rPr>
          <w:rFonts w:ascii="標楷體" w:hAnsi="標楷體"/>
          <w:szCs w:val="32"/>
        </w:rPr>
        <w:t>又管理人員未依前開規定定期檢查</w:t>
      </w:r>
      <w:r w:rsidR="00D63399" w:rsidRPr="00B14EF9">
        <w:rPr>
          <w:rFonts w:ascii="標楷體" w:hAnsi="標楷體" w:hint="eastAsia"/>
          <w:szCs w:val="32"/>
        </w:rPr>
        <w:t>並記錄保養結果</w:t>
      </w:r>
      <w:r w:rsidR="001B51FD" w:rsidRPr="00B14EF9">
        <w:rPr>
          <w:rFonts w:ascii="標楷體" w:hAnsi="標楷體"/>
          <w:szCs w:val="32"/>
        </w:rPr>
        <w:t>於</w:t>
      </w:r>
      <w:r w:rsidR="00D45211" w:rsidRPr="00B14EF9">
        <w:rPr>
          <w:rFonts w:ascii="標楷體" w:hAnsi="標楷體"/>
          <w:szCs w:val="32"/>
        </w:rPr>
        <w:t>監視錄影系統保養紀錄簿，核未妥適</w:t>
      </w:r>
      <w:r w:rsidR="00D45211" w:rsidRPr="00B14EF9">
        <w:rPr>
          <w:rFonts w:ascii="標楷體" w:hAnsi="標楷體" w:hint="eastAsia"/>
          <w:szCs w:val="32"/>
        </w:rPr>
        <w:t>，允宜注意確實依規定辦理定期檢查，</w:t>
      </w:r>
      <w:r w:rsidR="00D63399" w:rsidRPr="00B14EF9">
        <w:rPr>
          <w:rFonts w:ascii="標楷體" w:hAnsi="標楷體" w:hint="eastAsia"/>
          <w:szCs w:val="32"/>
        </w:rPr>
        <w:t>以維持監錄系統正常運作</w:t>
      </w:r>
      <w:r w:rsidR="00D45211" w:rsidRPr="00B14EF9">
        <w:rPr>
          <w:rFonts w:ascii="標楷體" w:hAnsi="標楷體" w:hint="eastAsia"/>
          <w:szCs w:val="32"/>
        </w:rPr>
        <w:t>。</w:t>
      </w:r>
    </w:p>
    <w:p w:rsidR="00D45211" w:rsidRPr="00B14EF9" w:rsidRDefault="00D45211" w:rsidP="00126B51">
      <w:pPr>
        <w:tabs>
          <w:tab w:val="left" w:pos="3600"/>
        </w:tabs>
        <w:ind w:left="673" w:hangingChars="210" w:hanging="673"/>
        <w:rPr>
          <w:rFonts w:ascii="標楷體" w:hAnsi="標楷體"/>
          <w:b/>
          <w:szCs w:val="32"/>
        </w:rPr>
      </w:pPr>
      <w:r w:rsidRPr="00B14EF9">
        <w:rPr>
          <w:rFonts w:ascii="標楷體" w:hAnsi="標楷體" w:hint="eastAsia"/>
          <w:b/>
          <w:szCs w:val="32"/>
        </w:rPr>
        <w:lastRenderedPageBreak/>
        <w:t>(三)未依規定辦理宿舍居住事實查考作業</w:t>
      </w:r>
    </w:p>
    <w:p w:rsidR="00D45211" w:rsidRPr="00B14EF9" w:rsidRDefault="00D45211" w:rsidP="00126B51">
      <w:pPr>
        <w:ind w:leftChars="221" w:left="707" w:firstLineChars="200" w:firstLine="640"/>
        <w:rPr>
          <w:rFonts w:ascii="標楷體" w:hAnsi="標楷體"/>
          <w:bCs/>
          <w:szCs w:val="32"/>
        </w:rPr>
      </w:pPr>
      <w:r w:rsidRPr="00B14EF9">
        <w:rPr>
          <w:rFonts w:ascii="標楷體" w:hAnsi="標楷體" w:hint="eastAsia"/>
          <w:szCs w:val="32"/>
        </w:rPr>
        <w:t>依花蓮縣政府宿舍管理要點第11點規定略以，為查明實際居住情形，宿舍管理單位得輔以行政院訂定之宿舍居住事實查考及認定作業原則認定借用人實際居住情形。次按宿舍居住事實查考及認定作業原則第3、6點規定略以，各宿舍管理機關每年至少應辦理2次居住事實之查考作業，且應依據訪查紀錄、回覆情形或輔助措施等資料，簽報機關首長核定宿舍借用人是否符合實際居住之認定標準。經查該校經管宿舍計有7間，截至本室抽查日(113年9月9日)止，借用宿舍者計有校長及教職員等4人，經據該校查填宿舍管理情形調查表查悉，均未辦理宿舍居住事實查考工作，核欠妥適，</w:t>
      </w:r>
      <w:r w:rsidR="00CE78BE" w:rsidRPr="00B14EF9">
        <w:rPr>
          <w:rFonts w:ascii="標楷體" w:hAnsi="標楷體" w:hint="eastAsia"/>
          <w:szCs w:val="32"/>
        </w:rPr>
        <w:t>允宜</w:t>
      </w:r>
      <w:r w:rsidRPr="00B14EF9">
        <w:rPr>
          <w:rFonts w:ascii="標楷體" w:hAnsi="標楷體" w:hint="eastAsia"/>
          <w:szCs w:val="32"/>
        </w:rPr>
        <w:t>注意依規定辦理，以健全宿舍管理制度。</w:t>
      </w:r>
    </w:p>
    <w:p w:rsidR="00D45211" w:rsidRPr="00B14EF9" w:rsidRDefault="00D45211" w:rsidP="00126B51">
      <w:pPr>
        <w:tabs>
          <w:tab w:val="left" w:pos="3600"/>
        </w:tabs>
        <w:ind w:left="673" w:hangingChars="210" w:hanging="673"/>
        <w:rPr>
          <w:rFonts w:ascii="標楷體" w:hAnsi="標楷體"/>
          <w:b/>
          <w:szCs w:val="32"/>
        </w:rPr>
      </w:pPr>
      <w:r w:rsidRPr="00B14EF9">
        <w:rPr>
          <w:rFonts w:ascii="標楷體" w:hAnsi="標楷體" w:hint="eastAsia"/>
          <w:b/>
          <w:szCs w:val="32"/>
        </w:rPr>
        <w:t>二、遭占用土地未依規定比率核算使用補償金</w:t>
      </w:r>
    </w:p>
    <w:p w:rsidR="00D45211" w:rsidRPr="00B14EF9" w:rsidRDefault="00D45211" w:rsidP="00126B51">
      <w:pPr>
        <w:ind w:leftChars="221" w:left="707" w:firstLineChars="200" w:firstLine="640"/>
        <w:rPr>
          <w:rFonts w:ascii="標楷體" w:hAnsi="標楷體"/>
          <w:spacing w:val="-10"/>
          <w:szCs w:val="32"/>
        </w:rPr>
      </w:pPr>
      <w:r w:rsidRPr="00B14EF9">
        <w:rPr>
          <w:rFonts w:ascii="標楷體" w:hAnsi="標楷體" w:hint="eastAsia"/>
          <w:color w:val="000000"/>
          <w:szCs w:val="32"/>
        </w:rPr>
        <w:t>按</w:t>
      </w:r>
      <w:r w:rsidR="008009D3">
        <w:rPr>
          <w:rFonts w:ascii="標楷體" w:hAnsi="標楷體" w:hint="eastAsia"/>
          <w:color w:val="000000"/>
          <w:szCs w:val="32"/>
        </w:rPr>
        <w:t>貴</w:t>
      </w:r>
      <w:r w:rsidRPr="00B14EF9">
        <w:rPr>
          <w:rFonts w:ascii="標楷體" w:hAnsi="標楷體" w:hint="eastAsia"/>
          <w:color w:val="000000"/>
          <w:szCs w:val="32"/>
        </w:rPr>
        <w:t>府105年5月2日修正花蓮縣縣有財產管理自治條例第45條規定略以，出租土地，按訂約當期土地申報地價4％計算；占用房地之使用補償金依前項規定計算之。經查該校經管土地計有玉里鎮良永良段798、795、797及794地號等4筆，其中797地號土地部分面積(34.92平方公尺)遭民眾</w:t>
      </w:r>
      <w:r w:rsidRPr="00B14EF9">
        <w:rPr>
          <w:rFonts w:ascii="標楷體" w:hAnsi="標楷體" w:hint="eastAsia"/>
          <w:szCs w:val="32"/>
        </w:rPr>
        <w:t>占用，該校依</w:t>
      </w:r>
      <w:r w:rsidR="006662F0" w:rsidRPr="00B14EF9">
        <w:rPr>
          <w:rFonts w:ascii="標楷體" w:hAnsi="標楷體" w:hint="eastAsia"/>
          <w:szCs w:val="32"/>
        </w:rPr>
        <w:t>前揭自治條例修正前之規定按</w:t>
      </w:r>
      <w:r w:rsidRPr="00B14EF9">
        <w:rPr>
          <w:rFonts w:ascii="標楷體" w:hAnsi="標楷體" w:hint="eastAsia"/>
          <w:szCs w:val="32"/>
        </w:rPr>
        <w:t>申報地價之3％計收使用補償金，核與上開</w:t>
      </w:r>
      <w:r w:rsidR="006662F0" w:rsidRPr="00B14EF9">
        <w:rPr>
          <w:rFonts w:ascii="標楷體" w:hAnsi="標楷體" w:hint="eastAsia"/>
          <w:szCs w:val="32"/>
        </w:rPr>
        <w:t>規定</w:t>
      </w:r>
      <w:r w:rsidRPr="00B14EF9">
        <w:rPr>
          <w:rFonts w:ascii="標楷體" w:hAnsi="標楷體" w:hint="eastAsia"/>
          <w:szCs w:val="32"/>
        </w:rPr>
        <w:t>應按</w:t>
      </w:r>
      <w:r w:rsidRPr="00B14EF9">
        <w:rPr>
          <w:rFonts w:ascii="標楷體" w:hAnsi="標楷體" w:hint="eastAsia"/>
          <w:color w:val="000000"/>
          <w:szCs w:val="32"/>
        </w:rPr>
        <w:t>4％計算未合，</w:t>
      </w:r>
      <w:r w:rsidR="00951332" w:rsidRPr="00B14EF9">
        <w:rPr>
          <w:rFonts w:ascii="標楷體" w:hAnsi="標楷體" w:hint="eastAsia"/>
          <w:color w:val="000000"/>
          <w:szCs w:val="32"/>
        </w:rPr>
        <w:t>請</w:t>
      </w:r>
      <w:r w:rsidRPr="00B14EF9">
        <w:rPr>
          <w:rFonts w:ascii="標楷體" w:hAnsi="標楷體" w:hint="eastAsia"/>
          <w:color w:val="000000"/>
          <w:szCs w:val="32"/>
        </w:rPr>
        <w:t>注意檢討依規定辦理。</w:t>
      </w:r>
    </w:p>
    <w:p w:rsidR="00D45211" w:rsidRPr="00B14EF9" w:rsidRDefault="00D45211" w:rsidP="00126B51">
      <w:pPr>
        <w:tabs>
          <w:tab w:val="left" w:pos="3600"/>
        </w:tabs>
        <w:ind w:left="673" w:hangingChars="210" w:hanging="673"/>
        <w:rPr>
          <w:rFonts w:ascii="標楷體" w:hAnsi="標楷體"/>
          <w:b/>
        </w:rPr>
      </w:pPr>
      <w:r w:rsidRPr="00B14EF9">
        <w:rPr>
          <w:rFonts w:ascii="標楷體" w:hAnsi="標楷體" w:hint="eastAsia"/>
          <w:b/>
          <w:szCs w:val="32"/>
        </w:rPr>
        <w:t>三、</w:t>
      </w:r>
      <w:r w:rsidR="00406C4C" w:rsidRPr="00B14EF9">
        <w:rPr>
          <w:rFonts w:ascii="標楷體" w:hAnsi="標楷體" w:hint="eastAsia"/>
          <w:b/>
          <w:szCs w:val="32"/>
        </w:rPr>
        <w:t>計畫結餘款</w:t>
      </w:r>
      <w:r w:rsidR="00EC09AD" w:rsidRPr="00B14EF9">
        <w:rPr>
          <w:rFonts w:ascii="標楷體" w:hAnsi="標楷體" w:hint="eastAsia"/>
          <w:b/>
        </w:rPr>
        <w:t>久懸</w:t>
      </w:r>
      <w:r w:rsidRPr="00B14EF9">
        <w:rPr>
          <w:rFonts w:ascii="標楷體" w:hAnsi="標楷體" w:hint="eastAsia"/>
          <w:b/>
        </w:rPr>
        <w:t>未清理</w:t>
      </w:r>
    </w:p>
    <w:p w:rsidR="00D45211" w:rsidRPr="00B14EF9" w:rsidRDefault="00D45211" w:rsidP="00126B51">
      <w:pPr>
        <w:ind w:leftChars="221" w:left="707" w:firstLineChars="200" w:firstLine="640"/>
        <w:rPr>
          <w:rFonts w:ascii="標楷體" w:hAnsi="標楷體"/>
          <w:szCs w:val="32"/>
        </w:rPr>
      </w:pPr>
      <w:r w:rsidRPr="00B14EF9">
        <w:rPr>
          <w:rFonts w:ascii="標楷體" w:hAnsi="標楷體"/>
        </w:rPr>
        <w:t>依</w:t>
      </w:r>
      <w:r w:rsidRPr="00B14EF9">
        <w:rPr>
          <w:rFonts w:ascii="標楷體" w:hAnsi="標楷體" w:hint="eastAsia"/>
        </w:rPr>
        <w:t>花蓮縣地方教育發展基金附屬單位預算執行作業規範第5點規定：「教育處以補(捐)助或委辦撥付各校執行之款項，原則以代收代付方式辦理，未執行或執行賸餘應繳回教育處。」經查該校應付代收款科目截至113年8月底止，列有</w:t>
      </w:r>
      <w:r w:rsidR="00406C4C" w:rsidRPr="00B14EF9">
        <w:rPr>
          <w:rFonts w:ascii="標楷體" w:hAnsi="標楷體" w:hint="eastAsia"/>
        </w:rPr>
        <w:t>以前年度</w:t>
      </w:r>
      <w:r w:rsidRPr="00B14EF9">
        <w:rPr>
          <w:rFonts w:ascii="標楷體" w:hAnsi="標楷體" w:hint="eastAsia"/>
        </w:rPr>
        <w:t>校車維修養護油料等相關經費(科目代號DH0006)6,464元，</w:t>
      </w:r>
      <w:r w:rsidR="00EC09AD" w:rsidRPr="00B14EF9">
        <w:rPr>
          <w:rFonts w:ascii="標楷體" w:hAnsi="標楷體" w:hint="eastAsia"/>
        </w:rPr>
        <w:t>久懸未</w:t>
      </w:r>
      <w:r w:rsidRPr="00B14EF9">
        <w:rPr>
          <w:rFonts w:ascii="標楷體" w:hAnsi="標楷體" w:hint="eastAsia"/>
        </w:rPr>
        <w:t>清理，</w:t>
      </w:r>
      <w:r w:rsidR="001B4EBB" w:rsidRPr="00B14EF9">
        <w:rPr>
          <w:rFonts w:ascii="標楷體" w:hAnsi="標楷體" w:hint="eastAsia"/>
        </w:rPr>
        <w:t>請</w:t>
      </w:r>
      <w:r w:rsidRPr="00B14EF9">
        <w:rPr>
          <w:rFonts w:ascii="標楷體" w:hAnsi="標楷體" w:hint="eastAsia"/>
        </w:rPr>
        <w:t>注意</w:t>
      </w:r>
      <w:r w:rsidR="00406C4C" w:rsidRPr="00B14EF9">
        <w:rPr>
          <w:rFonts w:ascii="標楷體" w:hAnsi="標楷體" w:hint="eastAsia"/>
        </w:rPr>
        <w:t>辦理</w:t>
      </w:r>
      <w:r w:rsidRPr="00B14EF9">
        <w:rPr>
          <w:rFonts w:ascii="標楷體" w:hAnsi="標楷體" w:hint="eastAsia"/>
        </w:rPr>
        <w:t>繳庫。</w:t>
      </w:r>
    </w:p>
    <w:p w:rsidR="009A1300" w:rsidRPr="00B14EF9" w:rsidRDefault="009D55A7" w:rsidP="00126B51">
      <w:pPr>
        <w:pStyle w:val="3"/>
        <w:keepNext w:val="0"/>
        <w:overflowPunct w:val="0"/>
        <w:spacing w:line="520" w:lineRule="exact"/>
        <w:rPr>
          <w:rFonts w:ascii="標楷體" w:eastAsia="標楷體" w:hAnsi="標楷體"/>
          <w:sz w:val="32"/>
          <w:szCs w:val="32"/>
        </w:rPr>
      </w:pPr>
      <w:bookmarkStart w:id="10" w:name="_Toc185008876"/>
      <w:r w:rsidRPr="00B14EF9">
        <w:rPr>
          <w:rFonts w:ascii="標楷體" w:eastAsia="標楷體" w:hAnsi="標楷體" w:hint="eastAsia"/>
          <w:sz w:val="32"/>
          <w:szCs w:val="32"/>
        </w:rPr>
        <w:lastRenderedPageBreak/>
        <w:t>拾</w:t>
      </w:r>
      <w:r w:rsidR="001D45AA" w:rsidRPr="00B14EF9">
        <w:rPr>
          <w:rFonts w:ascii="標楷體" w:eastAsia="標楷體" w:hAnsi="標楷體"/>
          <w:sz w:val="32"/>
          <w:szCs w:val="32"/>
        </w:rPr>
        <w:t>、</w:t>
      </w:r>
      <w:r w:rsidR="001D45AA" w:rsidRPr="00B14EF9">
        <w:rPr>
          <w:rFonts w:ascii="標楷體" w:eastAsia="標楷體" w:hAnsi="標楷體" w:cs="新細明體"/>
          <w:kern w:val="0"/>
          <w:sz w:val="32"/>
          <w:szCs w:val="32"/>
        </w:rPr>
        <w:t>大</w:t>
      </w:r>
      <w:r w:rsidR="001D45AA" w:rsidRPr="00B14EF9">
        <w:rPr>
          <w:rFonts w:ascii="標楷體" w:eastAsia="標楷體" w:hAnsi="標楷體" w:cs="新細明體" w:hint="eastAsia"/>
          <w:kern w:val="0"/>
          <w:sz w:val="32"/>
          <w:szCs w:val="32"/>
        </w:rPr>
        <w:t>禹</w:t>
      </w:r>
      <w:r w:rsidR="00165785" w:rsidRPr="00B14EF9">
        <w:rPr>
          <w:rFonts w:ascii="標楷體" w:eastAsia="標楷體" w:hAnsi="標楷體"/>
          <w:sz w:val="32"/>
          <w:szCs w:val="32"/>
        </w:rPr>
        <w:t>國小</w:t>
      </w:r>
      <w:bookmarkEnd w:id="10"/>
    </w:p>
    <w:p w:rsidR="00165785" w:rsidRPr="00B14EF9" w:rsidRDefault="00165785" w:rsidP="00126B51">
      <w:pPr>
        <w:tabs>
          <w:tab w:val="left" w:pos="3600"/>
        </w:tabs>
        <w:ind w:left="673" w:hangingChars="210" w:hanging="673"/>
        <w:rPr>
          <w:rFonts w:ascii="標楷體" w:hAnsi="標楷體"/>
          <w:b/>
          <w:szCs w:val="32"/>
        </w:rPr>
      </w:pPr>
      <w:r w:rsidRPr="00B14EF9">
        <w:rPr>
          <w:rFonts w:ascii="標楷體" w:hAnsi="標楷體" w:hint="eastAsia"/>
          <w:b/>
          <w:szCs w:val="32"/>
        </w:rPr>
        <w:t>一、查明處理事項</w:t>
      </w:r>
    </w:p>
    <w:p w:rsidR="00CF462B" w:rsidRPr="00B14EF9" w:rsidRDefault="00CF462B" w:rsidP="00126B51">
      <w:pPr>
        <w:ind w:leftChars="221" w:left="707"/>
        <w:rPr>
          <w:rFonts w:ascii="標楷體" w:hAnsi="標楷體"/>
          <w:b/>
          <w:szCs w:val="32"/>
        </w:rPr>
      </w:pPr>
      <w:r w:rsidRPr="00B14EF9">
        <w:rPr>
          <w:rFonts w:ascii="標楷體" w:hAnsi="標楷體" w:hint="eastAsia"/>
          <w:b/>
          <w:szCs w:val="32"/>
        </w:rPr>
        <w:t>部分財產遺失，亟待查明依規定妥處</w:t>
      </w:r>
    </w:p>
    <w:p w:rsidR="00CF462B" w:rsidRPr="00B14EF9" w:rsidRDefault="00CF462B" w:rsidP="00126B51">
      <w:pPr>
        <w:ind w:leftChars="221" w:left="707" w:firstLineChars="200" w:firstLine="640"/>
        <w:rPr>
          <w:rFonts w:ascii="標楷體" w:hAnsi="標楷體"/>
          <w:szCs w:val="32"/>
        </w:rPr>
      </w:pPr>
      <w:r w:rsidRPr="00B14EF9">
        <w:rPr>
          <w:rFonts w:ascii="標楷體" w:hAnsi="標楷體" w:hint="eastAsia"/>
          <w:szCs w:val="32"/>
        </w:rPr>
        <w:t>參照國有公用財產管理手冊第58點第1項規定：「財產管理或使用人員，對所保管或使用之財產，遇有遺失、毀損或因其他意外事故而致損失時，應依據審計法有關規定，檢具有關證件層請審計機關審核。」及112年4月25日院授主會財字第1121500259號函修正各機關財物報廢分級核定金額表</w:t>
      </w:r>
      <w:r w:rsidRPr="00B14EF9">
        <w:rPr>
          <w:rFonts w:ascii="標楷體" w:hAnsi="標楷體" w:hint="eastAsia"/>
          <w:color w:val="000000"/>
          <w:szCs w:val="32"/>
        </w:rPr>
        <w:t>注意事項</w:t>
      </w:r>
      <w:r w:rsidRPr="00B14EF9">
        <w:rPr>
          <w:rFonts w:ascii="標楷體" w:hAnsi="標楷體" w:hint="eastAsia"/>
          <w:szCs w:val="32"/>
        </w:rPr>
        <w:t>一、規定略以，各機關報廢財物應依據財產、物品管理之相關規定妥為處理，不得有遲延辦理報廢程序情事。經抽查該校83臺平板電腦使用情形，其中4臺於本室抽查時未能提供檢核(如表</w:t>
      </w:r>
      <w:r w:rsidR="00B748DA" w:rsidRPr="00B14EF9">
        <w:rPr>
          <w:rFonts w:ascii="標楷體" w:hAnsi="標楷體" w:hint="eastAsia"/>
          <w:szCs w:val="32"/>
        </w:rPr>
        <w:t>1</w:t>
      </w:r>
      <w:r w:rsidR="00513890" w:rsidRPr="00B14EF9">
        <w:rPr>
          <w:rFonts w:ascii="標楷體" w:hAnsi="標楷體" w:hint="eastAsia"/>
          <w:szCs w:val="32"/>
        </w:rPr>
        <w:t>7</w:t>
      </w:r>
      <w:r w:rsidRPr="00B14EF9">
        <w:rPr>
          <w:rFonts w:ascii="標楷體" w:hAnsi="標楷體" w:hint="eastAsia"/>
          <w:szCs w:val="32"/>
        </w:rPr>
        <w:t>)；另抽查照相機Panasonic  DMC-LX7(財產編號501010401-001173)亦未能提供檢核，據稱</w:t>
      </w:r>
      <w:r w:rsidR="00E87C26" w:rsidRPr="00B14EF9">
        <w:rPr>
          <w:rFonts w:ascii="標楷體" w:hAnsi="標楷體" w:hint="eastAsia"/>
          <w:szCs w:val="32"/>
        </w:rPr>
        <w:t>上開財產</w:t>
      </w:r>
      <w:r w:rsidRPr="00B14EF9">
        <w:rPr>
          <w:rFonts w:ascii="標楷體" w:hAnsi="標楷體" w:hint="eastAsia"/>
          <w:szCs w:val="32"/>
        </w:rPr>
        <w:t>已遺失，核未善盡財產保管責任，</w:t>
      </w:r>
      <w:r w:rsidR="001B4EBB" w:rsidRPr="00B14EF9">
        <w:rPr>
          <w:rFonts w:ascii="標楷體" w:hAnsi="標楷體" w:hint="eastAsia"/>
          <w:szCs w:val="32"/>
        </w:rPr>
        <w:t>請</w:t>
      </w:r>
      <w:r w:rsidRPr="00B14EF9">
        <w:rPr>
          <w:rFonts w:ascii="標楷體" w:hAnsi="標楷體" w:hint="eastAsia"/>
          <w:szCs w:val="32"/>
        </w:rPr>
        <w:t>查明財產遺失原委及相關人員疏失責任，並儘速依上開規定辦理相關報損作業。</w:t>
      </w:r>
    </w:p>
    <w:tbl>
      <w:tblPr>
        <w:tblW w:w="8206" w:type="dxa"/>
        <w:tblInd w:w="1021" w:type="dxa"/>
        <w:tblCellMar>
          <w:left w:w="28" w:type="dxa"/>
          <w:right w:w="28" w:type="dxa"/>
        </w:tblCellMar>
        <w:tblLook w:val="04A0" w:firstRow="1" w:lastRow="0" w:firstColumn="1" w:lastColumn="0" w:noHBand="0" w:noVBand="1"/>
      </w:tblPr>
      <w:tblGrid>
        <w:gridCol w:w="1224"/>
        <w:gridCol w:w="1938"/>
        <w:gridCol w:w="2364"/>
        <w:gridCol w:w="1278"/>
        <w:gridCol w:w="1402"/>
      </w:tblGrid>
      <w:tr w:rsidR="00E87C26" w:rsidRPr="00B14EF9" w:rsidTr="003C4F02">
        <w:trPr>
          <w:trHeight w:val="283"/>
          <w:tblHeader/>
        </w:trPr>
        <w:tc>
          <w:tcPr>
            <w:tcW w:w="6804" w:type="dxa"/>
            <w:gridSpan w:val="4"/>
            <w:tcBorders>
              <w:bottom w:val="single" w:sz="4" w:space="0" w:color="auto"/>
            </w:tcBorders>
            <w:shd w:val="clear" w:color="auto" w:fill="auto"/>
            <w:vAlign w:val="center"/>
          </w:tcPr>
          <w:p w:rsidR="00E87C26" w:rsidRPr="00B14EF9" w:rsidRDefault="00E87C26" w:rsidP="00E746F0">
            <w:pPr>
              <w:widowControl/>
              <w:spacing w:line="240" w:lineRule="exact"/>
              <w:jc w:val="center"/>
              <w:rPr>
                <w:rFonts w:ascii="標楷體" w:hAnsi="標楷體" w:cs="新細明體"/>
                <w:b/>
                <w:color w:val="000000"/>
                <w:sz w:val="24"/>
                <w:szCs w:val="24"/>
              </w:rPr>
            </w:pPr>
            <w:r w:rsidRPr="00B14EF9">
              <w:rPr>
                <w:rFonts w:ascii="標楷體" w:hAnsi="標楷體" w:cs="新細明體" w:hint="eastAsia"/>
                <w:b/>
                <w:color w:val="000000"/>
                <w:sz w:val="24"/>
                <w:szCs w:val="24"/>
              </w:rPr>
              <w:t>表1</w:t>
            </w:r>
            <w:r w:rsidR="00513890" w:rsidRPr="00B14EF9">
              <w:rPr>
                <w:rFonts w:ascii="標楷體" w:hAnsi="標楷體" w:cs="新細明體" w:hint="eastAsia"/>
                <w:b/>
                <w:color w:val="000000"/>
                <w:sz w:val="24"/>
                <w:szCs w:val="24"/>
              </w:rPr>
              <w:t>7</w:t>
            </w:r>
            <w:r w:rsidRPr="00B14EF9">
              <w:rPr>
                <w:rFonts w:ascii="標楷體" w:hAnsi="標楷體" w:cs="新細明體" w:hint="eastAsia"/>
                <w:b/>
                <w:color w:val="000000"/>
                <w:sz w:val="24"/>
                <w:szCs w:val="24"/>
              </w:rPr>
              <w:t xml:space="preserve">  大禹國小抽盤財產遺失情形</w:t>
            </w:r>
          </w:p>
        </w:tc>
        <w:tc>
          <w:tcPr>
            <w:tcW w:w="1402" w:type="dxa"/>
            <w:tcBorders>
              <w:bottom w:val="single" w:sz="4" w:space="0" w:color="auto"/>
            </w:tcBorders>
          </w:tcPr>
          <w:p w:rsidR="00E87C26" w:rsidRPr="00B14EF9" w:rsidRDefault="00E87C26" w:rsidP="00E746F0">
            <w:pPr>
              <w:widowControl/>
              <w:spacing w:line="240" w:lineRule="exact"/>
              <w:jc w:val="center"/>
              <w:rPr>
                <w:rFonts w:ascii="標楷體" w:hAnsi="標楷體" w:cs="新細明體"/>
                <w:b/>
                <w:color w:val="000000"/>
                <w:sz w:val="24"/>
                <w:szCs w:val="24"/>
              </w:rPr>
            </w:pPr>
          </w:p>
        </w:tc>
      </w:tr>
      <w:tr w:rsidR="00E87C26" w:rsidRPr="00B14EF9" w:rsidTr="003C4F02">
        <w:trPr>
          <w:trHeight w:val="283"/>
          <w:tblHeader/>
        </w:trPr>
        <w:tc>
          <w:tcPr>
            <w:tcW w:w="12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87C26" w:rsidRPr="00B14EF9" w:rsidRDefault="00E87C26" w:rsidP="00E746F0">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購置日期</w:t>
            </w:r>
          </w:p>
        </w:tc>
        <w:tc>
          <w:tcPr>
            <w:tcW w:w="19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87C26" w:rsidRPr="00B14EF9" w:rsidRDefault="00E87C26" w:rsidP="00E746F0">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財產編號</w:t>
            </w:r>
          </w:p>
        </w:tc>
        <w:tc>
          <w:tcPr>
            <w:tcW w:w="236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87C26" w:rsidRPr="00B14EF9" w:rsidRDefault="00E87C26" w:rsidP="00E746F0">
            <w:pPr>
              <w:widowControl/>
              <w:spacing w:line="240" w:lineRule="exact"/>
              <w:jc w:val="center"/>
              <w:rPr>
                <w:rFonts w:ascii="標楷體" w:hAnsi="標楷體" w:cs="新細明體"/>
                <w:color w:val="000000"/>
                <w:sz w:val="20"/>
                <w:szCs w:val="20"/>
              </w:rPr>
            </w:pPr>
            <w:r w:rsidRPr="00B14EF9">
              <w:rPr>
                <w:rFonts w:ascii="標楷體" w:hAnsi="標楷體" w:cs="新細明體" w:hint="eastAsia"/>
                <w:sz w:val="20"/>
                <w:szCs w:val="20"/>
              </w:rPr>
              <w:t>財產名稱</w:t>
            </w:r>
            <w:r w:rsidRPr="00B14EF9">
              <w:rPr>
                <w:rFonts w:ascii="標楷體" w:hAnsi="標楷體" w:cs="新細明體" w:hint="eastAsia"/>
                <w:sz w:val="20"/>
                <w:szCs w:val="20"/>
              </w:rPr>
              <w:br/>
              <w:t>特徵及說明</w:t>
            </w:r>
          </w:p>
        </w:tc>
        <w:tc>
          <w:tcPr>
            <w:tcW w:w="1278"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6E6AB6" w:rsidRPr="00B14EF9" w:rsidRDefault="006E6AB6" w:rsidP="00E746F0">
            <w:pPr>
              <w:widowControl/>
              <w:spacing w:line="240" w:lineRule="exact"/>
              <w:jc w:val="center"/>
              <w:rPr>
                <w:rFonts w:ascii="標楷體" w:hAnsi="標楷體" w:cs="新細明體"/>
                <w:color w:val="000000"/>
                <w:sz w:val="20"/>
                <w:szCs w:val="20"/>
              </w:rPr>
            </w:pPr>
            <w:r w:rsidRPr="00B14EF9">
              <w:rPr>
                <w:rFonts w:ascii="標楷體" w:hAnsi="標楷體" w:cs="新細明體" w:hint="eastAsia"/>
                <w:color w:val="000000"/>
                <w:sz w:val="20"/>
                <w:szCs w:val="20"/>
              </w:rPr>
              <w:t>年限</w:t>
            </w:r>
          </w:p>
          <w:p w:rsidR="00E87C26" w:rsidRPr="00B14EF9" w:rsidRDefault="006E6AB6" w:rsidP="00E746F0">
            <w:pPr>
              <w:widowControl/>
              <w:spacing w:line="240" w:lineRule="exact"/>
              <w:jc w:val="center"/>
              <w:rPr>
                <w:rFonts w:ascii="標楷體" w:hAnsi="標楷體" w:cs="新細明體"/>
                <w:color w:val="000000"/>
                <w:sz w:val="20"/>
                <w:szCs w:val="20"/>
              </w:rPr>
            </w:pPr>
            <w:r w:rsidRPr="00B14EF9">
              <w:rPr>
                <w:rFonts w:ascii="標楷體" w:hAnsi="標楷體" w:cs="新細明體"/>
                <w:color w:val="000000"/>
                <w:sz w:val="20"/>
                <w:szCs w:val="20"/>
              </w:rPr>
              <w:t>已</w:t>
            </w:r>
            <w:r w:rsidR="00E87C26" w:rsidRPr="00B14EF9">
              <w:rPr>
                <w:rFonts w:ascii="標楷體" w:hAnsi="標楷體" w:cs="新細明體"/>
                <w:color w:val="000000"/>
                <w:sz w:val="20"/>
                <w:szCs w:val="20"/>
              </w:rPr>
              <w:t>使用年</w:t>
            </w:r>
            <w:r w:rsidRPr="00B14EF9">
              <w:rPr>
                <w:rFonts w:ascii="標楷體" w:hAnsi="標楷體" w:cs="新細明體"/>
                <w:color w:val="000000"/>
                <w:sz w:val="20"/>
                <w:szCs w:val="20"/>
              </w:rPr>
              <w:t>數</w:t>
            </w:r>
          </w:p>
        </w:tc>
        <w:tc>
          <w:tcPr>
            <w:tcW w:w="140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E87C26" w:rsidRPr="00B14EF9" w:rsidRDefault="00E87C26" w:rsidP="00E746F0">
            <w:pPr>
              <w:widowControl/>
              <w:spacing w:line="240" w:lineRule="exact"/>
              <w:jc w:val="center"/>
              <w:rPr>
                <w:rFonts w:ascii="標楷體" w:hAnsi="標楷體" w:cs="新細明體"/>
                <w:color w:val="000000"/>
                <w:sz w:val="20"/>
                <w:szCs w:val="20"/>
              </w:rPr>
            </w:pPr>
            <w:r w:rsidRPr="00B14EF9">
              <w:rPr>
                <w:rFonts w:ascii="標楷體" w:hAnsi="標楷體" w:cs="新細明體" w:hint="eastAsia"/>
                <w:color w:val="000000"/>
                <w:sz w:val="20"/>
                <w:szCs w:val="20"/>
              </w:rPr>
              <w:t>說明</w:t>
            </w:r>
          </w:p>
        </w:tc>
      </w:tr>
      <w:tr w:rsidR="00E87C26" w:rsidRPr="00B14EF9" w:rsidTr="003C4F02">
        <w:trPr>
          <w:trHeight w:val="283"/>
        </w:trPr>
        <w:tc>
          <w:tcPr>
            <w:tcW w:w="1224" w:type="dxa"/>
            <w:tcBorders>
              <w:top w:val="nil"/>
              <w:left w:val="single" w:sz="4" w:space="0" w:color="auto"/>
              <w:bottom w:val="single" w:sz="4" w:space="0" w:color="auto"/>
              <w:right w:val="single" w:sz="4" w:space="0" w:color="auto"/>
            </w:tcBorders>
            <w:shd w:val="clear" w:color="auto" w:fill="auto"/>
            <w:vAlign w:val="center"/>
          </w:tcPr>
          <w:p w:rsidR="00E87C26" w:rsidRPr="00B14EF9" w:rsidRDefault="00E87C26" w:rsidP="00E746F0">
            <w:pPr>
              <w:spacing w:line="240" w:lineRule="exact"/>
              <w:jc w:val="center"/>
              <w:rPr>
                <w:rFonts w:ascii="標楷體" w:hAnsi="標楷體"/>
                <w:sz w:val="20"/>
                <w:szCs w:val="20"/>
              </w:rPr>
            </w:pPr>
            <w:r w:rsidRPr="00B14EF9">
              <w:rPr>
                <w:rFonts w:ascii="標楷體" w:hAnsi="標楷體" w:hint="eastAsia"/>
                <w:sz w:val="20"/>
                <w:szCs w:val="20"/>
              </w:rPr>
              <w:t>107/01/03</w:t>
            </w:r>
          </w:p>
        </w:tc>
        <w:tc>
          <w:tcPr>
            <w:tcW w:w="1938" w:type="dxa"/>
            <w:tcBorders>
              <w:top w:val="nil"/>
              <w:left w:val="nil"/>
              <w:bottom w:val="single" w:sz="4" w:space="0" w:color="auto"/>
              <w:right w:val="single" w:sz="4" w:space="0" w:color="auto"/>
            </w:tcBorders>
            <w:shd w:val="clear" w:color="auto" w:fill="auto"/>
            <w:vAlign w:val="center"/>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310030137-000146至151</w:t>
            </w:r>
          </w:p>
        </w:tc>
        <w:tc>
          <w:tcPr>
            <w:tcW w:w="2364" w:type="dxa"/>
            <w:tcBorders>
              <w:top w:val="nil"/>
              <w:left w:val="nil"/>
              <w:bottom w:val="single" w:sz="4" w:space="0" w:color="auto"/>
              <w:right w:val="single" w:sz="4" w:space="0" w:color="auto"/>
            </w:tcBorders>
            <w:shd w:val="clear" w:color="auto" w:fill="auto"/>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手提電腦抄表機</w:t>
            </w:r>
            <w:r w:rsidRPr="00B14EF9">
              <w:rPr>
                <w:rFonts w:ascii="標楷體" w:hAnsi="標楷體" w:hint="eastAsia"/>
                <w:sz w:val="20"/>
                <w:szCs w:val="20"/>
              </w:rPr>
              <w:br/>
              <w:t>Acer</w:t>
            </w:r>
            <w:r w:rsidRPr="00B14EF9">
              <w:rPr>
                <w:rFonts w:ascii="標楷體" w:hAnsi="標楷體"/>
                <w:sz w:val="20"/>
                <w:szCs w:val="20"/>
              </w:rPr>
              <w:t xml:space="preserve">    </w:t>
            </w:r>
            <w:r w:rsidRPr="00B14EF9">
              <w:rPr>
                <w:rFonts w:ascii="標楷體" w:hAnsi="標楷體" w:hint="eastAsia"/>
                <w:sz w:val="20"/>
                <w:szCs w:val="20"/>
              </w:rPr>
              <w:t>平板電腦(含Acer無線滑鼠等)</w:t>
            </w:r>
          </w:p>
        </w:tc>
        <w:tc>
          <w:tcPr>
            <w:tcW w:w="1278" w:type="dxa"/>
            <w:tcBorders>
              <w:top w:val="nil"/>
              <w:left w:val="nil"/>
              <w:bottom w:val="single" w:sz="4" w:space="0" w:color="auto"/>
              <w:right w:val="single" w:sz="4" w:space="0" w:color="auto"/>
            </w:tcBorders>
            <w:vAlign w:val="center"/>
          </w:tcPr>
          <w:p w:rsidR="006E6AB6" w:rsidRPr="00B14EF9" w:rsidRDefault="006E6AB6" w:rsidP="00E746F0">
            <w:pPr>
              <w:widowControl/>
              <w:spacing w:line="240" w:lineRule="exact"/>
              <w:jc w:val="center"/>
              <w:rPr>
                <w:rFonts w:ascii="標楷體" w:hAnsi="標楷體" w:cs="新細明體"/>
                <w:sz w:val="20"/>
                <w:szCs w:val="20"/>
              </w:rPr>
            </w:pPr>
            <w:r w:rsidRPr="00B14EF9">
              <w:rPr>
                <w:rFonts w:ascii="標楷體" w:hAnsi="標楷體" w:cs="新細明體"/>
                <w:sz w:val="20"/>
                <w:szCs w:val="20"/>
              </w:rPr>
              <w:t>5</w:t>
            </w:r>
          </w:p>
          <w:p w:rsidR="00E87C26" w:rsidRPr="00B14EF9" w:rsidRDefault="006E6AB6" w:rsidP="00E746F0">
            <w:pPr>
              <w:widowControl/>
              <w:spacing w:line="240" w:lineRule="exact"/>
              <w:jc w:val="center"/>
              <w:rPr>
                <w:rFonts w:ascii="標楷體" w:hAnsi="標楷體" w:cs="新細明體"/>
                <w:sz w:val="20"/>
                <w:szCs w:val="20"/>
              </w:rPr>
            </w:pPr>
            <w:r w:rsidRPr="00B14EF9">
              <w:rPr>
                <w:rFonts w:ascii="標楷體" w:hAnsi="標楷體" w:cs="新細明體"/>
                <w:sz w:val="20"/>
                <w:szCs w:val="20"/>
              </w:rPr>
              <w:t>6/08</w:t>
            </w:r>
          </w:p>
        </w:tc>
        <w:tc>
          <w:tcPr>
            <w:tcW w:w="1402" w:type="dxa"/>
            <w:tcBorders>
              <w:top w:val="nil"/>
              <w:left w:val="nil"/>
              <w:bottom w:val="single" w:sz="4" w:space="0" w:color="auto"/>
              <w:right w:val="single" w:sz="4" w:space="0" w:color="auto"/>
            </w:tcBorders>
            <w:vAlign w:val="center"/>
          </w:tcPr>
          <w:p w:rsidR="00E87C26" w:rsidRPr="00B14EF9" w:rsidRDefault="00E87C26" w:rsidP="00E746F0">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其中2台遺失</w:t>
            </w:r>
          </w:p>
        </w:tc>
      </w:tr>
      <w:tr w:rsidR="00E87C26" w:rsidRPr="00B14EF9" w:rsidTr="003C4F02">
        <w:trPr>
          <w:trHeight w:val="283"/>
        </w:trPr>
        <w:tc>
          <w:tcPr>
            <w:tcW w:w="1224" w:type="dxa"/>
            <w:tcBorders>
              <w:top w:val="nil"/>
              <w:left w:val="single" w:sz="4" w:space="0" w:color="auto"/>
              <w:bottom w:val="single" w:sz="4" w:space="0" w:color="auto"/>
              <w:right w:val="single" w:sz="4" w:space="0" w:color="auto"/>
            </w:tcBorders>
            <w:shd w:val="clear" w:color="auto" w:fill="auto"/>
            <w:vAlign w:val="center"/>
          </w:tcPr>
          <w:p w:rsidR="00E87C26" w:rsidRPr="00B14EF9" w:rsidRDefault="00E87C26" w:rsidP="00E746F0">
            <w:pPr>
              <w:spacing w:line="240" w:lineRule="exact"/>
              <w:jc w:val="center"/>
              <w:rPr>
                <w:rFonts w:ascii="標楷體" w:hAnsi="標楷體"/>
                <w:sz w:val="20"/>
                <w:szCs w:val="20"/>
              </w:rPr>
            </w:pPr>
            <w:r w:rsidRPr="00B14EF9">
              <w:rPr>
                <w:rFonts w:ascii="標楷體" w:hAnsi="標楷體" w:hint="eastAsia"/>
                <w:sz w:val="20"/>
                <w:szCs w:val="20"/>
              </w:rPr>
              <w:t>107/07/11</w:t>
            </w:r>
          </w:p>
        </w:tc>
        <w:tc>
          <w:tcPr>
            <w:tcW w:w="1938" w:type="dxa"/>
            <w:tcBorders>
              <w:top w:val="nil"/>
              <w:left w:val="nil"/>
              <w:bottom w:val="single" w:sz="4" w:space="0" w:color="auto"/>
              <w:right w:val="single" w:sz="4" w:space="0" w:color="auto"/>
            </w:tcBorders>
            <w:shd w:val="clear" w:color="auto" w:fill="auto"/>
            <w:vAlign w:val="center"/>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314010103-000167至168</w:t>
            </w:r>
          </w:p>
        </w:tc>
        <w:tc>
          <w:tcPr>
            <w:tcW w:w="2364" w:type="dxa"/>
            <w:tcBorders>
              <w:top w:val="nil"/>
              <w:left w:val="nil"/>
              <w:bottom w:val="single" w:sz="4" w:space="0" w:color="auto"/>
              <w:right w:val="single" w:sz="4" w:space="0" w:color="auto"/>
            </w:tcBorders>
            <w:shd w:val="clear" w:color="auto" w:fill="auto"/>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個人電腦</w:t>
            </w:r>
            <w:r w:rsidRPr="00B14EF9">
              <w:rPr>
                <w:rFonts w:ascii="標楷體" w:hAnsi="標楷體" w:hint="eastAsia"/>
                <w:sz w:val="20"/>
                <w:szCs w:val="20"/>
              </w:rPr>
              <w:br/>
              <w:t>Apple</w:t>
            </w:r>
            <w:r w:rsidRPr="00B14EF9">
              <w:rPr>
                <w:rFonts w:ascii="標楷體" w:hAnsi="標楷體"/>
                <w:sz w:val="20"/>
                <w:szCs w:val="20"/>
              </w:rPr>
              <w:t xml:space="preserve">  </w:t>
            </w:r>
            <w:r w:rsidRPr="00B14EF9">
              <w:rPr>
                <w:rFonts w:ascii="標楷體" w:hAnsi="標楷體" w:hint="eastAsia"/>
                <w:sz w:val="20"/>
                <w:szCs w:val="20"/>
              </w:rPr>
              <w:t>ipad</w:t>
            </w:r>
            <w:r w:rsidRPr="00B14EF9">
              <w:rPr>
                <w:rFonts w:ascii="標楷體" w:hAnsi="標楷體"/>
                <w:sz w:val="20"/>
                <w:szCs w:val="20"/>
              </w:rPr>
              <w:t xml:space="preserve">  </w:t>
            </w:r>
            <w:r w:rsidRPr="00B14EF9">
              <w:rPr>
                <w:rFonts w:ascii="標楷體" w:hAnsi="標楷體" w:hint="eastAsia"/>
                <w:sz w:val="20"/>
                <w:szCs w:val="20"/>
              </w:rPr>
              <w:t>WI-Fi</w:t>
            </w:r>
            <w:r w:rsidRPr="00B14EF9">
              <w:rPr>
                <w:rFonts w:ascii="標楷體" w:hAnsi="標楷體"/>
                <w:sz w:val="20"/>
                <w:szCs w:val="20"/>
              </w:rPr>
              <w:t xml:space="preserve">  </w:t>
            </w:r>
            <w:r w:rsidRPr="00B14EF9">
              <w:rPr>
                <w:rFonts w:ascii="標楷體" w:hAnsi="標楷體" w:hint="eastAsia"/>
                <w:sz w:val="20"/>
                <w:szCs w:val="20"/>
              </w:rPr>
              <w:t>128G</w:t>
            </w:r>
          </w:p>
        </w:tc>
        <w:tc>
          <w:tcPr>
            <w:tcW w:w="1278" w:type="dxa"/>
            <w:tcBorders>
              <w:top w:val="nil"/>
              <w:left w:val="nil"/>
              <w:right w:val="single" w:sz="4" w:space="0" w:color="auto"/>
            </w:tcBorders>
            <w:vAlign w:val="center"/>
          </w:tcPr>
          <w:p w:rsidR="003C4F02" w:rsidRPr="00B14EF9" w:rsidRDefault="003C4F02" w:rsidP="00E746F0">
            <w:pPr>
              <w:spacing w:line="240" w:lineRule="exact"/>
              <w:jc w:val="center"/>
              <w:rPr>
                <w:rFonts w:ascii="標楷體" w:hAnsi="標楷體" w:cs="新細明體"/>
                <w:sz w:val="20"/>
                <w:szCs w:val="20"/>
              </w:rPr>
            </w:pPr>
            <w:r w:rsidRPr="00B14EF9">
              <w:rPr>
                <w:rFonts w:ascii="標楷體" w:hAnsi="標楷體" w:cs="新細明體"/>
                <w:sz w:val="20"/>
                <w:szCs w:val="20"/>
              </w:rPr>
              <w:t>4</w:t>
            </w:r>
          </w:p>
          <w:p w:rsidR="00E87C26" w:rsidRPr="00B14EF9" w:rsidRDefault="003C4F02" w:rsidP="00E746F0">
            <w:pPr>
              <w:spacing w:line="240" w:lineRule="exact"/>
              <w:jc w:val="center"/>
              <w:rPr>
                <w:rFonts w:ascii="標楷體" w:hAnsi="標楷體" w:cs="新細明體"/>
                <w:sz w:val="20"/>
                <w:szCs w:val="20"/>
              </w:rPr>
            </w:pPr>
            <w:r w:rsidRPr="00B14EF9">
              <w:rPr>
                <w:rFonts w:ascii="標楷體" w:hAnsi="標楷體" w:cs="新細明體"/>
                <w:sz w:val="20"/>
                <w:szCs w:val="20"/>
              </w:rPr>
              <w:t>6/02</w:t>
            </w:r>
          </w:p>
        </w:tc>
        <w:tc>
          <w:tcPr>
            <w:tcW w:w="1402" w:type="dxa"/>
            <w:tcBorders>
              <w:top w:val="nil"/>
              <w:left w:val="nil"/>
              <w:right w:val="single" w:sz="4" w:space="0" w:color="auto"/>
            </w:tcBorders>
            <w:vAlign w:val="center"/>
          </w:tcPr>
          <w:p w:rsidR="00E87C26" w:rsidRPr="00B14EF9" w:rsidRDefault="00E87C26" w:rsidP="00E746F0">
            <w:pPr>
              <w:spacing w:line="240" w:lineRule="exact"/>
              <w:jc w:val="center"/>
              <w:rPr>
                <w:rFonts w:ascii="標楷體" w:hAnsi="標楷體" w:cs="新細明體"/>
                <w:sz w:val="20"/>
                <w:szCs w:val="20"/>
              </w:rPr>
            </w:pPr>
            <w:r w:rsidRPr="00B14EF9">
              <w:rPr>
                <w:rFonts w:ascii="標楷體" w:hAnsi="標楷體" w:cs="新細明體" w:hint="eastAsia"/>
                <w:sz w:val="20"/>
                <w:szCs w:val="20"/>
              </w:rPr>
              <w:t>其中1台遺失</w:t>
            </w:r>
          </w:p>
        </w:tc>
      </w:tr>
      <w:tr w:rsidR="00E87C26" w:rsidRPr="00B14EF9" w:rsidTr="003C4F02">
        <w:trPr>
          <w:trHeight w:val="283"/>
        </w:trPr>
        <w:tc>
          <w:tcPr>
            <w:tcW w:w="1224" w:type="dxa"/>
            <w:tcBorders>
              <w:top w:val="nil"/>
              <w:left w:val="single" w:sz="4" w:space="0" w:color="auto"/>
              <w:bottom w:val="single" w:sz="4" w:space="0" w:color="auto"/>
              <w:right w:val="single" w:sz="4" w:space="0" w:color="auto"/>
            </w:tcBorders>
            <w:shd w:val="clear" w:color="auto" w:fill="auto"/>
            <w:vAlign w:val="center"/>
          </w:tcPr>
          <w:p w:rsidR="00E87C26" w:rsidRPr="00B14EF9" w:rsidRDefault="00E87C26" w:rsidP="00E746F0">
            <w:pPr>
              <w:spacing w:line="240" w:lineRule="exact"/>
              <w:jc w:val="center"/>
              <w:rPr>
                <w:rFonts w:ascii="標楷體" w:hAnsi="標楷體"/>
                <w:sz w:val="20"/>
                <w:szCs w:val="20"/>
              </w:rPr>
            </w:pPr>
            <w:r w:rsidRPr="00B14EF9">
              <w:rPr>
                <w:rFonts w:ascii="標楷體" w:hAnsi="標楷體" w:hint="eastAsia"/>
                <w:sz w:val="20"/>
                <w:szCs w:val="20"/>
              </w:rPr>
              <w:t>109/03/23</w:t>
            </w:r>
          </w:p>
        </w:tc>
        <w:tc>
          <w:tcPr>
            <w:tcW w:w="1938" w:type="dxa"/>
            <w:tcBorders>
              <w:top w:val="nil"/>
              <w:left w:val="nil"/>
              <w:bottom w:val="single" w:sz="4" w:space="0" w:color="auto"/>
              <w:right w:val="single" w:sz="4" w:space="0" w:color="auto"/>
            </w:tcBorders>
            <w:shd w:val="clear" w:color="auto" w:fill="auto"/>
            <w:vAlign w:val="center"/>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314010103-000210至212</w:t>
            </w:r>
          </w:p>
        </w:tc>
        <w:tc>
          <w:tcPr>
            <w:tcW w:w="2364" w:type="dxa"/>
            <w:tcBorders>
              <w:top w:val="nil"/>
              <w:left w:val="nil"/>
              <w:bottom w:val="single" w:sz="4" w:space="0" w:color="auto"/>
              <w:right w:val="single" w:sz="4" w:space="0" w:color="auto"/>
            </w:tcBorders>
            <w:shd w:val="clear" w:color="auto" w:fill="auto"/>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個人電腦</w:t>
            </w:r>
            <w:r w:rsidRPr="00B14EF9">
              <w:rPr>
                <w:rFonts w:ascii="標楷體" w:hAnsi="標楷體" w:hint="eastAsia"/>
                <w:sz w:val="20"/>
                <w:szCs w:val="20"/>
              </w:rPr>
              <w:br/>
              <w:t>ipad</w:t>
            </w:r>
            <w:r w:rsidRPr="00B14EF9">
              <w:rPr>
                <w:rFonts w:ascii="標楷體" w:hAnsi="標楷體"/>
                <w:sz w:val="20"/>
                <w:szCs w:val="20"/>
              </w:rPr>
              <w:t xml:space="preserve">  </w:t>
            </w:r>
            <w:r w:rsidRPr="00B14EF9">
              <w:rPr>
                <w:rFonts w:ascii="標楷體" w:hAnsi="標楷體" w:hint="eastAsia"/>
                <w:sz w:val="20"/>
                <w:szCs w:val="20"/>
              </w:rPr>
              <w:t>Air</w:t>
            </w:r>
            <w:r w:rsidRPr="00B14EF9">
              <w:rPr>
                <w:rFonts w:ascii="標楷體" w:hAnsi="標楷體"/>
                <w:sz w:val="20"/>
                <w:szCs w:val="20"/>
              </w:rPr>
              <w:t xml:space="preserve">  </w:t>
            </w:r>
            <w:r w:rsidRPr="00B14EF9">
              <w:rPr>
                <w:rFonts w:ascii="標楷體" w:hAnsi="標楷體" w:hint="eastAsia"/>
                <w:sz w:val="20"/>
                <w:szCs w:val="20"/>
              </w:rPr>
              <w:t>WiFi</w:t>
            </w:r>
            <w:r w:rsidRPr="00B14EF9">
              <w:rPr>
                <w:rFonts w:ascii="標楷體" w:hAnsi="標楷體"/>
                <w:sz w:val="20"/>
                <w:szCs w:val="20"/>
              </w:rPr>
              <w:t xml:space="preserve">  </w:t>
            </w:r>
            <w:r w:rsidRPr="00B14EF9">
              <w:rPr>
                <w:rFonts w:ascii="標楷體" w:hAnsi="標楷體" w:hint="eastAsia"/>
                <w:sz w:val="20"/>
                <w:szCs w:val="20"/>
              </w:rPr>
              <w:t>64GB</w:t>
            </w:r>
          </w:p>
        </w:tc>
        <w:tc>
          <w:tcPr>
            <w:tcW w:w="1278" w:type="dxa"/>
            <w:tcBorders>
              <w:top w:val="single" w:sz="4" w:space="0" w:color="auto"/>
              <w:left w:val="nil"/>
              <w:bottom w:val="single" w:sz="4" w:space="0" w:color="auto"/>
              <w:right w:val="single" w:sz="4" w:space="0" w:color="auto"/>
            </w:tcBorders>
            <w:vAlign w:val="center"/>
          </w:tcPr>
          <w:p w:rsidR="003C4F02" w:rsidRPr="00B14EF9" w:rsidRDefault="003C4F02" w:rsidP="00E746F0">
            <w:pPr>
              <w:widowControl/>
              <w:spacing w:line="240" w:lineRule="exact"/>
              <w:jc w:val="center"/>
              <w:rPr>
                <w:rFonts w:ascii="標楷體" w:hAnsi="標楷體" w:cs="新細明體"/>
                <w:sz w:val="20"/>
                <w:szCs w:val="20"/>
              </w:rPr>
            </w:pPr>
            <w:r w:rsidRPr="00B14EF9">
              <w:rPr>
                <w:rFonts w:ascii="標楷體" w:hAnsi="標楷體" w:cs="新細明體"/>
                <w:sz w:val="20"/>
                <w:szCs w:val="20"/>
              </w:rPr>
              <w:t>4</w:t>
            </w:r>
          </w:p>
          <w:p w:rsidR="00E87C26" w:rsidRPr="00B14EF9" w:rsidRDefault="003C4F02" w:rsidP="00E746F0">
            <w:pPr>
              <w:widowControl/>
              <w:spacing w:line="240" w:lineRule="exact"/>
              <w:jc w:val="center"/>
              <w:rPr>
                <w:rFonts w:ascii="標楷體" w:hAnsi="標楷體" w:cs="新細明體"/>
                <w:sz w:val="20"/>
                <w:szCs w:val="20"/>
              </w:rPr>
            </w:pPr>
            <w:r w:rsidRPr="00B14EF9">
              <w:rPr>
                <w:rFonts w:ascii="標楷體" w:hAnsi="標楷體" w:cs="新細明體"/>
                <w:sz w:val="20"/>
                <w:szCs w:val="20"/>
              </w:rPr>
              <w:t>4/06</w:t>
            </w:r>
          </w:p>
        </w:tc>
        <w:tc>
          <w:tcPr>
            <w:tcW w:w="1402" w:type="dxa"/>
            <w:tcBorders>
              <w:top w:val="single" w:sz="4" w:space="0" w:color="auto"/>
              <w:left w:val="nil"/>
              <w:bottom w:val="single" w:sz="4" w:space="0" w:color="auto"/>
              <w:right w:val="single" w:sz="4" w:space="0" w:color="auto"/>
            </w:tcBorders>
            <w:vAlign w:val="center"/>
          </w:tcPr>
          <w:p w:rsidR="00E87C26" w:rsidRPr="00B14EF9" w:rsidRDefault="00E87C26" w:rsidP="00E746F0">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其中1台遺失</w:t>
            </w:r>
          </w:p>
        </w:tc>
      </w:tr>
      <w:tr w:rsidR="00E87C26" w:rsidRPr="00B14EF9" w:rsidTr="003C4F02">
        <w:trPr>
          <w:trHeight w:val="283"/>
        </w:trPr>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rsidR="00E87C26" w:rsidRPr="00B14EF9" w:rsidRDefault="00E87C26" w:rsidP="00E746F0">
            <w:pPr>
              <w:spacing w:line="240" w:lineRule="exact"/>
              <w:jc w:val="center"/>
              <w:rPr>
                <w:rFonts w:ascii="標楷體" w:hAnsi="標楷體"/>
                <w:sz w:val="20"/>
                <w:szCs w:val="20"/>
              </w:rPr>
            </w:pPr>
            <w:r w:rsidRPr="00B14EF9">
              <w:rPr>
                <w:rFonts w:ascii="標楷體" w:hAnsi="標楷體" w:hint="eastAsia"/>
                <w:sz w:val="20"/>
                <w:szCs w:val="20"/>
              </w:rPr>
              <w:t>102/11/25</w:t>
            </w:r>
          </w:p>
        </w:tc>
        <w:tc>
          <w:tcPr>
            <w:tcW w:w="1938" w:type="dxa"/>
            <w:tcBorders>
              <w:top w:val="single" w:sz="4" w:space="0" w:color="auto"/>
              <w:left w:val="nil"/>
              <w:bottom w:val="single" w:sz="4" w:space="0" w:color="auto"/>
              <w:right w:val="single" w:sz="4" w:space="0" w:color="auto"/>
            </w:tcBorders>
            <w:shd w:val="clear" w:color="auto" w:fill="auto"/>
            <w:vAlign w:val="center"/>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501010401-001173</w:t>
            </w:r>
          </w:p>
        </w:tc>
        <w:tc>
          <w:tcPr>
            <w:tcW w:w="2364" w:type="dxa"/>
            <w:tcBorders>
              <w:top w:val="single" w:sz="4" w:space="0" w:color="auto"/>
              <w:left w:val="nil"/>
              <w:bottom w:val="single" w:sz="4" w:space="0" w:color="auto"/>
              <w:right w:val="single" w:sz="4" w:space="0" w:color="auto"/>
            </w:tcBorders>
            <w:shd w:val="clear" w:color="auto" w:fill="auto"/>
          </w:tcPr>
          <w:p w:rsidR="00E87C26" w:rsidRPr="00B14EF9" w:rsidRDefault="00E87C26" w:rsidP="00E746F0">
            <w:pPr>
              <w:spacing w:line="240" w:lineRule="exact"/>
              <w:rPr>
                <w:rFonts w:ascii="標楷體" w:hAnsi="標楷體"/>
                <w:color w:val="000000"/>
                <w:sz w:val="20"/>
                <w:szCs w:val="20"/>
              </w:rPr>
            </w:pPr>
            <w:r w:rsidRPr="00B14EF9">
              <w:rPr>
                <w:rFonts w:ascii="標楷體" w:hAnsi="標楷體" w:hint="eastAsia"/>
                <w:sz w:val="20"/>
                <w:szCs w:val="20"/>
              </w:rPr>
              <w:t>照相機</w:t>
            </w:r>
            <w:r w:rsidRPr="00B14EF9">
              <w:rPr>
                <w:rFonts w:ascii="標楷體" w:hAnsi="標楷體" w:hint="eastAsia"/>
                <w:sz w:val="20"/>
                <w:szCs w:val="20"/>
              </w:rPr>
              <w:br/>
              <w:t>Panasonic</w:t>
            </w:r>
            <w:r w:rsidRPr="00B14EF9">
              <w:rPr>
                <w:rFonts w:ascii="標楷體" w:hAnsi="標楷體"/>
                <w:sz w:val="20"/>
                <w:szCs w:val="20"/>
              </w:rPr>
              <w:t xml:space="preserve">  </w:t>
            </w:r>
            <w:r w:rsidRPr="00B14EF9">
              <w:rPr>
                <w:rFonts w:ascii="標楷體" w:hAnsi="標楷體" w:hint="eastAsia"/>
                <w:sz w:val="20"/>
                <w:szCs w:val="20"/>
              </w:rPr>
              <w:t>DMC-LX7</w:t>
            </w:r>
          </w:p>
        </w:tc>
        <w:tc>
          <w:tcPr>
            <w:tcW w:w="1278" w:type="dxa"/>
            <w:tcBorders>
              <w:top w:val="single" w:sz="4" w:space="0" w:color="auto"/>
              <w:left w:val="nil"/>
              <w:bottom w:val="single" w:sz="4" w:space="0" w:color="auto"/>
              <w:right w:val="single" w:sz="4" w:space="0" w:color="auto"/>
            </w:tcBorders>
            <w:vAlign w:val="center"/>
          </w:tcPr>
          <w:p w:rsidR="003C4F02" w:rsidRPr="00B14EF9" w:rsidRDefault="003C4F02" w:rsidP="00E746F0">
            <w:pPr>
              <w:spacing w:line="240" w:lineRule="exact"/>
              <w:jc w:val="center"/>
              <w:rPr>
                <w:rFonts w:ascii="標楷體" w:hAnsi="標楷體" w:cs="新細明體"/>
                <w:sz w:val="20"/>
                <w:szCs w:val="20"/>
              </w:rPr>
            </w:pPr>
            <w:r w:rsidRPr="00B14EF9">
              <w:rPr>
                <w:rFonts w:ascii="標楷體" w:hAnsi="標楷體" w:cs="新細明體"/>
                <w:sz w:val="20"/>
                <w:szCs w:val="20"/>
              </w:rPr>
              <w:t>8</w:t>
            </w:r>
          </w:p>
          <w:p w:rsidR="00E87C26" w:rsidRPr="00B14EF9" w:rsidRDefault="003C4F02" w:rsidP="00E746F0">
            <w:pPr>
              <w:spacing w:line="240" w:lineRule="exact"/>
              <w:jc w:val="center"/>
              <w:rPr>
                <w:rFonts w:ascii="標楷體" w:hAnsi="標楷體" w:cs="新細明體"/>
                <w:sz w:val="20"/>
                <w:szCs w:val="20"/>
              </w:rPr>
            </w:pPr>
            <w:r w:rsidRPr="00B14EF9">
              <w:rPr>
                <w:rFonts w:ascii="標楷體" w:hAnsi="標楷體" w:cs="新細明體"/>
                <w:sz w:val="20"/>
                <w:szCs w:val="20"/>
              </w:rPr>
              <w:t>10/10</w:t>
            </w:r>
          </w:p>
        </w:tc>
        <w:tc>
          <w:tcPr>
            <w:tcW w:w="1402" w:type="dxa"/>
            <w:tcBorders>
              <w:top w:val="single" w:sz="4" w:space="0" w:color="auto"/>
              <w:left w:val="nil"/>
              <w:bottom w:val="single" w:sz="4" w:space="0" w:color="auto"/>
              <w:right w:val="single" w:sz="4" w:space="0" w:color="auto"/>
            </w:tcBorders>
            <w:vAlign w:val="center"/>
          </w:tcPr>
          <w:p w:rsidR="00E87C26" w:rsidRPr="00B14EF9" w:rsidRDefault="00E87C26" w:rsidP="00E746F0">
            <w:pPr>
              <w:spacing w:line="240" w:lineRule="exact"/>
              <w:jc w:val="center"/>
              <w:rPr>
                <w:rFonts w:ascii="標楷體" w:hAnsi="標楷體" w:cs="新細明體"/>
                <w:sz w:val="20"/>
                <w:szCs w:val="20"/>
              </w:rPr>
            </w:pPr>
            <w:r w:rsidRPr="00B14EF9">
              <w:rPr>
                <w:rFonts w:ascii="標楷體" w:hAnsi="標楷體" w:cs="新細明體" w:hint="eastAsia"/>
                <w:sz w:val="20"/>
                <w:szCs w:val="20"/>
              </w:rPr>
              <w:t>遺失</w:t>
            </w:r>
          </w:p>
        </w:tc>
      </w:tr>
      <w:tr w:rsidR="00E87C26" w:rsidRPr="00B14EF9" w:rsidTr="003C4F02">
        <w:trPr>
          <w:trHeight w:val="283"/>
        </w:trPr>
        <w:tc>
          <w:tcPr>
            <w:tcW w:w="6804" w:type="dxa"/>
            <w:gridSpan w:val="4"/>
            <w:tcBorders>
              <w:top w:val="single" w:sz="4" w:space="0" w:color="auto"/>
            </w:tcBorders>
            <w:shd w:val="clear" w:color="auto" w:fill="auto"/>
          </w:tcPr>
          <w:p w:rsidR="00E87C26" w:rsidRPr="00B14EF9" w:rsidRDefault="00E87C26" w:rsidP="00E746F0">
            <w:pPr>
              <w:spacing w:line="240" w:lineRule="exact"/>
              <w:rPr>
                <w:rFonts w:ascii="標楷體" w:hAnsi="標楷體" w:cs="新細明體"/>
                <w:sz w:val="18"/>
                <w:szCs w:val="18"/>
              </w:rPr>
            </w:pPr>
            <w:r w:rsidRPr="00B14EF9">
              <w:rPr>
                <w:rFonts w:ascii="標楷體" w:hAnsi="標楷體" w:cs="新細明體" w:hint="eastAsia"/>
                <w:sz w:val="18"/>
                <w:szCs w:val="18"/>
              </w:rPr>
              <w:t>資料來源：整理自該校提供資料及本室113年9月11日盤點結果。</w:t>
            </w:r>
          </w:p>
        </w:tc>
        <w:tc>
          <w:tcPr>
            <w:tcW w:w="1402" w:type="dxa"/>
            <w:tcBorders>
              <w:top w:val="single" w:sz="4" w:space="0" w:color="auto"/>
            </w:tcBorders>
          </w:tcPr>
          <w:p w:rsidR="00E87C26" w:rsidRPr="00B14EF9" w:rsidRDefault="00E87C26" w:rsidP="00E746F0">
            <w:pPr>
              <w:spacing w:line="240" w:lineRule="exact"/>
              <w:rPr>
                <w:rFonts w:ascii="標楷體" w:hAnsi="標楷體" w:cs="新細明體"/>
                <w:sz w:val="18"/>
                <w:szCs w:val="18"/>
              </w:rPr>
            </w:pPr>
          </w:p>
        </w:tc>
      </w:tr>
    </w:tbl>
    <w:p w:rsidR="00165785" w:rsidRPr="00B14EF9" w:rsidRDefault="00F22D80" w:rsidP="00D40672">
      <w:pPr>
        <w:pStyle w:val="a6"/>
        <w:ind w:leftChars="1" w:left="644" w:hangingChars="200" w:hanging="641"/>
        <w:rPr>
          <w:rFonts w:ascii="標楷體" w:hAnsi="標楷體"/>
          <w:b/>
          <w:szCs w:val="32"/>
        </w:rPr>
      </w:pPr>
      <w:r w:rsidRPr="00B14EF9">
        <w:rPr>
          <w:rFonts w:ascii="標楷體" w:hAnsi="標楷體"/>
          <w:b/>
          <w:szCs w:val="32"/>
        </w:rPr>
        <w:t>二、注意事項</w:t>
      </w:r>
    </w:p>
    <w:p w:rsidR="004C2EEA" w:rsidRPr="00B14EF9" w:rsidRDefault="004C2EEA" w:rsidP="00D40672">
      <w:pPr>
        <w:tabs>
          <w:tab w:val="left" w:pos="3600"/>
        </w:tabs>
        <w:ind w:left="672" w:hangingChars="210" w:hanging="672"/>
        <w:rPr>
          <w:rFonts w:ascii="標楷體" w:hAnsi="標楷體"/>
        </w:rPr>
      </w:pPr>
      <w:r w:rsidRPr="00B14EF9">
        <w:rPr>
          <w:rFonts w:ascii="標楷體" w:hAnsi="標楷體" w:hint="eastAsia"/>
        </w:rPr>
        <w:t>(一)</w:t>
      </w:r>
      <w:r w:rsidR="00CF462B" w:rsidRPr="00B14EF9">
        <w:rPr>
          <w:rFonts w:ascii="標楷體" w:hAnsi="標楷體" w:hint="eastAsia"/>
        </w:rPr>
        <w:t>該校財產、</w:t>
      </w:r>
      <w:r w:rsidR="00F874AB" w:rsidRPr="00B14EF9">
        <w:rPr>
          <w:rFonts w:ascii="標楷體" w:hAnsi="標楷體" w:hint="eastAsia"/>
        </w:rPr>
        <w:t>兒童遊戲設施、</w:t>
      </w:r>
      <w:r w:rsidR="00CF462B" w:rsidRPr="00B14EF9">
        <w:rPr>
          <w:rFonts w:ascii="標楷體" w:hAnsi="標楷體" w:hint="eastAsia"/>
        </w:rPr>
        <w:t>場地租借</w:t>
      </w:r>
      <w:r w:rsidR="00F874AB" w:rsidRPr="00B14EF9">
        <w:rPr>
          <w:rFonts w:ascii="標楷體" w:hAnsi="標楷體" w:hint="eastAsia"/>
        </w:rPr>
        <w:t>及</w:t>
      </w:r>
      <w:r w:rsidR="00CF462B" w:rsidRPr="00B14EF9">
        <w:rPr>
          <w:rFonts w:ascii="標楷體" w:hAnsi="標楷體" w:hint="eastAsia"/>
        </w:rPr>
        <w:t>宿舍</w:t>
      </w:r>
      <w:r w:rsidR="007962C7" w:rsidRPr="00B14EF9">
        <w:rPr>
          <w:rFonts w:ascii="標楷體" w:hAnsi="標楷體" w:hint="eastAsia"/>
          <w:bCs/>
          <w:szCs w:val="32"/>
        </w:rPr>
        <w:t>借用</w:t>
      </w:r>
      <w:r w:rsidR="00CF462B" w:rsidRPr="00B14EF9">
        <w:rPr>
          <w:rFonts w:ascii="標楷體" w:hAnsi="標楷體" w:hint="eastAsia"/>
        </w:rPr>
        <w:t>管理情形，經查核有下列情事，</w:t>
      </w:r>
      <w:r w:rsidR="001450B5" w:rsidRPr="00B14EF9">
        <w:rPr>
          <w:rFonts w:ascii="標楷體" w:hAnsi="標楷體" w:hint="eastAsia"/>
        </w:rPr>
        <w:t>請</w:t>
      </w:r>
      <w:r w:rsidR="00CF462B" w:rsidRPr="00B14EF9">
        <w:rPr>
          <w:rFonts w:ascii="標楷體" w:hAnsi="標楷體" w:hint="eastAsia"/>
        </w:rPr>
        <w:t>注意檢討改善。</w:t>
      </w:r>
    </w:p>
    <w:p w:rsidR="00CF462B" w:rsidRPr="00B14EF9" w:rsidRDefault="004C2EEA" w:rsidP="00D40672">
      <w:pPr>
        <w:widowControl/>
        <w:snapToGrid w:val="0"/>
        <w:ind w:leftChars="101" w:left="675" w:hangingChars="110" w:hanging="352"/>
        <w:rPr>
          <w:rFonts w:ascii="標楷體" w:hAnsi="標楷體"/>
          <w:szCs w:val="32"/>
        </w:rPr>
      </w:pPr>
      <w:r w:rsidRPr="00B14EF9">
        <w:rPr>
          <w:rFonts w:ascii="標楷體" w:hAnsi="標楷體"/>
          <w:b/>
          <w:szCs w:val="32"/>
        </w:rPr>
        <w:t>1.</w:t>
      </w:r>
      <w:r w:rsidR="00CF462B" w:rsidRPr="00B14EF9">
        <w:rPr>
          <w:rFonts w:ascii="標楷體" w:hAnsi="標楷體" w:hint="eastAsia"/>
          <w:b/>
          <w:bCs/>
          <w:szCs w:val="32"/>
        </w:rPr>
        <w:t>部分財產未依規定指定使用人或專人保管</w:t>
      </w:r>
      <w:r w:rsidR="000B58D6" w:rsidRPr="00B14EF9">
        <w:rPr>
          <w:rFonts w:ascii="標楷體" w:hAnsi="標楷體" w:hint="eastAsia"/>
          <w:b/>
          <w:bCs/>
          <w:szCs w:val="32"/>
        </w:rPr>
        <w:t>：</w:t>
      </w:r>
      <w:r w:rsidR="00CF462B" w:rsidRPr="00B14EF9">
        <w:rPr>
          <w:rFonts w:ascii="標楷體" w:hAnsi="標楷體" w:hint="eastAsia"/>
          <w:szCs w:val="32"/>
        </w:rPr>
        <w:t>參照國有公用財產管理手冊第20及35點規定，財產因新增或異動，應分別填造財產增加單、財產移動單、財產增減值單或財產減損單</w:t>
      </w:r>
      <w:r w:rsidR="00CF462B" w:rsidRPr="00B14EF9">
        <w:rPr>
          <w:rFonts w:ascii="標楷體" w:hAnsi="標楷體" w:hint="eastAsia"/>
        </w:rPr>
        <w:t>作為</w:t>
      </w:r>
      <w:r w:rsidR="00CF462B" w:rsidRPr="00B14EF9">
        <w:rPr>
          <w:rFonts w:ascii="標楷體" w:hAnsi="標楷體" w:hint="eastAsia"/>
          <w:szCs w:val="32"/>
        </w:rPr>
        <w:t>登記憑證，</w:t>
      </w:r>
      <w:r w:rsidR="00CF462B" w:rsidRPr="00B14EF9">
        <w:rPr>
          <w:rFonts w:ascii="標楷體" w:hAnsi="標楷體" w:hint="eastAsia"/>
          <w:szCs w:val="32"/>
        </w:rPr>
        <w:lastRenderedPageBreak/>
        <w:t>辦理產籍登記；各機關之財產，由使用單位個人使用部分，以使用人為保管人員；由使用單位2人以上共同使用部分，由主管人員指定專人保管；由2個以上使用單位共同使用者，由機關指定專人保管。經查該校</w:t>
      </w:r>
      <w:r w:rsidR="00F8246A" w:rsidRPr="00B14EF9">
        <w:rPr>
          <w:rFonts w:ascii="標楷體" w:hAnsi="標楷體" w:hint="eastAsia"/>
          <w:szCs w:val="32"/>
        </w:rPr>
        <w:t>財產清冊</w:t>
      </w:r>
      <w:r w:rsidR="00CF462B" w:rsidRPr="00B14EF9">
        <w:rPr>
          <w:rFonts w:ascii="標楷體" w:hAnsi="標楷體" w:hint="eastAsia"/>
          <w:szCs w:val="32"/>
        </w:rPr>
        <w:t>部分財產保管人空白或登載系統管理者或非現職人員，計210筆(如表</w:t>
      </w:r>
      <w:r w:rsidR="00B748DA" w:rsidRPr="00B14EF9">
        <w:rPr>
          <w:rFonts w:ascii="標楷體" w:hAnsi="標楷體" w:hint="eastAsia"/>
          <w:szCs w:val="32"/>
        </w:rPr>
        <w:t>1</w:t>
      </w:r>
      <w:r w:rsidR="00513890" w:rsidRPr="00B14EF9">
        <w:rPr>
          <w:rFonts w:ascii="標楷體" w:hAnsi="標楷體" w:hint="eastAsia"/>
          <w:szCs w:val="32"/>
        </w:rPr>
        <w:t>8</w:t>
      </w:r>
      <w:r w:rsidR="00CF462B" w:rsidRPr="00B14EF9">
        <w:rPr>
          <w:rFonts w:ascii="標楷體" w:hAnsi="標楷體" w:hint="eastAsia"/>
          <w:szCs w:val="32"/>
        </w:rPr>
        <w:t>)，核有未依上開規定以實際使用人或指定專人為保管人，或財產移交未辦理產權異動登記，如個人電腦(財產編號</w:t>
      </w:r>
      <w:r w:rsidR="00CF462B" w:rsidRPr="00B14EF9">
        <w:rPr>
          <w:rFonts w:ascii="標楷體" w:hAnsi="標楷體"/>
          <w:szCs w:val="32"/>
        </w:rPr>
        <w:t>314010103-000267</w:t>
      </w:r>
      <w:r w:rsidR="00CF462B" w:rsidRPr="00B14EF9">
        <w:rPr>
          <w:rFonts w:ascii="標楷體" w:hAnsi="標楷體" w:hint="eastAsia"/>
          <w:szCs w:val="32"/>
        </w:rPr>
        <w:t>)、電話系統(財產編號</w:t>
      </w:r>
      <w:r w:rsidR="00CF462B" w:rsidRPr="00B14EF9">
        <w:rPr>
          <w:rFonts w:ascii="標楷體" w:hAnsi="標楷體"/>
          <w:szCs w:val="32"/>
        </w:rPr>
        <w:t>405020817-000001</w:t>
      </w:r>
      <w:r w:rsidR="00CF462B" w:rsidRPr="00B14EF9">
        <w:rPr>
          <w:rFonts w:ascii="標楷體" w:hAnsi="標楷體" w:hint="eastAsia"/>
          <w:szCs w:val="32"/>
        </w:rPr>
        <w:t>)、冷(暖)氣機(財產編號</w:t>
      </w:r>
      <w:r w:rsidR="00CF462B" w:rsidRPr="00B14EF9">
        <w:rPr>
          <w:rFonts w:ascii="標楷體" w:hAnsi="標楷體"/>
          <w:szCs w:val="32"/>
        </w:rPr>
        <w:t>501010603-000011至36</w:t>
      </w:r>
      <w:r w:rsidR="00CF462B" w:rsidRPr="00B14EF9">
        <w:rPr>
          <w:rFonts w:ascii="標楷體" w:hAnsi="標楷體" w:hint="eastAsia"/>
          <w:szCs w:val="32"/>
        </w:rPr>
        <w:t>)等財產，財產登錄情形未盡周妥，允應注意檢討改善</w:t>
      </w:r>
      <w:r w:rsidR="00CF462B" w:rsidRPr="00B14EF9">
        <w:rPr>
          <w:rFonts w:ascii="標楷體" w:hAnsi="標楷體" w:hint="eastAsia"/>
          <w:bCs/>
          <w:szCs w:val="32"/>
        </w:rPr>
        <w:t>。</w:t>
      </w:r>
    </w:p>
    <w:tbl>
      <w:tblPr>
        <w:tblW w:w="5953" w:type="dxa"/>
        <w:tblInd w:w="2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17"/>
        <w:gridCol w:w="1559"/>
        <w:gridCol w:w="1418"/>
        <w:gridCol w:w="1559"/>
      </w:tblGrid>
      <w:tr w:rsidR="002B349E" w:rsidRPr="00B14EF9" w:rsidTr="00D40672">
        <w:trPr>
          <w:trHeight w:val="283"/>
          <w:tblHeader/>
        </w:trPr>
        <w:tc>
          <w:tcPr>
            <w:tcW w:w="5953" w:type="dxa"/>
            <w:gridSpan w:val="4"/>
            <w:tcBorders>
              <w:top w:val="nil"/>
              <w:left w:val="nil"/>
              <w:bottom w:val="single" w:sz="4" w:space="0" w:color="auto"/>
              <w:right w:val="nil"/>
            </w:tcBorders>
            <w:shd w:val="clear" w:color="auto" w:fill="FFFFFF"/>
            <w:noWrap/>
            <w:vAlign w:val="center"/>
          </w:tcPr>
          <w:p w:rsidR="002B349E" w:rsidRPr="00B14EF9" w:rsidRDefault="002B349E" w:rsidP="00D40672">
            <w:pPr>
              <w:widowControl/>
              <w:spacing w:line="240" w:lineRule="exact"/>
              <w:jc w:val="center"/>
              <w:rPr>
                <w:rFonts w:ascii="標楷體" w:hAnsi="標楷體"/>
                <w:b/>
                <w:bCs/>
                <w:color w:val="000000"/>
                <w:sz w:val="24"/>
                <w:szCs w:val="24"/>
              </w:rPr>
            </w:pPr>
            <w:r w:rsidRPr="00B14EF9">
              <w:rPr>
                <w:rFonts w:ascii="標楷體" w:hAnsi="標楷體" w:hint="eastAsia"/>
                <w:b/>
                <w:sz w:val="24"/>
                <w:szCs w:val="24"/>
              </w:rPr>
              <w:t>表</w:t>
            </w:r>
            <w:r w:rsidR="00B748DA" w:rsidRPr="00B14EF9">
              <w:rPr>
                <w:rFonts w:ascii="標楷體" w:hAnsi="標楷體" w:hint="eastAsia"/>
                <w:b/>
                <w:sz w:val="24"/>
                <w:szCs w:val="24"/>
              </w:rPr>
              <w:t>1</w:t>
            </w:r>
            <w:r w:rsidR="00513890" w:rsidRPr="00B14EF9">
              <w:rPr>
                <w:rFonts w:ascii="標楷體" w:hAnsi="標楷體" w:hint="eastAsia"/>
                <w:b/>
                <w:sz w:val="24"/>
                <w:szCs w:val="24"/>
              </w:rPr>
              <w:t>8</w:t>
            </w:r>
            <w:r w:rsidRPr="00B14EF9">
              <w:rPr>
                <w:rFonts w:ascii="標楷體" w:hAnsi="標楷體" w:hint="eastAsia"/>
                <w:b/>
                <w:sz w:val="24"/>
                <w:szCs w:val="24"/>
              </w:rPr>
              <w:t xml:space="preserve"> </w:t>
            </w:r>
            <w:r w:rsidR="00EB7683" w:rsidRPr="00B14EF9">
              <w:rPr>
                <w:rFonts w:ascii="標楷體" w:hAnsi="標楷體" w:hint="eastAsia"/>
                <w:b/>
                <w:sz w:val="24"/>
                <w:szCs w:val="24"/>
              </w:rPr>
              <w:t>大禹國小</w:t>
            </w:r>
            <w:r w:rsidRPr="00B14EF9">
              <w:rPr>
                <w:rFonts w:ascii="標楷體" w:hAnsi="標楷體" w:hint="eastAsia"/>
                <w:b/>
                <w:sz w:val="24"/>
                <w:szCs w:val="24"/>
              </w:rPr>
              <w:t>未依規定登錄保管人之財產</w:t>
            </w:r>
            <w:r w:rsidR="00E66557" w:rsidRPr="00B14EF9">
              <w:rPr>
                <w:rFonts w:ascii="標楷體" w:hAnsi="標楷體" w:hint="eastAsia"/>
                <w:b/>
                <w:sz w:val="24"/>
                <w:szCs w:val="24"/>
              </w:rPr>
              <w:t>情形</w:t>
            </w:r>
          </w:p>
        </w:tc>
      </w:tr>
      <w:tr w:rsidR="002B349E" w:rsidRPr="00B14EF9" w:rsidTr="00D40672">
        <w:trPr>
          <w:trHeight w:val="283"/>
          <w:tblHeader/>
        </w:trPr>
        <w:tc>
          <w:tcPr>
            <w:tcW w:w="1417" w:type="dxa"/>
            <w:tcBorders>
              <w:top w:val="single" w:sz="4" w:space="0" w:color="auto"/>
            </w:tcBorders>
            <w:shd w:val="clear" w:color="auto" w:fill="F2F2F2"/>
            <w:noWrap/>
            <w:vAlign w:val="center"/>
            <w:hideMark/>
          </w:tcPr>
          <w:p w:rsidR="002B349E" w:rsidRPr="00B14EF9" w:rsidRDefault="002B349E" w:rsidP="00D40672">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1559" w:type="dxa"/>
            <w:tcBorders>
              <w:top w:val="single" w:sz="4" w:space="0" w:color="auto"/>
            </w:tcBorders>
            <w:shd w:val="clear" w:color="auto" w:fill="F2F2F2"/>
            <w:noWrap/>
            <w:vAlign w:val="center"/>
            <w:hideMark/>
          </w:tcPr>
          <w:p w:rsidR="002B349E" w:rsidRPr="00B14EF9" w:rsidRDefault="002B349E" w:rsidP="00D40672">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c>
          <w:tcPr>
            <w:tcW w:w="1418" w:type="dxa"/>
            <w:tcBorders>
              <w:top w:val="single" w:sz="4" w:space="0" w:color="auto"/>
            </w:tcBorders>
            <w:shd w:val="clear" w:color="auto" w:fill="F2F2F2"/>
            <w:vAlign w:val="center"/>
          </w:tcPr>
          <w:p w:rsidR="002B349E" w:rsidRPr="00B14EF9" w:rsidRDefault="002B349E" w:rsidP="00D40672">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1559" w:type="dxa"/>
            <w:tcBorders>
              <w:top w:val="single" w:sz="4" w:space="0" w:color="auto"/>
            </w:tcBorders>
            <w:shd w:val="clear" w:color="auto" w:fill="F2F2F2"/>
            <w:vAlign w:val="center"/>
          </w:tcPr>
          <w:p w:rsidR="002B349E" w:rsidRPr="00B14EF9" w:rsidRDefault="002B349E" w:rsidP="00D40672">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r>
      <w:tr w:rsidR="002B349E" w:rsidRPr="00B14EF9" w:rsidTr="00D40672">
        <w:trPr>
          <w:trHeight w:val="283"/>
        </w:trPr>
        <w:tc>
          <w:tcPr>
            <w:tcW w:w="1417" w:type="dxa"/>
            <w:shd w:val="clear" w:color="auto" w:fill="auto"/>
            <w:noWrap/>
            <w:vAlign w:val="center"/>
            <w:hideMark/>
          </w:tcPr>
          <w:p w:rsidR="002B349E" w:rsidRPr="00B14EF9" w:rsidRDefault="002B349E" w:rsidP="00D40672">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合計</w:t>
            </w:r>
          </w:p>
        </w:tc>
        <w:tc>
          <w:tcPr>
            <w:tcW w:w="1559" w:type="dxa"/>
            <w:shd w:val="clear" w:color="auto" w:fill="auto"/>
            <w:noWrap/>
            <w:vAlign w:val="center"/>
            <w:hideMark/>
          </w:tcPr>
          <w:p w:rsidR="002B349E" w:rsidRPr="00B14EF9" w:rsidRDefault="002B349E" w:rsidP="00D40672">
            <w:pPr>
              <w:widowControl/>
              <w:spacing w:line="240" w:lineRule="exact"/>
              <w:jc w:val="center"/>
              <w:rPr>
                <w:rFonts w:ascii="標楷體" w:hAnsi="標楷體"/>
                <w:b/>
                <w:bCs/>
                <w:color w:val="000000"/>
                <w:sz w:val="20"/>
                <w:szCs w:val="20"/>
              </w:rPr>
            </w:pPr>
            <w:r w:rsidRPr="00B14EF9">
              <w:rPr>
                <w:rFonts w:ascii="標楷體" w:hAnsi="標楷體"/>
                <w:b/>
                <w:bCs/>
                <w:color w:val="000000"/>
                <w:sz w:val="20"/>
                <w:szCs w:val="20"/>
              </w:rPr>
              <w:t>210</w:t>
            </w:r>
          </w:p>
        </w:tc>
        <w:tc>
          <w:tcPr>
            <w:tcW w:w="1418" w:type="dxa"/>
            <w:shd w:val="clear" w:color="auto" w:fill="auto"/>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黃進源</w:t>
            </w:r>
          </w:p>
        </w:tc>
        <w:tc>
          <w:tcPr>
            <w:tcW w:w="1559" w:type="dxa"/>
            <w:shd w:val="clear" w:color="auto" w:fill="auto"/>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2</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系統管理者</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77</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王貴鳳</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徐曉彤</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46</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朱正雄</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康志豐</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29</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朱昱翰</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張立雯</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13</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徐恩揚</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林祈安</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7</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常世民</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林瑞蕙</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7</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張秀庭</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邱惠敏</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6</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張維東</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賴品諭</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5</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曾意婷</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曾韻俐</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3</w:t>
            </w:r>
          </w:p>
        </w:tc>
        <w:tc>
          <w:tcPr>
            <w:tcW w:w="1418"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鍾昕皓</w:t>
            </w:r>
          </w:p>
        </w:tc>
        <w:tc>
          <w:tcPr>
            <w:tcW w:w="1559" w:type="dxa"/>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劉詩婕</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3</w:t>
            </w:r>
          </w:p>
        </w:tc>
        <w:tc>
          <w:tcPr>
            <w:tcW w:w="1418" w:type="dxa"/>
            <w:vMerge w:val="restart"/>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hint="eastAsia"/>
                <w:color w:val="000000"/>
                <w:sz w:val="20"/>
                <w:szCs w:val="20"/>
              </w:rPr>
              <w:t>空白</w:t>
            </w:r>
          </w:p>
        </w:tc>
        <w:tc>
          <w:tcPr>
            <w:tcW w:w="1559" w:type="dxa"/>
            <w:vMerge w:val="restart"/>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1</w:t>
            </w:r>
          </w:p>
        </w:tc>
      </w:tr>
      <w:tr w:rsidR="002B349E" w:rsidRPr="00B14EF9" w:rsidTr="00D40672">
        <w:trPr>
          <w:trHeight w:val="283"/>
        </w:trPr>
        <w:tc>
          <w:tcPr>
            <w:tcW w:w="1417"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王淑儀</w:t>
            </w:r>
          </w:p>
        </w:tc>
        <w:tc>
          <w:tcPr>
            <w:tcW w:w="1559" w:type="dxa"/>
            <w:shd w:val="clear" w:color="auto" w:fill="auto"/>
            <w:noWrap/>
            <w:vAlign w:val="center"/>
          </w:tcPr>
          <w:p w:rsidR="002B349E" w:rsidRPr="00B14EF9" w:rsidRDefault="002B349E" w:rsidP="00D40672">
            <w:pPr>
              <w:spacing w:line="240" w:lineRule="exact"/>
              <w:jc w:val="center"/>
              <w:rPr>
                <w:rFonts w:ascii="標楷體" w:hAnsi="標楷體"/>
                <w:color w:val="000000"/>
                <w:sz w:val="20"/>
                <w:szCs w:val="20"/>
              </w:rPr>
            </w:pPr>
            <w:r w:rsidRPr="00B14EF9">
              <w:rPr>
                <w:rFonts w:ascii="標楷體" w:hAnsi="標楷體"/>
                <w:color w:val="000000"/>
                <w:sz w:val="20"/>
                <w:szCs w:val="20"/>
              </w:rPr>
              <w:t>2</w:t>
            </w:r>
          </w:p>
        </w:tc>
        <w:tc>
          <w:tcPr>
            <w:tcW w:w="1418" w:type="dxa"/>
            <w:vMerge/>
          </w:tcPr>
          <w:p w:rsidR="002B349E" w:rsidRPr="00B14EF9" w:rsidRDefault="002B349E" w:rsidP="00D40672">
            <w:pPr>
              <w:spacing w:line="240" w:lineRule="exact"/>
              <w:jc w:val="center"/>
              <w:rPr>
                <w:rFonts w:ascii="標楷體" w:hAnsi="標楷體"/>
                <w:color w:val="000000"/>
                <w:sz w:val="20"/>
              </w:rPr>
            </w:pPr>
          </w:p>
        </w:tc>
        <w:tc>
          <w:tcPr>
            <w:tcW w:w="1559" w:type="dxa"/>
            <w:vMerge/>
          </w:tcPr>
          <w:p w:rsidR="002B349E" w:rsidRPr="00B14EF9" w:rsidRDefault="002B349E" w:rsidP="00D40672">
            <w:pPr>
              <w:spacing w:line="240" w:lineRule="exact"/>
              <w:jc w:val="center"/>
              <w:rPr>
                <w:rFonts w:ascii="標楷體" w:hAnsi="標楷體"/>
                <w:color w:val="000000"/>
                <w:sz w:val="20"/>
              </w:rPr>
            </w:pPr>
          </w:p>
        </w:tc>
      </w:tr>
      <w:tr w:rsidR="002B349E" w:rsidRPr="00B14EF9" w:rsidTr="00D40672">
        <w:trPr>
          <w:trHeight w:val="283"/>
        </w:trPr>
        <w:tc>
          <w:tcPr>
            <w:tcW w:w="5953" w:type="dxa"/>
            <w:gridSpan w:val="4"/>
            <w:tcBorders>
              <w:top w:val="single" w:sz="4" w:space="0" w:color="auto"/>
              <w:left w:val="nil"/>
              <w:bottom w:val="nil"/>
              <w:right w:val="nil"/>
            </w:tcBorders>
            <w:shd w:val="clear" w:color="auto" w:fill="auto"/>
            <w:noWrap/>
            <w:vAlign w:val="center"/>
          </w:tcPr>
          <w:p w:rsidR="002B349E" w:rsidRPr="00B14EF9" w:rsidRDefault="002B349E" w:rsidP="00D40672">
            <w:pPr>
              <w:widowControl/>
              <w:spacing w:line="240" w:lineRule="exact"/>
              <w:rPr>
                <w:rFonts w:ascii="標楷體" w:hAnsi="標楷體"/>
                <w:color w:val="000000"/>
                <w:sz w:val="18"/>
                <w:szCs w:val="24"/>
              </w:rPr>
            </w:pPr>
            <w:r w:rsidRPr="00B14EF9">
              <w:rPr>
                <w:rFonts w:ascii="標楷體" w:hAnsi="標楷體"/>
                <w:color w:val="000000"/>
                <w:sz w:val="18"/>
                <w:szCs w:val="24"/>
              </w:rPr>
              <w:t>資料來源</w:t>
            </w:r>
            <w:r w:rsidRPr="00B14EF9">
              <w:rPr>
                <w:rFonts w:ascii="標楷體" w:hAnsi="標楷體" w:hint="eastAsia"/>
                <w:color w:val="000000"/>
                <w:sz w:val="18"/>
                <w:szCs w:val="24"/>
              </w:rPr>
              <w:t>：整理自該校提供資料。</w:t>
            </w:r>
          </w:p>
        </w:tc>
      </w:tr>
    </w:tbl>
    <w:p w:rsidR="002B349E" w:rsidRPr="00B14EF9" w:rsidRDefault="002B349E" w:rsidP="001E77FD">
      <w:pPr>
        <w:widowControl/>
        <w:snapToGrid w:val="0"/>
        <w:ind w:leftChars="101" w:left="675" w:hangingChars="110" w:hanging="352"/>
        <w:rPr>
          <w:rFonts w:ascii="標楷體" w:hAnsi="標楷體"/>
          <w:szCs w:val="32"/>
        </w:rPr>
      </w:pPr>
      <w:r w:rsidRPr="00B14EF9">
        <w:rPr>
          <w:rFonts w:ascii="標楷體" w:hAnsi="標楷體" w:hint="eastAsia"/>
          <w:b/>
          <w:bCs/>
          <w:szCs w:val="32"/>
        </w:rPr>
        <w:t>2.</w:t>
      </w:r>
      <w:r w:rsidRPr="00B14EF9">
        <w:rPr>
          <w:rFonts w:ascii="標楷體" w:hAnsi="標楷體"/>
          <w:b/>
          <w:bCs/>
          <w:szCs w:val="32"/>
        </w:rPr>
        <w:t>財產盤點工作未盡周妥，允待檢討落實辦理</w:t>
      </w:r>
      <w:r w:rsidR="000B58D6" w:rsidRPr="00B14EF9">
        <w:rPr>
          <w:rFonts w:ascii="標楷體" w:hAnsi="標楷體"/>
          <w:b/>
          <w:bCs/>
          <w:szCs w:val="32"/>
        </w:rPr>
        <w:t>：</w:t>
      </w:r>
      <w:r w:rsidRPr="00B14EF9">
        <w:rPr>
          <w:rFonts w:ascii="標楷體" w:hAnsi="標楷體" w:hint="eastAsia"/>
          <w:szCs w:val="32"/>
        </w:rPr>
        <w:t>參照國有公用財產管理手冊第41及42點規定，各機關應每年度訂定盤點實施計畫，由財產管理單位及使用單位依財產資料逐一盤點，核對經管財產與產籍登記資料是否相符；財產經盤點或抽查後，應由盤點或抽查人員於紀錄列明盤點或抽查日期及結果，盤點或</w:t>
      </w:r>
      <w:r w:rsidRPr="00B14EF9">
        <w:rPr>
          <w:rFonts w:ascii="標楷體" w:hAnsi="標楷體" w:hint="eastAsia"/>
          <w:color w:val="000000"/>
          <w:szCs w:val="32"/>
        </w:rPr>
        <w:t>抽查</w:t>
      </w:r>
      <w:r w:rsidRPr="00B14EF9">
        <w:rPr>
          <w:rFonts w:ascii="標楷體" w:hAnsi="標楷體" w:hint="eastAsia"/>
          <w:szCs w:val="32"/>
        </w:rPr>
        <w:t>完竣後，應將辦理情形連同紀錄及盤點</w:t>
      </w:r>
      <w:r w:rsidRPr="00B14EF9">
        <w:rPr>
          <w:rFonts w:ascii="標楷體" w:hAnsi="標楷體" w:hint="eastAsia"/>
        </w:rPr>
        <w:t>結果</w:t>
      </w:r>
      <w:r w:rsidRPr="00B14EF9">
        <w:rPr>
          <w:rFonts w:ascii="標楷體" w:hAnsi="標楷體" w:hint="eastAsia"/>
          <w:szCs w:val="32"/>
        </w:rPr>
        <w:t>統計表，報請機關首長核閱。經查該校113年度雖已辦理財產盤點，惟未列明盤點或抽查日期，亦未將盤點結果報請機關首長核閱，核與上開規定未符，允應注意檢討改善並確實辦理財產盤點工作。</w:t>
      </w:r>
    </w:p>
    <w:p w:rsidR="002B349E" w:rsidRPr="00B14EF9" w:rsidRDefault="002B349E" w:rsidP="001E77FD">
      <w:pPr>
        <w:widowControl/>
        <w:snapToGrid w:val="0"/>
        <w:ind w:leftChars="101" w:left="675" w:hangingChars="110" w:hanging="352"/>
        <w:rPr>
          <w:rFonts w:ascii="標楷體" w:hAnsi="標楷體"/>
          <w:szCs w:val="32"/>
        </w:rPr>
      </w:pPr>
      <w:r w:rsidRPr="00B14EF9">
        <w:rPr>
          <w:rFonts w:ascii="標楷體" w:hAnsi="標楷體" w:hint="eastAsia"/>
          <w:b/>
          <w:bCs/>
          <w:szCs w:val="32"/>
        </w:rPr>
        <w:lastRenderedPageBreak/>
        <w:t>3.部分兒童遊戲場設施未依規定辦理檢驗</w:t>
      </w:r>
      <w:r w:rsidR="000B58D6" w:rsidRPr="00B14EF9">
        <w:rPr>
          <w:rFonts w:ascii="標楷體" w:hAnsi="標楷體" w:hint="eastAsia"/>
          <w:b/>
          <w:bCs/>
          <w:szCs w:val="32"/>
        </w:rPr>
        <w:t>：</w:t>
      </w:r>
      <w:r w:rsidRPr="00B14EF9">
        <w:rPr>
          <w:rFonts w:ascii="標楷體" w:hAnsi="標楷體" w:hint="eastAsia"/>
          <w:szCs w:val="32"/>
        </w:rPr>
        <w:t>依</w:t>
      </w:r>
      <w:r w:rsidRPr="00B14EF9">
        <w:rPr>
          <w:rFonts w:ascii="標楷體" w:hAnsi="標楷體"/>
          <w:szCs w:val="32"/>
        </w:rPr>
        <w:t>兒童遊戲場設施安全管理規範</w:t>
      </w:r>
      <w:r w:rsidRPr="00B14EF9">
        <w:rPr>
          <w:rFonts w:ascii="標楷體" w:hAnsi="標楷體" w:hint="eastAsia"/>
          <w:szCs w:val="32"/>
        </w:rPr>
        <w:t>第7點第1項第5款規定略以，</w:t>
      </w:r>
      <w:r w:rsidRPr="00B14EF9">
        <w:rPr>
          <w:rFonts w:ascii="標楷體" w:hAnsi="標楷體"/>
          <w:szCs w:val="32"/>
        </w:rPr>
        <w:t>兒童遊戲場設施管理單位，在該設施開放使用前，</w:t>
      </w:r>
      <w:r w:rsidRPr="00B14EF9">
        <w:rPr>
          <w:rFonts w:ascii="標楷體" w:hAnsi="標楷體" w:hint="eastAsia"/>
          <w:szCs w:val="32"/>
        </w:rPr>
        <w:t>應</w:t>
      </w:r>
      <w:r w:rsidR="003340DD" w:rsidRPr="00B14EF9">
        <w:rPr>
          <w:rFonts w:ascii="標楷體" w:hAnsi="標楷體" w:hint="eastAsia"/>
          <w:szCs w:val="32"/>
        </w:rPr>
        <w:t>檢具</w:t>
      </w:r>
      <w:r w:rsidRPr="00B14EF9">
        <w:rPr>
          <w:rFonts w:ascii="標楷體" w:hAnsi="標楷體"/>
          <w:szCs w:val="32"/>
        </w:rPr>
        <w:t>由取得我國簽署國際實驗室認證聯盟（ILAC）相互承認協議（MRA）認證機構核發CNS17020或ISO/IEC17020認證證書之檢驗機構，進行備查前檢驗，並開立具有認證標誌之合格檢驗報告，</w:t>
      </w:r>
      <w:r w:rsidRPr="00B14EF9">
        <w:rPr>
          <w:rFonts w:ascii="標楷體" w:hAnsi="標楷體" w:hint="eastAsia"/>
          <w:szCs w:val="32"/>
        </w:rPr>
        <w:t>報該管兒童遊戲場設施主管機關備查</w:t>
      </w:r>
      <w:r w:rsidRPr="00B14EF9">
        <w:rPr>
          <w:rFonts w:ascii="標楷體" w:hAnsi="標楷體"/>
          <w:szCs w:val="32"/>
        </w:rPr>
        <w:t>。</w:t>
      </w:r>
      <w:r w:rsidRPr="00B14EF9">
        <w:rPr>
          <w:rFonts w:ascii="標楷體" w:hAnsi="標楷體" w:hint="eastAsia"/>
          <w:szCs w:val="32"/>
        </w:rPr>
        <w:t>該校兒童遊戲場，經本室於113年9月11日現勘結果，部分</w:t>
      </w:r>
      <w:r w:rsidR="00F76844" w:rsidRPr="00B14EF9">
        <w:rPr>
          <w:rFonts w:ascii="標楷體" w:hAnsi="標楷體" w:hint="eastAsia"/>
          <w:szCs w:val="32"/>
        </w:rPr>
        <w:t>兒童遊戲設施如</w:t>
      </w:r>
      <w:r w:rsidRPr="00B14EF9">
        <w:rPr>
          <w:rFonts w:ascii="標楷體" w:hAnsi="標楷體" w:hint="eastAsia"/>
          <w:szCs w:val="32"/>
        </w:rPr>
        <w:t>鞦韆、搖搖馬等(圖</w:t>
      </w:r>
      <w:r w:rsidR="00B748DA" w:rsidRPr="00B14EF9">
        <w:rPr>
          <w:rFonts w:ascii="標楷體" w:hAnsi="標楷體" w:hint="eastAsia"/>
          <w:szCs w:val="32"/>
        </w:rPr>
        <w:t>3</w:t>
      </w:r>
      <w:r w:rsidRPr="00B14EF9">
        <w:rPr>
          <w:rFonts w:ascii="標楷體" w:hAnsi="標楷體" w:hint="eastAsia"/>
          <w:szCs w:val="32"/>
        </w:rPr>
        <w:t>)</w:t>
      </w:r>
      <w:r w:rsidR="00F76844" w:rsidRPr="00B14EF9">
        <w:rPr>
          <w:rFonts w:ascii="標楷體" w:hAnsi="標楷體" w:hint="eastAsia"/>
          <w:szCs w:val="32"/>
        </w:rPr>
        <w:t>，尚</w:t>
      </w:r>
      <w:r w:rsidRPr="00B14EF9">
        <w:rPr>
          <w:rFonts w:ascii="標楷體" w:hAnsi="標楷體" w:hint="eastAsia"/>
          <w:szCs w:val="32"/>
        </w:rPr>
        <w:t>未辦理檢驗以取得檢驗合格報告，並陳報主管機關備查，且仍開放使用，核與上開規定未合，亟待研謀改善，以避免衍生兒童遊戲場意外傷害風險。</w:t>
      </w:r>
    </w:p>
    <w:tbl>
      <w:tblPr>
        <w:tblW w:w="0" w:type="auto"/>
        <w:jc w:val="center"/>
        <w:tblLayout w:type="fixed"/>
        <w:tblLook w:val="04A0" w:firstRow="1" w:lastRow="0" w:firstColumn="1" w:lastColumn="0" w:noHBand="0" w:noVBand="1"/>
      </w:tblPr>
      <w:tblGrid>
        <w:gridCol w:w="3653"/>
        <w:gridCol w:w="4394"/>
      </w:tblGrid>
      <w:tr w:rsidR="002B349E" w:rsidRPr="00B14EF9" w:rsidTr="000D0440">
        <w:trPr>
          <w:jc w:val="center"/>
        </w:trPr>
        <w:tc>
          <w:tcPr>
            <w:tcW w:w="8047" w:type="dxa"/>
            <w:gridSpan w:val="2"/>
            <w:shd w:val="clear" w:color="auto" w:fill="auto"/>
          </w:tcPr>
          <w:p w:rsidR="002B349E" w:rsidRPr="00B14EF9" w:rsidRDefault="002B349E" w:rsidP="000029AC">
            <w:pPr>
              <w:widowControl/>
              <w:snapToGrid w:val="0"/>
              <w:spacing w:beforeLines="50" w:before="180" w:line="240" w:lineRule="auto"/>
              <w:jc w:val="center"/>
              <w:rPr>
                <w:rFonts w:ascii="標楷體" w:hAnsi="標楷體" w:cs="Times New Roman"/>
                <w:b/>
                <w:snapToGrid w:val="0"/>
                <w:kern w:val="0"/>
                <w:szCs w:val="32"/>
              </w:rPr>
            </w:pPr>
            <w:r w:rsidRPr="00B14EF9">
              <w:rPr>
                <w:rFonts w:ascii="標楷體" w:hAnsi="標楷體" w:cs="Times New Roman" w:hint="eastAsia"/>
                <w:b/>
                <w:snapToGrid w:val="0"/>
                <w:kern w:val="0"/>
                <w:sz w:val="24"/>
                <w:szCs w:val="32"/>
              </w:rPr>
              <w:t>圖</w:t>
            </w:r>
            <w:r w:rsidR="00B748DA" w:rsidRPr="00B14EF9">
              <w:rPr>
                <w:rFonts w:ascii="標楷體" w:hAnsi="標楷體" w:cs="Times New Roman" w:hint="eastAsia"/>
                <w:b/>
                <w:snapToGrid w:val="0"/>
                <w:kern w:val="0"/>
                <w:sz w:val="24"/>
                <w:szCs w:val="32"/>
              </w:rPr>
              <w:t>3</w:t>
            </w:r>
            <w:r w:rsidRPr="00B14EF9">
              <w:rPr>
                <w:rFonts w:ascii="標楷體" w:hAnsi="標楷體" w:cs="Times New Roman" w:hint="eastAsia"/>
                <w:b/>
                <w:snapToGrid w:val="0"/>
                <w:kern w:val="0"/>
                <w:sz w:val="24"/>
                <w:szCs w:val="32"/>
              </w:rPr>
              <w:t xml:space="preserve"> </w:t>
            </w:r>
            <w:r w:rsidR="00A625FA" w:rsidRPr="00B14EF9">
              <w:rPr>
                <w:rFonts w:ascii="標楷體" w:hAnsi="標楷體" w:cs="Times New Roman" w:hint="eastAsia"/>
                <w:b/>
                <w:snapToGrid w:val="0"/>
                <w:kern w:val="0"/>
                <w:sz w:val="24"/>
                <w:szCs w:val="32"/>
              </w:rPr>
              <w:t xml:space="preserve"> </w:t>
            </w:r>
            <w:r w:rsidR="00EB7683" w:rsidRPr="00B14EF9">
              <w:rPr>
                <w:rFonts w:ascii="標楷體" w:hAnsi="標楷體" w:cs="Times New Roman" w:hint="eastAsia"/>
                <w:b/>
                <w:snapToGrid w:val="0"/>
                <w:kern w:val="0"/>
                <w:sz w:val="24"/>
                <w:szCs w:val="32"/>
              </w:rPr>
              <w:t>大禹國小</w:t>
            </w:r>
            <w:r w:rsidRPr="00B14EF9">
              <w:rPr>
                <w:rFonts w:ascii="標楷體" w:hAnsi="標楷體" w:cs="Times New Roman" w:hint="eastAsia"/>
                <w:b/>
                <w:snapToGrid w:val="0"/>
                <w:kern w:val="0"/>
                <w:sz w:val="24"/>
                <w:szCs w:val="32"/>
              </w:rPr>
              <w:t>未辦理檢驗之遊戲場設施</w:t>
            </w:r>
          </w:p>
        </w:tc>
      </w:tr>
      <w:tr w:rsidR="002B349E" w:rsidRPr="00B14EF9" w:rsidTr="000D0440">
        <w:trPr>
          <w:trHeight w:val="1892"/>
          <w:jc w:val="center"/>
        </w:trPr>
        <w:tc>
          <w:tcPr>
            <w:tcW w:w="3653" w:type="dxa"/>
            <w:shd w:val="clear" w:color="auto" w:fill="auto"/>
          </w:tcPr>
          <w:p w:rsidR="002B349E" w:rsidRPr="00B14EF9" w:rsidRDefault="00750638" w:rsidP="009D4A3F">
            <w:pPr>
              <w:widowControl/>
              <w:snapToGrid w:val="0"/>
              <w:spacing w:line="240" w:lineRule="auto"/>
              <w:rPr>
                <w:rFonts w:ascii="標楷體" w:hAnsi="標楷體" w:cs="Times New Roman"/>
                <w:snapToGrid w:val="0"/>
                <w:color w:val="FF0000"/>
                <w:kern w:val="0"/>
                <w:szCs w:val="32"/>
              </w:rPr>
            </w:pPr>
            <w:r w:rsidRPr="00B14EF9">
              <w:rPr>
                <w:rFonts w:ascii="標楷體" w:hAnsi="標楷體" w:cs="Times New Roman"/>
                <w:noProof/>
                <w:color w:val="FF0000"/>
                <w:kern w:val="0"/>
                <w:szCs w:val="32"/>
              </w:rPr>
              <w:drawing>
                <wp:anchor distT="0" distB="0" distL="114300" distR="114300" simplePos="0" relativeHeight="251783168" behindDoc="0" locked="0" layoutInCell="1" allowOverlap="1" wp14:anchorId="60805FC9" wp14:editId="37E78C58">
                  <wp:simplePos x="0" y="0"/>
                  <wp:positionH relativeFrom="column">
                    <wp:posOffset>461910</wp:posOffset>
                  </wp:positionH>
                  <wp:positionV relativeFrom="paragraph">
                    <wp:posOffset>0</wp:posOffset>
                  </wp:positionV>
                  <wp:extent cx="1761482" cy="1592650"/>
                  <wp:effectExtent l="0" t="0" r="0" b="7620"/>
                  <wp:wrapSquare wrapText="bothSides"/>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1482" cy="1592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94" w:type="dxa"/>
            <w:shd w:val="clear" w:color="auto" w:fill="auto"/>
          </w:tcPr>
          <w:p w:rsidR="002B349E" w:rsidRPr="00B14EF9" w:rsidRDefault="002B349E" w:rsidP="001E77FD">
            <w:pPr>
              <w:widowControl/>
              <w:snapToGrid w:val="0"/>
              <w:spacing w:line="240" w:lineRule="auto"/>
              <w:ind w:leftChars="-45" w:left="-144" w:firstLineChars="50" w:firstLine="160"/>
              <w:jc w:val="left"/>
              <w:rPr>
                <w:rFonts w:ascii="標楷體" w:hAnsi="標楷體" w:cs="Times New Roman"/>
                <w:snapToGrid w:val="0"/>
                <w:color w:val="FF0000"/>
                <w:kern w:val="0"/>
                <w:szCs w:val="32"/>
              </w:rPr>
            </w:pPr>
            <w:r w:rsidRPr="00B14EF9">
              <w:rPr>
                <w:rFonts w:ascii="標楷體" w:hAnsi="標楷體" w:cs="Times New Roman"/>
                <w:noProof/>
                <w:color w:val="FF0000"/>
                <w:kern w:val="0"/>
                <w:szCs w:val="32"/>
              </w:rPr>
              <w:drawing>
                <wp:inline distT="0" distB="0" distL="0" distR="0" wp14:anchorId="48FFDC24" wp14:editId="1AAD388F">
                  <wp:extent cx="2065655" cy="1592580"/>
                  <wp:effectExtent l="0" t="0" r="0" b="7620"/>
                  <wp:docPr id="25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5655" cy="1592580"/>
                          </a:xfrm>
                          <a:prstGeom prst="rect">
                            <a:avLst/>
                          </a:prstGeom>
                          <a:noFill/>
                          <a:ln>
                            <a:noFill/>
                          </a:ln>
                        </pic:spPr>
                      </pic:pic>
                    </a:graphicData>
                  </a:graphic>
                </wp:inline>
              </w:drawing>
            </w:r>
          </w:p>
        </w:tc>
      </w:tr>
      <w:tr w:rsidR="002B349E" w:rsidRPr="00B14EF9" w:rsidTr="000D0440">
        <w:trPr>
          <w:trHeight w:val="241"/>
          <w:jc w:val="center"/>
        </w:trPr>
        <w:tc>
          <w:tcPr>
            <w:tcW w:w="8047" w:type="dxa"/>
            <w:gridSpan w:val="2"/>
            <w:shd w:val="clear" w:color="auto" w:fill="auto"/>
          </w:tcPr>
          <w:p w:rsidR="002B349E" w:rsidRPr="00B14EF9" w:rsidRDefault="00750638" w:rsidP="009D4A3F">
            <w:pPr>
              <w:widowControl/>
              <w:snapToGrid w:val="0"/>
              <w:spacing w:line="240" w:lineRule="auto"/>
              <w:rPr>
                <w:rFonts w:ascii="標楷體" w:hAnsi="標楷體" w:cs="Times New Roman"/>
                <w:snapToGrid w:val="0"/>
                <w:kern w:val="0"/>
                <w:sz w:val="18"/>
                <w:szCs w:val="20"/>
              </w:rPr>
            </w:pPr>
            <w:r w:rsidRPr="00B14EF9">
              <w:rPr>
                <w:rFonts w:ascii="標楷體" w:hAnsi="標楷體" w:cs="Times New Roman" w:hint="eastAsia"/>
                <w:snapToGrid w:val="0"/>
                <w:kern w:val="0"/>
                <w:sz w:val="18"/>
                <w:szCs w:val="20"/>
              </w:rPr>
              <w:t xml:space="preserve">        </w:t>
            </w:r>
            <w:r w:rsidR="002B349E" w:rsidRPr="00B14EF9">
              <w:rPr>
                <w:rFonts w:ascii="標楷體" w:hAnsi="標楷體" w:cs="Times New Roman"/>
                <w:snapToGrid w:val="0"/>
                <w:kern w:val="0"/>
                <w:sz w:val="18"/>
                <w:szCs w:val="20"/>
              </w:rPr>
              <w:t>圖片來源：本室於113年9月11日拍攝。</w:t>
            </w:r>
          </w:p>
        </w:tc>
      </w:tr>
    </w:tbl>
    <w:p w:rsidR="0035639F" w:rsidRPr="00B14EF9" w:rsidRDefault="0035639F" w:rsidP="00D40672">
      <w:pPr>
        <w:widowControl/>
        <w:snapToGrid w:val="0"/>
        <w:ind w:leftChars="101" w:left="675" w:hangingChars="110" w:hanging="352"/>
        <w:rPr>
          <w:rFonts w:ascii="標楷體" w:hAnsi="標楷體" w:cs="標楷體"/>
          <w:kern w:val="0"/>
          <w:szCs w:val="32"/>
        </w:rPr>
      </w:pPr>
      <w:r w:rsidRPr="00B14EF9">
        <w:rPr>
          <w:rFonts w:ascii="標楷體" w:hAnsi="標楷體" w:hint="eastAsia"/>
          <w:b/>
          <w:szCs w:val="32"/>
        </w:rPr>
        <w:t>4.未依規定收繳場地租借之水電清潔費，及收取保證金後未掣據</w:t>
      </w:r>
      <w:r w:rsidR="000B58D6" w:rsidRPr="00B14EF9">
        <w:rPr>
          <w:rFonts w:ascii="標楷體" w:hAnsi="標楷體" w:hint="eastAsia"/>
          <w:b/>
          <w:szCs w:val="32"/>
        </w:rPr>
        <w:t>：</w:t>
      </w:r>
      <w:r w:rsidRPr="00B14EF9">
        <w:rPr>
          <w:rFonts w:ascii="標楷體" w:hAnsi="標楷體" w:cs="標楷體" w:hint="eastAsia"/>
          <w:kern w:val="0"/>
          <w:szCs w:val="32"/>
        </w:rPr>
        <w:t>依花蓮縣政府出納管理作業流程及工作手冊第6點規定略以，出納管理單位主要工作有點收款項、支票、有價證券等，並填開收款收據。次按該校場地使用管理要點第11點規定略以，公益慈善、社會教育或藝文活動且無涉及營利行為者，除水電清潔費、</w:t>
      </w:r>
      <w:r w:rsidRPr="00B14EF9">
        <w:rPr>
          <w:rFonts w:ascii="標楷體" w:hAnsi="標楷體" w:hint="eastAsia"/>
        </w:rPr>
        <w:t>冷氣</w:t>
      </w:r>
      <w:r w:rsidRPr="00B14EF9">
        <w:rPr>
          <w:rFonts w:ascii="標楷體" w:hAnsi="標楷體" w:cs="標楷體" w:hint="eastAsia"/>
          <w:kern w:val="0"/>
          <w:szCs w:val="32"/>
        </w:rPr>
        <w:t>費外，得免繳場地使用費，但仍應繳交保證金。</w:t>
      </w:r>
      <w:r w:rsidRPr="00B14EF9">
        <w:rPr>
          <w:rFonts w:ascii="標楷體" w:hAnsi="標楷體"/>
          <w:szCs w:val="32"/>
        </w:rPr>
        <w:t>據該校提供</w:t>
      </w:r>
      <w:r w:rsidRPr="00B14EF9">
        <w:rPr>
          <w:rFonts w:ascii="標楷體" w:hAnsi="標楷體" w:hint="eastAsia"/>
          <w:szCs w:val="32"/>
        </w:rPr>
        <w:t>113年1至8月</w:t>
      </w:r>
      <w:r w:rsidRPr="00B14EF9">
        <w:rPr>
          <w:rFonts w:ascii="標楷體" w:hAnsi="標楷體"/>
          <w:szCs w:val="32"/>
        </w:rPr>
        <w:t>場地租借申請書</w:t>
      </w:r>
      <w:r w:rsidRPr="00B14EF9">
        <w:rPr>
          <w:rFonts w:ascii="標楷體" w:hAnsi="標楷體" w:hint="eastAsia"/>
          <w:szCs w:val="32"/>
        </w:rPr>
        <w:t>及收款收據</w:t>
      </w:r>
      <w:r w:rsidRPr="00B14EF9">
        <w:rPr>
          <w:rFonts w:ascii="標楷體" w:hAnsi="標楷體"/>
          <w:szCs w:val="32"/>
        </w:rPr>
        <w:t>查悉，</w:t>
      </w:r>
      <w:r w:rsidRPr="00B14EF9">
        <w:rPr>
          <w:rFonts w:ascii="標楷體" w:hAnsi="標楷體" w:hint="eastAsia"/>
          <w:szCs w:val="32"/>
        </w:rPr>
        <w:t>該校教師王</w:t>
      </w:r>
      <w:r w:rsidRPr="00B14EF9">
        <w:rPr>
          <w:rFonts w:ascii="標楷體" w:hAnsi="標楷體"/>
          <w:szCs w:val="32"/>
        </w:rPr>
        <w:t>○</w:t>
      </w:r>
      <w:r w:rsidRPr="00B14EF9">
        <w:rPr>
          <w:rFonts w:ascii="標楷體" w:hAnsi="標楷體" w:hint="eastAsia"/>
          <w:szCs w:val="32"/>
        </w:rPr>
        <w:t>文於113年3月31日租借自然教室辦理TFT花蓮區同儕共學活動，嗣經該校同意借用並核定免收場地使用費，另收取保證金1,000元。惟該校未依規定收繳水電清潔費，</w:t>
      </w:r>
      <w:r w:rsidR="001D19ED" w:rsidRPr="00B14EF9">
        <w:rPr>
          <w:rFonts w:ascii="標楷體" w:hAnsi="標楷體" w:hint="eastAsia"/>
          <w:szCs w:val="32"/>
        </w:rPr>
        <w:t>及</w:t>
      </w:r>
      <w:r w:rsidRPr="00B14EF9">
        <w:rPr>
          <w:rFonts w:ascii="標楷體" w:hAnsi="標楷體" w:hint="eastAsia"/>
          <w:szCs w:val="32"/>
        </w:rPr>
        <w:t>收</w:t>
      </w:r>
      <w:r w:rsidR="001D19ED" w:rsidRPr="00B14EF9">
        <w:rPr>
          <w:rFonts w:ascii="標楷體" w:hAnsi="標楷體" w:hint="eastAsia"/>
          <w:szCs w:val="32"/>
        </w:rPr>
        <w:t>取</w:t>
      </w:r>
      <w:r w:rsidRPr="00B14EF9">
        <w:rPr>
          <w:rFonts w:ascii="標楷體" w:hAnsi="標楷體" w:hint="eastAsia"/>
          <w:szCs w:val="32"/>
        </w:rPr>
        <w:t>之保證金亦</w:t>
      </w:r>
      <w:r w:rsidRPr="00B14EF9">
        <w:rPr>
          <w:rFonts w:ascii="標楷體" w:hAnsi="標楷體" w:hint="eastAsia"/>
          <w:szCs w:val="32"/>
        </w:rPr>
        <w:lastRenderedPageBreak/>
        <w:t>無相關收款紀錄可稽，據稱：係漏未開立收據。以上均核有欠妥，</w:t>
      </w:r>
      <w:r w:rsidR="00560E4A" w:rsidRPr="00B14EF9">
        <w:rPr>
          <w:rFonts w:ascii="標楷體" w:hAnsi="標楷體" w:hint="eastAsia"/>
          <w:szCs w:val="32"/>
        </w:rPr>
        <w:t>允宜</w:t>
      </w:r>
      <w:r w:rsidRPr="00B14EF9">
        <w:rPr>
          <w:rFonts w:ascii="標楷體" w:hAnsi="標楷體" w:hint="eastAsia"/>
          <w:szCs w:val="32"/>
        </w:rPr>
        <w:t>注意檢討依規定辦理</w:t>
      </w:r>
      <w:r w:rsidRPr="00B14EF9">
        <w:rPr>
          <w:rFonts w:ascii="標楷體" w:hAnsi="標楷體"/>
          <w:szCs w:val="32"/>
        </w:rPr>
        <w:t>。</w:t>
      </w:r>
    </w:p>
    <w:p w:rsidR="0035639F" w:rsidRPr="00B14EF9" w:rsidRDefault="0035639F" w:rsidP="00D40672">
      <w:pPr>
        <w:widowControl/>
        <w:snapToGrid w:val="0"/>
        <w:ind w:leftChars="101" w:left="675" w:hangingChars="110" w:hanging="352"/>
        <w:rPr>
          <w:rFonts w:ascii="標楷體" w:hAnsi="標楷體"/>
          <w:b/>
          <w:spacing w:val="-10"/>
          <w:szCs w:val="32"/>
        </w:rPr>
      </w:pPr>
      <w:r w:rsidRPr="00B14EF9">
        <w:rPr>
          <w:rFonts w:ascii="標楷體" w:hAnsi="標楷體" w:hint="eastAsia"/>
          <w:b/>
          <w:szCs w:val="32"/>
        </w:rPr>
        <w:t>5.未依規定簽訂借用契約或辦理公證手續</w:t>
      </w:r>
      <w:r w:rsidR="000B58D6" w:rsidRPr="00B14EF9">
        <w:rPr>
          <w:rFonts w:ascii="標楷體" w:hAnsi="標楷體" w:hint="eastAsia"/>
          <w:b/>
          <w:szCs w:val="32"/>
        </w:rPr>
        <w:t>：</w:t>
      </w:r>
      <w:r w:rsidRPr="00B14EF9">
        <w:rPr>
          <w:rFonts w:ascii="標楷體" w:hAnsi="標楷體" w:hint="eastAsia"/>
          <w:szCs w:val="32"/>
        </w:rPr>
        <w:t>依花蓮縣政府宿舍管理要點第6及7點規定略以，申請人借用宿舍應先填具申請單，並於簽准借用後，應在通知後15日內簽訂宿舍借用契約、辦理公證等借用手續。</w:t>
      </w:r>
      <w:r w:rsidRPr="00B14EF9">
        <w:rPr>
          <w:rFonts w:ascii="標楷體" w:hAnsi="標楷體" w:hint="eastAsia"/>
          <w:spacing w:val="-10"/>
          <w:szCs w:val="32"/>
        </w:rPr>
        <w:t>經查該校經管單房間職務宿舍3間、多房間職務宿舍1棟，</w:t>
      </w:r>
      <w:r w:rsidRPr="00B14EF9">
        <w:rPr>
          <w:rFonts w:ascii="標楷體" w:hAnsi="標楷體" w:hint="eastAsia"/>
          <w:szCs w:val="32"/>
        </w:rPr>
        <w:t>截至本室抽查日(113年9月11日)止，借用宿舍者計有校長及教職員等4人，惟查校長未依規定簽訂宿舍借用契約及辦理公證手續，餘教職員3人</w:t>
      </w:r>
      <w:r w:rsidR="001D19ED" w:rsidRPr="00B14EF9">
        <w:rPr>
          <w:rFonts w:ascii="標楷體" w:hAnsi="標楷體" w:hint="eastAsia"/>
          <w:szCs w:val="32"/>
        </w:rPr>
        <w:t>雖已簽訂契約，惟</w:t>
      </w:r>
      <w:r w:rsidRPr="00B14EF9">
        <w:rPr>
          <w:rFonts w:ascii="標楷體" w:hAnsi="標楷體" w:hint="eastAsia"/>
          <w:szCs w:val="32"/>
        </w:rPr>
        <w:t>未辦理公證手續，核欠妥適，允宜</w:t>
      </w:r>
      <w:r w:rsidRPr="00B14EF9">
        <w:rPr>
          <w:rFonts w:ascii="標楷體" w:hAnsi="標楷體"/>
          <w:szCs w:val="32"/>
        </w:rPr>
        <w:t>注意檢討依規定辦理。</w:t>
      </w:r>
    </w:p>
    <w:p w:rsidR="0035639F" w:rsidRPr="00B14EF9" w:rsidRDefault="0035639F" w:rsidP="00D40672">
      <w:pPr>
        <w:widowControl/>
        <w:snapToGrid w:val="0"/>
        <w:ind w:leftChars="101" w:left="675" w:hangingChars="110" w:hanging="352"/>
        <w:rPr>
          <w:rFonts w:ascii="標楷體" w:hAnsi="標楷體"/>
          <w:szCs w:val="32"/>
        </w:rPr>
      </w:pPr>
      <w:r w:rsidRPr="00B14EF9">
        <w:rPr>
          <w:rFonts w:ascii="標楷體" w:hAnsi="標楷體" w:hint="eastAsia"/>
          <w:b/>
          <w:szCs w:val="32"/>
        </w:rPr>
        <w:t>6.</w:t>
      </w:r>
      <w:r w:rsidR="001D19ED" w:rsidRPr="00B14EF9">
        <w:rPr>
          <w:rFonts w:ascii="標楷體" w:hAnsi="標楷體" w:hint="eastAsia"/>
          <w:b/>
          <w:szCs w:val="32"/>
        </w:rPr>
        <w:t>未</w:t>
      </w:r>
      <w:r w:rsidRPr="00B14EF9">
        <w:rPr>
          <w:rFonts w:ascii="標楷體" w:hAnsi="標楷體" w:hint="eastAsia"/>
          <w:b/>
          <w:szCs w:val="32"/>
        </w:rPr>
        <w:t>依規定辦理宿舍居住事實查考作業</w:t>
      </w:r>
      <w:r w:rsidR="000B58D6" w:rsidRPr="00B14EF9">
        <w:rPr>
          <w:rFonts w:ascii="標楷體" w:hAnsi="標楷體" w:hint="eastAsia"/>
          <w:b/>
          <w:szCs w:val="32"/>
        </w:rPr>
        <w:t>：</w:t>
      </w:r>
      <w:r w:rsidRPr="00B14EF9">
        <w:rPr>
          <w:rFonts w:ascii="標楷體" w:hAnsi="標楷體" w:hint="eastAsia"/>
          <w:szCs w:val="32"/>
        </w:rPr>
        <w:t>依花蓮縣政府宿舍管理要點第11點規定略以，為查明實際居住情形，宿舍管理單位得輔以行政院訂定之宿舍居住事實查考及認定作業原則認定借用人實際居住情形。次按宿舍居住事實查考及認定作業原則第3、6點規定略以，各宿舍管理機關每年至少應辦理2次居住事實之查考作業，且應依據訪查紀錄、回覆情形或輔助措施等資料，簽報機關首長核定宿舍借用人是否符合實際居住之認定標準。經據該校查填宿舍管理情形調查表查悉，迄本室抽查日(113年9月11日)止，均未辦理宿舍居住事實查考工作，核欠妥適，允待注意檢討依規定辦理，以健全宿舍管理制度。</w:t>
      </w:r>
    </w:p>
    <w:p w:rsidR="0035639F" w:rsidRPr="00B14EF9" w:rsidRDefault="0035639F" w:rsidP="00D40672">
      <w:pPr>
        <w:tabs>
          <w:tab w:val="left" w:pos="3600"/>
        </w:tabs>
        <w:ind w:left="673" w:hangingChars="210" w:hanging="673"/>
        <w:rPr>
          <w:rFonts w:ascii="標楷體" w:hAnsi="標楷體"/>
          <w:b/>
        </w:rPr>
      </w:pPr>
      <w:r w:rsidRPr="00B14EF9">
        <w:rPr>
          <w:rFonts w:ascii="標楷體" w:hAnsi="標楷體" w:hint="eastAsia"/>
          <w:b/>
          <w:szCs w:val="32"/>
        </w:rPr>
        <w:t>(二)</w:t>
      </w:r>
      <w:r w:rsidRPr="00B14EF9">
        <w:rPr>
          <w:rFonts w:ascii="標楷體" w:hAnsi="標楷體" w:hint="eastAsia"/>
          <w:b/>
        </w:rPr>
        <w:t>部分</w:t>
      </w:r>
      <w:r w:rsidR="00F308B0" w:rsidRPr="00B14EF9">
        <w:rPr>
          <w:rFonts w:ascii="標楷體" w:hAnsi="標楷體" w:hint="eastAsia"/>
          <w:b/>
        </w:rPr>
        <w:t>計畫結餘</w:t>
      </w:r>
      <w:r w:rsidRPr="00B14EF9">
        <w:rPr>
          <w:rFonts w:ascii="標楷體" w:hAnsi="標楷體" w:hint="eastAsia"/>
          <w:b/>
        </w:rPr>
        <w:t>款及保證(固)金久懸未清理</w:t>
      </w:r>
    </w:p>
    <w:p w:rsidR="00FD397A" w:rsidRPr="00B14EF9" w:rsidRDefault="0035639F" w:rsidP="00D40672">
      <w:pPr>
        <w:ind w:leftChars="221" w:left="707" w:firstLineChars="200" w:firstLine="640"/>
        <w:rPr>
          <w:rFonts w:ascii="標楷體" w:hAnsi="標楷體"/>
          <w:sz w:val="20"/>
          <w:szCs w:val="20"/>
        </w:rPr>
      </w:pPr>
      <w:r w:rsidRPr="00B14EF9">
        <w:rPr>
          <w:rFonts w:ascii="標楷體" w:hAnsi="標楷體" w:hint="eastAsia"/>
        </w:rPr>
        <w:t>依內部審核處理準則第20條規定略以，各機關會計人員審核期終結帳整理，應注意其他資產及負債各科目懸帳，有無作適當整理；懸宕之帳款，</w:t>
      </w:r>
      <w:r w:rsidRPr="00B14EF9">
        <w:rPr>
          <w:rFonts w:ascii="標楷體" w:hAnsi="標楷體" w:hint="eastAsia"/>
          <w:color w:val="000000"/>
          <w:szCs w:val="32"/>
        </w:rPr>
        <w:t>權責</w:t>
      </w:r>
      <w:r w:rsidRPr="00B14EF9">
        <w:rPr>
          <w:rFonts w:ascii="標楷體" w:hAnsi="標楷體" w:hint="eastAsia"/>
        </w:rPr>
        <w:t>單位有無積極稽催處理。</w:t>
      </w:r>
      <w:r w:rsidR="00F308B0" w:rsidRPr="00B14EF9">
        <w:rPr>
          <w:rFonts w:ascii="標楷體" w:hAnsi="標楷體" w:hint="eastAsia"/>
        </w:rPr>
        <w:t>及花蓮縣地方教育發展基金附屬單位預算執行作業規範第5點規定：「教育處以補(捐)助或委辦撥付各校執行之款項，原則以代收代付方式辦理，未執行或執行賸餘應繳回教育處。」</w:t>
      </w:r>
      <w:r w:rsidRPr="00B14EF9">
        <w:rPr>
          <w:rFonts w:ascii="標楷體" w:hAnsi="標楷體" w:hint="eastAsia"/>
        </w:rPr>
        <w:t>另依行政院主計總處</w:t>
      </w:r>
      <w:r w:rsidRPr="00B14EF9">
        <w:rPr>
          <w:rFonts w:ascii="標楷體" w:hAnsi="標楷體" w:hint="eastAsia"/>
        </w:rPr>
        <w:lastRenderedPageBreak/>
        <w:t>108年5月28日主會公字第1080500459號函釋略以，請各機關隨時注意保固金或保證金之退還期限，依相關規定積極辦理懸帳清理作業。經查截至113年8月底止，該校應付代收款科目項下，列有卓越館設備裝設補助款、游泳池教學費等計畫結餘款久懸未清理，與存入保證金科目項下列有已逾退還期限之保證(固)金，合計18萬</w:t>
      </w:r>
      <w:r w:rsidR="00750638" w:rsidRPr="00B14EF9">
        <w:rPr>
          <w:rFonts w:ascii="標楷體" w:hAnsi="標楷體" w:hint="eastAsia"/>
        </w:rPr>
        <w:t>7</w:t>
      </w:r>
      <w:r w:rsidRPr="00B14EF9">
        <w:rPr>
          <w:rFonts w:ascii="標楷體" w:hAnsi="標楷體" w:hint="eastAsia"/>
        </w:rPr>
        <w:t>,</w:t>
      </w:r>
      <w:r w:rsidR="00750638" w:rsidRPr="00B14EF9">
        <w:rPr>
          <w:rFonts w:ascii="標楷體" w:hAnsi="標楷體" w:hint="eastAsia"/>
        </w:rPr>
        <w:t>1</w:t>
      </w:r>
      <w:r w:rsidRPr="00B14EF9">
        <w:rPr>
          <w:rFonts w:ascii="標楷體" w:hAnsi="標楷體" w:hint="eastAsia"/>
        </w:rPr>
        <w:t>78元(如表</w:t>
      </w:r>
      <w:r w:rsidR="00224568" w:rsidRPr="00B14EF9">
        <w:rPr>
          <w:rFonts w:ascii="標楷體" w:hAnsi="標楷體" w:hint="eastAsia"/>
        </w:rPr>
        <w:t>19</w:t>
      </w:r>
      <w:r w:rsidRPr="00B14EF9">
        <w:rPr>
          <w:rFonts w:ascii="標楷體" w:hAnsi="標楷體" w:hint="eastAsia"/>
        </w:rPr>
        <w:t>)，</w:t>
      </w:r>
      <w:r w:rsidR="001450B5" w:rsidRPr="00B14EF9">
        <w:rPr>
          <w:rFonts w:ascii="標楷體" w:hAnsi="標楷體" w:hint="eastAsia"/>
        </w:rPr>
        <w:t>請</w:t>
      </w:r>
      <w:r w:rsidRPr="00B14EF9">
        <w:rPr>
          <w:rFonts w:ascii="標楷體" w:hAnsi="標楷體" w:hint="eastAsia"/>
        </w:rPr>
        <w:t>注意清理繳庫</w:t>
      </w:r>
      <w:r w:rsidR="0055183F" w:rsidRPr="00B14EF9">
        <w:rPr>
          <w:rFonts w:ascii="標楷體" w:hAnsi="標楷體" w:hint="eastAsia"/>
        </w:rPr>
        <w:t>或退還</w:t>
      </w:r>
      <w:r w:rsidRPr="00B14EF9">
        <w:rPr>
          <w:rFonts w:ascii="標楷體" w:hAnsi="標楷體" w:hint="eastAsia"/>
        </w:rPr>
        <w:t>。</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103"/>
        <w:gridCol w:w="4982"/>
        <w:gridCol w:w="2179"/>
      </w:tblGrid>
      <w:tr w:rsidR="00EA3A59" w:rsidRPr="00B14EF9" w:rsidTr="00EA3A59">
        <w:trPr>
          <w:trHeight w:val="283"/>
          <w:tblHeader/>
        </w:trPr>
        <w:tc>
          <w:tcPr>
            <w:tcW w:w="8385" w:type="dxa"/>
            <w:gridSpan w:val="4"/>
            <w:tcBorders>
              <w:top w:val="nil"/>
              <w:left w:val="nil"/>
              <w:bottom w:val="nil"/>
              <w:right w:val="nil"/>
            </w:tcBorders>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b/>
                <w:sz w:val="24"/>
                <w:szCs w:val="24"/>
              </w:rPr>
              <w:t>表19  大禹國小歷年計畫結餘款及已逾期限保固金未清理情形</w:t>
            </w:r>
          </w:p>
        </w:tc>
      </w:tr>
      <w:tr w:rsidR="00EA3A59" w:rsidRPr="00B14EF9" w:rsidTr="00EA3A59">
        <w:trPr>
          <w:trHeight w:val="283"/>
          <w:tblHeader/>
        </w:trPr>
        <w:tc>
          <w:tcPr>
            <w:tcW w:w="8385" w:type="dxa"/>
            <w:gridSpan w:val="4"/>
            <w:tcBorders>
              <w:top w:val="nil"/>
              <w:left w:val="nil"/>
              <w:bottom w:val="single" w:sz="4" w:space="0" w:color="auto"/>
              <w:right w:val="nil"/>
            </w:tcBorders>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單位：新臺幣元</w:t>
            </w:r>
          </w:p>
        </w:tc>
      </w:tr>
      <w:tr w:rsidR="00EA3A59" w:rsidRPr="00B14EF9" w:rsidTr="00EA3A59">
        <w:trPr>
          <w:trHeight w:val="283"/>
          <w:tblHeader/>
        </w:trPr>
        <w:tc>
          <w:tcPr>
            <w:tcW w:w="1224" w:type="dxa"/>
            <w:gridSpan w:val="2"/>
            <w:tcBorders>
              <w:top w:val="single" w:sz="4" w:space="0" w:color="auto"/>
            </w:tcBorders>
            <w:shd w:val="clear" w:color="auto" w:fill="F2F2F2" w:themeFill="background1" w:themeFillShade="F2"/>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科目代號</w:t>
            </w:r>
          </w:p>
        </w:tc>
        <w:tc>
          <w:tcPr>
            <w:tcW w:w="4982" w:type="dxa"/>
            <w:tcBorders>
              <w:top w:val="single" w:sz="4" w:space="0" w:color="auto"/>
            </w:tcBorders>
            <w:shd w:val="clear" w:color="auto" w:fill="F2F2F2" w:themeFill="background1" w:themeFillShade="F2"/>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科目名稱</w:t>
            </w:r>
          </w:p>
        </w:tc>
        <w:tc>
          <w:tcPr>
            <w:tcW w:w="2179" w:type="dxa"/>
            <w:tcBorders>
              <w:top w:val="single" w:sz="4" w:space="0" w:color="auto"/>
            </w:tcBorders>
            <w:shd w:val="clear" w:color="auto" w:fill="F2F2F2" w:themeFill="background1" w:themeFillShade="F2"/>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截至113年8月底</w:t>
            </w:r>
          </w:p>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結餘金額</w:t>
            </w:r>
          </w:p>
        </w:tc>
      </w:tr>
      <w:tr w:rsidR="00EA3A59" w:rsidRPr="00B14EF9" w:rsidTr="00E947C7">
        <w:trPr>
          <w:trHeight w:val="283"/>
        </w:trPr>
        <w:tc>
          <w:tcPr>
            <w:tcW w:w="6206" w:type="dxa"/>
            <w:gridSpan w:val="3"/>
            <w:shd w:val="clear" w:color="auto" w:fill="auto"/>
          </w:tcPr>
          <w:p w:rsidR="00EA3A59" w:rsidRPr="00B14EF9" w:rsidRDefault="00EA3A59" w:rsidP="00D40672">
            <w:pPr>
              <w:spacing w:line="240" w:lineRule="exact"/>
              <w:jc w:val="distribute"/>
              <w:rPr>
                <w:rFonts w:ascii="標楷體" w:hAnsi="標楷體"/>
                <w:b/>
                <w:sz w:val="20"/>
                <w:szCs w:val="20"/>
              </w:rPr>
            </w:pPr>
            <w:r w:rsidRPr="00B14EF9">
              <w:rPr>
                <w:rFonts w:ascii="標楷體" w:hAnsi="標楷體" w:hint="eastAsia"/>
                <w:b/>
                <w:sz w:val="20"/>
                <w:szCs w:val="20"/>
              </w:rPr>
              <w:t>合計</w:t>
            </w:r>
          </w:p>
        </w:tc>
        <w:tc>
          <w:tcPr>
            <w:tcW w:w="2179" w:type="dxa"/>
            <w:shd w:val="clear" w:color="auto" w:fill="auto"/>
            <w:vAlign w:val="center"/>
          </w:tcPr>
          <w:p w:rsidR="00EA3A59" w:rsidRPr="00B14EF9" w:rsidRDefault="00EA3A59" w:rsidP="00D40672">
            <w:pPr>
              <w:spacing w:line="240" w:lineRule="exact"/>
              <w:jc w:val="right"/>
              <w:rPr>
                <w:rFonts w:ascii="標楷體" w:hAnsi="標楷體"/>
                <w:b/>
                <w:sz w:val="20"/>
                <w:szCs w:val="20"/>
              </w:rPr>
            </w:pPr>
            <w:r w:rsidRPr="00B14EF9">
              <w:rPr>
                <w:rFonts w:ascii="標楷體" w:hAnsi="標楷體" w:hint="eastAsia"/>
                <w:b/>
                <w:sz w:val="20"/>
                <w:szCs w:val="20"/>
              </w:rPr>
              <w:t>187,178</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A00008</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代收代付-其他</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38,342</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A00010</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代收代付-卓越館設備裝設補助款</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9,150</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B00007</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學生繳費-游泳池教學費</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2,838</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B00009</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學生繳費-校外教學</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10</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BA0001</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學生繳費-幼兒園學雜費</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76,480</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CB1001</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111改善教學環境及設施設備</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8,335</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F00006</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合作社結餘款</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1,946</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H00002</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午餐專戶-教職員午餐費</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77</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Z00008</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存入保證金-保固金-力盛企業社-109新大樓宿舍設備(110.10.26)</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5,000</w:t>
            </w:r>
          </w:p>
        </w:tc>
      </w:tr>
      <w:tr w:rsidR="00EA3A59" w:rsidRPr="00B14EF9" w:rsidTr="00E947C7">
        <w:trPr>
          <w:trHeight w:val="283"/>
        </w:trPr>
        <w:tc>
          <w:tcPr>
            <w:tcW w:w="1121" w:type="dxa"/>
            <w:shd w:val="clear" w:color="auto" w:fill="auto"/>
            <w:vAlign w:val="center"/>
          </w:tcPr>
          <w:p w:rsidR="00EA3A59" w:rsidRPr="00B14EF9" w:rsidRDefault="00EA3A59" w:rsidP="00D40672">
            <w:pPr>
              <w:spacing w:line="240" w:lineRule="exact"/>
              <w:jc w:val="center"/>
              <w:rPr>
                <w:rFonts w:ascii="標楷體" w:hAnsi="標楷體"/>
                <w:sz w:val="20"/>
                <w:szCs w:val="20"/>
              </w:rPr>
            </w:pPr>
            <w:r w:rsidRPr="00B14EF9">
              <w:rPr>
                <w:rFonts w:ascii="標楷體" w:hAnsi="標楷體" w:hint="eastAsia"/>
                <w:sz w:val="20"/>
                <w:szCs w:val="20"/>
              </w:rPr>
              <w:t>Z00016</w:t>
            </w:r>
          </w:p>
        </w:tc>
        <w:tc>
          <w:tcPr>
            <w:tcW w:w="5085" w:type="dxa"/>
            <w:gridSpan w:val="2"/>
            <w:shd w:val="clear" w:color="auto" w:fill="auto"/>
          </w:tcPr>
          <w:p w:rsidR="00EA3A59" w:rsidRPr="00B14EF9" w:rsidRDefault="00EA3A59" w:rsidP="00D40672">
            <w:pPr>
              <w:spacing w:line="240" w:lineRule="exact"/>
              <w:rPr>
                <w:rFonts w:ascii="標楷體" w:hAnsi="標楷體"/>
                <w:sz w:val="20"/>
                <w:szCs w:val="20"/>
              </w:rPr>
            </w:pPr>
            <w:r w:rsidRPr="00B14EF9">
              <w:rPr>
                <w:rFonts w:ascii="標楷體" w:hAnsi="標楷體" w:hint="eastAsia"/>
                <w:sz w:val="20"/>
                <w:szCs w:val="20"/>
              </w:rPr>
              <w:t>存入保證金-保固金-津湛有限公司-111年0918地震工程(113.08.31)</w:t>
            </w:r>
          </w:p>
        </w:tc>
        <w:tc>
          <w:tcPr>
            <w:tcW w:w="2179" w:type="dxa"/>
            <w:shd w:val="clear" w:color="auto" w:fill="auto"/>
            <w:vAlign w:val="center"/>
          </w:tcPr>
          <w:p w:rsidR="00EA3A59" w:rsidRPr="00B14EF9" w:rsidRDefault="00EA3A59" w:rsidP="00D40672">
            <w:pPr>
              <w:spacing w:line="240" w:lineRule="exact"/>
              <w:jc w:val="right"/>
              <w:rPr>
                <w:rFonts w:ascii="標楷體" w:hAnsi="標楷體"/>
                <w:sz w:val="20"/>
                <w:szCs w:val="20"/>
              </w:rPr>
            </w:pPr>
            <w:r w:rsidRPr="00B14EF9">
              <w:rPr>
                <w:rFonts w:ascii="標楷體" w:hAnsi="標楷體" w:hint="eastAsia"/>
                <w:sz w:val="20"/>
                <w:szCs w:val="20"/>
              </w:rPr>
              <w:t>45,000</w:t>
            </w:r>
          </w:p>
        </w:tc>
      </w:tr>
      <w:tr w:rsidR="00EA3A59" w:rsidRPr="00B14EF9" w:rsidTr="00E947C7">
        <w:trPr>
          <w:trHeight w:val="283"/>
        </w:trPr>
        <w:tc>
          <w:tcPr>
            <w:tcW w:w="8385" w:type="dxa"/>
            <w:gridSpan w:val="4"/>
            <w:tcBorders>
              <w:top w:val="single" w:sz="4" w:space="0" w:color="auto"/>
              <w:left w:val="nil"/>
              <w:bottom w:val="nil"/>
              <w:right w:val="nil"/>
            </w:tcBorders>
            <w:shd w:val="clear" w:color="auto" w:fill="auto"/>
          </w:tcPr>
          <w:p w:rsidR="00EA3A59" w:rsidRPr="00B14EF9" w:rsidRDefault="00EA3A59" w:rsidP="00D40672">
            <w:pPr>
              <w:spacing w:line="240" w:lineRule="exact"/>
              <w:rPr>
                <w:rFonts w:ascii="標楷體" w:hAnsi="標楷體"/>
                <w:sz w:val="18"/>
                <w:szCs w:val="18"/>
              </w:rPr>
            </w:pPr>
            <w:r w:rsidRPr="00B14EF9">
              <w:rPr>
                <w:rFonts w:ascii="標楷體" w:hAnsi="標楷體"/>
                <w:sz w:val="18"/>
                <w:szCs w:val="18"/>
              </w:rPr>
              <w:t>資料來源：整理自該校提供資料。</w:t>
            </w:r>
          </w:p>
        </w:tc>
      </w:tr>
    </w:tbl>
    <w:p w:rsidR="00AA7F44" w:rsidRPr="00B14EF9" w:rsidRDefault="009D55A7" w:rsidP="00D40672">
      <w:pPr>
        <w:pStyle w:val="3"/>
        <w:keepNext w:val="0"/>
        <w:overflowPunct w:val="0"/>
        <w:spacing w:line="520" w:lineRule="exact"/>
        <w:rPr>
          <w:rFonts w:ascii="標楷體" w:eastAsia="標楷體" w:hAnsi="標楷體"/>
          <w:sz w:val="32"/>
          <w:szCs w:val="32"/>
        </w:rPr>
      </w:pPr>
      <w:bookmarkStart w:id="11" w:name="_Toc185008877"/>
      <w:r w:rsidRPr="00B14EF9">
        <w:rPr>
          <w:rFonts w:ascii="標楷體" w:eastAsia="標楷體" w:hAnsi="標楷體" w:hint="eastAsia"/>
          <w:sz w:val="32"/>
          <w:szCs w:val="32"/>
        </w:rPr>
        <w:t>拾壹</w:t>
      </w:r>
      <w:r w:rsidRPr="00B14EF9">
        <w:rPr>
          <w:rFonts w:ascii="標楷體" w:eastAsia="標楷體" w:hAnsi="標楷體"/>
          <w:sz w:val="32"/>
          <w:szCs w:val="32"/>
        </w:rPr>
        <w:t>、西</w:t>
      </w:r>
      <w:r w:rsidRPr="00B14EF9">
        <w:rPr>
          <w:rFonts w:ascii="標楷體" w:eastAsia="標楷體" w:hAnsi="標楷體" w:hint="eastAsia"/>
          <w:sz w:val="32"/>
          <w:szCs w:val="32"/>
        </w:rPr>
        <w:t>林</w:t>
      </w:r>
      <w:r w:rsidRPr="00B14EF9">
        <w:rPr>
          <w:rFonts w:ascii="標楷體" w:eastAsia="標楷體" w:hAnsi="標楷體" w:cs="新細明體"/>
          <w:kern w:val="0"/>
          <w:sz w:val="32"/>
          <w:szCs w:val="32"/>
        </w:rPr>
        <w:t>國小</w:t>
      </w:r>
      <w:bookmarkEnd w:id="11"/>
    </w:p>
    <w:p w:rsidR="00606FED" w:rsidRPr="00B14EF9" w:rsidRDefault="00C736F1" w:rsidP="00D40672">
      <w:pPr>
        <w:tabs>
          <w:tab w:val="left" w:pos="3600"/>
        </w:tabs>
        <w:ind w:left="673" w:hangingChars="210" w:hanging="673"/>
        <w:rPr>
          <w:rFonts w:ascii="標楷體" w:hAnsi="標楷體"/>
          <w:b/>
        </w:rPr>
      </w:pPr>
      <w:r w:rsidRPr="00B14EF9">
        <w:rPr>
          <w:rFonts w:ascii="標楷體" w:hAnsi="標楷體" w:hint="eastAsia"/>
          <w:b/>
        </w:rPr>
        <w:t>一、</w:t>
      </w:r>
      <w:r w:rsidR="00606FED" w:rsidRPr="00B14EF9">
        <w:rPr>
          <w:rFonts w:ascii="標楷體" w:hAnsi="標楷體" w:hint="eastAsia"/>
          <w:b/>
        </w:rPr>
        <w:t>查明處理事項</w:t>
      </w:r>
    </w:p>
    <w:p w:rsidR="00606FED" w:rsidRPr="00B14EF9" w:rsidRDefault="00606FED" w:rsidP="00D40672">
      <w:pPr>
        <w:ind w:leftChars="221" w:left="707"/>
        <w:rPr>
          <w:rFonts w:ascii="標楷體" w:hAnsi="標楷體"/>
          <w:b/>
          <w:szCs w:val="32"/>
        </w:rPr>
      </w:pPr>
      <w:r w:rsidRPr="00B14EF9">
        <w:rPr>
          <w:rFonts w:ascii="標楷體" w:hAnsi="標楷體" w:hint="eastAsia"/>
          <w:b/>
          <w:szCs w:val="32"/>
        </w:rPr>
        <w:t>部分財產未能提供檢核，亟待查明依規定妥處</w:t>
      </w:r>
    </w:p>
    <w:p w:rsidR="00606FED" w:rsidRPr="00B14EF9" w:rsidRDefault="00606FED" w:rsidP="00D40672">
      <w:pPr>
        <w:ind w:leftChars="221" w:left="707" w:firstLineChars="200" w:firstLine="640"/>
        <w:rPr>
          <w:rFonts w:ascii="標楷體" w:hAnsi="標楷體"/>
          <w:szCs w:val="32"/>
        </w:rPr>
      </w:pPr>
      <w:r w:rsidRPr="00B14EF9">
        <w:rPr>
          <w:rFonts w:ascii="標楷體" w:hAnsi="標楷體" w:hint="eastAsia"/>
          <w:szCs w:val="32"/>
        </w:rPr>
        <w:t>參照國有公用財產管理手冊第58及65點規定略以，財產管理或使用人員，對所保管或使用之財產，遇有遺失、毀損或因其他意外事故而致損失時，應依據審計法有關規定，檢具有關證件層請審計機關審核；</w:t>
      </w:r>
      <w:r w:rsidRPr="00B14EF9">
        <w:rPr>
          <w:rFonts w:ascii="標楷體" w:hAnsi="標楷體"/>
          <w:szCs w:val="32"/>
        </w:rPr>
        <w:t>各機關財產毀損，致失原有效能不能修復，或經評估修復而不經濟者，得依有關法令規定程序予以報廢，並應注意在未奉核定處理前，應妥善保管，不得隨意廢棄。</w:t>
      </w:r>
      <w:r w:rsidRPr="00B14EF9">
        <w:rPr>
          <w:rFonts w:ascii="標楷體" w:hAnsi="標楷體" w:hint="eastAsia"/>
          <w:szCs w:val="32"/>
        </w:rPr>
        <w:t>及112年4月25日院授主會財字第1121500259號函修正各機關財物報廢分級核定金額表注意事項一、規定略以，各機關報廢財物應依據財產、物品管理之相關規定妥為處理，不得有遲延辦理報廢程</w:t>
      </w:r>
      <w:r w:rsidRPr="00B14EF9">
        <w:rPr>
          <w:rFonts w:ascii="標楷體" w:hAnsi="標楷體" w:hint="eastAsia"/>
          <w:szCs w:val="32"/>
        </w:rPr>
        <w:lastRenderedPageBreak/>
        <w:t>序情事。經抽查該校相機及平板電腦、筆記型電腦管理情形，其中部分相機、電腦</w:t>
      </w:r>
      <w:r w:rsidR="00607AF7">
        <w:rPr>
          <w:rFonts w:ascii="標楷體" w:hAnsi="標楷體" w:hint="eastAsia"/>
          <w:szCs w:val="32"/>
        </w:rPr>
        <w:t>及</w:t>
      </w:r>
      <w:r w:rsidR="00607AF7" w:rsidRPr="00B14EF9">
        <w:rPr>
          <w:rFonts w:ascii="標楷體" w:hAnsi="標楷體" w:hint="eastAsia"/>
          <w:szCs w:val="32"/>
        </w:rPr>
        <w:t>已報廢尚未處理之平板電腦</w:t>
      </w:r>
      <w:r w:rsidR="00607AF7">
        <w:rPr>
          <w:rFonts w:ascii="標楷體" w:hAnsi="標楷體" w:hint="eastAsia"/>
          <w:szCs w:val="32"/>
        </w:rPr>
        <w:t>於本室抽查時未能提供檢核</w:t>
      </w:r>
      <w:r w:rsidRPr="00B14EF9">
        <w:rPr>
          <w:rFonts w:ascii="標楷體" w:hAnsi="標楷體" w:hint="eastAsia"/>
          <w:szCs w:val="32"/>
        </w:rPr>
        <w:t>(如表</w:t>
      </w:r>
      <w:r w:rsidR="00224568" w:rsidRPr="00B14EF9">
        <w:rPr>
          <w:rFonts w:ascii="標楷體" w:hAnsi="標楷體" w:hint="eastAsia"/>
          <w:szCs w:val="32"/>
        </w:rPr>
        <w:t>20</w:t>
      </w:r>
      <w:r w:rsidRPr="00B14EF9">
        <w:rPr>
          <w:rFonts w:ascii="標楷體" w:hAnsi="標楷體" w:hint="eastAsia"/>
          <w:szCs w:val="32"/>
        </w:rPr>
        <w:t>)，核未善盡財產保管責任，</w:t>
      </w:r>
      <w:r w:rsidR="001450B5" w:rsidRPr="00B14EF9">
        <w:rPr>
          <w:rFonts w:ascii="標楷體" w:hAnsi="標楷體" w:hint="eastAsia"/>
          <w:szCs w:val="32"/>
        </w:rPr>
        <w:t>請</w:t>
      </w:r>
      <w:r w:rsidRPr="00B14EF9">
        <w:rPr>
          <w:rFonts w:ascii="標楷體" w:hAnsi="標楷體" w:hint="eastAsia"/>
          <w:szCs w:val="32"/>
        </w:rPr>
        <w:t>查明財產未能提供檢核原委依規定妥處。</w:t>
      </w:r>
    </w:p>
    <w:tbl>
      <w:tblPr>
        <w:tblW w:w="8221" w:type="dxa"/>
        <w:tblInd w:w="1021" w:type="dxa"/>
        <w:tblCellMar>
          <w:left w:w="28" w:type="dxa"/>
          <w:right w:w="28" w:type="dxa"/>
        </w:tblCellMar>
        <w:tblLook w:val="04A0" w:firstRow="1" w:lastRow="0" w:firstColumn="1" w:lastColumn="0" w:noHBand="0" w:noVBand="1"/>
      </w:tblPr>
      <w:tblGrid>
        <w:gridCol w:w="1137"/>
        <w:gridCol w:w="1824"/>
        <w:gridCol w:w="1739"/>
        <w:gridCol w:w="1097"/>
        <w:gridCol w:w="2424"/>
      </w:tblGrid>
      <w:tr w:rsidR="00D40672" w:rsidRPr="00B14EF9" w:rsidTr="00D40672">
        <w:trPr>
          <w:trHeight w:val="283"/>
          <w:tblHeader/>
        </w:trPr>
        <w:tc>
          <w:tcPr>
            <w:tcW w:w="8221" w:type="dxa"/>
            <w:gridSpan w:val="5"/>
            <w:tcBorders>
              <w:bottom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color w:val="000000"/>
                <w:sz w:val="20"/>
                <w:szCs w:val="20"/>
              </w:rPr>
            </w:pPr>
            <w:r w:rsidRPr="00B14EF9">
              <w:rPr>
                <w:rFonts w:ascii="標楷體" w:hAnsi="標楷體" w:hint="eastAsia"/>
                <w:b/>
                <w:sz w:val="24"/>
                <w:szCs w:val="24"/>
              </w:rPr>
              <w:t>表20  西林國小未能提供盤點之財產</w:t>
            </w:r>
          </w:p>
        </w:tc>
      </w:tr>
      <w:tr w:rsidR="00D40672" w:rsidRPr="00B14EF9" w:rsidTr="00D40672">
        <w:trPr>
          <w:trHeight w:val="283"/>
          <w:tblHeader/>
        </w:trPr>
        <w:tc>
          <w:tcPr>
            <w:tcW w:w="113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購置日期</w:t>
            </w:r>
          </w:p>
        </w:tc>
        <w:tc>
          <w:tcPr>
            <w:tcW w:w="1824"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財產編號</w:t>
            </w:r>
          </w:p>
        </w:tc>
        <w:tc>
          <w:tcPr>
            <w:tcW w:w="1739"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D40672" w:rsidRPr="00B14EF9" w:rsidRDefault="00D40672" w:rsidP="00D40672">
            <w:pPr>
              <w:widowControl/>
              <w:spacing w:line="240" w:lineRule="exact"/>
              <w:jc w:val="center"/>
              <w:rPr>
                <w:rFonts w:ascii="標楷體" w:hAnsi="標楷體" w:cs="新細明體"/>
                <w:color w:val="000000"/>
                <w:sz w:val="20"/>
                <w:szCs w:val="20"/>
              </w:rPr>
            </w:pPr>
            <w:r w:rsidRPr="00B14EF9">
              <w:rPr>
                <w:rFonts w:ascii="標楷體" w:hAnsi="標楷體" w:cs="新細明體" w:hint="eastAsia"/>
                <w:sz w:val="20"/>
                <w:szCs w:val="20"/>
              </w:rPr>
              <w:t>財產名稱</w:t>
            </w:r>
            <w:r w:rsidRPr="00B14EF9">
              <w:rPr>
                <w:rFonts w:ascii="標楷體" w:hAnsi="標楷體" w:cs="新細明體" w:hint="eastAsia"/>
                <w:sz w:val="20"/>
                <w:szCs w:val="20"/>
              </w:rPr>
              <w:br/>
              <w:t>特徵及說明</w:t>
            </w:r>
          </w:p>
        </w:tc>
        <w:tc>
          <w:tcPr>
            <w:tcW w:w="1097" w:type="dxa"/>
            <w:tcBorders>
              <w:top w:val="single" w:sz="4" w:space="0" w:color="auto"/>
              <w:left w:val="nil"/>
              <w:bottom w:val="single" w:sz="4" w:space="0" w:color="auto"/>
              <w:right w:val="single" w:sz="4" w:space="0" w:color="auto"/>
            </w:tcBorders>
            <w:shd w:val="clear" w:color="auto" w:fill="F2F2F2" w:themeFill="background1" w:themeFillShade="F2"/>
          </w:tcPr>
          <w:p w:rsidR="00D40672" w:rsidRPr="00B14EF9" w:rsidRDefault="00D40672" w:rsidP="00D40672">
            <w:pPr>
              <w:widowControl/>
              <w:spacing w:line="240" w:lineRule="exact"/>
              <w:jc w:val="center"/>
              <w:rPr>
                <w:rFonts w:ascii="標楷體" w:hAnsi="標楷體" w:cs="新細明體"/>
                <w:color w:val="000000"/>
                <w:sz w:val="20"/>
                <w:szCs w:val="20"/>
              </w:rPr>
            </w:pPr>
            <w:r w:rsidRPr="00B14EF9">
              <w:rPr>
                <w:rFonts w:ascii="標楷體" w:hAnsi="標楷體" w:cs="新細明體" w:hint="eastAsia"/>
                <w:color w:val="000000"/>
                <w:sz w:val="20"/>
                <w:szCs w:val="20"/>
              </w:rPr>
              <w:t>年限</w:t>
            </w:r>
          </w:p>
          <w:p w:rsidR="00D40672" w:rsidRPr="00B14EF9" w:rsidRDefault="00D40672" w:rsidP="00D40672">
            <w:pPr>
              <w:widowControl/>
              <w:spacing w:line="240" w:lineRule="exact"/>
              <w:jc w:val="center"/>
              <w:rPr>
                <w:rFonts w:ascii="標楷體" w:hAnsi="標楷體" w:cs="新細明體"/>
                <w:color w:val="000000"/>
                <w:sz w:val="20"/>
                <w:szCs w:val="20"/>
              </w:rPr>
            </w:pPr>
            <w:r w:rsidRPr="00B14EF9">
              <w:rPr>
                <w:rFonts w:ascii="標楷體" w:hAnsi="標楷體" w:cs="新細明體" w:hint="eastAsia"/>
                <w:color w:val="000000"/>
                <w:sz w:val="20"/>
                <w:szCs w:val="20"/>
              </w:rPr>
              <w:t>已使用年數</w:t>
            </w:r>
          </w:p>
        </w:tc>
        <w:tc>
          <w:tcPr>
            <w:tcW w:w="242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D40672" w:rsidRPr="00B14EF9" w:rsidRDefault="00D40672" w:rsidP="00D40672">
            <w:pPr>
              <w:widowControl/>
              <w:spacing w:line="240" w:lineRule="exact"/>
              <w:jc w:val="center"/>
              <w:rPr>
                <w:rFonts w:ascii="標楷體" w:hAnsi="標楷體" w:cs="新細明體"/>
                <w:color w:val="000000"/>
                <w:sz w:val="20"/>
                <w:szCs w:val="20"/>
              </w:rPr>
            </w:pPr>
            <w:r w:rsidRPr="00B14EF9">
              <w:rPr>
                <w:rFonts w:ascii="標楷體" w:hAnsi="標楷體" w:cs="新細明體" w:hint="eastAsia"/>
                <w:color w:val="000000"/>
                <w:sz w:val="20"/>
                <w:szCs w:val="20"/>
              </w:rPr>
              <w:t>抽盤情形</w:t>
            </w:r>
          </w:p>
        </w:tc>
      </w:tr>
      <w:tr w:rsidR="00D40672" w:rsidRPr="00B14EF9" w:rsidTr="00011FEE">
        <w:trPr>
          <w:trHeight w:val="283"/>
        </w:trPr>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107/10/03</w:t>
            </w:r>
          </w:p>
        </w:tc>
        <w:tc>
          <w:tcPr>
            <w:tcW w:w="1824" w:type="dxa"/>
            <w:tcBorders>
              <w:top w:val="single" w:sz="4" w:space="0" w:color="auto"/>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314030813-000306至307</w:t>
            </w:r>
          </w:p>
        </w:tc>
        <w:tc>
          <w:tcPr>
            <w:tcW w:w="1739" w:type="dxa"/>
            <w:tcBorders>
              <w:top w:val="single" w:sz="4" w:space="0" w:color="auto"/>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數位照相機</w:t>
            </w:r>
          </w:p>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DJI  SPARK  大疆空拍機</w:t>
            </w:r>
          </w:p>
        </w:tc>
        <w:tc>
          <w:tcPr>
            <w:tcW w:w="1097" w:type="dxa"/>
            <w:tcBorders>
              <w:top w:val="single" w:sz="4" w:space="0" w:color="auto"/>
              <w:left w:val="nil"/>
              <w:bottom w:val="single" w:sz="4" w:space="0" w:color="auto"/>
              <w:right w:val="single" w:sz="4" w:space="0" w:color="auto"/>
            </w:tcBorders>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5</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5/12</w:t>
            </w: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共2台，只提供1台。</w:t>
            </w:r>
          </w:p>
        </w:tc>
      </w:tr>
      <w:tr w:rsidR="00D40672" w:rsidRPr="00B14EF9" w:rsidTr="00011FEE">
        <w:trPr>
          <w:trHeight w:val="283"/>
        </w:trPr>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109/11/17</w:t>
            </w:r>
          </w:p>
        </w:tc>
        <w:tc>
          <w:tcPr>
            <w:tcW w:w="1824" w:type="dxa"/>
            <w:tcBorders>
              <w:top w:val="single" w:sz="4" w:space="0" w:color="auto"/>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314030815-000437</w:t>
            </w:r>
          </w:p>
        </w:tc>
        <w:tc>
          <w:tcPr>
            <w:tcW w:w="1739" w:type="dxa"/>
            <w:tcBorders>
              <w:top w:val="single" w:sz="4" w:space="0" w:color="auto"/>
              <w:left w:val="nil"/>
              <w:bottom w:val="single" w:sz="4" w:space="0" w:color="auto"/>
              <w:right w:val="single" w:sz="4" w:space="0" w:color="auto"/>
            </w:tcBorders>
            <w:shd w:val="clear" w:color="auto" w:fill="auto"/>
            <w:vAlign w:val="center"/>
          </w:tcPr>
          <w:p w:rsidR="00D40672" w:rsidRPr="00B14EF9" w:rsidRDefault="00D40672" w:rsidP="00D40672">
            <w:pPr>
              <w:spacing w:line="240" w:lineRule="exact"/>
              <w:rPr>
                <w:rFonts w:ascii="標楷體" w:hAnsi="標楷體"/>
                <w:sz w:val="20"/>
                <w:szCs w:val="20"/>
              </w:rPr>
            </w:pPr>
            <w:r w:rsidRPr="00B14EF9">
              <w:rPr>
                <w:rFonts w:ascii="標楷體" w:hAnsi="標楷體" w:hint="eastAsia"/>
                <w:sz w:val="20"/>
                <w:szCs w:val="20"/>
              </w:rPr>
              <w:t>數位攝影機</w:t>
            </w:r>
          </w:p>
          <w:p w:rsidR="00D40672" w:rsidRPr="00B14EF9" w:rsidRDefault="00D40672" w:rsidP="00D40672">
            <w:pPr>
              <w:spacing w:line="240" w:lineRule="exact"/>
              <w:rPr>
                <w:rFonts w:ascii="標楷體" w:hAnsi="標楷體"/>
                <w:color w:val="000000"/>
                <w:sz w:val="20"/>
                <w:szCs w:val="20"/>
              </w:rPr>
            </w:pPr>
            <w:r w:rsidRPr="00B14EF9">
              <w:rPr>
                <w:rFonts w:ascii="標楷體" w:hAnsi="標楷體" w:hint="eastAsia"/>
                <w:sz w:val="20"/>
                <w:szCs w:val="20"/>
              </w:rPr>
              <w:t>Swivl</w:t>
            </w:r>
            <w:r w:rsidRPr="00B14EF9">
              <w:rPr>
                <w:rFonts w:ascii="標楷體" w:hAnsi="標楷體"/>
                <w:sz w:val="20"/>
                <w:szCs w:val="20"/>
              </w:rPr>
              <w:t xml:space="preserve">  </w:t>
            </w:r>
            <w:r w:rsidRPr="00B14EF9">
              <w:rPr>
                <w:rFonts w:ascii="標楷體" w:hAnsi="標楷體" w:hint="eastAsia"/>
                <w:sz w:val="20"/>
                <w:szCs w:val="20"/>
              </w:rPr>
              <w:t>Robot</w:t>
            </w:r>
          </w:p>
        </w:tc>
        <w:tc>
          <w:tcPr>
            <w:tcW w:w="1097" w:type="dxa"/>
            <w:tcBorders>
              <w:top w:val="single" w:sz="4" w:space="0" w:color="auto"/>
              <w:left w:val="nil"/>
              <w:bottom w:val="single" w:sz="4" w:space="0" w:color="auto"/>
              <w:right w:val="single" w:sz="4" w:space="0" w:color="auto"/>
            </w:tcBorders>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5</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3/10</w:t>
            </w: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未提供。</w:t>
            </w:r>
          </w:p>
        </w:tc>
      </w:tr>
      <w:tr w:rsidR="00D40672" w:rsidRPr="00B14EF9" w:rsidTr="00011FEE">
        <w:trPr>
          <w:trHeight w:val="283"/>
        </w:trPr>
        <w:tc>
          <w:tcPr>
            <w:tcW w:w="1137" w:type="dxa"/>
            <w:tcBorders>
              <w:top w:val="nil"/>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108/09/25</w:t>
            </w:r>
          </w:p>
        </w:tc>
        <w:tc>
          <w:tcPr>
            <w:tcW w:w="1824"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sz w:val="20"/>
                <w:szCs w:val="20"/>
              </w:rPr>
              <w:t>314010103-000363</w:t>
            </w:r>
          </w:p>
        </w:tc>
        <w:tc>
          <w:tcPr>
            <w:tcW w:w="1739"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color w:val="000000"/>
                <w:sz w:val="20"/>
                <w:szCs w:val="20"/>
              </w:rPr>
            </w:pPr>
            <w:r w:rsidRPr="00B14EF9">
              <w:rPr>
                <w:rFonts w:ascii="標楷體" w:hAnsi="標楷體" w:cs="新細明體" w:hint="eastAsia"/>
                <w:color w:val="000000"/>
                <w:sz w:val="20"/>
                <w:szCs w:val="20"/>
              </w:rPr>
              <w:t>個人電腦</w:t>
            </w:r>
          </w:p>
          <w:p w:rsidR="00D40672" w:rsidRPr="00B14EF9" w:rsidRDefault="00D40672" w:rsidP="00D40672">
            <w:pPr>
              <w:widowControl/>
              <w:spacing w:line="240" w:lineRule="exact"/>
              <w:rPr>
                <w:rFonts w:ascii="標楷體" w:hAnsi="標楷體" w:cs="新細明體"/>
                <w:color w:val="000000"/>
                <w:sz w:val="20"/>
                <w:szCs w:val="20"/>
              </w:rPr>
            </w:pPr>
            <w:r w:rsidRPr="00B14EF9">
              <w:rPr>
                <w:rFonts w:ascii="標楷體" w:hAnsi="標楷體" w:cs="新細明體" w:hint="eastAsia"/>
                <w:color w:val="000000"/>
                <w:sz w:val="20"/>
                <w:szCs w:val="20"/>
              </w:rPr>
              <w:t>微軟Surface Pro 6X</w:t>
            </w:r>
          </w:p>
        </w:tc>
        <w:tc>
          <w:tcPr>
            <w:tcW w:w="1097" w:type="dxa"/>
            <w:tcBorders>
              <w:top w:val="nil"/>
              <w:left w:val="nil"/>
              <w:bottom w:val="single" w:sz="4" w:space="0" w:color="auto"/>
              <w:right w:val="single" w:sz="4" w:space="0" w:color="auto"/>
            </w:tcBorders>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4</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5/00</w:t>
            </w: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未提供。</w:t>
            </w:r>
          </w:p>
        </w:tc>
      </w:tr>
      <w:tr w:rsidR="00D40672" w:rsidRPr="00B14EF9" w:rsidTr="00011FEE">
        <w:trPr>
          <w:trHeight w:val="283"/>
        </w:trPr>
        <w:tc>
          <w:tcPr>
            <w:tcW w:w="1137" w:type="dxa"/>
            <w:tcBorders>
              <w:top w:val="nil"/>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112/09/06</w:t>
            </w:r>
          </w:p>
        </w:tc>
        <w:tc>
          <w:tcPr>
            <w:tcW w:w="1824"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314010103-000505</w:t>
            </w:r>
          </w:p>
        </w:tc>
        <w:tc>
          <w:tcPr>
            <w:tcW w:w="1739" w:type="dxa"/>
            <w:tcBorders>
              <w:top w:val="nil"/>
              <w:left w:val="nil"/>
              <w:bottom w:val="single" w:sz="4" w:space="0" w:color="auto"/>
              <w:right w:val="single" w:sz="4" w:space="0" w:color="auto"/>
            </w:tcBorders>
            <w:shd w:val="clear" w:color="auto" w:fill="auto"/>
          </w:tcPr>
          <w:p w:rsidR="00D40672" w:rsidRPr="00B14EF9" w:rsidRDefault="00D40672" w:rsidP="00D40672">
            <w:pPr>
              <w:spacing w:line="240" w:lineRule="exact"/>
              <w:rPr>
                <w:rFonts w:ascii="標楷體" w:hAnsi="標楷體"/>
                <w:color w:val="000000"/>
                <w:sz w:val="20"/>
                <w:szCs w:val="20"/>
              </w:rPr>
            </w:pPr>
            <w:r w:rsidRPr="00B14EF9">
              <w:rPr>
                <w:rFonts w:ascii="標楷體" w:hAnsi="標楷體" w:hint="eastAsia"/>
                <w:sz w:val="20"/>
                <w:szCs w:val="20"/>
              </w:rPr>
              <w:t>個人電腦</w:t>
            </w:r>
            <w:r w:rsidRPr="00B14EF9">
              <w:rPr>
                <w:rFonts w:ascii="標楷體" w:hAnsi="標楷體" w:hint="eastAsia"/>
                <w:sz w:val="20"/>
                <w:szCs w:val="20"/>
              </w:rPr>
              <w:br/>
              <w:t>教師教學用筆電asus</w:t>
            </w:r>
            <w:r w:rsidRPr="00B14EF9">
              <w:rPr>
                <w:rFonts w:ascii="標楷體" w:hAnsi="標楷體"/>
                <w:sz w:val="20"/>
                <w:szCs w:val="20"/>
              </w:rPr>
              <w:t xml:space="preserve">  </w:t>
            </w:r>
            <w:r w:rsidRPr="00B14EF9">
              <w:rPr>
                <w:rFonts w:ascii="標楷體" w:hAnsi="標楷體" w:hint="eastAsia"/>
                <w:sz w:val="20"/>
                <w:szCs w:val="20"/>
              </w:rPr>
              <w:t>vivobook</w:t>
            </w:r>
            <w:r w:rsidRPr="00B14EF9">
              <w:rPr>
                <w:rFonts w:ascii="標楷體" w:hAnsi="標楷體"/>
                <w:sz w:val="20"/>
                <w:szCs w:val="20"/>
              </w:rPr>
              <w:t xml:space="preserve">  </w:t>
            </w:r>
            <w:r w:rsidRPr="00B14EF9">
              <w:rPr>
                <w:rFonts w:ascii="標楷體" w:hAnsi="標楷體" w:hint="eastAsia"/>
                <w:sz w:val="20"/>
                <w:szCs w:val="20"/>
              </w:rPr>
              <w:t>14</w:t>
            </w:r>
          </w:p>
        </w:tc>
        <w:tc>
          <w:tcPr>
            <w:tcW w:w="1097" w:type="dxa"/>
            <w:tcBorders>
              <w:top w:val="nil"/>
              <w:left w:val="nil"/>
              <w:bottom w:val="single" w:sz="4" w:space="0" w:color="auto"/>
              <w:right w:val="single" w:sz="4" w:space="0" w:color="auto"/>
            </w:tcBorders>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4</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1/01</w:t>
            </w: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未提供。</w:t>
            </w:r>
          </w:p>
        </w:tc>
      </w:tr>
      <w:tr w:rsidR="00D40672" w:rsidRPr="00B14EF9" w:rsidTr="00011FEE">
        <w:trPr>
          <w:trHeight w:val="283"/>
        </w:trPr>
        <w:tc>
          <w:tcPr>
            <w:tcW w:w="1137" w:type="dxa"/>
            <w:tcBorders>
              <w:top w:val="nil"/>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113/04/20</w:t>
            </w:r>
          </w:p>
        </w:tc>
        <w:tc>
          <w:tcPr>
            <w:tcW w:w="1824"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314010103-000506</w:t>
            </w:r>
          </w:p>
        </w:tc>
        <w:tc>
          <w:tcPr>
            <w:tcW w:w="1739" w:type="dxa"/>
            <w:tcBorders>
              <w:top w:val="nil"/>
              <w:left w:val="nil"/>
              <w:bottom w:val="single" w:sz="4" w:space="0" w:color="auto"/>
              <w:right w:val="single" w:sz="4" w:space="0" w:color="auto"/>
            </w:tcBorders>
            <w:shd w:val="clear" w:color="auto" w:fill="auto"/>
          </w:tcPr>
          <w:p w:rsidR="00D40672" w:rsidRPr="00B14EF9" w:rsidRDefault="00D40672" w:rsidP="00D40672">
            <w:pPr>
              <w:spacing w:line="240" w:lineRule="exact"/>
              <w:rPr>
                <w:rFonts w:ascii="標楷體" w:hAnsi="標楷體"/>
                <w:color w:val="000000"/>
                <w:sz w:val="20"/>
                <w:szCs w:val="20"/>
              </w:rPr>
            </w:pPr>
            <w:r w:rsidRPr="00B14EF9">
              <w:rPr>
                <w:rFonts w:ascii="標楷體" w:hAnsi="標楷體" w:hint="eastAsia"/>
                <w:sz w:val="20"/>
                <w:szCs w:val="20"/>
              </w:rPr>
              <w:t>個人電腦</w:t>
            </w:r>
            <w:r w:rsidRPr="00B14EF9">
              <w:rPr>
                <w:rFonts w:ascii="標楷體" w:hAnsi="標楷體" w:hint="eastAsia"/>
                <w:sz w:val="20"/>
                <w:szCs w:val="20"/>
              </w:rPr>
              <w:br/>
              <w:t>ASUS筆記型電腦V3605V</w:t>
            </w:r>
          </w:p>
        </w:tc>
        <w:tc>
          <w:tcPr>
            <w:tcW w:w="1097" w:type="dxa"/>
            <w:tcBorders>
              <w:top w:val="nil"/>
              <w:left w:val="nil"/>
              <w:bottom w:val="single" w:sz="4" w:space="0" w:color="auto"/>
              <w:right w:val="single" w:sz="4" w:space="0" w:color="auto"/>
            </w:tcBorders>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4</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0/05</w:t>
            </w: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未提供。</w:t>
            </w:r>
          </w:p>
        </w:tc>
      </w:tr>
      <w:tr w:rsidR="00D40672" w:rsidRPr="00B14EF9" w:rsidTr="00011FEE">
        <w:trPr>
          <w:trHeight w:val="283"/>
        </w:trPr>
        <w:tc>
          <w:tcPr>
            <w:tcW w:w="1137" w:type="dxa"/>
            <w:tcBorders>
              <w:top w:val="nil"/>
              <w:left w:val="single" w:sz="4" w:space="0" w:color="auto"/>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hint="eastAsia"/>
                <w:sz w:val="20"/>
                <w:szCs w:val="20"/>
              </w:rPr>
              <w:t>107/11/23</w:t>
            </w:r>
          </w:p>
          <w:p w:rsidR="00D40672" w:rsidRPr="00B14EF9" w:rsidRDefault="00D40672" w:rsidP="00D40672">
            <w:pPr>
              <w:widowControl/>
              <w:spacing w:line="240" w:lineRule="exact"/>
              <w:jc w:val="center"/>
              <w:rPr>
                <w:rFonts w:ascii="標楷體" w:hAnsi="標楷體" w:cs="新細明體"/>
                <w:sz w:val="20"/>
                <w:szCs w:val="20"/>
              </w:rPr>
            </w:pPr>
            <w:r w:rsidRPr="00B14EF9">
              <w:rPr>
                <w:rFonts w:ascii="標楷體" w:hAnsi="標楷體" w:cs="新細明體"/>
                <w:sz w:val="20"/>
                <w:szCs w:val="20"/>
              </w:rPr>
              <w:t>107/12/19</w:t>
            </w:r>
          </w:p>
        </w:tc>
        <w:tc>
          <w:tcPr>
            <w:tcW w:w="1824"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color w:val="000000"/>
                <w:sz w:val="20"/>
                <w:szCs w:val="20"/>
              </w:rPr>
            </w:pPr>
            <w:r w:rsidRPr="00B14EF9">
              <w:rPr>
                <w:rFonts w:ascii="標楷體" w:hAnsi="標楷體" w:cs="新細明體"/>
                <w:color w:val="000000"/>
                <w:sz w:val="20"/>
                <w:szCs w:val="20"/>
              </w:rPr>
              <w:t>314010103-000332至344</w:t>
            </w:r>
          </w:p>
        </w:tc>
        <w:tc>
          <w:tcPr>
            <w:tcW w:w="1739" w:type="dxa"/>
            <w:tcBorders>
              <w:top w:val="nil"/>
              <w:left w:val="nil"/>
              <w:bottom w:val="single" w:sz="4" w:space="0" w:color="auto"/>
              <w:right w:val="single" w:sz="4" w:space="0" w:color="auto"/>
            </w:tcBorders>
            <w:shd w:val="clear" w:color="auto" w:fill="auto"/>
            <w:vAlign w:val="center"/>
          </w:tcPr>
          <w:p w:rsidR="00D40672" w:rsidRPr="00B14EF9" w:rsidRDefault="00D40672" w:rsidP="00D40672">
            <w:pPr>
              <w:widowControl/>
              <w:spacing w:line="240" w:lineRule="exact"/>
              <w:rPr>
                <w:rFonts w:ascii="標楷體" w:hAnsi="標楷體" w:cs="新細明體"/>
                <w:color w:val="000000"/>
                <w:sz w:val="20"/>
                <w:szCs w:val="20"/>
              </w:rPr>
            </w:pPr>
            <w:r w:rsidRPr="00B14EF9">
              <w:rPr>
                <w:rFonts w:ascii="標楷體" w:hAnsi="標楷體" w:cs="新細明體" w:hint="eastAsia"/>
                <w:color w:val="000000"/>
                <w:sz w:val="20"/>
                <w:szCs w:val="20"/>
              </w:rPr>
              <w:t>個人電腦</w:t>
            </w:r>
          </w:p>
          <w:p w:rsidR="00D40672" w:rsidRPr="00B14EF9" w:rsidRDefault="00D40672" w:rsidP="00D40672">
            <w:pPr>
              <w:widowControl/>
              <w:spacing w:line="240" w:lineRule="exact"/>
              <w:rPr>
                <w:rFonts w:ascii="標楷體" w:hAnsi="標楷體" w:cs="新細明體"/>
                <w:color w:val="000000"/>
                <w:sz w:val="20"/>
                <w:szCs w:val="20"/>
              </w:rPr>
            </w:pPr>
            <w:r w:rsidRPr="00B14EF9">
              <w:rPr>
                <w:rFonts w:ascii="標楷體" w:hAnsi="標楷體" w:cs="新細明體"/>
                <w:color w:val="000000"/>
                <w:sz w:val="20"/>
                <w:szCs w:val="20"/>
              </w:rPr>
              <w:t>A</w:t>
            </w:r>
            <w:r w:rsidRPr="00B14EF9">
              <w:rPr>
                <w:rFonts w:ascii="標楷體" w:hAnsi="標楷體" w:cs="新細明體" w:hint="eastAsia"/>
                <w:color w:val="000000"/>
                <w:sz w:val="20"/>
                <w:szCs w:val="20"/>
              </w:rPr>
              <w:t>pple Ipad</w:t>
            </w:r>
          </w:p>
        </w:tc>
        <w:tc>
          <w:tcPr>
            <w:tcW w:w="1097" w:type="dxa"/>
            <w:tcBorders>
              <w:top w:val="nil"/>
              <w:left w:val="nil"/>
              <w:bottom w:val="single" w:sz="4" w:space="0" w:color="auto"/>
              <w:right w:val="single" w:sz="4" w:space="0" w:color="auto"/>
            </w:tcBorders>
          </w:tcPr>
          <w:p w:rsidR="00D40672" w:rsidRPr="00B14EF9" w:rsidRDefault="00D40672" w:rsidP="00D40672">
            <w:pPr>
              <w:widowControl/>
              <w:spacing w:line="240" w:lineRule="exact"/>
              <w:rPr>
                <w:rFonts w:ascii="標楷體" w:hAnsi="標楷體" w:cs="新細明體"/>
                <w:sz w:val="20"/>
                <w:szCs w:val="20"/>
              </w:rPr>
            </w:pPr>
          </w:p>
        </w:tc>
        <w:tc>
          <w:tcPr>
            <w:tcW w:w="2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113/07/31已辦理報廢，惟尚未處理。</w:t>
            </w:r>
          </w:p>
          <w:p w:rsidR="00D40672" w:rsidRPr="00B14EF9" w:rsidRDefault="00D40672" w:rsidP="00D40672">
            <w:pPr>
              <w:widowControl/>
              <w:spacing w:line="240" w:lineRule="exact"/>
              <w:rPr>
                <w:rFonts w:ascii="標楷體" w:hAnsi="標楷體" w:cs="新細明體"/>
                <w:sz w:val="20"/>
                <w:szCs w:val="20"/>
              </w:rPr>
            </w:pPr>
            <w:r w:rsidRPr="00B14EF9">
              <w:rPr>
                <w:rFonts w:ascii="標楷體" w:hAnsi="標楷體" w:cs="新細明體" w:hint="eastAsia"/>
                <w:sz w:val="20"/>
                <w:szCs w:val="20"/>
              </w:rPr>
              <w:t>共13台，只提供10台。</w:t>
            </w:r>
          </w:p>
        </w:tc>
      </w:tr>
      <w:tr w:rsidR="00D40672" w:rsidRPr="00B14EF9" w:rsidTr="00011FEE">
        <w:trPr>
          <w:trHeight w:val="283"/>
        </w:trPr>
        <w:tc>
          <w:tcPr>
            <w:tcW w:w="8221" w:type="dxa"/>
            <w:gridSpan w:val="5"/>
            <w:tcBorders>
              <w:top w:val="single" w:sz="4" w:space="0" w:color="auto"/>
            </w:tcBorders>
          </w:tcPr>
          <w:p w:rsidR="00D40672" w:rsidRPr="00B14EF9" w:rsidRDefault="00D40672" w:rsidP="00D40672">
            <w:pPr>
              <w:widowControl/>
              <w:spacing w:line="240" w:lineRule="exact"/>
              <w:rPr>
                <w:rFonts w:ascii="標楷體" w:hAnsi="標楷體" w:cs="新細明體"/>
                <w:sz w:val="18"/>
                <w:szCs w:val="18"/>
              </w:rPr>
            </w:pPr>
            <w:r w:rsidRPr="00B14EF9">
              <w:rPr>
                <w:rFonts w:ascii="標楷體" w:hAnsi="標楷體" w:cs="新細明體" w:hint="eastAsia"/>
                <w:sz w:val="18"/>
                <w:szCs w:val="18"/>
              </w:rPr>
              <w:t>資料來源：整理自該校提供資料及113年9月24日抽盤結果。</w:t>
            </w:r>
          </w:p>
        </w:tc>
      </w:tr>
    </w:tbl>
    <w:p w:rsidR="00606FED" w:rsidRPr="00B14EF9" w:rsidRDefault="00606FED" w:rsidP="00FA50F9">
      <w:pPr>
        <w:pStyle w:val="a6"/>
        <w:ind w:leftChars="1" w:left="644" w:hangingChars="200" w:hanging="641"/>
        <w:rPr>
          <w:rFonts w:ascii="標楷體" w:hAnsi="標楷體"/>
        </w:rPr>
      </w:pPr>
      <w:r w:rsidRPr="00B14EF9">
        <w:rPr>
          <w:rFonts w:ascii="標楷體" w:hAnsi="標楷體" w:hint="eastAsia"/>
          <w:b/>
        </w:rPr>
        <w:t>二、</w:t>
      </w:r>
      <w:r w:rsidRPr="00B14EF9">
        <w:rPr>
          <w:rFonts w:ascii="標楷體" w:hAnsi="標楷體" w:hint="eastAsia"/>
          <w:b/>
          <w:szCs w:val="32"/>
        </w:rPr>
        <w:t>注意事項</w:t>
      </w:r>
    </w:p>
    <w:p w:rsidR="004C2EEA" w:rsidRPr="00B14EF9" w:rsidRDefault="00606FED" w:rsidP="00FA50F9">
      <w:pPr>
        <w:tabs>
          <w:tab w:val="left" w:pos="3600"/>
        </w:tabs>
        <w:ind w:left="672" w:hangingChars="210" w:hanging="672"/>
        <w:rPr>
          <w:rFonts w:ascii="標楷體" w:hAnsi="標楷體"/>
        </w:rPr>
      </w:pPr>
      <w:r w:rsidRPr="00B14EF9">
        <w:rPr>
          <w:rFonts w:ascii="標楷體" w:hAnsi="標楷體" w:hint="eastAsia"/>
        </w:rPr>
        <w:t>(一)</w:t>
      </w:r>
      <w:r w:rsidR="00E52109" w:rsidRPr="00B14EF9">
        <w:rPr>
          <w:rFonts w:ascii="標楷體" w:hAnsi="標楷體" w:hint="eastAsia"/>
        </w:rPr>
        <w:t>該校財產、場地租借</w:t>
      </w:r>
      <w:r w:rsidRPr="00B14EF9">
        <w:rPr>
          <w:rFonts w:ascii="標楷體" w:hAnsi="標楷體" w:hint="eastAsia"/>
        </w:rPr>
        <w:t>及宿舍</w:t>
      </w:r>
      <w:r w:rsidR="007962C7" w:rsidRPr="00B14EF9">
        <w:rPr>
          <w:rFonts w:ascii="標楷體" w:hAnsi="標楷體" w:hint="eastAsia"/>
        </w:rPr>
        <w:t>借用</w:t>
      </w:r>
      <w:r w:rsidRPr="00B14EF9">
        <w:rPr>
          <w:rFonts w:ascii="標楷體" w:hAnsi="標楷體" w:hint="eastAsia"/>
        </w:rPr>
        <w:t>管理情形，經查核有下列情事，</w:t>
      </w:r>
      <w:r w:rsidR="001450B5" w:rsidRPr="00B14EF9">
        <w:rPr>
          <w:rFonts w:ascii="標楷體" w:hAnsi="標楷體" w:hint="eastAsia"/>
        </w:rPr>
        <w:t>請</w:t>
      </w:r>
      <w:r w:rsidRPr="00B14EF9">
        <w:rPr>
          <w:rFonts w:ascii="標楷體" w:hAnsi="標楷體" w:hint="eastAsia"/>
        </w:rPr>
        <w:t>注意檢討改善。</w:t>
      </w:r>
    </w:p>
    <w:p w:rsidR="00E52109" w:rsidRPr="00B14EF9" w:rsidRDefault="00606FED" w:rsidP="00FA50F9">
      <w:pPr>
        <w:snapToGrid w:val="0"/>
        <w:ind w:leftChars="101" w:left="675" w:hangingChars="110" w:hanging="352"/>
        <w:rPr>
          <w:rFonts w:ascii="標楷體" w:hAnsi="標楷體"/>
          <w:b/>
          <w:szCs w:val="24"/>
        </w:rPr>
      </w:pPr>
      <w:r w:rsidRPr="00B14EF9">
        <w:rPr>
          <w:rFonts w:ascii="標楷體" w:hAnsi="標楷體" w:hint="eastAsia"/>
          <w:b/>
          <w:szCs w:val="32"/>
        </w:rPr>
        <w:t>1.</w:t>
      </w:r>
      <w:r w:rsidR="00E52109" w:rsidRPr="00B14EF9">
        <w:rPr>
          <w:rFonts w:ascii="標楷體" w:hAnsi="標楷體" w:hint="eastAsia"/>
          <w:b/>
          <w:bCs/>
          <w:szCs w:val="32"/>
        </w:rPr>
        <w:t>財產未依規定</w:t>
      </w:r>
      <w:r w:rsidR="00E52109" w:rsidRPr="00B14EF9">
        <w:rPr>
          <w:rFonts w:ascii="標楷體" w:hAnsi="標楷體" w:hint="eastAsia"/>
          <w:b/>
          <w:szCs w:val="32"/>
        </w:rPr>
        <w:t>指定</w:t>
      </w:r>
      <w:r w:rsidR="00E52109" w:rsidRPr="00B14EF9">
        <w:rPr>
          <w:rFonts w:ascii="標楷體" w:hAnsi="標楷體" w:hint="eastAsia"/>
          <w:b/>
          <w:bCs/>
          <w:szCs w:val="32"/>
        </w:rPr>
        <w:t>使用人或專人保管</w:t>
      </w:r>
      <w:r w:rsidR="00C87D20" w:rsidRPr="00B14EF9">
        <w:rPr>
          <w:rFonts w:ascii="標楷體" w:hAnsi="標楷體" w:hint="eastAsia"/>
          <w:b/>
          <w:bCs/>
          <w:szCs w:val="32"/>
        </w:rPr>
        <w:t>：</w:t>
      </w:r>
      <w:r w:rsidR="00E52109" w:rsidRPr="00B14EF9">
        <w:rPr>
          <w:rFonts w:ascii="標楷體" w:hAnsi="標楷體" w:hint="eastAsia"/>
          <w:szCs w:val="32"/>
        </w:rPr>
        <w:t>參照國有公用財產管理手冊第35點規定：「各機關之財產，由使用單位個人使用部分，以使用人為保管人員；由使用單位2人以上共同使用部分，由主管人員指定專人保管；由二個以上使用單位共同使用者，由機關指定專人保管。」又據財政部</w:t>
      </w:r>
      <w:r w:rsidR="00E52109" w:rsidRPr="00B14EF9">
        <w:rPr>
          <w:rFonts w:ascii="標楷體" w:hAnsi="標楷體" w:hint="eastAsia"/>
        </w:rPr>
        <w:t>108年9</w:t>
      </w:r>
      <w:r w:rsidR="00E52109" w:rsidRPr="00B14EF9">
        <w:rPr>
          <w:rFonts w:ascii="標楷體" w:hAnsi="標楷體" w:hint="eastAsia"/>
          <w:szCs w:val="32"/>
        </w:rPr>
        <w:t>月16日台財產公字第10835009730號函送辦理108年度國有公用財產管理情形檢核發現缺失附表3略以，各機關經管財產，應依實際使用情形選定保管人，不得僅以職稱或使用單位填列保管人。據該校提供截至113年8月底</w:t>
      </w:r>
      <w:r w:rsidR="0050402A" w:rsidRPr="00B14EF9">
        <w:rPr>
          <w:rFonts w:ascii="標楷體" w:hAnsi="標楷體" w:hint="eastAsia"/>
          <w:szCs w:val="32"/>
        </w:rPr>
        <w:t>止</w:t>
      </w:r>
      <w:r w:rsidR="00E52109" w:rsidRPr="00B14EF9">
        <w:rPr>
          <w:rFonts w:ascii="標楷體" w:hAnsi="標楷體" w:hint="eastAsia"/>
          <w:szCs w:val="32"/>
        </w:rPr>
        <w:t>之財產清冊</w:t>
      </w:r>
      <w:r w:rsidR="00FB60CB" w:rsidRPr="00B14EF9">
        <w:rPr>
          <w:rFonts w:ascii="標楷體" w:hAnsi="標楷體" w:hint="eastAsia"/>
          <w:szCs w:val="32"/>
        </w:rPr>
        <w:t>查悉</w:t>
      </w:r>
      <w:r w:rsidR="00E52109" w:rsidRPr="00B14EF9">
        <w:rPr>
          <w:rFonts w:ascii="標楷體" w:hAnsi="標楷體" w:hint="eastAsia"/>
          <w:szCs w:val="32"/>
        </w:rPr>
        <w:t>，該校財產計437筆，保管人均僅以職稱登載，核有未依上開規定以實際使用人或指定專人為保管</w:t>
      </w:r>
      <w:r w:rsidR="00E52109" w:rsidRPr="00B14EF9">
        <w:rPr>
          <w:rFonts w:ascii="標楷體" w:hAnsi="標楷體" w:hint="eastAsia"/>
          <w:szCs w:val="32"/>
        </w:rPr>
        <w:lastRenderedPageBreak/>
        <w:t>人，財產登錄情形未盡</w:t>
      </w:r>
      <w:r w:rsidR="00FB60CB" w:rsidRPr="00B14EF9">
        <w:rPr>
          <w:rFonts w:ascii="標楷體" w:hAnsi="標楷體" w:hint="eastAsia"/>
          <w:szCs w:val="32"/>
        </w:rPr>
        <w:t>周妥</w:t>
      </w:r>
      <w:r w:rsidR="00E52109" w:rsidRPr="00B14EF9">
        <w:rPr>
          <w:rFonts w:ascii="標楷體" w:hAnsi="標楷體" w:hint="eastAsia"/>
          <w:szCs w:val="32"/>
        </w:rPr>
        <w:t>，允應注意檢討改善</w:t>
      </w:r>
      <w:r w:rsidR="00E52109" w:rsidRPr="00B14EF9">
        <w:rPr>
          <w:rFonts w:ascii="標楷體" w:hAnsi="標楷體" w:hint="eastAsia"/>
          <w:bCs/>
          <w:szCs w:val="32"/>
        </w:rPr>
        <w:t>。</w:t>
      </w:r>
    </w:p>
    <w:p w:rsidR="00E52109" w:rsidRPr="00B14EF9" w:rsidRDefault="009D0577" w:rsidP="00160BF8">
      <w:pPr>
        <w:snapToGrid w:val="0"/>
        <w:ind w:leftChars="101" w:left="675" w:hangingChars="110" w:hanging="352"/>
        <w:rPr>
          <w:rFonts w:ascii="標楷體" w:hAnsi="標楷體"/>
          <w:szCs w:val="32"/>
        </w:rPr>
      </w:pPr>
      <w:r w:rsidRPr="00B14EF9">
        <w:rPr>
          <w:rFonts w:ascii="標楷體" w:hAnsi="標楷體"/>
          <w:b/>
          <w:bCs/>
          <w:noProof/>
          <w:color w:val="FF0000"/>
          <w:szCs w:val="32"/>
        </w:rPr>
        <mc:AlternateContent>
          <mc:Choice Requires="wpg">
            <w:drawing>
              <wp:anchor distT="0" distB="0" distL="114300" distR="114300" simplePos="0" relativeHeight="251669504" behindDoc="0" locked="0" layoutInCell="1" allowOverlap="1" wp14:anchorId="3844DD6C" wp14:editId="44EF3A8C">
                <wp:simplePos x="0" y="0"/>
                <wp:positionH relativeFrom="column">
                  <wp:posOffset>3749040</wp:posOffset>
                </wp:positionH>
                <wp:positionV relativeFrom="paragraph">
                  <wp:posOffset>1171575</wp:posOffset>
                </wp:positionV>
                <wp:extent cx="2468245" cy="2981325"/>
                <wp:effectExtent l="0" t="0" r="8255" b="9525"/>
                <wp:wrapSquare wrapText="bothSides"/>
                <wp:docPr id="1" name="群組 1"/>
                <wp:cNvGraphicFramePr/>
                <a:graphic xmlns:a="http://schemas.openxmlformats.org/drawingml/2006/main">
                  <a:graphicData uri="http://schemas.microsoft.com/office/word/2010/wordprocessingGroup">
                    <wpg:wgp>
                      <wpg:cNvGrpSpPr/>
                      <wpg:grpSpPr>
                        <a:xfrm>
                          <a:off x="0" y="0"/>
                          <a:ext cx="2468245" cy="2981325"/>
                          <a:chOff x="0" y="19606"/>
                          <a:chExt cx="2468245" cy="2982039"/>
                        </a:xfrm>
                      </wpg:grpSpPr>
                      <wps:wsp>
                        <wps:cNvPr id="257" name="文字方塊 257"/>
                        <wps:cNvSpPr txBox="1">
                          <a:spLocks noChangeArrowheads="1"/>
                        </wps:cNvSpPr>
                        <wps:spPr bwMode="auto">
                          <a:xfrm>
                            <a:off x="0" y="19606"/>
                            <a:ext cx="2468245" cy="29820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30B1" w:rsidRPr="00D02A69" w:rsidRDefault="000930B1" w:rsidP="003C3F84">
                              <w:pPr>
                                <w:spacing w:line="240" w:lineRule="exact"/>
                                <w:ind w:left="673" w:hangingChars="280" w:hanging="673"/>
                                <w:jc w:val="left"/>
                                <w:rPr>
                                  <w:rFonts w:ascii="標楷體" w:hAnsi="標楷體"/>
                                  <w:b/>
                                  <w:sz w:val="24"/>
                                  <w:szCs w:val="24"/>
                                </w:rPr>
                              </w:pPr>
                              <w:r w:rsidRPr="00296CD5">
                                <w:rPr>
                                  <w:rFonts w:ascii="標楷體" w:hAnsi="標楷體" w:hint="eastAsia"/>
                                  <w:b/>
                                  <w:sz w:val="24"/>
                                  <w:szCs w:val="24"/>
                                </w:rPr>
                                <w:t>圖</w:t>
                              </w:r>
                              <w:r w:rsidRPr="00296CD5">
                                <w:rPr>
                                  <w:rFonts w:ascii="標楷體" w:hAnsi="標楷體"/>
                                  <w:b/>
                                  <w:sz w:val="24"/>
                                  <w:szCs w:val="24"/>
                                </w:rPr>
                                <w:t>4</w:t>
                              </w:r>
                              <w:r w:rsidRPr="00D02A69">
                                <w:rPr>
                                  <w:rFonts w:ascii="標楷體" w:hAnsi="標楷體" w:hint="eastAsia"/>
                                  <w:b/>
                                  <w:sz w:val="24"/>
                                  <w:szCs w:val="24"/>
                                </w:rPr>
                                <w:t xml:space="preserve"> </w:t>
                              </w:r>
                              <w:r>
                                <w:rPr>
                                  <w:rFonts w:ascii="標楷體" w:hAnsi="標楷體" w:hint="eastAsia"/>
                                  <w:b/>
                                  <w:sz w:val="24"/>
                                  <w:szCs w:val="24"/>
                                </w:rPr>
                                <w:t xml:space="preserve"> 西林國小</w:t>
                              </w:r>
                              <w:r w:rsidRPr="00D02A69">
                                <w:rPr>
                                  <w:rFonts w:ascii="標楷體" w:hAnsi="標楷體" w:hint="eastAsia"/>
                                  <w:b/>
                                  <w:sz w:val="24"/>
                                  <w:szCs w:val="24"/>
                                </w:rPr>
                                <w:t>監視系統畫面異常情形</w:t>
                              </w:r>
                            </w:p>
                            <w:p w:rsidR="000930B1" w:rsidRPr="00D02A69" w:rsidRDefault="000930B1" w:rsidP="00E52109">
                              <w:pPr>
                                <w:rPr>
                                  <w:rFonts w:ascii="標楷體" w:hAnsi="標楷體"/>
                                  <w:noProof/>
                                  <w:color w:val="FF0000"/>
                                  <w:sz w:val="24"/>
                                  <w:szCs w:val="24"/>
                                </w:rPr>
                              </w:pPr>
                            </w:p>
                            <w:p w:rsidR="000930B1" w:rsidRDefault="000930B1" w:rsidP="00E52109">
                              <w:pPr>
                                <w:rPr>
                                  <w:rFonts w:ascii="標楷體" w:hAnsi="標楷體"/>
                                  <w:noProof/>
                                  <w:color w:val="FF0000"/>
                                  <w:sz w:val="24"/>
                                  <w:szCs w:val="24"/>
                                </w:rPr>
                              </w:pPr>
                            </w:p>
                            <w:p w:rsidR="000930B1"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8A2101" w:rsidRDefault="000930B1" w:rsidP="007734A4">
                              <w:pPr>
                                <w:spacing w:line="28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：本室113年9月24日拍攝。</w:t>
                              </w:r>
                            </w:p>
                          </w:txbxContent>
                        </wps:txbx>
                        <wps:bodyPr rot="0" vert="horz" wrap="square" lIns="91440" tIns="45720" rIns="91440" bIns="45720" anchor="t" anchorCtr="0" upright="1">
                          <a:noAutofit/>
                        </wps:bodyPr>
                      </wps:wsp>
                      <pic:pic xmlns:pic="http://schemas.openxmlformats.org/drawingml/2006/picture">
                        <pic:nvPicPr>
                          <pic:cNvPr id="263" name="圖片 263"/>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22830" y="395785"/>
                            <a:ext cx="2224585" cy="2292824"/>
                          </a:xfrm>
                          <a:prstGeom prst="rect">
                            <a:avLst/>
                          </a:prstGeom>
                          <a:noFill/>
                          <a:ln>
                            <a:noFill/>
                          </a:ln>
                        </pic:spPr>
                      </pic:pic>
                    </wpg:wgp>
                  </a:graphicData>
                </a:graphic>
                <wp14:sizeRelV relativeFrom="margin">
                  <wp14:pctHeight>0</wp14:pctHeight>
                </wp14:sizeRelV>
              </wp:anchor>
            </w:drawing>
          </mc:Choice>
          <mc:Fallback>
            <w:pict>
              <v:group id="群組 1" o:spid="_x0000_s1034" style="position:absolute;left:0;text-align:left;margin-left:295.2pt;margin-top:92.25pt;width:194.35pt;height:234.75pt;z-index:251669504;mso-height-relative:margin" coordorigin=",196" coordsize="24682,29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">
                <v:shapetype id="_x0000_t202" coordsize="21600,21600" o:spt="202" path="m,l,21600r21600,l21600,xe">
                  <v:stroke joinstyle="miter"/>
                  <v:path gradientshapeok="t" o:connecttype="rect"/>
                </v:shapetype>
                <v:shape id="文字方塊 257" o:spid="_x0000_s1035" type="#_x0000_t202" style="position:absolute;top:196;width:24682;height:29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ZBMMA&#10;AADcAAAADwAAAGRycy9kb3ducmV2LnhtbESP3YrCMBSE74V9h3AW9kbWdEXtWhvFFRRv/XmAY3P6&#10;wzYnpYm2vr0RBC+HmfmGSVe9qcWNWldZVvAzikAQZ1ZXXCg4n7bfvyCcR9ZYWyYFd3KwWn4MUky0&#10;7fhAt6MvRICwS1BB6X2TSOmykgy6kW2Ig5fb1qAPsi2kbrELcFPLcRTNpMGKw0KJDW1Kyv6PV6Mg&#10;33fD6by77Pw5Pkxmf1jFF3tX6uuzXy9AeOr9O/xq77WC8TS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ZBMMAAADcAAAADwAAAAAAAAAAAAAAAACYAgAAZHJzL2Rv&#10;d25yZXYueG1sUEsFBgAAAAAEAAQA9QAAAIgDAAAAAA==&#10;" stroked="f">
                  <v:textbox>
                    <w:txbxContent>
                      <w:p w:rsidR="000930B1" w:rsidRPr="00D02A69" w:rsidRDefault="000930B1" w:rsidP="003C3F84">
                        <w:pPr>
                          <w:spacing w:line="240" w:lineRule="exact"/>
                          <w:ind w:left="673" w:hangingChars="280" w:hanging="673"/>
                          <w:jc w:val="left"/>
                          <w:rPr>
                            <w:rFonts w:ascii="標楷體" w:hAnsi="標楷體"/>
                            <w:b/>
                            <w:sz w:val="24"/>
                            <w:szCs w:val="24"/>
                          </w:rPr>
                        </w:pPr>
                        <w:r w:rsidRPr="00296CD5">
                          <w:rPr>
                            <w:rFonts w:ascii="標楷體" w:hAnsi="標楷體" w:hint="eastAsia"/>
                            <w:b/>
                            <w:sz w:val="24"/>
                            <w:szCs w:val="24"/>
                          </w:rPr>
                          <w:t>圖</w:t>
                        </w:r>
                        <w:r w:rsidRPr="00296CD5">
                          <w:rPr>
                            <w:rFonts w:ascii="標楷體" w:hAnsi="標楷體"/>
                            <w:b/>
                            <w:sz w:val="24"/>
                            <w:szCs w:val="24"/>
                          </w:rPr>
                          <w:t>4</w:t>
                        </w:r>
                        <w:r w:rsidRPr="00D02A69">
                          <w:rPr>
                            <w:rFonts w:ascii="標楷體" w:hAnsi="標楷體" w:hint="eastAsia"/>
                            <w:b/>
                            <w:sz w:val="24"/>
                            <w:szCs w:val="24"/>
                          </w:rPr>
                          <w:t xml:space="preserve"> </w:t>
                        </w:r>
                        <w:r>
                          <w:rPr>
                            <w:rFonts w:ascii="標楷體" w:hAnsi="標楷體" w:hint="eastAsia"/>
                            <w:b/>
                            <w:sz w:val="24"/>
                            <w:szCs w:val="24"/>
                          </w:rPr>
                          <w:t xml:space="preserve"> 西林國小</w:t>
                        </w:r>
                        <w:r w:rsidRPr="00D02A69">
                          <w:rPr>
                            <w:rFonts w:ascii="標楷體" w:hAnsi="標楷體" w:hint="eastAsia"/>
                            <w:b/>
                            <w:sz w:val="24"/>
                            <w:szCs w:val="24"/>
                          </w:rPr>
                          <w:t>監視系統畫面異常情形</w:t>
                        </w:r>
                        <w:bookmarkStart w:id="12" w:name="_GoBack"/>
                        <w:bookmarkEnd w:id="12"/>
                      </w:p>
                      <w:p w:rsidR="000930B1" w:rsidRPr="00D02A69" w:rsidRDefault="000930B1" w:rsidP="00E52109">
                        <w:pPr>
                          <w:rPr>
                            <w:rFonts w:ascii="標楷體" w:hAnsi="標楷體"/>
                            <w:noProof/>
                            <w:color w:val="FF0000"/>
                            <w:sz w:val="24"/>
                            <w:szCs w:val="24"/>
                          </w:rPr>
                        </w:pPr>
                      </w:p>
                      <w:p w:rsidR="000930B1" w:rsidRDefault="000930B1" w:rsidP="00E52109">
                        <w:pPr>
                          <w:rPr>
                            <w:rFonts w:ascii="標楷體" w:hAnsi="標楷體"/>
                            <w:noProof/>
                            <w:color w:val="FF0000"/>
                            <w:sz w:val="24"/>
                            <w:szCs w:val="24"/>
                          </w:rPr>
                        </w:pPr>
                      </w:p>
                      <w:p w:rsidR="000930B1"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D02A69" w:rsidRDefault="000930B1" w:rsidP="00E52109">
                        <w:pPr>
                          <w:rPr>
                            <w:rFonts w:ascii="標楷體" w:hAnsi="標楷體"/>
                            <w:noProof/>
                            <w:color w:val="FF0000"/>
                            <w:sz w:val="24"/>
                            <w:szCs w:val="24"/>
                          </w:rPr>
                        </w:pPr>
                      </w:p>
                      <w:p w:rsidR="000930B1" w:rsidRPr="008A2101" w:rsidRDefault="000930B1" w:rsidP="007734A4">
                        <w:pPr>
                          <w:spacing w:line="28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：本室113年9月24日拍攝。</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63" o:spid="_x0000_s1036" type="#_x0000_t75" style="position:absolute;left:1228;top:3957;width:22246;height:22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uCJXHAAAA3AAAAA8AAABkcnMvZG93bnJldi54bWxEj09rwkAUxO+FfoflCV6KbmpplNRViqAN&#10;vfkP6+2RfSah2bchuzWxn94VBI/DzPyGmc47U4kzNa60rOB1GIEgzqwuOVew2y4HExDOI2usLJOC&#10;CzmYz56fppho2/KazhufiwBhl6CCwvs6kdJlBRl0Q1sTB+9kG4M+yCaXusE2wE0lR1EUS4Mlh4UC&#10;a1oUlP1u/oyC7fL90h7br/90pePVy+GYfu/HP0r1e93nBwhPnX+E7+1UKxjFb3A7E46An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uCJXHAAAA3AAAAA8AAAAAAAAAAAAA&#10;AAAAnwIAAGRycy9kb3ducmV2LnhtbFBLBQYAAAAABAAEAPcAAACTAwAAAAA=&#10;">
                  <v:imagedata r:id="rId18" o:title=""/>
                  <v:path arrowok="t"/>
                </v:shape>
                <w10:wrap type="square"/>
              </v:group>
            </w:pict>
          </mc:Fallback>
        </mc:AlternateContent>
      </w:r>
      <w:r w:rsidR="00E52109" w:rsidRPr="00B14EF9">
        <w:rPr>
          <w:rFonts w:ascii="標楷體" w:hAnsi="標楷體" w:hint="eastAsia"/>
          <w:b/>
          <w:bCs/>
          <w:szCs w:val="32"/>
        </w:rPr>
        <w:t>2.部分監錄鏡頭影像未正常運作，且未定期檢查及</w:t>
      </w:r>
      <w:r w:rsidR="00684932" w:rsidRPr="00B14EF9">
        <w:rPr>
          <w:rFonts w:ascii="標楷體" w:hAnsi="標楷體" w:hint="eastAsia"/>
          <w:b/>
          <w:bCs/>
          <w:szCs w:val="32"/>
        </w:rPr>
        <w:t>並</w:t>
      </w:r>
      <w:r w:rsidR="007A22BE">
        <w:rPr>
          <w:rFonts w:ascii="標楷體" w:hAnsi="標楷體" w:hint="eastAsia"/>
          <w:b/>
          <w:bCs/>
          <w:szCs w:val="32"/>
        </w:rPr>
        <w:t>記</w:t>
      </w:r>
      <w:r w:rsidR="00E52109" w:rsidRPr="00B14EF9">
        <w:rPr>
          <w:rFonts w:ascii="標楷體" w:hAnsi="標楷體" w:hint="eastAsia"/>
          <w:b/>
          <w:bCs/>
          <w:szCs w:val="32"/>
        </w:rPr>
        <w:t>錄保養結果，允待研謀改善</w:t>
      </w:r>
      <w:r w:rsidR="00C87D20" w:rsidRPr="00B14EF9">
        <w:rPr>
          <w:rFonts w:ascii="標楷體" w:hAnsi="標楷體" w:hint="eastAsia"/>
          <w:b/>
          <w:bCs/>
          <w:szCs w:val="32"/>
        </w:rPr>
        <w:t>：</w:t>
      </w:r>
      <w:r w:rsidR="00E52109" w:rsidRPr="00B14EF9">
        <w:rPr>
          <w:rFonts w:ascii="標楷體" w:hAnsi="標楷體" w:hint="eastAsia"/>
          <w:szCs w:val="32"/>
        </w:rPr>
        <w:t>參照教育部國民及學前教育署108年5月13日訂定高級中等以下學校暨教保服務機構監視錄影系統管理具體作法第4及7點規定，</w:t>
      </w:r>
      <w:r w:rsidR="00E52109" w:rsidRPr="00B14EF9">
        <w:rPr>
          <w:rFonts w:ascii="標楷體" w:hAnsi="標楷體"/>
          <w:szCs w:val="32"/>
        </w:rPr>
        <w:t>監錄系統應持續正常運作，不可無故中斷</w:t>
      </w:r>
      <w:r w:rsidR="00E52109" w:rsidRPr="00B14EF9">
        <w:rPr>
          <w:rFonts w:ascii="標楷體" w:hAnsi="標楷體" w:hint="eastAsia"/>
          <w:szCs w:val="32"/>
        </w:rPr>
        <w:t>；</w:t>
      </w:r>
      <w:r w:rsidR="00E52109" w:rsidRPr="00B14EF9">
        <w:rPr>
          <w:rFonts w:ascii="標楷體" w:hAnsi="標楷體"/>
          <w:szCs w:val="32"/>
        </w:rPr>
        <w:t>管理單位應定期檢查及保養維護監視錄影設備(附錄2)，以確保設備之正常運作，如發現異常或故障情形，應立即修復處理。該校監視錄影系統運作</w:t>
      </w:r>
      <w:r w:rsidR="00E52109" w:rsidRPr="00B14EF9">
        <w:rPr>
          <w:rFonts w:ascii="標楷體" w:hAnsi="標楷體"/>
        </w:rPr>
        <w:t>情形</w:t>
      </w:r>
      <w:r w:rsidR="00E52109" w:rsidRPr="00B14EF9">
        <w:rPr>
          <w:rFonts w:ascii="標楷體" w:hAnsi="標楷體"/>
          <w:szCs w:val="32"/>
        </w:rPr>
        <w:t>，經本室於113年9月</w:t>
      </w:r>
      <w:r w:rsidR="00E52109" w:rsidRPr="00B14EF9">
        <w:rPr>
          <w:rFonts w:ascii="標楷體" w:hAnsi="標楷體" w:hint="eastAsia"/>
          <w:szCs w:val="32"/>
        </w:rPr>
        <w:t>24</w:t>
      </w:r>
      <w:r w:rsidR="00E52109" w:rsidRPr="00B14EF9">
        <w:rPr>
          <w:rFonts w:ascii="標楷體" w:hAnsi="標楷體"/>
          <w:szCs w:val="32"/>
        </w:rPr>
        <w:t>日現場檢視結果，計有</w:t>
      </w:r>
      <w:r w:rsidR="00E52109" w:rsidRPr="00B14EF9">
        <w:rPr>
          <w:rFonts w:ascii="標楷體" w:hAnsi="標楷體" w:hint="eastAsia"/>
          <w:szCs w:val="32"/>
        </w:rPr>
        <w:t>1</w:t>
      </w:r>
      <w:r w:rsidR="00E52109" w:rsidRPr="00B14EF9">
        <w:rPr>
          <w:rFonts w:ascii="標楷體" w:hAnsi="標楷體"/>
          <w:szCs w:val="32"/>
        </w:rPr>
        <w:t>個鏡頭畫面無訊號(如圖</w:t>
      </w:r>
      <w:r w:rsidR="00B748DA" w:rsidRPr="00B14EF9">
        <w:rPr>
          <w:rFonts w:ascii="標楷體" w:hAnsi="標楷體" w:hint="eastAsia"/>
          <w:szCs w:val="32"/>
        </w:rPr>
        <w:t>4</w:t>
      </w:r>
      <w:r w:rsidR="00E52109" w:rsidRPr="00B14EF9">
        <w:rPr>
          <w:rFonts w:ascii="標楷體" w:hAnsi="標楷體"/>
          <w:szCs w:val="32"/>
        </w:rPr>
        <w:t>)，且查該校</w:t>
      </w:r>
      <w:r w:rsidR="00684932" w:rsidRPr="00B14EF9">
        <w:rPr>
          <w:rFonts w:ascii="標楷體" w:hAnsi="標楷體"/>
          <w:szCs w:val="32"/>
        </w:rPr>
        <w:t>未定期檢查並</w:t>
      </w:r>
      <w:r w:rsidR="00684932" w:rsidRPr="00B14EF9">
        <w:rPr>
          <w:rFonts w:ascii="標楷體" w:hAnsi="標楷體" w:hint="eastAsia"/>
          <w:szCs w:val="32"/>
        </w:rPr>
        <w:t>記錄保養結果於監視錄影系統保養紀錄簿</w:t>
      </w:r>
      <w:r w:rsidR="00E52109" w:rsidRPr="00B14EF9">
        <w:rPr>
          <w:rFonts w:ascii="標楷體" w:hAnsi="標楷體"/>
          <w:szCs w:val="32"/>
        </w:rPr>
        <w:t>，致未能及時發現部分攝錄鏡頭未正常運作，核未妥適，</w:t>
      </w:r>
      <w:r w:rsidR="00E52109" w:rsidRPr="00B14EF9">
        <w:rPr>
          <w:rFonts w:ascii="標楷體" w:hAnsi="標楷體" w:hint="eastAsia"/>
          <w:bCs/>
          <w:szCs w:val="32"/>
        </w:rPr>
        <w:t>亟待檢討改進。</w:t>
      </w:r>
    </w:p>
    <w:p w:rsidR="00E52109" w:rsidRPr="00B14EF9" w:rsidRDefault="00E52109" w:rsidP="00160BF8">
      <w:pPr>
        <w:widowControl/>
        <w:snapToGrid w:val="0"/>
        <w:ind w:leftChars="101" w:left="675" w:hangingChars="110" w:hanging="352"/>
        <w:rPr>
          <w:rFonts w:ascii="標楷體" w:hAnsi="標楷體" w:cs="標楷體"/>
          <w:szCs w:val="32"/>
        </w:rPr>
      </w:pPr>
      <w:r w:rsidRPr="00B14EF9">
        <w:rPr>
          <w:rFonts w:ascii="標楷體" w:hAnsi="標楷體" w:hint="eastAsia"/>
          <w:b/>
          <w:szCs w:val="32"/>
        </w:rPr>
        <w:t>3.租借場地間有未依規定填具申請書及收取保證金，或場地用畢後仍未收繳費用情事</w:t>
      </w:r>
      <w:r w:rsidR="00C87D20" w:rsidRPr="00B14EF9">
        <w:rPr>
          <w:rFonts w:ascii="標楷體" w:hAnsi="標楷體" w:hint="eastAsia"/>
          <w:b/>
          <w:szCs w:val="32"/>
        </w:rPr>
        <w:t>：</w:t>
      </w:r>
      <w:r w:rsidRPr="00B14EF9">
        <w:rPr>
          <w:rFonts w:ascii="標楷體" w:hAnsi="標楷體" w:cs="標楷體" w:hint="eastAsia"/>
          <w:szCs w:val="32"/>
        </w:rPr>
        <w:t>依</w:t>
      </w:r>
      <w:hyperlink r:id="rId19" w:history="1">
        <w:r w:rsidR="0044128A" w:rsidRPr="00B14EF9">
          <w:rPr>
            <w:rFonts w:ascii="標楷體" w:hAnsi="標楷體" w:hint="eastAsia"/>
            <w:szCs w:val="32"/>
          </w:rPr>
          <w:t>內部審核處理準則</w:t>
        </w:r>
      </w:hyperlink>
      <w:r w:rsidR="0044128A" w:rsidRPr="00B14EF9">
        <w:rPr>
          <w:rFonts w:ascii="標楷體" w:hAnsi="標楷體" w:hint="eastAsia"/>
          <w:szCs w:val="32"/>
        </w:rPr>
        <w:t>第21條第1項第3款規定，各機關會計人員審核現金、票據及證券等出納事務處理及保管情形，應注意</w:t>
      </w:r>
      <w:r w:rsidR="0044128A" w:rsidRPr="00B14EF9">
        <w:rPr>
          <w:rFonts w:ascii="標楷體" w:hAnsi="標楷體" w:hint="eastAsia"/>
          <w:color w:val="000000"/>
          <w:szCs w:val="32"/>
        </w:rPr>
        <w:t>已開立收據之款項是否均已收納，並編製傳票入帳及銷號。次依</w:t>
      </w:r>
      <w:r w:rsidRPr="00B14EF9">
        <w:rPr>
          <w:rFonts w:ascii="標楷體" w:hAnsi="標楷體" w:cs="標楷體" w:hint="eastAsia"/>
          <w:szCs w:val="32"/>
        </w:rPr>
        <w:t>該校場地租借管理辦法第9條及第10條第1項規定略以，向該校申請租借場地者，應填具申請書，並於使用前7日向該校總務處提出申請，經該校同意並繳清所有費用及保證金後始得使用；為維持使用之場地環境整潔與設備維修，該校得依地理區位、場地大小，收取場地使用費及保證金。經查該校113年1至8月收取場地租借使用費案件計3件，</w:t>
      </w:r>
      <w:r w:rsidR="00D331B4" w:rsidRPr="00B14EF9">
        <w:rPr>
          <w:rFonts w:ascii="標楷體" w:hAnsi="標楷體" w:cs="標楷體" w:hint="eastAsia"/>
          <w:szCs w:val="32"/>
        </w:rPr>
        <w:t>申請單位</w:t>
      </w:r>
      <w:r w:rsidRPr="00B14EF9">
        <w:rPr>
          <w:rFonts w:ascii="標楷體" w:hAnsi="標楷體" w:cs="標楷體" w:hint="eastAsia"/>
          <w:szCs w:val="32"/>
        </w:rPr>
        <w:t>均未填具申請書</w:t>
      </w:r>
      <w:r w:rsidR="00D331B4" w:rsidRPr="00B14EF9">
        <w:rPr>
          <w:rFonts w:ascii="標楷體" w:hAnsi="標楷體" w:cs="標楷體" w:hint="eastAsia"/>
          <w:szCs w:val="32"/>
        </w:rPr>
        <w:t>，該校</w:t>
      </w:r>
      <w:r w:rsidR="0044128A" w:rsidRPr="00B14EF9">
        <w:rPr>
          <w:rFonts w:ascii="標楷體" w:hAnsi="標楷體" w:cs="標楷體" w:hint="eastAsia"/>
          <w:szCs w:val="32"/>
        </w:rPr>
        <w:t>亦</w:t>
      </w:r>
      <w:r w:rsidR="00D331B4" w:rsidRPr="00B14EF9">
        <w:rPr>
          <w:rFonts w:ascii="標楷體" w:hAnsi="標楷體" w:cs="標楷體" w:hint="eastAsia"/>
          <w:szCs w:val="32"/>
        </w:rPr>
        <w:t>未</w:t>
      </w:r>
      <w:r w:rsidRPr="00B14EF9">
        <w:rPr>
          <w:rFonts w:ascii="標楷體" w:hAnsi="標楷體" w:cs="標楷體" w:hint="eastAsia"/>
          <w:szCs w:val="32"/>
        </w:rPr>
        <w:t>收取保證金，核與上開規定未合。</w:t>
      </w:r>
      <w:r w:rsidR="00FB60CB" w:rsidRPr="00B14EF9">
        <w:rPr>
          <w:rFonts w:ascii="標楷體" w:hAnsi="標楷體" w:cs="標楷體" w:hint="eastAsia"/>
          <w:szCs w:val="32"/>
        </w:rPr>
        <w:t>另</w:t>
      </w:r>
      <w:r w:rsidRPr="00B14EF9">
        <w:rPr>
          <w:rFonts w:ascii="標楷體" w:hAnsi="標楷體" w:cs="標楷體" w:hint="eastAsia"/>
          <w:szCs w:val="32"/>
        </w:rPr>
        <w:t>調閱該校</w:t>
      </w:r>
      <w:r w:rsidRPr="00B14EF9">
        <w:rPr>
          <w:rFonts w:ascii="標楷體" w:hAnsi="標楷體" w:cs="標楷體" w:hint="eastAsia"/>
          <w:szCs w:val="32"/>
        </w:rPr>
        <w:lastRenderedPageBreak/>
        <w:t>113年7、8月收款收據明細表</w:t>
      </w:r>
      <w:r w:rsidR="00FB60CB" w:rsidRPr="00B14EF9">
        <w:rPr>
          <w:rFonts w:ascii="標楷體" w:hAnsi="標楷體" w:cs="標楷體" w:hint="eastAsia"/>
          <w:szCs w:val="32"/>
        </w:rPr>
        <w:t>查悉</w:t>
      </w:r>
      <w:r w:rsidRPr="00B14EF9">
        <w:rPr>
          <w:rFonts w:ascii="標楷體" w:hAnsi="標楷體" w:cs="標楷體" w:hint="eastAsia"/>
          <w:szCs w:val="32"/>
        </w:rPr>
        <w:t>，</w:t>
      </w:r>
      <w:r w:rsidR="00FB60CB" w:rsidRPr="00B14EF9">
        <w:rPr>
          <w:rFonts w:ascii="標楷體" w:hAnsi="標楷體" w:cs="標楷體" w:hint="eastAsia"/>
          <w:szCs w:val="32"/>
        </w:rPr>
        <w:t>發現</w:t>
      </w:r>
      <w:r w:rsidRPr="00B14EF9">
        <w:rPr>
          <w:rFonts w:ascii="標楷體" w:hAnsi="標楷體" w:cs="標楷體" w:hint="eastAsia"/>
          <w:szCs w:val="32"/>
        </w:rPr>
        <w:t>國立東華大華及財團法人原住民族文化事業基金會等2個單位租借</w:t>
      </w:r>
      <w:r w:rsidR="00FB60CB" w:rsidRPr="00B14EF9">
        <w:rPr>
          <w:rFonts w:ascii="標楷體" w:hAnsi="標楷體" w:cs="標楷體" w:hint="eastAsia"/>
          <w:szCs w:val="32"/>
        </w:rPr>
        <w:t>場地並已</w:t>
      </w:r>
      <w:r w:rsidRPr="00B14EF9">
        <w:rPr>
          <w:rFonts w:ascii="標楷體" w:hAnsi="標楷體" w:cs="標楷體" w:hint="eastAsia"/>
          <w:szCs w:val="32"/>
        </w:rPr>
        <w:t>使用完畢，</w:t>
      </w:r>
      <w:r w:rsidR="00FB60CB" w:rsidRPr="00B14EF9">
        <w:rPr>
          <w:rFonts w:ascii="標楷體" w:hAnsi="標楷體" w:cs="標楷體" w:hint="eastAsia"/>
          <w:szCs w:val="32"/>
        </w:rPr>
        <w:t>且</w:t>
      </w:r>
      <w:r w:rsidRPr="00B14EF9">
        <w:rPr>
          <w:rFonts w:ascii="標楷體" w:hAnsi="標楷體" w:cs="標楷體" w:hint="eastAsia"/>
          <w:szCs w:val="32"/>
        </w:rPr>
        <w:t>經該校掣據</w:t>
      </w:r>
      <w:r w:rsidR="00FB60CB" w:rsidRPr="00B14EF9">
        <w:rPr>
          <w:rFonts w:ascii="標楷體" w:hAnsi="標楷體" w:cs="標楷體" w:hint="eastAsia"/>
          <w:szCs w:val="32"/>
        </w:rPr>
        <w:t>場地使用費</w:t>
      </w:r>
      <w:r w:rsidR="00365D59" w:rsidRPr="00B14EF9">
        <w:rPr>
          <w:rFonts w:ascii="標楷體" w:hAnsi="標楷體" w:cs="標楷體" w:hint="eastAsia"/>
          <w:szCs w:val="32"/>
        </w:rPr>
        <w:t>等</w:t>
      </w:r>
      <w:r w:rsidR="00FB60CB" w:rsidRPr="00B14EF9">
        <w:rPr>
          <w:rFonts w:ascii="標楷體" w:hAnsi="標楷體" w:cs="標楷體" w:hint="eastAsia"/>
          <w:szCs w:val="32"/>
        </w:rPr>
        <w:t>計1萬3,500元(收據編號：1080839、1080843)</w:t>
      </w:r>
      <w:r w:rsidR="00CF7CE2" w:rsidRPr="00B14EF9">
        <w:rPr>
          <w:rFonts w:ascii="標楷體" w:hAnsi="標楷體" w:cs="標楷體" w:hint="eastAsia"/>
          <w:szCs w:val="32"/>
        </w:rPr>
        <w:t>，</w:t>
      </w:r>
      <w:r w:rsidR="00365D59" w:rsidRPr="00B14EF9">
        <w:rPr>
          <w:rFonts w:ascii="標楷體" w:hAnsi="標楷體" w:cs="標楷體" w:hint="eastAsia"/>
          <w:szCs w:val="32"/>
        </w:rPr>
        <w:t>請繳款人存入該校指定帳戶，</w:t>
      </w:r>
      <w:r w:rsidRPr="00B14EF9">
        <w:rPr>
          <w:rFonts w:ascii="標楷體" w:hAnsi="標楷體" w:cs="標楷體" w:hint="eastAsia"/>
          <w:szCs w:val="32"/>
        </w:rPr>
        <w:t>惟迄本室抽查日(113年9月24日)止，</w:t>
      </w:r>
      <w:r w:rsidR="00CF7CE2" w:rsidRPr="00B14EF9">
        <w:rPr>
          <w:rFonts w:ascii="標楷體" w:hAnsi="標楷體" w:cs="標楷體" w:hint="eastAsia"/>
          <w:szCs w:val="32"/>
        </w:rPr>
        <w:t>該校尚未收</w:t>
      </w:r>
      <w:r w:rsidR="00365D59" w:rsidRPr="00B14EF9">
        <w:rPr>
          <w:rFonts w:ascii="標楷體" w:hAnsi="標楷體" w:cs="標楷體" w:hint="eastAsia"/>
          <w:szCs w:val="32"/>
        </w:rPr>
        <w:t>訖</w:t>
      </w:r>
      <w:r w:rsidR="00CF7CE2" w:rsidRPr="00B14EF9">
        <w:rPr>
          <w:rFonts w:ascii="標楷體" w:hAnsi="標楷體" w:cs="標楷體" w:hint="eastAsia"/>
          <w:szCs w:val="32"/>
        </w:rPr>
        <w:t>，據稱：漏未催繳</w:t>
      </w:r>
      <w:r w:rsidR="0049693F" w:rsidRPr="00B14EF9">
        <w:rPr>
          <w:rFonts w:ascii="標楷體" w:hAnsi="標楷體" w:cs="標楷體" w:hint="eastAsia"/>
          <w:szCs w:val="32"/>
        </w:rPr>
        <w:t>所致。</w:t>
      </w:r>
      <w:r w:rsidRPr="00B14EF9">
        <w:rPr>
          <w:rFonts w:ascii="標楷體" w:hAnsi="標楷體"/>
          <w:szCs w:val="32"/>
        </w:rPr>
        <w:t>顯未落實</w:t>
      </w:r>
      <w:r w:rsidR="00CF7CE2" w:rsidRPr="00B14EF9">
        <w:rPr>
          <w:rFonts w:ascii="標楷體" w:hAnsi="標楷體" w:hint="eastAsia"/>
          <w:szCs w:val="32"/>
        </w:rPr>
        <w:t>公款收繳</w:t>
      </w:r>
      <w:r w:rsidRPr="00B14EF9">
        <w:rPr>
          <w:rFonts w:ascii="標楷體" w:hAnsi="標楷體"/>
          <w:szCs w:val="32"/>
        </w:rPr>
        <w:t>內部審核作業，</w:t>
      </w:r>
      <w:r w:rsidR="00A10BA4" w:rsidRPr="00B14EF9">
        <w:rPr>
          <w:rFonts w:ascii="標楷體" w:hAnsi="標楷體" w:hint="eastAsia"/>
          <w:szCs w:val="32"/>
        </w:rPr>
        <w:t>允</w:t>
      </w:r>
      <w:r w:rsidRPr="00B14EF9">
        <w:rPr>
          <w:rFonts w:ascii="標楷體" w:hAnsi="標楷體" w:hint="eastAsia"/>
          <w:szCs w:val="32"/>
        </w:rPr>
        <w:t>應</w:t>
      </w:r>
      <w:r w:rsidRPr="00B14EF9">
        <w:rPr>
          <w:rFonts w:ascii="標楷體" w:hAnsi="標楷體"/>
          <w:szCs w:val="32"/>
        </w:rPr>
        <w:t>注意依上開規定辦理，並將繳庫結果復知本室。</w:t>
      </w:r>
    </w:p>
    <w:p w:rsidR="00E52109" w:rsidRPr="00B14EF9" w:rsidRDefault="00E52109" w:rsidP="00160BF8">
      <w:pPr>
        <w:tabs>
          <w:tab w:val="left" w:pos="3600"/>
        </w:tabs>
        <w:ind w:left="673" w:hangingChars="210" w:hanging="673"/>
        <w:rPr>
          <w:rFonts w:ascii="標楷體" w:hAnsi="標楷體"/>
          <w:b/>
        </w:rPr>
      </w:pPr>
      <w:r w:rsidRPr="00B14EF9">
        <w:rPr>
          <w:rFonts w:ascii="標楷體" w:hAnsi="標楷體" w:hint="eastAsia"/>
          <w:b/>
          <w:szCs w:val="32"/>
        </w:rPr>
        <w:t>(二)</w:t>
      </w:r>
      <w:r w:rsidRPr="00B14EF9">
        <w:rPr>
          <w:rFonts w:ascii="標楷體" w:hAnsi="標楷體" w:hint="eastAsia"/>
          <w:b/>
        </w:rPr>
        <w:t>部分款項久懸未清理或屬基金來源款項尚未解繳</w:t>
      </w:r>
    </w:p>
    <w:p w:rsidR="008352DF" w:rsidRPr="00B14EF9" w:rsidRDefault="00E52109" w:rsidP="00160BF8">
      <w:pPr>
        <w:ind w:leftChars="221" w:left="707" w:firstLineChars="200" w:firstLine="640"/>
        <w:rPr>
          <w:rFonts w:ascii="標楷體" w:hAnsi="標楷體"/>
          <w:sz w:val="20"/>
          <w:szCs w:val="20"/>
        </w:rPr>
      </w:pPr>
      <w:r w:rsidRPr="00B14EF9">
        <w:rPr>
          <w:rFonts w:ascii="標楷體" w:hAnsi="標楷體" w:hint="eastAsia"/>
        </w:rPr>
        <w:t>依內部審核處理準則第20條規定略以，各機關會計人員審核期終結帳整理，應注意其他資產及負債各科目懸帳，有無作適當整理；懸宕之帳款，權責單位有無積極稽催處理。</w:t>
      </w:r>
      <w:r w:rsidR="00F308B0" w:rsidRPr="00B14EF9">
        <w:rPr>
          <w:rFonts w:ascii="標楷體" w:hAnsi="標楷體" w:hint="eastAsia"/>
        </w:rPr>
        <w:t>及花蓮縣地方教育發展基金附屬單位預算執行作業規範第5點規定：「教育處以補(捐)助或委辦撥付各校執行之款項，原則以代收代付方式辦理，未執行或執行賸餘應繳回教育處。」</w:t>
      </w:r>
      <w:r w:rsidR="000D47A0" w:rsidRPr="00B14EF9">
        <w:rPr>
          <w:rFonts w:ascii="標楷體" w:hAnsi="標楷體" w:hint="eastAsia"/>
        </w:rPr>
        <w:t>花蓮縣地方教育發展基金會計制度第75點規定，本基金之來源有場地設備管理收入等。</w:t>
      </w:r>
      <w:r w:rsidRPr="00B14EF9">
        <w:rPr>
          <w:rFonts w:ascii="標楷體" w:hAnsi="標楷體" w:hint="eastAsia"/>
        </w:rPr>
        <w:t>經查該校應付代收款科目截至113年8月底止，列有以前年度代課鐘點費、教育處委託補助經費</w:t>
      </w:r>
      <w:r w:rsidR="004D2C34" w:rsidRPr="00B14EF9">
        <w:rPr>
          <w:rFonts w:ascii="標楷體" w:hAnsi="標楷體" w:hint="eastAsia"/>
        </w:rPr>
        <w:t>之計畫結餘款</w:t>
      </w:r>
      <w:r w:rsidRPr="00B14EF9">
        <w:rPr>
          <w:rFonts w:ascii="標楷體" w:hAnsi="標楷體" w:hint="eastAsia"/>
        </w:rPr>
        <w:t>等</w:t>
      </w:r>
      <w:r w:rsidR="004D2C34" w:rsidRPr="00B14EF9">
        <w:rPr>
          <w:rFonts w:ascii="標楷體" w:hAnsi="標楷體" w:hint="eastAsia"/>
        </w:rPr>
        <w:t>，</w:t>
      </w:r>
      <w:r w:rsidRPr="00B14EF9">
        <w:rPr>
          <w:rFonts w:ascii="標楷體" w:hAnsi="標楷體" w:hint="eastAsia"/>
        </w:rPr>
        <w:t>久懸未清理，與場地設施使用費收入核屬基金來源性質尚未解繳，合計3萬</w:t>
      </w:r>
      <w:r w:rsidR="000D47A0" w:rsidRPr="00B14EF9">
        <w:rPr>
          <w:rFonts w:ascii="標楷體" w:hAnsi="標楷體" w:hint="eastAsia"/>
        </w:rPr>
        <w:t>4</w:t>
      </w:r>
      <w:r w:rsidRPr="00B14EF9">
        <w:rPr>
          <w:rFonts w:ascii="標楷體" w:hAnsi="標楷體" w:hint="eastAsia"/>
        </w:rPr>
        <w:t>,</w:t>
      </w:r>
      <w:r w:rsidR="000D47A0" w:rsidRPr="00B14EF9">
        <w:rPr>
          <w:rFonts w:ascii="標楷體" w:hAnsi="標楷體" w:hint="eastAsia"/>
        </w:rPr>
        <w:t>865</w:t>
      </w:r>
      <w:r w:rsidRPr="00B14EF9">
        <w:rPr>
          <w:rFonts w:ascii="標楷體" w:hAnsi="標楷體" w:hint="eastAsia"/>
        </w:rPr>
        <w:t>元(表</w:t>
      </w:r>
      <w:r w:rsidR="00B748DA" w:rsidRPr="00B14EF9">
        <w:rPr>
          <w:rFonts w:ascii="標楷體" w:hAnsi="標楷體" w:hint="eastAsia"/>
        </w:rPr>
        <w:t>2</w:t>
      </w:r>
      <w:r w:rsidR="003F44A0" w:rsidRPr="00B14EF9">
        <w:rPr>
          <w:rFonts w:ascii="標楷體" w:hAnsi="標楷體" w:hint="eastAsia"/>
        </w:rPr>
        <w:t>1</w:t>
      </w:r>
      <w:r w:rsidRPr="00B14EF9">
        <w:rPr>
          <w:rFonts w:ascii="標楷體" w:hAnsi="標楷體" w:hint="eastAsia"/>
        </w:rPr>
        <w:t>)，</w:t>
      </w:r>
      <w:r w:rsidR="001450B5" w:rsidRPr="00B14EF9">
        <w:rPr>
          <w:rFonts w:ascii="標楷體" w:hAnsi="標楷體" w:hint="eastAsia"/>
        </w:rPr>
        <w:t>請</w:t>
      </w:r>
      <w:r w:rsidRPr="00B14EF9">
        <w:rPr>
          <w:rFonts w:ascii="標楷體" w:hAnsi="標楷體" w:hint="eastAsia"/>
        </w:rPr>
        <w:t>注意清理或繳庫。</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4940"/>
        <w:gridCol w:w="2223"/>
      </w:tblGrid>
      <w:tr w:rsidR="00D83870" w:rsidRPr="00B14EF9" w:rsidTr="00D83870">
        <w:trPr>
          <w:trHeight w:val="312"/>
          <w:tblHeader/>
        </w:trPr>
        <w:tc>
          <w:tcPr>
            <w:tcW w:w="8385" w:type="dxa"/>
            <w:gridSpan w:val="3"/>
            <w:tcBorders>
              <w:top w:val="nil"/>
              <w:left w:val="nil"/>
              <w:bottom w:val="nil"/>
              <w:right w:val="nil"/>
            </w:tcBorders>
            <w:shd w:val="clear" w:color="auto" w:fill="auto"/>
            <w:vAlign w:val="center"/>
          </w:tcPr>
          <w:p w:rsidR="00D83870" w:rsidRPr="00B14EF9" w:rsidRDefault="00D83870" w:rsidP="00FA50F9">
            <w:pPr>
              <w:spacing w:line="240" w:lineRule="exact"/>
              <w:ind w:leftChars="236" w:left="755" w:firstLineChars="221" w:firstLine="531"/>
              <w:jc w:val="center"/>
              <w:rPr>
                <w:rFonts w:ascii="標楷體" w:hAnsi="標楷體"/>
                <w:sz w:val="20"/>
                <w:szCs w:val="20"/>
              </w:rPr>
            </w:pPr>
            <w:r w:rsidRPr="00B14EF9">
              <w:rPr>
                <w:rFonts w:ascii="標楷體" w:hAnsi="標楷體" w:hint="eastAsia"/>
                <w:b/>
                <w:sz w:val="24"/>
                <w:szCs w:val="24"/>
              </w:rPr>
              <w:t>表21</w:t>
            </w:r>
            <w:r>
              <w:rPr>
                <w:rFonts w:ascii="標楷體" w:hAnsi="標楷體" w:hint="eastAsia"/>
                <w:b/>
                <w:sz w:val="24"/>
                <w:szCs w:val="24"/>
              </w:rPr>
              <w:t xml:space="preserve">　</w:t>
            </w:r>
            <w:r w:rsidRPr="00B14EF9">
              <w:rPr>
                <w:rFonts w:ascii="標楷體" w:hAnsi="標楷體" w:hint="eastAsia"/>
                <w:b/>
                <w:sz w:val="24"/>
                <w:szCs w:val="24"/>
              </w:rPr>
              <w:t>西林國小應付代收款久懸未清理情形</w:t>
            </w:r>
          </w:p>
        </w:tc>
      </w:tr>
      <w:tr w:rsidR="00D83870" w:rsidRPr="00B14EF9" w:rsidTr="00D83870">
        <w:trPr>
          <w:trHeight w:val="312"/>
          <w:tblHeader/>
        </w:trPr>
        <w:tc>
          <w:tcPr>
            <w:tcW w:w="8385" w:type="dxa"/>
            <w:gridSpan w:val="3"/>
            <w:tcBorders>
              <w:top w:val="nil"/>
              <w:left w:val="nil"/>
              <w:bottom w:val="single" w:sz="4" w:space="0" w:color="auto"/>
              <w:right w:val="nil"/>
            </w:tcBorders>
            <w:shd w:val="clear" w:color="auto" w:fill="auto"/>
            <w:vAlign w:val="center"/>
          </w:tcPr>
          <w:p w:rsidR="00D83870" w:rsidRPr="00B14EF9" w:rsidRDefault="00D83870" w:rsidP="00FA50F9">
            <w:pPr>
              <w:spacing w:line="240" w:lineRule="exact"/>
              <w:jc w:val="right"/>
              <w:rPr>
                <w:rFonts w:ascii="標楷體" w:hAnsi="標楷體"/>
                <w:sz w:val="20"/>
                <w:szCs w:val="20"/>
              </w:rPr>
            </w:pPr>
            <w:r w:rsidRPr="00B14EF9">
              <w:rPr>
                <w:rFonts w:ascii="標楷體" w:hAnsi="標楷體" w:hint="eastAsia"/>
                <w:sz w:val="20"/>
                <w:szCs w:val="20"/>
              </w:rPr>
              <w:t>單位：新臺幣元</w:t>
            </w:r>
          </w:p>
        </w:tc>
      </w:tr>
      <w:tr w:rsidR="00D83870" w:rsidRPr="00B14EF9" w:rsidTr="00D83870">
        <w:trPr>
          <w:trHeight w:val="312"/>
          <w:tblHeader/>
        </w:trPr>
        <w:tc>
          <w:tcPr>
            <w:tcW w:w="1222" w:type="dxa"/>
            <w:tcBorders>
              <w:top w:val="single" w:sz="4" w:space="0" w:color="auto"/>
            </w:tcBorders>
            <w:shd w:val="clear" w:color="auto" w:fill="F2F2F2" w:themeFill="background1" w:themeFillShade="F2"/>
            <w:vAlign w:val="center"/>
          </w:tcPr>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科目代號</w:t>
            </w:r>
          </w:p>
        </w:tc>
        <w:tc>
          <w:tcPr>
            <w:tcW w:w="4940" w:type="dxa"/>
            <w:tcBorders>
              <w:top w:val="single" w:sz="4" w:space="0" w:color="auto"/>
            </w:tcBorders>
            <w:shd w:val="clear" w:color="auto" w:fill="F2F2F2" w:themeFill="background1" w:themeFillShade="F2"/>
            <w:vAlign w:val="center"/>
          </w:tcPr>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科目名稱</w:t>
            </w:r>
          </w:p>
        </w:tc>
        <w:tc>
          <w:tcPr>
            <w:tcW w:w="2223" w:type="dxa"/>
            <w:tcBorders>
              <w:top w:val="single" w:sz="4" w:space="0" w:color="auto"/>
            </w:tcBorders>
            <w:shd w:val="clear" w:color="auto" w:fill="F2F2F2" w:themeFill="background1" w:themeFillShade="F2"/>
            <w:vAlign w:val="center"/>
          </w:tcPr>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截至113年8月底</w:t>
            </w:r>
          </w:p>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結餘金額</w:t>
            </w:r>
          </w:p>
        </w:tc>
      </w:tr>
      <w:tr w:rsidR="00D83870" w:rsidRPr="00B14EF9" w:rsidTr="00CB2F17">
        <w:trPr>
          <w:trHeight w:val="312"/>
        </w:trPr>
        <w:tc>
          <w:tcPr>
            <w:tcW w:w="6162" w:type="dxa"/>
            <w:gridSpan w:val="2"/>
            <w:shd w:val="clear" w:color="auto" w:fill="auto"/>
          </w:tcPr>
          <w:p w:rsidR="00D83870" w:rsidRPr="00B14EF9" w:rsidRDefault="00D83870" w:rsidP="00FA50F9">
            <w:pPr>
              <w:spacing w:line="240" w:lineRule="exact"/>
              <w:jc w:val="distribute"/>
              <w:rPr>
                <w:rFonts w:ascii="標楷體" w:hAnsi="標楷體"/>
                <w:b/>
                <w:sz w:val="20"/>
                <w:szCs w:val="20"/>
              </w:rPr>
            </w:pPr>
            <w:r w:rsidRPr="00B14EF9">
              <w:rPr>
                <w:rFonts w:ascii="標楷體" w:hAnsi="標楷體" w:hint="eastAsia"/>
                <w:b/>
                <w:sz w:val="20"/>
                <w:szCs w:val="20"/>
              </w:rPr>
              <w:t>合計</w:t>
            </w:r>
          </w:p>
        </w:tc>
        <w:tc>
          <w:tcPr>
            <w:tcW w:w="2223" w:type="dxa"/>
            <w:shd w:val="clear" w:color="auto" w:fill="auto"/>
          </w:tcPr>
          <w:p w:rsidR="00D83870" w:rsidRPr="00B14EF9" w:rsidRDefault="00D83870" w:rsidP="00FA50F9">
            <w:pPr>
              <w:spacing w:line="240" w:lineRule="exact"/>
              <w:jc w:val="right"/>
              <w:rPr>
                <w:rFonts w:ascii="標楷體" w:hAnsi="標楷體"/>
                <w:b/>
                <w:sz w:val="20"/>
                <w:szCs w:val="20"/>
              </w:rPr>
            </w:pPr>
            <w:r w:rsidRPr="00B14EF9">
              <w:rPr>
                <w:rFonts w:ascii="標楷體" w:hAnsi="標楷體" w:hint="eastAsia"/>
                <w:b/>
                <w:sz w:val="20"/>
                <w:szCs w:val="20"/>
              </w:rPr>
              <w:t>34,865</w:t>
            </w:r>
          </w:p>
        </w:tc>
      </w:tr>
      <w:tr w:rsidR="00D83870" w:rsidRPr="00B14EF9" w:rsidTr="00CB2F17">
        <w:trPr>
          <w:trHeight w:val="312"/>
        </w:trPr>
        <w:tc>
          <w:tcPr>
            <w:tcW w:w="1222" w:type="dxa"/>
            <w:shd w:val="clear" w:color="auto" w:fill="auto"/>
            <w:vAlign w:val="center"/>
          </w:tcPr>
          <w:p w:rsidR="00D83870" w:rsidRPr="00B14EF9" w:rsidRDefault="00D83870" w:rsidP="00FA50F9">
            <w:pPr>
              <w:spacing w:line="240" w:lineRule="exact"/>
              <w:jc w:val="center"/>
              <w:rPr>
                <w:rFonts w:ascii="標楷體" w:hAnsi="標楷體" w:cs="___"/>
                <w:sz w:val="20"/>
                <w:szCs w:val="20"/>
              </w:rPr>
            </w:pPr>
            <w:r w:rsidRPr="00B14EF9">
              <w:rPr>
                <w:rFonts w:ascii="標楷體" w:hAnsi="標楷體" w:cs="___" w:hint="eastAsia"/>
                <w:sz w:val="20"/>
                <w:szCs w:val="20"/>
              </w:rPr>
              <w:t>CE2035</w:t>
            </w:r>
          </w:p>
        </w:tc>
        <w:tc>
          <w:tcPr>
            <w:tcW w:w="4940" w:type="dxa"/>
            <w:shd w:val="clear" w:color="auto" w:fill="auto"/>
          </w:tcPr>
          <w:p w:rsidR="00D83870" w:rsidRPr="00B14EF9" w:rsidRDefault="00D83870" w:rsidP="00FA50F9">
            <w:pPr>
              <w:spacing w:line="240" w:lineRule="exact"/>
              <w:rPr>
                <w:rFonts w:ascii="標楷體" w:hAnsi="標楷體" w:cs="___"/>
                <w:sz w:val="20"/>
                <w:szCs w:val="20"/>
              </w:rPr>
            </w:pPr>
            <w:r w:rsidRPr="00B14EF9">
              <w:rPr>
                <w:rFonts w:ascii="標楷體" w:hAnsi="標楷體" w:cs="___" w:hint="eastAsia"/>
                <w:sz w:val="20"/>
                <w:szCs w:val="20"/>
              </w:rPr>
              <w:t>111學年度第2學期公立幼兒園就學補助</w:t>
            </w:r>
          </w:p>
        </w:tc>
        <w:tc>
          <w:tcPr>
            <w:tcW w:w="2223" w:type="dxa"/>
            <w:shd w:val="clear" w:color="auto" w:fill="auto"/>
            <w:vAlign w:val="center"/>
          </w:tcPr>
          <w:p w:rsidR="00D83870" w:rsidRPr="00B14EF9" w:rsidRDefault="00D83870" w:rsidP="00FA50F9">
            <w:pPr>
              <w:spacing w:line="240" w:lineRule="exact"/>
              <w:jc w:val="right"/>
              <w:rPr>
                <w:rFonts w:ascii="標楷體" w:hAnsi="標楷體"/>
                <w:sz w:val="20"/>
                <w:szCs w:val="20"/>
              </w:rPr>
            </w:pPr>
            <w:r w:rsidRPr="00B14EF9">
              <w:rPr>
                <w:rFonts w:ascii="標楷體" w:hAnsi="標楷體" w:hint="eastAsia"/>
                <w:sz w:val="20"/>
                <w:szCs w:val="20"/>
              </w:rPr>
              <w:t>3,000</w:t>
            </w:r>
          </w:p>
        </w:tc>
      </w:tr>
      <w:tr w:rsidR="00D83870" w:rsidRPr="00B14EF9" w:rsidTr="00CB2F17">
        <w:trPr>
          <w:trHeight w:val="312"/>
        </w:trPr>
        <w:tc>
          <w:tcPr>
            <w:tcW w:w="1222" w:type="dxa"/>
            <w:shd w:val="clear" w:color="auto" w:fill="auto"/>
            <w:vAlign w:val="center"/>
          </w:tcPr>
          <w:p w:rsidR="00D83870" w:rsidRPr="00B14EF9" w:rsidRDefault="00D83870" w:rsidP="00FA50F9">
            <w:pPr>
              <w:spacing w:line="240" w:lineRule="exact"/>
              <w:jc w:val="center"/>
              <w:rPr>
                <w:rFonts w:ascii="標楷體" w:hAnsi="標楷體" w:cs="___"/>
                <w:sz w:val="20"/>
                <w:szCs w:val="20"/>
              </w:rPr>
            </w:pPr>
            <w:r w:rsidRPr="00B14EF9">
              <w:rPr>
                <w:rFonts w:ascii="標楷體" w:hAnsi="標楷體" w:cs="___" w:hint="eastAsia"/>
                <w:sz w:val="20"/>
                <w:szCs w:val="20"/>
              </w:rPr>
              <w:t>CE2064</w:t>
            </w:r>
          </w:p>
        </w:tc>
        <w:tc>
          <w:tcPr>
            <w:tcW w:w="4940" w:type="dxa"/>
            <w:shd w:val="clear" w:color="auto" w:fill="auto"/>
          </w:tcPr>
          <w:p w:rsidR="00D83870" w:rsidRPr="00B14EF9" w:rsidRDefault="00D83870" w:rsidP="00FA50F9">
            <w:pPr>
              <w:spacing w:line="240" w:lineRule="exact"/>
              <w:rPr>
                <w:rFonts w:ascii="標楷體" w:hAnsi="標楷體" w:cs="___"/>
                <w:sz w:val="20"/>
                <w:szCs w:val="20"/>
              </w:rPr>
            </w:pPr>
            <w:r w:rsidRPr="00B14EF9">
              <w:rPr>
                <w:rFonts w:ascii="標楷體" w:hAnsi="標楷體" w:cs="___" w:hint="eastAsia"/>
                <w:sz w:val="20"/>
                <w:szCs w:val="20"/>
              </w:rPr>
              <w:t>花蓮縣公立幼兒園免費就學補助</w:t>
            </w:r>
          </w:p>
        </w:tc>
        <w:tc>
          <w:tcPr>
            <w:tcW w:w="2223" w:type="dxa"/>
            <w:shd w:val="clear" w:color="auto" w:fill="auto"/>
            <w:vAlign w:val="center"/>
          </w:tcPr>
          <w:p w:rsidR="00D83870" w:rsidRPr="00B14EF9" w:rsidRDefault="00D83870" w:rsidP="00FA50F9">
            <w:pPr>
              <w:spacing w:line="240" w:lineRule="exact"/>
              <w:jc w:val="right"/>
              <w:rPr>
                <w:rFonts w:ascii="標楷體" w:hAnsi="標楷體"/>
                <w:sz w:val="20"/>
                <w:szCs w:val="20"/>
              </w:rPr>
            </w:pPr>
            <w:r w:rsidRPr="00B14EF9">
              <w:rPr>
                <w:rFonts w:ascii="標楷體" w:hAnsi="標楷體" w:hint="eastAsia"/>
                <w:sz w:val="20"/>
                <w:szCs w:val="20"/>
              </w:rPr>
              <w:t>22,500</w:t>
            </w:r>
          </w:p>
        </w:tc>
      </w:tr>
      <w:tr w:rsidR="00D83870" w:rsidRPr="00B14EF9" w:rsidTr="00CB2F17">
        <w:trPr>
          <w:trHeight w:val="312"/>
        </w:trPr>
        <w:tc>
          <w:tcPr>
            <w:tcW w:w="1222" w:type="dxa"/>
            <w:shd w:val="clear" w:color="auto" w:fill="auto"/>
            <w:vAlign w:val="center"/>
          </w:tcPr>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E00015</w:t>
            </w:r>
          </w:p>
        </w:tc>
        <w:tc>
          <w:tcPr>
            <w:tcW w:w="4940" w:type="dxa"/>
            <w:shd w:val="clear" w:color="auto" w:fill="auto"/>
          </w:tcPr>
          <w:p w:rsidR="00D83870" w:rsidRPr="00B14EF9" w:rsidRDefault="00D83870" w:rsidP="00FA50F9">
            <w:pPr>
              <w:spacing w:line="240" w:lineRule="exact"/>
              <w:rPr>
                <w:rFonts w:ascii="標楷體" w:hAnsi="標楷體"/>
                <w:sz w:val="20"/>
                <w:szCs w:val="20"/>
              </w:rPr>
            </w:pPr>
            <w:r w:rsidRPr="00B14EF9">
              <w:rPr>
                <w:rFonts w:ascii="標楷體" w:hAnsi="標楷體" w:cs="___" w:hint="eastAsia"/>
                <w:sz w:val="20"/>
                <w:szCs w:val="20"/>
              </w:rPr>
              <w:t>花蓮縣各級學校員生消費合作社聯合社經費</w:t>
            </w:r>
          </w:p>
        </w:tc>
        <w:tc>
          <w:tcPr>
            <w:tcW w:w="2223" w:type="dxa"/>
            <w:shd w:val="clear" w:color="auto" w:fill="auto"/>
            <w:vAlign w:val="center"/>
          </w:tcPr>
          <w:p w:rsidR="00D83870" w:rsidRPr="00B14EF9" w:rsidRDefault="00D83870" w:rsidP="00FA50F9">
            <w:pPr>
              <w:spacing w:line="240" w:lineRule="exact"/>
              <w:jc w:val="right"/>
              <w:rPr>
                <w:rFonts w:ascii="標楷體" w:hAnsi="標楷體"/>
                <w:sz w:val="20"/>
                <w:szCs w:val="20"/>
              </w:rPr>
            </w:pPr>
            <w:r w:rsidRPr="00B14EF9">
              <w:rPr>
                <w:rFonts w:ascii="標楷體" w:hAnsi="標楷體" w:hint="eastAsia"/>
                <w:sz w:val="20"/>
                <w:szCs w:val="20"/>
              </w:rPr>
              <w:t>1,365</w:t>
            </w:r>
          </w:p>
        </w:tc>
      </w:tr>
      <w:tr w:rsidR="00D83870" w:rsidRPr="00B14EF9" w:rsidTr="00CB2F17">
        <w:trPr>
          <w:trHeight w:val="312"/>
        </w:trPr>
        <w:tc>
          <w:tcPr>
            <w:tcW w:w="1222" w:type="dxa"/>
            <w:shd w:val="clear" w:color="auto" w:fill="auto"/>
            <w:vAlign w:val="center"/>
          </w:tcPr>
          <w:p w:rsidR="00D83870" w:rsidRPr="00B14EF9" w:rsidRDefault="00D83870" w:rsidP="00FA50F9">
            <w:pPr>
              <w:spacing w:line="240" w:lineRule="exact"/>
              <w:jc w:val="center"/>
              <w:rPr>
                <w:rFonts w:ascii="標楷體" w:hAnsi="標楷體"/>
                <w:sz w:val="20"/>
                <w:szCs w:val="20"/>
              </w:rPr>
            </w:pPr>
            <w:r w:rsidRPr="00B14EF9">
              <w:rPr>
                <w:rFonts w:ascii="標楷體" w:hAnsi="標楷體" w:hint="eastAsia"/>
                <w:sz w:val="20"/>
                <w:szCs w:val="20"/>
              </w:rPr>
              <w:t>F00002</w:t>
            </w:r>
          </w:p>
        </w:tc>
        <w:tc>
          <w:tcPr>
            <w:tcW w:w="4940" w:type="dxa"/>
            <w:shd w:val="clear" w:color="auto" w:fill="auto"/>
          </w:tcPr>
          <w:p w:rsidR="00D83870" w:rsidRPr="00B14EF9" w:rsidRDefault="00D83870" w:rsidP="00FA50F9">
            <w:pPr>
              <w:spacing w:line="240" w:lineRule="exact"/>
              <w:rPr>
                <w:rFonts w:ascii="標楷體" w:hAnsi="標楷體" w:cs="___"/>
                <w:sz w:val="20"/>
                <w:szCs w:val="20"/>
              </w:rPr>
            </w:pPr>
            <w:r w:rsidRPr="00B14EF9">
              <w:rPr>
                <w:rFonts w:ascii="標楷體" w:hAnsi="標楷體" w:cs="___" w:hint="eastAsia"/>
                <w:sz w:val="20"/>
                <w:szCs w:val="20"/>
              </w:rPr>
              <w:t>場地設施使用費</w:t>
            </w:r>
          </w:p>
        </w:tc>
        <w:tc>
          <w:tcPr>
            <w:tcW w:w="2223" w:type="dxa"/>
            <w:shd w:val="clear" w:color="auto" w:fill="auto"/>
            <w:vAlign w:val="center"/>
          </w:tcPr>
          <w:p w:rsidR="00D83870" w:rsidRPr="00B14EF9" w:rsidRDefault="00D83870" w:rsidP="00FA50F9">
            <w:pPr>
              <w:spacing w:line="240" w:lineRule="exact"/>
              <w:jc w:val="right"/>
              <w:rPr>
                <w:rFonts w:ascii="標楷體" w:hAnsi="標楷體"/>
                <w:sz w:val="20"/>
                <w:szCs w:val="20"/>
              </w:rPr>
            </w:pPr>
            <w:r w:rsidRPr="00B14EF9">
              <w:rPr>
                <w:rFonts w:ascii="標楷體" w:hAnsi="標楷體" w:hint="eastAsia"/>
                <w:sz w:val="20"/>
                <w:szCs w:val="20"/>
              </w:rPr>
              <w:t>8,000</w:t>
            </w:r>
          </w:p>
        </w:tc>
      </w:tr>
      <w:tr w:rsidR="00D83870" w:rsidRPr="00B14EF9" w:rsidTr="00CB2F17">
        <w:trPr>
          <w:trHeight w:val="312"/>
        </w:trPr>
        <w:tc>
          <w:tcPr>
            <w:tcW w:w="8385" w:type="dxa"/>
            <w:gridSpan w:val="3"/>
            <w:tcBorders>
              <w:top w:val="single" w:sz="4" w:space="0" w:color="auto"/>
              <w:left w:val="nil"/>
              <w:bottom w:val="nil"/>
              <w:right w:val="nil"/>
            </w:tcBorders>
            <w:shd w:val="clear" w:color="auto" w:fill="auto"/>
          </w:tcPr>
          <w:p w:rsidR="00D83870" w:rsidRPr="00B14EF9" w:rsidRDefault="00D83870" w:rsidP="00FA50F9">
            <w:pPr>
              <w:spacing w:line="240" w:lineRule="exact"/>
              <w:rPr>
                <w:rFonts w:ascii="標楷體" w:hAnsi="標楷體"/>
                <w:sz w:val="18"/>
                <w:szCs w:val="18"/>
              </w:rPr>
            </w:pPr>
            <w:r w:rsidRPr="00B14EF9">
              <w:rPr>
                <w:rFonts w:ascii="標楷體" w:hAnsi="標楷體"/>
                <w:sz w:val="18"/>
                <w:szCs w:val="18"/>
              </w:rPr>
              <w:t>資料來源：整理自該校提供資料。</w:t>
            </w:r>
          </w:p>
        </w:tc>
      </w:tr>
    </w:tbl>
    <w:p w:rsidR="00C736F1" w:rsidRPr="00B14EF9" w:rsidRDefault="009D55A7" w:rsidP="000D1738">
      <w:pPr>
        <w:pStyle w:val="3"/>
        <w:keepNext w:val="0"/>
        <w:overflowPunct w:val="0"/>
        <w:spacing w:line="510" w:lineRule="exact"/>
        <w:rPr>
          <w:rFonts w:ascii="標楷體" w:eastAsia="標楷體" w:hAnsi="標楷體"/>
          <w:sz w:val="32"/>
          <w:szCs w:val="32"/>
        </w:rPr>
      </w:pPr>
      <w:bookmarkStart w:id="12" w:name="_Toc185008878"/>
      <w:r w:rsidRPr="00B14EF9">
        <w:rPr>
          <w:rFonts w:ascii="標楷體" w:eastAsia="標楷體" w:hAnsi="標楷體" w:hint="eastAsia"/>
          <w:sz w:val="32"/>
          <w:szCs w:val="32"/>
        </w:rPr>
        <w:t>拾貳</w:t>
      </w:r>
      <w:r w:rsidRPr="00B14EF9">
        <w:rPr>
          <w:rFonts w:ascii="標楷體" w:eastAsia="標楷體" w:hAnsi="標楷體"/>
          <w:sz w:val="32"/>
          <w:szCs w:val="32"/>
        </w:rPr>
        <w:t>、</w:t>
      </w:r>
      <w:r w:rsidRPr="00B14EF9">
        <w:rPr>
          <w:rFonts w:ascii="標楷體" w:eastAsia="標楷體" w:hAnsi="標楷體" w:cs="新細明體" w:hint="eastAsia"/>
          <w:kern w:val="0"/>
          <w:sz w:val="32"/>
          <w:szCs w:val="32"/>
        </w:rPr>
        <w:t>鳳林</w:t>
      </w:r>
      <w:r w:rsidRPr="00B14EF9">
        <w:rPr>
          <w:rFonts w:ascii="標楷體" w:eastAsia="標楷體" w:hAnsi="標楷體"/>
          <w:sz w:val="32"/>
          <w:szCs w:val="32"/>
        </w:rPr>
        <w:t>國小</w:t>
      </w:r>
      <w:bookmarkEnd w:id="12"/>
    </w:p>
    <w:p w:rsidR="00B672A1" w:rsidRPr="00B14EF9" w:rsidRDefault="00B672A1" w:rsidP="000D1738">
      <w:pPr>
        <w:spacing w:line="510" w:lineRule="exact"/>
        <w:ind w:leftChars="1" w:left="708" w:hangingChars="220" w:hanging="705"/>
        <w:rPr>
          <w:rFonts w:ascii="標楷體" w:hAnsi="標楷體"/>
          <w:b/>
          <w:szCs w:val="32"/>
        </w:rPr>
      </w:pPr>
      <w:r w:rsidRPr="00B14EF9">
        <w:rPr>
          <w:rFonts w:ascii="標楷體" w:hAnsi="標楷體"/>
          <w:b/>
          <w:szCs w:val="32"/>
        </w:rPr>
        <w:t>注意事項</w:t>
      </w:r>
    </w:p>
    <w:p w:rsidR="000B58D6" w:rsidRPr="00B14EF9" w:rsidRDefault="004E4C84" w:rsidP="000D1738">
      <w:pPr>
        <w:tabs>
          <w:tab w:val="left" w:pos="3600"/>
        </w:tabs>
        <w:spacing w:line="510" w:lineRule="exact"/>
        <w:ind w:left="672" w:hangingChars="210" w:hanging="672"/>
        <w:rPr>
          <w:rFonts w:ascii="標楷體" w:hAnsi="標楷體"/>
        </w:rPr>
      </w:pPr>
      <w:r w:rsidRPr="00B14EF9">
        <w:rPr>
          <w:rFonts w:ascii="標楷體" w:hAnsi="標楷體" w:hint="eastAsia"/>
        </w:rPr>
        <w:t>一、</w:t>
      </w:r>
      <w:r w:rsidR="000B58D6" w:rsidRPr="00B14EF9">
        <w:rPr>
          <w:rFonts w:ascii="標楷體" w:hAnsi="標楷體" w:hint="eastAsia"/>
        </w:rPr>
        <w:t>該校財產、兒童遊戲設施</w:t>
      </w:r>
      <w:r w:rsidR="00CD1EC4" w:rsidRPr="00B14EF9">
        <w:rPr>
          <w:rFonts w:ascii="標楷體" w:hAnsi="標楷體" w:hint="eastAsia"/>
        </w:rPr>
        <w:t>及</w:t>
      </w:r>
      <w:r w:rsidR="000B58D6" w:rsidRPr="00B14EF9">
        <w:rPr>
          <w:rFonts w:ascii="標楷體" w:hAnsi="標楷體" w:hint="eastAsia"/>
        </w:rPr>
        <w:t>場地租借管理情形，經查核有下列情</w:t>
      </w:r>
      <w:r w:rsidR="000B58D6" w:rsidRPr="00B14EF9">
        <w:rPr>
          <w:rFonts w:ascii="標楷體" w:hAnsi="標楷體" w:hint="eastAsia"/>
        </w:rPr>
        <w:lastRenderedPageBreak/>
        <w:t>事，</w:t>
      </w:r>
      <w:r w:rsidR="001450B5" w:rsidRPr="00B14EF9">
        <w:rPr>
          <w:rFonts w:ascii="標楷體" w:hAnsi="標楷體" w:hint="eastAsia"/>
        </w:rPr>
        <w:t>請</w:t>
      </w:r>
      <w:r w:rsidR="000B58D6" w:rsidRPr="00B14EF9">
        <w:rPr>
          <w:rFonts w:ascii="標楷體" w:hAnsi="標楷體" w:hint="eastAsia"/>
        </w:rPr>
        <w:t>注意檢討改善。</w:t>
      </w:r>
    </w:p>
    <w:p w:rsidR="00997C8D" w:rsidRPr="00B14EF9" w:rsidRDefault="00997C8D" w:rsidP="000D1738">
      <w:pPr>
        <w:tabs>
          <w:tab w:val="left" w:pos="3600"/>
        </w:tabs>
        <w:spacing w:line="510" w:lineRule="exact"/>
        <w:ind w:left="673" w:hangingChars="210" w:hanging="673"/>
        <w:rPr>
          <w:rFonts w:ascii="標楷體" w:hAnsi="標楷體"/>
          <w:b/>
          <w:bCs/>
          <w:szCs w:val="32"/>
        </w:rPr>
      </w:pPr>
      <w:r w:rsidRPr="00B14EF9">
        <w:rPr>
          <w:rFonts w:ascii="標楷體" w:hAnsi="標楷體"/>
          <w:b/>
          <w:bCs/>
          <w:szCs w:val="32"/>
        </w:rPr>
        <w:t>(一)部分財產未依規定指定使用人或專人保管</w:t>
      </w:r>
    </w:p>
    <w:p w:rsidR="00997C8D" w:rsidRPr="00B14EF9" w:rsidRDefault="00997C8D" w:rsidP="000D1738">
      <w:pPr>
        <w:spacing w:line="51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經查該校</w:t>
      </w:r>
      <w:r w:rsidR="00925E0D" w:rsidRPr="00B14EF9">
        <w:rPr>
          <w:rFonts w:ascii="標楷體" w:hAnsi="標楷體" w:hint="eastAsia"/>
          <w:szCs w:val="32"/>
        </w:rPr>
        <w:t>財產清冊</w:t>
      </w:r>
      <w:r w:rsidRPr="00B14EF9">
        <w:rPr>
          <w:rFonts w:ascii="標楷體" w:hAnsi="標楷體" w:hint="eastAsia"/>
          <w:szCs w:val="32"/>
        </w:rPr>
        <w:t>部分財產保管人空白或登載學校名稱或非現職人員，計151筆(如表</w:t>
      </w:r>
      <w:r w:rsidR="00B748DA" w:rsidRPr="00B14EF9">
        <w:rPr>
          <w:rFonts w:ascii="標楷體" w:hAnsi="標楷體" w:hint="eastAsia"/>
          <w:szCs w:val="32"/>
        </w:rPr>
        <w:t>2</w:t>
      </w:r>
      <w:r w:rsidR="003F44A0" w:rsidRPr="00B14EF9">
        <w:rPr>
          <w:rFonts w:ascii="標楷體" w:hAnsi="標楷體" w:hint="eastAsia"/>
          <w:szCs w:val="32"/>
        </w:rPr>
        <w:t>2</w:t>
      </w:r>
      <w:r w:rsidRPr="00B14EF9">
        <w:rPr>
          <w:rFonts w:ascii="標楷體" w:hAnsi="標楷體" w:hint="eastAsia"/>
          <w:szCs w:val="32"/>
        </w:rPr>
        <w:t>)，核有未依上開規定以實際使用人或指定專人為保管人，或財產移交未辦理產籍異動登記，如監視器(財產編號</w:t>
      </w:r>
      <w:r w:rsidRPr="00B14EF9">
        <w:rPr>
          <w:rFonts w:ascii="標楷體" w:hAnsi="標楷體"/>
          <w:szCs w:val="32"/>
        </w:rPr>
        <w:t>405040213-000060</w:t>
      </w:r>
      <w:r w:rsidRPr="00B14EF9">
        <w:rPr>
          <w:rFonts w:ascii="標楷體" w:hAnsi="標楷體" w:hint="eastAsia"/>
          <w:szCs w:val="32"/>
        </w:rPr>
        <w:t>)、冷氣機(財產編號</w:t>
      </w:r>
      <w:r w:rsidRPr="00B14EF9">
        <w:rPr>
          <w:rFonts w:ascii="標楷體" w:hAnsi="標楷體"/>
          <w:szCs w:val="32"/>
        </w:rPr>
        <w:t>301200304-000225</w:t>
      </w:r>
      <w:r w:rsidRPr="00B14EF9">
        <w:rPr>
          <w:rFonts w:ascii="標楷體" w:hAnsi="標楷體" w:hint="eastAsia"/>
          <w:szCs w:val="32"/>
        </w:rPr>
        <w:t>)、工作站(財產編號</w:t>
      </w:r>
      <w:r w:rsidRPr="00B14EF9">
        <w:rPr>
          <w:rFonts w:ascii="標楷體" w:hAnsi="標楷體"/>
          <w:szCs w:val="32"/>
        </w:rPr>
        <w:t>314010102-000002</w:t>
      </w:r>
      <w:r w:rsidRPr="00B14EF9">
        <w:rPr>
          <w:rFonts w:ascii="標楷體" w:hAnsi="標楷體" w:hint="eastAsia"/>
          <w:szCs w:val="32"/>
        </w:rPr>
        <w:t>)等財產，財產登錄情形未盡周妥，允應注意檢討改善</w:t>
      </w:r>
      <w:r w:rsidRPr="00B14EF9">
        <w:rPr>
          <w:rFonts w:ascii="標楷體" w:hAnsi="標楷體" w:hint="eastAsia"/>
          <w:bCs/>
          <w:szCs w:val="32"/>
        </w:rPr>
        <w:t>。</w:t>
      </w:r>
    </w:p>
    <w:tbl>
      <w:tblPr>
        <w:tblW w:w="5195"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43"/>
        <w:gridCol w:w="2552"/>
      </w:tblGrid>
      <w:tr w:rsidR="00997C8D" w:rsidRPr="00B14EF9" w:rsidTr="00D9242D">
        <w:trPr>
          <w:trHeight w:val="283"/>
          <w:tblHeader/>
        </w:trPr>
        <w:tc>
          <w:tcPr>
            <w:tcW w:w="5195" w:type="dxa"/>
            <w:gridSpan w:val="2"/>
            <w:tcBorders>
              <w:top w:val="nil"/>
              <w:left w:val="nil"/>
              <w:bottom w:val="single" w:sz="4" w:space="0" w:color="auto"/>
              <w:right w:val="nil"/>
            </w:tcBorders>
            <w:shd w:val="clear" w:color="auto" w:fill="FFFFFF"/>
            <w:noWrap/>
            <w:vAlign w:val="center"/>
          </w:tcPr>
          <w:p w:rsidR="00997C8D" w:rsidRPr="00B14EF9" w:rsidRDefault="00997C8D" w:rsidP="00BA38DE">
            <w:pPr>
              <w:widowControl/>
              <w:spacing w:line="240" w:lineRule="exact"/>
              <w:jc w:val="center"/>
              <w:rPr>
                <w:rFonts w:ascii="標楷體" w:hAnsi="標楷體"/>
                <w:b/>
                <w:bCs/>
                <w:color w:val="000000"/>
                <w:sz w:val="24"/>
                <w:szCs w:val="24"/>
              </w:rPr>
            </w:pPr>
            <w:r w:rsidRPr="00B14EF9">
              <w:rPr>
                <w:rFonts w:ascii="標楷體" w:hAnsi="標楷體" w:hint="eastAsia"/>
                <w:b/>
                <w:sz w:val="24"/>
                <w:szCs w:val="24"/>
              </w:rPr>
              <w:t>表</w:t>
            </w:r>
            <w:r w:rsidR="00587603" w:rsidRPr="00B14EF9">
              <w:rPr>
                <w:rFonts w:ascii="標楷體" w:hAnsi="標楷體" w:hint="eastAsia"/>
                <w:b/>
                <w:sz w:val="24"/>
                <w:szCs w:val="24"/>
              </w:rPr>
              <w:t>2</w:t>
            </w:r>
            <w:r w:rsidR="003F44A0" w:rsidRPr="00B14EF9">
              <w:rPr>
                <w:rFonts w:ascii="標楷體" w:hAnsi="標楷體" w:hint="eastAsia"/>
                <w:b/>
                <w:sz w:val="24"/>
                <w:szCs w:val="24"/>
              </w:rPr>
              <w:t>2</w:t>
            </w:r>
            <w:r w:rsidRPr="00B14EF9">
              <w:rPr>
                <w:rFonts w:ascii="標楷體" w:hAnsi="標楷體" w:hint="eastAsia"/>
                <w:b/>
                <w:sz w:val="24"/>
                <w:szCs w:val="24"/>
              </w:rPr>
              <w:t xml:space="preserve"> </w:t>
            </w:r>
            <w:r w:rsidR="00551FA9" w:rsidRPr="00B14EF9">
              <w:rPr>
                <w:rFonts w:ascii="標楷體" w:hAnsi="標楷體" w:hint="eastAsia"/>
                <w:b/>
                <w:sz w:val="24"/>
                <w:szCs w:val="24"/>
              </w:rPr>
              <w:t xml:space="preserve"> 鳳林國小</w:t>
            </w:r>
            <w:r w:rsidRPr="00B14EF9">
              <w:rPr>
                <w:rFonts w:ascii="標楷體" w:hAnsi="標楷體" w:hint="eastAsia"/>
                <w:b/>
                <w:sz w:val="24"/>
                <w:szCs w:val="24"/>
              </w:rPr>
              <w:t>未依規定登錄保管人之財產</w:t>
            </w:r>
            <w:r w:rsidR="00DF57A2" w:rsidRPr="00B14EF9">
              <w:rPr>
                <w:rFonts w:ascii="標楷體" w:hAnsi="標楷體" w:hint="eastAsia"/>
                <w:b/>
                <w:sz w:val="24"/>
                <w:szCs w:val="24"/>
              </w:rPr>
              <w:t>情形</w:t>
            </w:r>
          </w:p>
        </w:tc>
      </w:tr>
      <w:tr w:rsidR="00997C8D" w:rsidRPr="00B14EF9" w:rsidTr="00D9242D">
        <w:trPr>
          <w:trHeight w:val="283"/>
          <w:tblHeader/>
        </w:trPr>
        <w:tc>
          <w:tcPr>
            <w:tcW w:w="2643" w:type="dxa"/>
            <w:tcBorders>
              <w:top w:val="single" w:sz="4" w:space="0" w:color="auto"/>
            </w:tcBorders>
            <w:shd w:val="clear" w:color="auto" w:fill="F2F2F2"/>
            <w:noWrap/>
            <w:vAlign w:val="center"/>
            <w:hideMark/>
          </w:tcPr>
          <w:p w:rsidR="00997C8D" w:rsidRPr="00B14EF9" w:rsidRDefault="00997C8D" w:rsidP="00BA38DE">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保管人</w:t>
            </w:r>
          </w:p>
        </w:tc>
        <w:tc>
          <w:tcPr>
            <w:tcW w:w="2552" w:type="dxa"/>
            <w:tcBorders>
              <w:top w:val="single" w:sz="4" w:space="0" w:color="auto"/>
            </w:tcBorders>
            <w:shd w:val="clear" w:color="auto" w:fill="F2F2F2"/>
            <w:noWrap/>
            <w:vAlign w:val="center"/>
            <w:hideMark/>
          </w:tcPr>
          <w:p w:rsidR="00997C8D" w:rsidRPr="00B14EF9" w:rsidRDefault="00997C8D" w:rsidP="00BA38DE">
            <w:pPr>
              <w:widowControl/>
              <w:spacing w:line="240" w:lineRule="exact"/>
              <w:jc w:val="distribute"/>
              <w:rPr>
                <w:rFonts w:ascii="標楷體" w:hAnsi="標楷體"/>
                <w:bCs/>
                <w:color w:val="000000"/>
                <w:sz w:val="20"/>
                <w:szCs w:val="20"/>
              </w:rPr>
            </w:pPr>
            <w:r w:rsidRPr="00B14EF9">
              <w:rPr>
                <w:rFonts w:ascii="標楷體" w:hAnsi="標楷體" w:hint="eastAsia"/>
                <w:bCs/>
                <w:color w:val="000000"/>
                <w:sz w:val="20"/>
                <w:szCs w:val="20"/>
              </w:rPr>
              <w:t>保管財產筆數</w:t>
            </w:r>
          </w:p>
        </w:tc>
      </w:tr>
      <w:tr w:rsidR="00997C8D" w:rsidRPr="00B14EF9" w:rsidTr="00D9242D">
        <w:trPr>
          <w:trHeight w:val="283"/>
        </w:trPr>
        <w:tc>
          <w:tcPr>
            <w:tcW w:w="2643" w:type="dxa"/>
            <w:shd w:val="clear" w:color="auto" w:fill="auto"/>
            <w:noWrap/>
            <w:vAlign w:val="center"/>
            <w:hideMark/>
          </w:tcPr>
          <w:p w:rsidR="00997C8D" w:rsidRPr="00B14EF9" w:rsidRDefault="00997C8D" w:rsidP="00BA38DE">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合計</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
                <w:bCs/>
                <w:color w:val="000000"/>
                <w:sz w:val="20"/>
                <w:szCs w:val="20"/>
              </w:rPr>
            </w:pPr>
            <w:r w:rsidRPr="00B14EF9">
              <w:rPr>
                <w:rFonts w:ascii="標楷體" w:hAnsi="標楷體" w:hint="eastAsia"/>
                <w:b/>
                <w:bCs/>
                <w:color w:val="000000"/>
                <w:sz w:val="20"/>
                <w:szCs w:val="20"/>
              </w:rPr>
              <w:t>151</w:t>
            </w:r>
          </w:p>
        </w:tc>
      </w:tr>
      <w:tr w:rsidR="00997C8D" w:rsidRPr="00B14EF9" w:rsidTr="00D9242D">
        <w:trPr>
          <w:trHeight w:val="283"/>
        </w:trPr>
        <w:tc>
          <w:tcPr>
            <w:tcW w:w="2643"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空白</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87</w:t>
            </w:r>
          </w:p>
        </w:tc>
      </w:tr>
      <w:tr w:rsidR="00997C8D" w:rsidRPr="00B14EF9" w:rsidTr="00D9242D">
        <w:trPr>
          <w:trHeight w:val="283"/>
        </w:trPr>
        <w:tc>
          <w:tcPr>
            <w:tcW w:w="2643"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鳳林國小</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59</w:t>
            </w:r>
          </w:p>
        </w:tc>
      </w:tr>
      <w:tr w:rsidR="00997C8D" w:rsidRPr="00B14EF9" w:rsidTr="00D9242D">
        <w:trPr>
          <w:trHeight w:val="283"/>
        </w:trPr>
        <w:tc>
          <w:tcPr>
            <w:tcW w:w="2643"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廖泰倫</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3</w:t>
            </w:r>
          </w:p>
        </w:tc>
      </w:tr>
      <w:tr w:rsidR="00997C8D" w:rsidRPr="00B14EF9" w:rsidTr="00D9242D">
        <w:trPr>
          <w:trHeight w:val="283"/>
        </w:trPr>
        <w:tc>
          <w:tcPr>
            <w:tcW w:w="2643"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林子輝</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1</w:t>
            </w:r>
          </w:p>
        </w:tc>
      </w:tr>
      <w:tr w:rsidR="00997C8D" w:rsidRPr="00B14EF9" w:rsidTr="00D9242D">
        <w:trPr>
          <w:trHeight w:val="283"/>
        </w:trPr>
        <w:tc>
          <w:tcPr>
            <w:tcW w:w="2643"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林芳年</w:t>
            </w:r>
          </w:p>
        </w:tc>
        <w:tc>
          <w:tcPr>
            <w:tcW w:w="2552" w:type="dxa"/>
            <w:shd w:val="clear" w:color="auto" w:fill="auto"/>
            <w:noWrap/>
            <w:vAlign w:val="center"/>
          </w:tcPr>
          <w:p w:rsidR="00997C8D" w:rsidRPr="00B14EF9" w:rsidRDefault="00997C8D" w:rsidP="00BA38DE">
            <w:pPr>
              <w:widowControl/>
              <w:spacing w:line="240" w:lineRule="exact"/>
              <w:jc w:val="center"/>
              <w:rPr>
                <w:rFonts w:ascii="標楷體" w:hAnsi="標楷體"/>
                <w:bCs/>
                <w:color w:val="000000"/>
                <w:sz w:val="20"/>
                <w:szCs w:val="20"/>
              </w:rPr>
            </w:pPr>
            <w:r w:rsidRPr="00B14EF9">
              <w:rPr>
                <w:rFonts w:ascii="標楷體" w:hAnsi="標楷體"/>
                <w:bCs/>
                <w:color w:val="000000"/>
                <w:sz w:val="20"/>
                <w:szCs w:val="20"/>
              </w:rPr>
              <w:t>1</w:t>
            </w:r>
          </w:p>
        </w:tc>
      </w:tr>
      <w:tr w:rsidR="00997C8D" w:rsidRPr="00B14EF9" w:rsidTr="00D9242D">
        <w:trPr>
          <w:trHeight w:val="283"/>
        </w:trPr>
        <w:tc>
          <w:tcPr>
            <w:tcW w:w="5195" w:type="dxa"/>
            <w:gridSpan w:val="2"/>
            <w:tcBorders>
              <w:top w:val="single" w:sz="4" w:space="0" w:color="auto"/>
              <w:left w:val="nil"/>
              <w:bottom w:val="nil"/>
              <w:right w:val="nil"/>
            </w:tcBorders>
            <w:shd w:val="clear" w:color="auto" w:fill="auto"/>
            <w:noWrap/>
            <w:vAlign w:val="center"/>
          </w:tcPr>
          <w:p w:rsidR="00997C8D" w:rsidRPr="00B14EF9" w:rsidRDefault="00997C8D" w:rsidP="00BA38DE">
            <w:pPr>
              <w:widowControl/>
              <w:spacing w:line="240" w:lineRule="exact"/>
              <w:rPr>
                <w:rFonts w:ascii="標楷體" w:hAnsi="標楷體"/>
                <w:color w:val="000000"/>
                <w:sz w:val="18"/>
                <w:szCs w:val="24"/>
              </w:rPr>
            </w:pPr>
            <w:r w:rsidRPr="00B14EF9">
              <w:rPr>
                <w:rFonts w:ascii="標楷體" w:hAnsi="標楷體"/>
                <w:color w:val="000000"/>
                <w:sz w:val="18"/>
                <w:szCs w:val="24"/>
              </w:rPr>
              <w:t>資料來源</w:t>
            </w:r>
            <w:r w:rsidRPr="00B14EF9">
              <w:rPr>
                <w:rFonts w:ascii="標楷體" w:hAnsi="標楷體" w:hint="eastAsia"/>
                <w:color w:val="000000"/>
                <w:sz w:val="18"/>
                <w:szCs w:val="24"/>
              </w:rPr>
              <w:t>：整理自該校提供資料。</w:t>
            </w:r>
          </w:p>
        </w:tc>
      </w:tr>
    </w:tbl>
    <w:p w:rsidR="00997C8D" w:rsidRDefault="00997C8D" w:rsidP="000D1738">
      <w:pPr>
        <w:tabs>
          <w:tab w:val="left" w:pos="3600"/>
        </w:tabs>
        <w:kinsoku w:val="0"/>
        <w:spacing w:line="510" w:lineRule="exact"/>
        <w:ind w:left="673" w:hangingChars="210" w:hanging="673"/>
        <w:rPr>
          <w:rFonts w:ascii="標楷體" w:hAnsi="標楷體"/>
          <w:b/>
          <w:bCs/>
          <w:szCs w:val="32"/>
        </w:rPr>
      </w:pPr>
      <w:r w:rsidRPr="00B14EF9">
        <w:rPr>
          <w:rFonts w:ascii="標楷體" w:hAnsi="標楷體" w:hint="eastAsia"/>
          <w:b/>
          <w:bCs/>
          <w:szCs w:val="32"/>
        </w:rPr>
        <w:t>(二)</w:t>
      </w:r>
      <w:r w:rsidR="00D96B4E" w:rsidRPr="00B14EF9">
        <w:rPr>
          <w:rFonts w:ascii="標楷體" w:hAnsi="標楷體" w:hint="eastAsia"/>
          <w:b/>
          <w:bCs/>
          <w:szCs w:val="32"/>
        </w:rPr>
        <w:t>部分監錄鏡頭影像未正常運作，且未定期檢查並</w:t>
      </w:r>
      <w:r w:rsidRPr="00B14EF9">
        <w:rPr>
          <w:rFonts w:ascii="標楷體" w:hAnsi="標楷體" w:hint="eastAsia"/>
          <w:b/>
          <w:bCs/>
          <w:szCs w:val="32"/>
        </w:rPr>
        <w:t>記錄保養結果，又影像保存</w:t>
      </w:r>
      <w:r w:rsidR="000930B1">
        <w:rPr>
          <w:rFonts w:ascii="標楷體" w:hAnsi="標楷體" w:hint="eastAsia"/>
          <w:b/>
          <w:bCs/>
          <w:szCs w:val="32"/>
        </w:rPr>
        <w:t>天數</w:t>
      </w:r>
      <w:r w:rsidRPr="00B14EF9">
        <w:rPr>
          <w:rFonts w:ascii="標楷體" w:hAnsi="標楷體" w:hint="eastAsia"/>
          <w:b/>
          <w:bCs/>
          <w:szCs w:val="32"/>
        </w:rPr>
        <w:t>未符規定，允待研謀改善</w:t>
      </w:r>
    </w:p>
    <w:p w:rsidR="003B52D2" w:rsidRPr="00B14EF9" w:rsidRDefault="00997C8D" w:rsidP="000D1738">
      <w:pPr>
        <w:spacing w:line="510" w:lineRule="exact"/>
        <w:ind w:leftChars="221" w:left="707" w:firstLineChars="200" w:firstLine="640"/>
        <w:rPr>
          <w:rFonts w:ascii="標楷體" w:hAnsi="標楷體"/>
          <w:szCs w:val="32"/>
        </w:rPr>
      </w:pPr>
      <w:r w:rsidRPr="00B14EF9">
        <w:rPr>
          <w:rFonts w:ascii="標楷體" w:hAnsi="標楷體" w:hint="eastAsia"/>
          <w:szCs w:val="32"/>
        </w:rPr>
        <w:t>參照教育部國民及學前教育署108年5月13日訂定高級中等以下學校暨教保服務機構監視錄影系統管理具體作法第4及7點規定，</w:t>
      </w:r>
      <w:r w:rsidRPr="00B14EF9">
        <w:rPr>
          <w:rFonts w:ascii="標楷體" w:hAnsi="標楷體"/>
          <w:szCs w:val="32"/>
        </w:rPr>
        <w:t>監錄系統應持續正常運作，不可無故中斷</w:t>
      </w:r>
      <w:r w:rsidRPr="00B14EF9">
        <w:rPr>
          <w:rFonts w:ascii="標楷體" w:hAnsi="標楷體" w:hint="eastAsia"/>
          <w:szCs w:val="32"/>
        </w:rPr>
        <w:t>，所攝錄之資料應保存至少</w:t>
      </w:r>
      <w:r w:rsidRPr="00B14EF9">
        <w:rPr>
          <w:rFonts w:ascii="標楷體" w:hAnsi="標楷體"/>
          <w:szCs w:val="32"/>
        </w:rPr>
        <w:t>14</w:t>
      </w:r>
      <w:r w:rsidRPr="00B14EF9">
        <w:rPr>
          <w:rFonts w:ascii="標楷體" w:hAnsi="標楷體" w:hint="eastAsia"/>
          <w:szCs w:val="32"/>
        </w:rPr>
        <w:t>日以上；</w:t>
      </w:r>
      <w:r w:rsidRPr="00B14EF9">
        <w:rPr>
          <w:rFonts w:ascii="標楷體" w:hAnsi="標楷體"/>
          <w:szCs w:val="32"/>
        </w:rPr>
        <w:t>管理單位應定期檢查及保養維護監視錄影設備(附錄2)，以確保設備之正常運作，如發現異常或故障情形，應立即修復處理。該校監視錄影系統運作情形，經本室於113年9月18日現場檢視結果，計有6個鏡頭畫面無訊號(如圖</w:t>
      </w:r>
      <w:r w:rsidR="00A16F3B">
        <w:rPr>
          <w:rFonts w:ascii="標楷體" w:hAnsi="標楷體" w:hint="eastAsia"/>
          <w:szCs w:val="32"/>
        </w:rPr>
        <w:t>5</w:t>
      </w:r>
      <w:r w:rsidRPr="00B14EF9">
        <w:rPr>
          <w:rFonts w:ascii="標楷體" w:hAnsi="標楷體"/>
          <w:szCs w:val="32"/>
        </w:rPr>
        <w:t>)，且查該校監視錄影系統保養紀錄簿自111年12月23日後即</w:t>
      </w:r>
      <w:r w:rsidRPr="00B14EF9">
        <w:rPr>
          <w:rFonts w:ascii="標楷體" w:hAnsi="標楷體"/>
          <w:szCs w:val="32"/>
        </w:rPr>
        <w:lastRenderedPageBreak/>
        <w:t>未有檢查紀錄，致未能及時發現部分攝錄鏡頭未正常運作，核未</w:t>
      </w:r>
      <w:r w:rsidR="000D1738">
        <w:rPr>
          <w:rFonts w:ascii="標楷體" w:hAnsi="標楷體" w:hint="eastAsia"/>
          <w:noProof/>
          <w:szCs w:val="32"/>
        </w:rPr>
        <mc:AlternateContent>
          <mc:Choice Requires="wps">
            <w:drawing>
              <wp:anchor distT="0" distB="0" distL="114300" distR="114300" simplePos="0" relativeHeight="251794432" behindDoc="0" locked="0" layoutInCell="1" allowOverlap="1" wp14:anchorId="5212434C" wp14:editId="21ACA4C9">
                <wp:simplePos x="0" y="0"/>
                <wp:positionH relativeFrom="column">
                  <wp:posOffset>1977390</wp:posOffset>
                </wp:positionH>
                <wp:positionV relativeFrom="paragraph">
                  <wp:posOffset>1099185</wp:posOffset>
                </wp:positionV>
                <wp:extent cx="4301490" cy="2092960"/>
                <wp:effectExtent l="0" t="0" r="3810" b="2540"/>
                <wp:wrapSquare wrapText="bothSides"/>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2092960"/>
                        </a:xfrm>
                        <a:prstGeom prst="rect">
                          <a:avLst/>
                        </a:prstGeom>
                        <a:solidFill>
                          <a:srgbClr val="FFFFFF"/>
                        </a:solidFill>
                        <a:ln w="9525">
                          <a:noFill/>
                          <a:miter lim="800000"/>
                          <a:headEnd/>
                          <a:tailEnd/>
                        </a:ln>
                        <a:extLst/>
                      </wps:spPr>
                      <wps:txbx>
                        <w:txbxContent>
                          <w:p w:rsidR="00804939" w:rsidRPr="003B52D2" w:rsidRDefault="00804939" w:rsidP="00804939">
                            <w:pPr>
                              <w:spacing w:line="280" w:lineRule="exact"/>
                              <w:jc w:val="center"/>
                              <w:rPr>
                                <w:rFonts w:ascii="標楷體" w:hAnsi="標楷體"/>
                                <w:b/>
                                <w:sz w:val="24"/>
                                <w:szCs w:val="24"/>
                              </w:rPr>
                            </w:pPr>
                            <w:r w:rsidRPr="008D334C">
                              <w:rPr>
                                <w:rFonts w:ascii="標楷體" w:hAnsi="標楷體" w:hint="eastAsia"/>
                                <w:b/>
                                <w:sz w:val="24"/>
                                <w:szCs w:val="24"/>
                              </w:rPr>
                              <w:t>圖</w:t>
                            </w:r>
                            <w:r w:rsidRPr="008D334C">
                              <w:rPr>
                                <w:rFonts w:ascii="標楷體" w:hAnsi="標楷體"/>
                                <w:b/>
                                <w:sz w:val="24"/>
                                <w:szCs w:val="24"/>
                              </w:rPr>
                              <w:t>5</w:t>
                            </w:r>
                            <w:r w:rsidRPr="003B52D2">
                              <w:rPr>
                                <w:rFonts w:ascii="標楷體" w:hAnsi="標楷體" w:hint="eastAsia"/>
                                <w:b/>
                                <w:sz w:val="24"/>
                                <w:szCs w:val="24"/>
                              </w:rPr>
                              <w:t xml:space="preserve">　</w:t>
                            </w:r>
                            <w:r>
                              <w:rPr>
                                <w:rFonts w:ascii="標楷體" w:hAnsi="標楷體" w:hint="eastAsia"/>
                                <w:b/>
                                <w:sz w:val="24"/>
                                <w:szCs w:val="24"/>
                              </w:rPr>
                              <w:t>鳳林國小</w:t>
                            </w:r>
                            <w:r w:rsidRPr="003B52D2">
                              <w:rPr>
                                <w:rFonts w:ascii="標楷體" w:hAnsi="標楷體" w:hint="eastAsia"/>
                                <w:b/>
                                <w:sz w:val="24"/>
                                <w:szCs w:val="24"/>
                              </w:rPr>
                              <w:t>監視系統畫面異常情形</w:t>
                            </w:r>
                          </w:p>
                          <w:p w:rsidR="00804939" w:rsidRPr="0096599A" w:rsidRDefault="0096599A" w:rsidP="0096599A">
                            <w:pPr>
                              <w:spacing w:line="240" w:lineRule="auto"/>
                              <w:rPr>
                                <w:noProof/>
                                <w:sz w:val="24"/>
                                <w:szCs w:val="24"/>
                              </w:rPr>
                            </w:pPr>
                            <w:r>
                              <w:rPr>
                                <w:rFonts w:hint="eastAsia"/>
                                <w:noProof/>
                                <w:sz w:val="24"/>
                                <w:szCs w:val="24"/>
                              </w:rPr>
                              <w:drawing>
                                <wp:inline distT="0" distB="0" distL="0" distR="0" wp14:anchorId="24E79F4F" wp14:editId="64D756B0">
                                  <wp:extent cx="2060575" cy="1487805"/>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60575" cy="1487805"/>
                                          </a:xfrm>
                                          <a:prstGeom prst="rect">
                                            <a:avLst/>
                                          </a:prstGeom>
                                          <a:noFill/>
                                          <a:ln>
                                            <a:noFill/>
                                          </a:ln>
                                        </pic:spPr>
                                      </pic:pic>
                                    </a:graphicData>
                                  </a:graphic>
                                </wp:inline>
                              </w:drawing>
                            </w:r>
                            <w:r>
                              <w:rPr>
                                <w:rFonts w:hint="eastAsia"/>
                                <w:noProof/>
                                <w:sz w:val="24"/>
                                <w:szCs w:val="24"/>
                              </w:rPr>
                              <w:t xml:space="preserve"> </w:t>
                            </w:r>
                            <w:r>
                              <w:rPr>
                                <w:rFonts w:hint="eastAsia"/>
                                <w:noProof/>
                                <w:sz w:val="24"/>
                                <w:szCs w:val="24"/>
                              </w:rPr>
                              <w:drawing>
                                <wp:inline distT="0" distB="0" distL="0" distR="0" wp14:anchorId="34259899" wp14:editId="215BE653">
                                  <wp:extent cx="1951355" cy="148780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1355" cy="1487805"/>
                                          </a:xfrm>
                                          <a:prstGeom prst="rect">
                                            <a:avLst/>
                                          </a:prstGeom>
                                          <a:noFill/>
                                          <a:ln>
                                            <a:noFill/>
                                          </a:ln>
                                        </pic:spPr>
                                      </pic:pic>
                                    </a:graphicData>
                                  </a:graphic>
                                </wp:inline>
                              </w:drawing>
                            </w:r>
                          </w:p>
                          <w:p w:rsidR="00804939" w:rsidRPr="008A2101" w:rsidRDefault="00804939" w:rsidP="0096599A">
                            <w:pPr>
                              <w:spacing w:line="24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：本室113年9月18日拍攝。</w:t>
                            </w:r>
                          </w:p>
                        </w:txbxContent>
                      </wps:txbx>
                      <wps:bodyPr rot="0" vert="horz" wrap="square" lIns="91440" tIns="45720" rIns="91440" bIns="45720" anchor="t" anchorCtr="0" upright="1">
                        <a:noAutofit/>
                      </wps:bodyPr>
                    </wps:wsp>
                  </a:graphicData>
                </a:graphic>
              </wp:anchor>
            </w:drawing>
          </mc:Choice>
          <mc:Fallback>
            <w:pict>
              <v:shape id="文字方塊 2" o:spid="_x0000_s1037" type="#_x0000_t202" style="position:absolute;left:0;text-align:left;margin-left:155.7pt;margin-top:86.55pt;width:338.7pt;height:164.8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" stroked="f">
                <v:textbox>
                  <w:txbxContent>
                    <w:p w:rsidR="00804939" w:rsidRPr="003B52D2" w:rsidRDefault="00804939" w:rsidP="00804939">
                      <w:pPr>
                        <w:spacing w:line="280" w:lineRule="exact"/>
                        <w:jc w:val="center"/>
                        <w:rPr>
                          <w:rFonts w:ascii="標楷體" w:hAnsi="標楷體"/>
                          <w:b/>
                          <w:sz w:val="24"/>
                          <w:szCs w:val="24"/>
                        </w:rPr>
                      </w:pPr>
                      <w:r w:rsidRPr="008D334C">
                        <w:rPr>
                          <w:rFonts w:ascii="標楷體" w:hAnsi="標楷體" w:hint="eastAsia"/>
                          <w:b/>
                          <w:sz w:val="24"/>
                          <w:szCs w:val="24"/>
                        </w:rPr>
                        <w:t>圖</w:t>
                      </w:r>
                      <w:r w:rsidRPr="008D334C">
                        <w:rPr>
                          <w:rFonts w:ascii="標楷體" w:hAnsi="標楷體"/>
                          <w:b/>
                          <w:sz w:val="24"/>
                          <w:szCs w:val="24"/>
                        </w:rPr>
                        <w:t>5</w:t>
                      </w:r>
                      <w:r w:rsidRPr="003B52D2">
                        <w:rPr>
                          <w:rFonts w:ascii="標楷體" w:hAnsi="標楷體" w:hint="eastAsia"/>
                          <w:b/>
                          <w:sz w:val="24"/>
                          <w:szCs w:val="24"/>
                        </w:rPr>
                        <w:t xml:space="preserve">　</w:t>
                      </w:r>
                      <w:r>
                        <w:rPr>
                          <w:rFonts w:ascii="標楷體" w:hAnsi="標楷體" w:hint="eastAsia"/>
                          <w:b/>
                          <w:sz w:val="24"/>
                          <w:szCs w:val="24"/>
                        </w:rPr>
                        <w:t>鳳林國小</w:t>
                      </w:r>
                      <w:r w:rsidRPr="003B52D2">
                        <w:rPr>
                          <w:rFonts w:ascii="標楷體" w:hAnsi="標楷體" w:hint="eastAsia"/>
                          <w:b/>
                          <w:sz w:val="24"/>
                          <w:szCs w:val="24"/>
                        </w:rPr>
                        <w:t>監視系統畫面異常情形</w:t>
                      </w:r>
                    </w:p>
                    <w:p w:rsidR="00804939" w:rsidRPr="0096599A" w:rsidRDefault="0096599A" w:rsidP="0096599A">
                      <w:pPr>
                        <w:spacing w:line="240" w:lineRule="auto"/>
                        <w:rPr>
                          <w:noProof/>
                          <w:sz w:val="24"/>
                          <w:szCs w:val="24"/>
                        </w:rPr>
                      </w:pPr>
                      <w:r>
                        <w:rPr>
                          <w:rFonts w:hint="eastAsia"/>
                          <w:noProof/>
                          <w:sz w:val="24"/>
                          <w:szCs w:val="24"/>
                        </w:rPr>
                        <w:drawing>
                          <wp:inline distT="0" distB="0" distL="0" distR="0" wp14:anchorId="24E79F4F" wp14:editId="64D756B0">
                            <wp:extent cx="2060575" cy="1487805"/>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0575" cy="1487805"/>
                                    </a:xfrm>
                                    <a:prstGeom prst="rect">
                                      <a:avLst/>
                                    </a:prstGeom>
                                    <a:noFill/>
                                    <a:ln>
                                      <a:noFill/>
                                    </a:ln>
                                  </pic:spPr>
                                </pic:pic>
                              </a:graphicData>
                            </a:graphic>
                          </wp:inline>
                        </w:drawing>
                      </w:r>
                      <w:r>
                        <w:rPr>
                          <w:rFonts w:hint="eastAsia"/>
                          <w:noProof/>
                          <w:sz w:val="24"/>
                          <w:szCs w:val="24"/>
                        </w:rPr>
                        <w:t xml:space="preserve"> </w:t>
                      </w:r>
                      <w:r>
                        <w:rPr>
                          <w:rFonts w:hint="eastAsia"/>
                          <w:noProof/>
                          <w:sz w:val="24"/>
                          <w:szCs w:val="24"/>
                        </w:rPr>
                        <w:drawing>
                          <wp:inline distT="0" distB="0" distL="0" distR="0" wp14:anchorId="34259899" wp14:editId="215BE653">
                            <wp:extent cx="1951355" cy="148780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1355" cy="1487805"/>
                                    </a:xfrm>
                                    <a:prstGeom prst="rect">
                                      <a:avLst/>
                                    </a:prstGeom>
                                    <a:noFill/>
                                    <a:ln>
                                      <a:noFill/>
                                    </a:ln>
                                  </pic:spPr>
                                </pic:pic>
                              </a:graphicData>
                            </a:graphic>
                          </wp:inline>
                        </w:drawing>
                      </w:r>
                    </w:p>
                    <w:p w:rsidR="00804939" w:rsidRPr="008A2101" w:rsidRDefault="00804939" w:rsidP="0096599A">
                      <w:pPr>
                        <w:spacing w:line="24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：本室113年9月18日拍攝。</w:t>
                      </w:r>
                    </w:p>
                  </w:txbxContent>
                </v:textbox>
                <w10:wrap type="square"/>
              </v:shape>
            </w:pict>
          </mc:Fallback>
        </mc:AlternateContent>
      </w:r>
      <w:r w:rsidRPr="00B14EF9">
        <w:rPr>
          <w:rFonts w:ascii="標楷體" w:hAnsi="標楷體"/>
          <w:szCs w:val="32"/>
        </w:rPr>
        <w:t>妥適；又經檢視前開監錄系統錄製影像僅保存13日(9月6至18日，如圖</w:t>
      </w:r>
      <w:r w:rsidR="00B748DA" w:rsidRPr="00B14EF9">
        <w:rPr>
          <w:rFonts w:ascii="標楷體" w:hAnsi="標楷體" w:hint="eastAsia"/>
          <w:szCs w:val="32"/>
        </w:rPr>
        <w:t>5</w:t>
      </w:r>
      <w:r w:rsidRPr="00B14EF9">
        <w:rPr>
          <w:rFonts w:ascii="標楷體" w:hAnsi="標楷體"/>
          <w:szCs w:val="32"/>
        </w:rPr>
        <w:t>)，核與上開規定未合</w:t>
      </w:r>
      <w:r w:rsidRPr="00B14EF9">
        <w:rPr>
          <w:rFonts w:ascii="標楷體" w:hAnsi="標楷體" w:hint="eastAsia"/>
          <w:szCs w:val="32"/>
        </w:rPr>
        <w:t>。允應注意確實依規定辦理定期檢查，以及時發現異常並立即修復，並請研議</w:t>
      </w:r>
      <w:r w:rsidR="007D1A99" w:rsidRPr="00B14EF9">
        <w:rPr>
          <w:rFonts w:ascii="標楷體" w:hAnsi="標楷體" w:hint="eastAsia"/>
          <w:szCs w:val="32"/>
        </w:rPr>
        <w:t>增加</w:t>
      </w:r>
      <w:r w:rsidRPr="00B14EF9">
        <w:rPr>
          <w:rFonts w:ascii="標楷體" w:hAnsi="標楷體" w:hint="eastAsia"/>
          <w:szCs w:val="32"/>
        </w:rPr>
        <w:t>攝錄影像保存天數，以強化校園安全防護。</w:t>
      </w:r>
    </w:p>
    <w:p w:rsidR="00997C8D" w:rsidRPr="00B14EF9" w:rsidRDefault="00997C8D" w:rsidP="004F1BD1">
      <w:pPr>
        <w:tabs>
          <w:tab w:val="left" w:pos="3600"/>
        </w:tabs>
        <w:ind w:left="673" w:hangingChars="210" w:hanging="673"/>
        <w:rPr>
          <w:rFonts w:ascii="標楷體" w:hAnsi="標楷體"/>
          <w:b/>
          <w:bCs/>
          <w:szCs w:val="32"/>
        </w:rPr>
      </w:pPr>
      <w:r w:rsidRPr="00B14EF9">
        <w:rPr>
          <w:rFonts w:ascii="標楷體" w:hAnsi="標楷體" w:hint="eastAsia"/>
          <w:b/>
          <w:bCs/>
          <w:szCs w:val="32"/>
        </w:rPr>
        <w:t>(三)部分兒童遊戲場設施未依規定辦理檢驗</w:t>
      </w:r>
    </w:p>
    <w:p w:rsidR="00997C8D" w:rsidRDefault="00997C8D" w:rsidP="00160BF8">
      <w:pPr>
        <w:ind w:leftChars="221" w:left="707" w:firstLineChars="200" w:firstLine="640"/>
        <w:rPr>
          <w:rFonts w:ascii="標楷體" w:hAnsi="標楷體"/>
          <w:szCs w:val="32"/>
        </w:rPr>
      </w:pPr>
      <w:r w:rsidRPr="00B14EF9">
        <w:rPr>
          <w:rFonts w:ascii="標楷體" w:hAnsi="標楷體" w:hint="eastAsia"/>
          <w:szCs w:val="32"/>
        </w:rPr>
        <w:t>依</w:t>
      </w:r>
      <w:r w:rsidRPr="00B14EF9">
        <w:rPr>
          <w:rFonts w:ascii="標楷體" w:hAnsi="標楷體"/>
          <w:szCs w:val="32"/>
        </w:rPr>
        <w:t>兒童遊戲場設施安全管理規範</w:t>
      </w:r>
      <w:r w:rsidRPr="00B14EF9">
        <w:rPr>
          <w:rFonts w:ascii="標楷體" w:hAnsi="標楷體" w:hint="eastAsia"/>
          <w:szCs w:val="32"/>
        </w:rPr>
        <w:t>第7點第1項第5款規定略以，</w:t>
      </w:r>
      <w:r w:rsidRPr="00B14EF9">
        <w:rPr>
          <w:rFonts w:ascii="標楷體" w:hAnsi="標楷體"/>
          <w:szCs w:val="32"/>
        </w:rPr>
        <w:t>兒童遊戲場設施管理單位，在該設施開放使用前，</w:t>
      </w:r>
      <w:r w:rsidR="0036652C" w:rsidRPr="00B14EF9">
        <w:rPr>
          <w:rFonts w:ascii="標楷體" w:hAnsi="標楷體"/>
          <w:szCs w:val="32"/>
        </w:rPr>
        <w:t>應檢具</w:t>
      </w:r>
      <w:r w:rsidRPr="00B14EF9">
        <w:rPr>
          <w:rFonts w:ascii="標楷體" w:hAnsi="標楷體"/>
          <w:szCs w:val="32"/>
        </w:rPr>
        <w:t>由取得我國簽署國際實驗室認證聯盟（ILAC）相互承認協議（MRA）認證機構核發CNS17020或ISO/IEC17020認證證書之檢驗機構，進行備查前檢驗，並開立具有認證標誌之合格檢驗報告</w:t>
      </w:r>
      <w:r w:rsidR="0036652C" w:rsidRPr="00B14EF9">
        <w:rPr>
          <w:rFonts w:ascii="標楷體" w:hAnsi="標楷體"/>
          <w:szCs w:val="32"/>
        </w:rPr>
        <w:t>，報該管兒童遊戲場設施主管機關備查</w:t>
      </w:r>
      <w:r w:rsidRPr="00B14EF9">
        <w:rPr>
          <w:rFonts w:ascii="標楷體" w:hAnsi="標楷體"/>
          <w:szCs w:val="32"/>
        </w:rPr>
        <w:t>。</w:t>
      </w:r>
      <w:r w:rsidRPr="00B14EF9">
        <w:rPr>
          <w:rFonts w:ascii="標楷體" w:hAnsi="標楷體" w:hint="eastAsia"/>
          <w:szCs w:val="32"/>
        </w:rPr>
        <w:t>本室於113年9月18日現場勘查該校兒童遊戲場結果，除</w:t>
      </w:r>
      <w:r w:rsidR="007D1A99" w:rsidRPr="00B14EF9">
        <w:rPr>
          <w:rFonts w:ascii="標楷體" w:hAnsi="標楷體" w:hint="eastAsia"/>
          <w:szCs w:val="32"/>
        </w:rPr>
        <w:t>部分</w:t>
      </w:r>
      <w:r w:rsidRPr="00B14EF9">
        <w:rPr>
          <w:rFonts w:ascii="標楷體" w:hAnsi="標楷體" w:hint="eastAsia"/>
          <w:szCs w:val="32"/>
        </w:rPr>
        <w:t>已完成檢驗之設施外，</w:t>
      </w:r>
      <w:r w:rsidR="007D1A99" w:rsidRPr="00B14EF9">
        <w:rPr>
          <w:rFonts w:ascii="標楷體" w:hAnsi="標楷體" w:hint="eastAsia"/>
          <w:szCs w:val="32"/>
        </w:rPr>
        <w:t>尚</w:t>
      </w:r>
      <w:r w:rsidRPr="00B14EF9">
        <w:rPr>
          <w:rFonts w:ascii="標楷體" w:hAnsi="標楷體" w:hint="eastAsia"/>
          <w:szCs w:val="32"/>
        </w:rPr>
        <w:t>有鞦韆、溜滑梯等設施(圖</w:t>
      </w:r>
      <w:r w:rsidR="00B748DA" w:rsidRPr="00B14EF9">
        <w:rPr>
          <w:rFonts w:ascii="標楷體" w:hAnsi="標楷體" w:hint="eastAsia"/>
          <w:szCs w:val="32"/>
        </w:rPr>
        <w:t>6</w:t>
      </w:r>
      <w:r w:rsidRPr="00B14EF9">
        <w:rPr>
          <w:rFonts w:ascii="標楷體" w:hAnsi="標楷體" w:hint="eastAsia"/>
          <w:szCs w:val="32"/>
        </w:rPr>
        <w:t>)未辦理檢驗以取得檢驗合格報告，並陳報主管機關備查，且仍開放使用，核與上開規定未合，亟待研謀改善，以避免衍生兒童遊戲場意外傷害風險。</w:t>
      </w:r>
    </w:p>
    <w:tbl>
      <w:tblPr>
        <w:tblW w:w="9323" w:type="dxa"/>
        <w:tblInd w:w="284" w:type="dxa"/>
        <w:tblLayout w:type="fixed"/>
        <w:tblLook w:val="04A0" w:firstRow="1" w:lastRow="0" w:firstColumn="1" w:lastColumn="0" w:noHBand="0" w:noVBand="1"/>
      </w:tblPr>
      <w:tblGrid>
        <w:gridCol w:w="3369"/>
        <w:gridCol w:w="2977"/>
        <w:gridCol w:w="2977"/>
      </w:tblGrid>
      <w:tr w:rsidR="00997C8D" w:rsidRPr="00B14EF9" w:rsidTr="00112F02">
        <w:trPr>
          <w:trHeight w:val="340"/>
        </w:trPr>
        <w:tc>
          <w:tcPr>
            <w:tcW w:w="9323" w:type="dxa"/>
            <w:gridSpan w:val="3"/>
            <w:shd w:val="clear" w:color="auto" w:fill="auto"/>
          </w:tcPr>
          <w:p w:rsidR="00997C8D" w:rsidRPr="00B14EF9" w:rsidRDefault="00997C8D" w:rsidP="003409A9">
            <w:pPr>
              <w:widowControl/>
              <w:snapToGrid w:val="0"/>
              <w:spacing w:line="320" w:lineRule="exact"/>
              <w:jc w:val="center"/>
              <w:rPr>
                <w:rFonts w:ascii="標楷體" w:hAnsi="標楷體"/>
                <w:b/>
                <w:sz w:val="24"/>
                <w:szCs w:val="24"/>
              </w:rPr>
            </w:pPr>
            <w:r w:rsidRPr="00B14EF9">
              <w:rPr>
                <w:rFonts w:ascii="標楷體" w:hAnsi="標楷體" w:hint="eastAsia"/>
                <w:b/>
                <w:sz w:val="24"/>
                <w:szCs w:val="24"/>
              </w:rPr>
              <w:t>圖</w:t>
            </w:r>
            <w:r w:rsidR="00B748DA" w:rsidRPr="00B14EF9">
              <w:rPr>
                <w:rFonts w:ascii="標楷體" w:hAnsi="標楷體" w:hint="eastAsia"/>
                <w:b/>
                <w:sz w:val="24"/>
                <w:szCs w:val="24"/>
              </w:rPr>
              <w:t>6</w:t>
            </w:r>
            <w:r w:rsidR="00551FA9" w:rsidRPr="00B14EF9">
              <w:rPr>
                <w:rFonts w:ascii="標楷體" w:hAnsi="標楷體" w:hint="eastAsia"/>
                <w:b/>
                <w:sz w:val="24"/>
                <w:szCs w:val="24"/>
              </w:rPr>
              <w:t xml:space="preserve"> </w:t>
            </w:r>
            <w:r w:rsidRPr="00B14EF9">
              <w:rPr>
                <w:rFonts w:ascii="標楷體" w:hAnsi="標楷體" w:hint="eastAsia"/>
                <w:b/>
                <w:sz w:val="24"/>
                <w:szCs w:val="24"/>
              </w:rPr>
              <w:t xml:space="preserve"> </w:t>
            </w:r>
            <w:r w:rsidR="00551FA9" w:rsidRPr="00B14EF9">
              <w:rPr>
                <w:rFonts w:ascii="標楷體" w:hAnsi="標楷體" w:hint="eastAsia"/>
                <w:b/>
                <w:sz w:val="24"/>
                <w:szCs w:val="24"/>
              </w:rPr>
              <w:t>鳳林國小</w:t>
            </w:r>
            <w:r w:rsidRPr="00B14EF9">
              <w:rPr>
                <w:rFonts w:ascii="標楷體" w:hAnsi="標楷體" w:hint="eastAsia"/>
                <w:b/>
                <w:sz w:val="24"/>
                <w:szCs w:val="24"/>
              </w:rPr>
              <w:t>未辦理檢驗之遊戲場設施</w:t>
            </w:r>
          </w:p>
        </w:tc>
      </w:tr>
      <w:tr w:rsidR="00997C8D" w:rsidRPr="00B14EF9" w:rsidTr="00112F02">
        <w:trPr>
          <w:trHeight w:val="1892"/>
        </w:trPr>
        <w:tc>
          <w:tcPr>
            <w:tcW w:w="3369" w:type="dxa"/>
            <w:shd w:val="clear" w:color="auto" w:fill="auto"/>
          </w:tcPr>
          <w:p w:rsidR="00997C8D" w:rsidRPr="00B14EF9" w:rsidRDefault="00997C8D" w:rsidP="009D4A3F">
            <w:pPr>
              <w:widowControl/>
              <w:snapToGrid w:val="0"/>
              <w:spacing w:line="120" w:lineRule="exact"/>
              <w:rPr>
                <w:rFonts w:ascii="標楷體" w:hAnsi="標楷體"/>
                <w:color w:val="FF0000"/>
                <w:szCs w:val="32"/>
              </w:rPr>
            </w:pPr>
            <w:r w:rsidRPr="00B14EF9">
              <w:rPr>
                <w:rFonts w:ascii="標楷體" w:hAnsi="標楷體"/>
                <w:b/>
                <w:noProof/>
              </w:rPr>
              <w:drawing>
                <wp:anchor distT="0" distB="0" distL="114300" distR="114300" simplePos="0" relativeHeight="251680768" behindDoc="0" locked="0" layoutInCell="1" allowOverlap="1" wp14:anchorId="2360AF22" wp14:editId="4F2B7F0C">
                  <wp:simplePos x="0" y="0"/>
                  <wp:positionH relativeFrom="column">
                    <wp:posOffset>371487</wp:posOffset>
                  </wp:positionH>
                  <wp:positionV relativeFrom="paragraph">
                    <wp:posOffset>480</wp:posOffset>
                  </wp:positionV>
                  <wp:extent cx="1699774" cy="1586230"/>
                  <wp:effectExtent l="0" t="0" r="0" b="0"/>
                  <wp:wrapSquare wrapText="bothSides"/>
                  <wp:docPr id="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99774" cy="1586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shd w:val="clear" w:color="auto" w:fill="auto"/>
          </w:tcPr>
          <w:p w:rsidR="00997C8D" w:rsidRPr="00B14EF9" w:rsidRDefault="00997C8D" w:rsidP="009D4A3F">
            <w:pPr>
              <w:widowControl/>
              <w:snapToGrid w:val="0"/>
              <w:spacing w:line="120" w:lineRule="exact"/>
              <w:ind w:leftChars="-45" w:left="-144"/>
              <w:rPr>
                <w:rFonts w:ascii="標楷體" w:hAnsi="標楷體"/>
                <w:color w:val="FF0000"/>
                <w:szCs w:val="32"/>
              </w:rPr>
            </w:pPr>
            <w:r w:rsidRPr="00B14EF9">
              <w:rPr>
                <w:rFonts w:ascii="標楷體" w:hAnsi="標楷體"/>
                <w:b/>
                <w:noProof/>
              </w:rPr>
              <w:drawing>
                <wp:anchor distT="0" distB="0" distL="114300" distR="114300" simplePos="0" relativeHeight="251678720" behindDoc="0" locked="0" layoutInCell="1" allowOverlap="1" wp14:anchorId="52B5C514" wp14:editId="22566250">
                  <wp:simplePos x="0" y="0"/>
                  <wp:positionH relativeFrom="column">
                    <wp:posOffset>-39795</wp:posOffset>
                  </wp:positionH>
                  <wp:positionV relativeFrom="paragraph">
                    <wp:posOffset>16510</wp:posOffset>
                  </wp:positionV>
                  <wp:extent cx="1833880" cy="1582420"/>
                  <wp:effectExtent l="0" t="0" r="0" b="0"/>
                  <wp:wrapSquare wrapText="bothSides"/>
                  <wp:docPr id="2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3880" cy="1582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tcPr>
          <w:p w:rsidR="00997C8D" w:rsidRPr="00B14EF9" w:rsidRDefault="00997C8D" w:rsidP="009D4A3F">
            <w:pPr>
              <w:widowControl/>
              <w:snapToGrid w:val="0"/>
              <w:spacing w:line="120" w:lineRule="exact"/>
              <w:ind w:leftChars="-45" w:left="-144"/>
              <w:rPr>
                <w:rFonts w:ascii="標楷體" w:hAnsi="標楷體"/>
                <w:b/>
                <w:noProof/>
              </w:rPr>
            </w:pPr>
            <w:r w:rsidRPr="00B14EF9">
              <w:rPr>
                <w:rFonts w:ascii="標楷體" w:hAnsi="標楷體"/>
                <w:b/>
                <w:noProof/>
              </w:rPr>
              <w:drawing>
                <wp:anchor distT="0" distB="0" distL="114300" distR="114300" simplePos="0" relativeHeight="251679744" behindDoc="0" locked="0" layoutInCell="1" allowOverlap="1" wp14:anchorId="67066CEE" wp14:editId="7C8DC671">
                  <wp:simplePos x="0" y="0"/>
                  <wp:positionH relativeFrom="column">
                    <wp:posOffset>-67945</wp:posOffset>
                  </wp:positionH>
                  <wp:positionV relativeFrom="paragraph">
                    <wp:posOffset>1270</wp:posOffset>
                  </wp:positionV>
                  <wp:extent cx="1710690" cy="1597660"/>
                  <wp:effectExtent l="0" t="0" r="3810" b="2540"/>
                  <wp:wrapSquare wrapText="bothSides"/>
                  <wp:docPr id="27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0690" cy="1597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97C8D" w:rsidRPr="00B14EF9" w:rsidTr="00112F02">
        <w:trPr>
          <w:trHeight w:val="169"/>
        </w:trPr>
        <w:tc>
          <w:tcPr>
            <w:tcW w:w="9323" w:type="dxa"/>
            <w:gridSpan w:val="3"/>
            <w:shd w:val="clear" w:color="auto" w:fill="auto"/>
          </w:tcPr>
          <w:p w:rsidR="00997C8D" w:rsidRPr="00B14EF9" w:rsidRDefault="000D47A0" w:rsidP="009D4A3F">
            <w:pPr>
              <w:widowControl/>
              <w:snapToGrid w:val="0"/>
              <w:spacing w:line="240" w:lineRule="exact"/>
              <w:rPr>
                <w:rFonts w:ascii="標楷體" w:hAnsi="標楷體"/>
                <w:sz w:val="18"/>
              </w:rPr>
            </w:pPr>
            <w:r w:rsidRPr="00B14EF9">
              <w:rPr>
                <w:rFonts w:ascii="標楷體" w:hAnsi="標楷體" w:hint="eastAsia"/>
                <w:sz w:val="18"/>
              </w:rPr>
              <w:t xml:space="preserve">      </w:t>
            </w:r>
            <w:r w:rsidR="00997C8D" w:rsidRPr="00B14EF9">
              <w:rPr>
                <w:rFonts w:ascii="標楷體" w:hAnsi="標楷體"/>
                <w:sz w:val="18"/>
              </w:rPr>
              <w:t>圖片來源：本室於113年9月18日拍攝。</w:t>
            </w:r>
          </w:p>
        </w:tc>
      </w:tr>
    </w:tbl>
    <w:p w:rsidR="008F730B" w:rsidRPr="00B14EF9" w:rsidRDefault="008F730B" w:rsidP="00FD460C">
      <w:pPr>
        <w:tabs>
          <w:tab w:val="left" w:pos="3600"/>
        </w:tabs>
        <w:ind w:left="673" w:hangingChars="210" w:hanging="673"/>
        <w:rPr>
          <w:rFonts w:ascii="標楷體" w:hAnsi="標楷體"/>
          <w:b/>
          <w:szCs w:val="32"/>
        </w:rPr>
      </w:pPr>
      <w:r w:rsidRPr="00B14EF9">
        <w:rPr>
          <w:rFonts w:ascii="標楷體" w:hAnsi="標楷體" w:cs="新細明體" w:hint="eastAsia"/>
          <w:b/>
          <w:kern w:val="0"/>
          <w:szCs w:val="32"/>
        </w:rPr>
        <w:lastRenderedPageBreak/>
        <w:t>(四)</w:t>
      </w:r>
      <w:r w:rsidRPr="00B14EF9">
        <w:rPr>
          <w:rFonts w:ascii="標楷體" w:hAnsi="標楷體" w:hint="eastAsia"/>
          <w:b/>
          <w:szCs w:val="32"/>
        </w:rPr>
        <w:t>租借場地間有未依規定填具申請書及收取保證金，或場地使用完畢後始收繳費用情事</w:t>
      </w:r>
    </w:p>
    <w:p w:rsidR="008F730B" w:rsidRPr="00B14EF9" w:rsidRDefault="008F730B" w:rsidP="00FD460C">
      <w:pPr>
        <w:ind w:leftChars="221" w:left="707" w:firstLineChars="200" w:firstLine="640"/>
        <w:rPr>
          <w:rFonts w:ascii="標楷體" w:hAnsi="標楷體" w:cs="標楷體"/>
          <w:kern w:val="0"/>
          <w:szCs w:val="32"/>
        </w:rPr>
      </w:pPr>
      <w:r w:rsidRPr="00B14EF9">
        <w:rPr>
          <w:rFonts w:ascii="標楷體" w:hAnsi="標楷體" w:cs="標楷體" w:hint="eastAsia"/>
          <w:kern w:val="0"/>
          <w:szCs w:val="32"/>
        </w:rPr>
        <w:t>依該校場地使用管理要點第2點及第3點第1項規定略以，申請學校場地者，應填具申請書，並於使用前7日向該校總務處提出申請，經學校同意並繳清相關費用後始得使用；為維持使用之場地環境整潔與設備維修，該校得依場地大小及使用狀況收取場地使用費及保證金。經查該校113年1至8月收取場地租借使用費案件共6</w:t>
      </w:r>
      <w:r w:rsidR="007D1A99" w:rsidRPr="00B14EF9">
        <w:rPr>
          <w:rFonts w:ascii="標楷體" w:hAnsi="標楷體" w:cs="標楷體" w:hint="eastAsia"/>
          <w:kern w:val="0"/>
          <w:szCs w:val="32"/>
        </w:rPr>
        <w:t>件，</w:t>
      </w:r>
      <w:r w:rsidRPr="00B14EF9">
        <w:rPr>
          <w:rFonts w:ascii="標楷體" w:hAnsi="標楷體" w:cs="標楷體" w:hint="eastAsia"/>
          <w:kern w:val="0"/>
          <w:szCs w:val="32"/>
        </w:rPr>
        <w:t>其中花蓮縣鳳林儲蓄互助社借用該校學生活動中心等5件(詳表</w:t>
      </w:r>
      <w:r w:rsidR="00B8276C" w:rsidRPr="00B14EF9">
        <w:rPr>
          <w:rFonts w:ascii="標楷體" w:hAnsi="標楷體" w:cs="標楷體" w:hint="eastAsia"/>
          <w:kern w:val="0"/>
          <w:szCs w:val="32"/>
        </w:rPr>
        <w:t>2</w:t>
      </w:r>
      <w:r w:rsidR="00FC37D2" w:rsidRPr="00B14EF9">
        <w:rPr>
          <w:rFonts w:ascii="標楷體" w:hAnsi="標楷體" w:cs="標楷體" w:hint="eastAsia"/>
          <w:kern w:val="0"/>
          <w:szCs w:val="32"/>
        </w:rPr>
        <w:t>3</w:t>
      </w:r>
      <w:r w:rsidRPr="00B14EF9">
        <w:rPr>
          <w:rFonts w:ascii="標楷體" w:hAnsi="標楷體" w:cs="標楷體" w:hint="eastAsia"/>
          <w:kern w:val="0"/>
          <w:szCs w:val="32"/>
        </w:rPr>
        <w:t>)，</w:t>
      </w:r>
      <w:r w:rsidR="00F56AD8" w:rsidRPr="00B14EF9">
        <w:rPr>
          <w:rFonts w:ascii="標楷體" w:hAnsi="標楷體" w:cs="標楷體" w:hint="eastAsia"/>
          <w:kern w:val="0"/>
          <w:szCs w:val="32"/>
        </w:rPr>
        <w:t>申請單位</w:t>
      </w:r>
      <w:r w:rsidRPr="00B14EF9">
        <w:rPr>
          <w:rFonts w:ascii="標楷體" w:hAnsi="標楷體" w:cs="標楷體" w:hint="eastAsia"/>
          <w:kern w:val="0"/>
          <w:szCs w:val="32"/>
        </w:rPr>
        <w:t>均未依上開規定填具申請書</w:t>
      </w:r>
      <w:r w:rsidR="00F56AD8" w:rsidRPr="00B14EF9">
        <w:rPr>
          <w:rFonts w:ascii="標楷體" w:hAnsi="標楷體" w:cs="標楷體" w:hint="eastAsia"/>
          <w:kern w:val="0"/>
          <w:szCs w:val="32"/>
        </w:rPr>
        <w:t>，該校亦未</w:t>
      </w:r>
      <w:r w:rsidRPr="00B14EF9">
        <w:rPr>
          <w:rFonts w:ascii="標楷體" w:hAnsi="標楷體" w:cs="標楷體" w:hint="eastAsia"/>
          <w:kern w:val="0"/>
          <w:szCs w:val="32"/>
        </w:rPr>
        <w:t>收取保證金；次查中華軟式網球協會於112年12月8至11日借用該校學生活動</w:t>
      </w:r>
      <w:r w:rsidRPr="00B14EF9">
        <w:rPr>
          <w:rFonts w:ascii="標楷體" w:hAnsi="標楷體" w:hint="eastAsia"/>
          <w:szCs w:val="32"/>
        </w:rPr>
        <w:t>中心</w:t>
      </w:r>
      <w:r w:rsidRPr="00B14EF9">
        <w:rPr>
          <w:rFonts w:ascii="標楷體" w:hAnsi="標楷體" w:cs="標楷體" w:hint="eastAsia"/>
          <w:kern w:val="0"/>
          <w:szCs w:val="32"/>
        </w:rPr>
        <w:t>之場地使用費6萬元，於場地用畢後一個月始</w:t>
      </w:r>
      <w:r w:rsidRPr="00B14EF9">
        <w:rPr>
          <w:rFonts w:ascii="標楷體" w:hAnsi="標楷體" w:hint="eastAsia"/>
          <w:szCs w:val="32"/>
        </w:rPr>
        <w:t>辦理</w:t>
      </w:r>
      <w:r w:rsidRPr="00B14EF9">
        <w:rPr>
          <w:rFonts w:ascii="標楷體" w:hAnsi="標楷體" w:cs="標楷體" w:hint="eastAsia"/>
          <w:kern w:val="0"/>
          <w:szCs w:val="32"/>
        </w:rPr>
        <w:t>繳納(113年1月12日收繳)</w:t>
      </w:r>
      <w:r w:rsidR="007D1A99" w:rsidRPr="00B14EF9">
        <w:rPr>
          <w:rFonts w:ascii="標楷體" w:hAnsi="標楷體" w:cs="標楷體" w:hint="eastAsia"/>
          <w:kern w:val="0"/>
          <w:szCs w:val="32"/>
        </w:rPr>
        <w:t>。</w:t>
      </w:r>
      <w:r w:rsidRPr="00B14EF9">
        <w:rPr>
          <w:rFonts w:ascii="標楷體" w:hAnsi="標楷體" w:cs="標楷體" w:hint="eastAsia"/>
          <w:kern w:val="0"/>
          <w:szCs w:val="32"/>
        </w:rPr>
        <w:t>以上</w:t>
      </w:r>
      <w:r w:rsidR="007D1A99" w:rsidRPr="00B14EF9">
        <w:rPr>
          <w:rFonts w:ascii="標楷體" w:hAnsi="標楷體" w:cs="標楷體" w:hint="eastAsia"/>
          <w:kern w:val="0"/>
          <w:szCs w:val="32"/>
        </w:rPr>
        <w:t>均</w:t>
      </w:r>
      <w:r w:rsidRPr="00B14EF9">
        <w:rPr>
          <w:rFonts w:ascii="標楷體" w:hAnsi="標楷體" w:cs="標楷體" w:hint="eastAsia"/>
          <w:kern w:val="0"/>
          <w:szCs w:val="32"/>
        </w:rPr>
        <w:t>核有欠妥</w:t>
      </w:r>
      <w:r w:rsidR="0099720D" w:rsidRPr="00B14EF9">
        <w:rPr>
          <w:rFonts w:ascii="標楷體" w:hAnsi="標楷體" w:cs="標楷體" w:hint="eastAsia"/>
          <w:kern w:val="0"/>
          <w:szCs w:val="32"/>
        </w:rPr>
        <w:t>，</w:t>
      </w:r>
      <w:r w:rsidRPr="00B14EF9">
        <w:rPr>
          <w:rFonts w:ascii="標楷體" w:hAnsi="標楷體" w:cs="標楷體" w:hint="eastAsia"/>
          <w:kern w:val="0"/>
          <w:szCs w:val="32"/>
        </w:rPr>
        <w:t>允待注意檢討依規定辦理。</w:t>
      </w:r>
    </w:p>
    <w:tbl>
      <w:tblPr>
        <w:tblStyle w:val="110"/>
        <w:tblW w:w="0" w:type="auto"/>
        <w:jc w:val="center"/>
        <w:tblLook w:val="04A0" w:firstRow="1" w:lastRow="0" w:firstColumn="1" w:lastColumn="0" w:noHBand="0" w:noVBand="1"/>
      </w:tblPr>
      <w:tblGrid>
        <w:gridCol w:w="709"/>
        <w:gridCol w:w="2693"/>
        <w:gridCol w:w="1985"/>
        <w:gridCol w:w="1275"/>
        <w:gridCol w:w="1071"/>
      </w:tblGrid>
      <w:tr w:rsidR="008F730B" w:rsidRPr="00B14EF9" w:rsidTr="00901734">
        <w:trPr>
          <w:trHeight w:val="283"/>
          <w:tblHeader/>
          <w:jc w:val="center"/>
        </w:trPr>
        <w:tc>
          <w:tcPr>
            <w:tcW w:w="7733" w:type="dxa"/>
            <w:gridSpan w:val="5"/>
            <w:tcBorders>
              <w:top w:val="nil"/>
              <w:left w:val="nil"/>
              <w:bottom w:val="nil"/>
              <w:right w:val="nil"/>
            </w:tcBorders>
          </w:tcPr>
          <w:p w:rsidR="008F730B" w:rsidRPr="00B14EF9" w:rsidRDefault="008F730B" w:rsidP="00883335">
            <w:pPr>
              <w:autoSpaceDE w:val="0"/>
              <w:autoSpaceDN w:val="0"/>
              <w:adjustRightInd w:val="0"/>
              <w:spacing w:line="240" w:lineRule="exact"/>
              <w:jc w:val="center"/>
              <w:rPr>
                <w:rFonts w:ascii="標楷體" w:hAnsi="標楷體"/>
                <w:b/>
                <w:bCs/>
                <w:sz w:val="24"/>
                <w:szCs w:val="24"/>
              </w:rPr>
            </w:pPr>
            <w:r w:rsidRPr="00B14EF9">
              <w:rPr>
                <w:rFonts w:ascii="標楷體" w:hAnsi="標楷體" w:hint="eastAsia"/>
                <w:b/>
                <w:bCs/>
                <w:sz w:val="24"/>
                <w:szCs w:val="24"/>
              </w:rPr>
              <w:t>表</w:t>
            </w:r>
            <w:r w:rsidR="00B8276C" w:rsidRPr="00B14EF9">
              <w:rPr>
                <w:rFonts w:ascii="標楷體" w:hAnsi="標楷體" w:hint="eastAsia"/>
                <w:b/>
                <w:bCs/>
                <w:sz w:val="24"/>
                <w:szCs w:val="24"/>
              </w:rPr>
              <w:t>2</w:t>
            </w:r>
            <w:r w:rsidR="00FC37D2" w:rsidRPr="00B14EF9">
              <w:rPr>
                <w:rFonts w:ascii="標楷體" w:hAnsi="標楷體" w:hint="eastAsia"/>
                <w:b/>
                <w:bCs/>
                <w:sz w:val="24"/>
                <w:szCs w:val="24"/>
              </w:rPr>
              <w:t>3</w:t>
            </w:r>
            <w:r w:rsidRPr="00B14EF9">
              <w:rPr>
                <w:rFonts w:ascii="標楷體" w:hAnsi="標楷體" w:hint="eastAsia"/>
                <w:b/>
                <w:bCs/>
                <w:sz w:val="24"/>
                <w:szCs w:val="24"/>
              </w:rPr>
              <w:t xml:space="preserve">　</w:t>
            </w:r>
            <w:r w:rsidR="00551FA9" w:rsidRPr="00B14EF9">
              <w:rPr>
                <w:rFonts w:ascii="標楷體" w:hAnsi="標楷體" w:hint="eastAsia"/>
                <w:b/>
                <w:bCs/>
                <w:sz w:val="24"/>
                <w:szCs w:val="24"/>
              </w:rPr>
              <w:t>鳳林國小</w:t>
            </w:r>
            <w:r w:rsidRPr="00B14EF9">
              <w:rPr>
                <w:rFonts w:ascii="標楷體" w:hAnsi="標楷體" w:hint="eastAsia"/>
                <w:b/>
                <w:bCs/>
                <w:sz w:val="24"/>
                <w:szCs w:val="24"/>
              </w:rPr>
              <w:t>113年1至8月場地使用</w:t>
            </w:r>
            <w:r w:rsidR="007D1A99" w:rsidRPr="00B14EF9">
              <w:rPr>
                <w:rFonts w:ascii="標楷體" w:hAnsi="標楷體" w:hint="eastAsia"/>
                <w:b/>
                <w:bCs/>
                <w:sz w:val="24"/>
                <w:szCs w:val="24"/>
              </w:rPr>
              <w:t>收費</w:t>
            </w:r>
            <w:r w:rsidRPr="00B14EF9">
              <w:rPr>
                <w:rFonts w:ascii="標楷體" w:hAnsi="標楷體" w:hint="eastAsia"/>
                <w:b/>
                <w:bCs/>
                <w:sz w:val="24"/>
                <w:szCs w:val="24"/>
              </w:rPr>
              <w:t>情形</w:t>
            </w:r>
          </w:p>
        </w:tc>
      </w:tr>
      <w:tr w:rsidR="008F730B" w:rsidRPr="00B14EF9" w:rsidTr="00901734">
        <w:trPr>
          <w:trHeight w:val="283"/>
          <w:tblHeader/>
          <w:jc w:val="center"/>
        </w:trPr>
        <w:tc>
          <w:tcPr>
            <w:tcW w:w="7733" w:type="dxa"/>
            <w:gridSpan w:val="5"/>
            <w:tcBorders>
              <w:top w:val="nil"/>
              <w:left w:val="nil"/>
              <w:bottom w:val="single" w:sz="4" w:space="0" w:color="auto"/>
              <w:right w:val="nil"/>
            </w:tcBorders>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單位：新臺幣元</w:t>
            </w:r>
          </w:p>
        </w:tc>
      </w:tr>
      <w:tr w:rsidR="008F730B" w:rsidRPr="00B14EF9" w:rsidTr="00901734">
        <w:trPr>
          <w:trHeight w:val="283"/>
          <w:tblHeader/>
          <w:jc w:val="center"/>
        </w:trPr>
        <w:tc>
          <w:tcPr>
            <w:tcW w:w="709" w:type="dxa"/>
            <w:tcBorders>
              <w:top w:val="single" w:sz="4" w:space="0" w:color="auto"/>
            </w:tcBorders>
            <w:shd w:val="clear" w:color="auto" w:fill="F2F2F2" w:themeFill="background1" w:themeFillShade="F2"/>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序號</w:t>
            </w:r>
          </w:p>
        </w:tc>
        <w:tc>
          <w:tcPr>
            <w:tcW w:w="2693" w:type="dxa"/>
            <w:tcBorders>
              <w:top w:val="single" w:sz="4" w:space="0" w:color="auto"/>
            </w:tcBorders>
            <w:shd w:val="clear" w:color="auto" w:fill="F2F2F2" w:themeFill="background1" w:themeFillShade="F2"/>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申請者</w:t>
            </w:r>
          </w:p>
        </w:tc>
        <w:tc>
          <w:tcPr>
            <w:tcW w:w="1985" w:type="dxa"/>
            <w:tcBorders>
              <w:top w:val="single" w:sz="4" w:space="0" w:color="auto"/>
            </w:tcBorders>
            <w:shd w:val="clear" w:color="auto" w:fill="F2F2F2" w:themeFill="background1" w:themeFillShade="F2"/>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借用日期</w:t>
            </w:r>
          </w:p>
        </w:tc>
        <w:tc>
          <w:tcPr>
            <w:tcW w:w="1275" w:type="dxa"/>
            <w:tcBorders>
              <w:top w:val="single" w:sz="4" w:space="0" w:color="auto"/>
            </w:tcBorders>
            <w:shd w:val="clear" w:color="auto" w:fill="F2F2F2" w:themeFill="background1" w:themeFillShade="F2"/>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場地</w:t>
            </w:r>
          </w:p>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使用費</w:t>
            </w:r>
          </w:p>
        </w:tc>
        <w:tc>
          <w:tcPr>
            <w:tcW w:w="1071" w:type="dxa"/>
            <w:tcBorders>
              <w:top w:val="single" w:sz="4" w:space="0" w:color="auto"/>
            </w:tcBorders>
            <w:shd w:val="clear" w:color="auto" w:fill="F2F2F2" w:themeFill="background1" w:themeFillShade="F2"/>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保證金</w:t>
            </w:r>
          </w:p>
        </w:tc>
      </w:tr>
      <w:tr w:rsidR="008F730B" w:rsidRPr="00B14EF9" w:rsidTr="00901734">
        <w:trPr>
          <w:trHeight w:val="283"/>
          <w:jc w:val="center"/>
        </w:trPr>
        <w:tc>
          <w:tcPr>
            <w:tcW w:w="709" w:type="dxa"/>
            <w:shd w:val="clear" w:color="auto" w:fill="auto"/>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1</w:t>
            </w:r>
          </w:p>
        </w:tc>
        <w:tc>
          <w:tcPr>
            <w:tcW w:w="2693" w:type="dxa"/>
            <w:shd w:val="clear" w:color="auto" w:fill="auto"/>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花蓮縣鳳林儲蓄互助社</w:t>
            </w:r>
          </w:p>
        </w:tc>
        <w:tc>
          <w:tcPr>
            <w:tcW w:w="1985" w:type="dxa"/>
            <w:shd w:val="clear" w:color="auto" w:fill="auto"/>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113/1/20</w:t>
            </w:r>
          </w:p>
        </w:tc>
        <w:tc>
          <w:tcPr>
            <w:tcW w:w="1275" w:type="dxa"/>
            <w:shd w:val="clear" w:color="auto" w:fill="auto"/>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3,000</w:t>
            </w:r>
          </w:p>
        </w:tc>
        <w:tc>
          <w:tcPr>
            <w:tcW w:w="1071" w:type="dxa"/>
            <w:shd w:val="clear" w:color="auto" w:fill="auto"/>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bCs/>
                <w:sz w:val="20"/>
              </w:rPr>
              <w:t>－</w:t>
            </w:r>
          </w:p>
        </w:tc>
      </w:tr>
      <w:tr w:rsidR="008F730B" w:rsidRPr="00B14EF9" w:rsidTr="00901734">
        <w:trPr>
          <w:trHeight w:val="283"/>
          <w:jc w:val="center"/>
        </w:trPr>
        <w:tc>
          <w:tcPr>
            <w:tcW w:w="709" w:type="dxa"/>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2</w:t>
            </w:r>
          </w:p>
        </w:tc>
        <w:tc>
          <w:tcPr>
            <w:tcW w:w="2693"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鳳林婦女會</w:t>
            </w:r>
          </w:p>
        </w:tc>
        <w:tc>
          <w:tcPr>
            <w:tcW w:w="1985"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113/1/7</w:t>
            </w:r>
          </w:p>
        </w:tc>
        <w:tc>
          <w:tcPr>
            <w:tcW w:w="1275"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3,000</w:t>
            </w:r>
          </w:p>
        </w:tc>
        <w:tc>
          <w:tcPr>
            <w:tcW w:w="1071"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bCs/>
                <w:sz w:val="20"/>
              </w:rPr>
              <w:t>－</w:t>
            </w:r>
          </w:p>
        </w:tc>
      </w:tr>
      <w:tr w:rsidR="008F730B" w:rsidRPr="00B14EF9" w:rsidTr="00901734">
        <w:trPr>
          <w:trHeight w:val="283"/>
          <w:jc w:val="center"/>
        </w:trPr>
        <w:tc>
          <w:tcPr>
            <w:tcW w:w="709" w:type="dxa"/>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3</w:t>
            </w:r>
          </w:p>
        </w:tc>
        <w:tc>
          <w:tcPr>
            <w:tcW w:w="2693"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鳳榮地區農會</w:t>
            </w:r>
          </w:p>
        </w:tc>
        <w:tc>
          <w:tcPr>
            <w:tcW w:w="1985"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113/1/5</w:t>
            </w:r>
          </w:p>
        </w:tc>
        <w:tc>
          <w:tcPr>
            <w:tcW w:w="1275"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10,000</w:t>
            </w:r>
          </w:p>
        </w:tc>
        <w:tc>
          <w:tcPr>
            <w:tcW w:w="1071"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bCs/>
                <w:sz w:val="20"/>
              </w:rPr>
              <w:t>－</w:t>
            </w:r>
          </w:p>
        </w:tc>
      </w:tr>
      <w:tr w:rsidR="008F730B" w:rsidRPr="00B14EF9" w:rsidTr="00901734">
        <w:trPr>
          <w:trHeight w:val="283"/>
          <w:jc w:val="center"/>
        </w:trPr>
        <w:tc>
          <w:tcPr>
            <w:tcW w:w="709" w:type="dxa"/>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4</w:t>
            </w:r>
          </w:p>
        </w:tc>
        <w:tc>
          <w:tcPr>
            <w:tcW w:w="2693"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花蓮縣鳳林儲蓄互助社</w:t>
            </w:r>
          </w:p>
        </w:tc>
        <w:tc>
          <w:tcPr>
            <w:tcW w:w="1985" w:type="dxa"/>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113/1/21</w:t>
            </w:r>
          </w:p>
        </w:tc>
        <w:tc>
          <w:tcPr>
            <w:tcW w:w="1275"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3,000</w:t>
            </w:r>
          </w:p>
        </w:tc>
        <w:tc>
          <w:tcPr>
            <w:tcW w:w="1071" w:type="dxa"/>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bCs/>
                <w:sz w:val="20"/>
              </w:rPr>
              <w:t>－</w:t>
            </w:r>
          </w:p>
        </w:tc>
      </w:tr>
      <w:tr w:rsidR="008F730B" w:rsidRPr="00B14EF9" w:rsidTr="00901734">
        <w:trPr>
          <w:trHeight w:val="283"/>
          <w:jc w:val="center"/>
        </w:trPr>
        <w:tc>
          <w:tcPr>
            <w:tcW w:w="709" w:type="dxa"/>
            <w:tcBorders>
              <w:bottom w:val="single" w:sz="4" w:space="0" w:color="auto"/>
            </w:tcBorders>
            <w:vAlign w:val="center"/>
          </w:tcPr>
          <w:p w:rsidR="008F730B" w:rsidRPr="00B14EF9" w:rsidRDefault="008F730B" w:rsidP="00883335">
            <w:pPr>
              <w:autoSpaceDE w:val="0"/>
              <w:autoSpaceDN w:val="0"/>
              <w:adjustRightInd w:val="0"/>
              <w:spacing w:line="240" w:lineRule="exact"/>
              <w:jc w:val="center"/>
              <w:rPr>
                <w:rFonts w:ascii="標楷體" w:hAnsi="標楷體"/>
                <w:bCs/>
                <w:sz w:val="20"/>
              </w:rPr>
            </w:pPr>
            <w:r w:rsidRPr="00B14EF9">
              <w:rPr>
                <w:rFonts w:ascii="標楷體" w:hAnsi="標楷體" w:hint="eastAsia"/>
                <w:bCs/>
                <w:sz w:val="20"/>
              </w:rPr>
              <w:t>5</w:t>
            </w:r>
          </w:p>
        </w:tc>
        <w:tc>
          <w:tcPr>
            <w:tcW w:w="2693" w:type="dxa"/>
            <w:tcBorders>
              <w:bottom w:val="single" w:sz="4" w:space="0" w:color="auto"/>
            </w:tcBorders>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中華軟式網球協會</w:t>
            </w:r>
          </w:p>
        </w:tc>
        <w:tc>
          <w:tcPr>
            <w:tcW w:w="1985" w:type="dxa"/>
            <w:tcBorders>
              <w:bottom w:val="single" w:sz="4" w:space="0" w:color="auto"/>
            </w:tcBorders>
            <w:vAlign w:val="center"/>
          </w:tcPr>
          <w:p w:rsidR="008F730B" w:rsidRPr="00B14EF9" w:rsidRDefault="008F730B" w:rsidP="00883335">
            <w:pPr>
              <w:autoSpaceDE w:val="0"/>
              <w:autoSpaceDN w:val="0"/>
              <w:adjustRightInd w:val="0"/>
              <w:spacing w:line="240" w:lineRule="exact"/>
              <w:rPr>
                <w:rFonts w:ascii="標楷體" w:hAnsi="標楷體"/>
                <w:bCs/>
                <w:sz w:val="20"/>
              </w:rPr>
            </w:pPr>
            <w:r w:rsidRPr="00B14EF9">
              <w:rPr>
                <w:rFonts w:ascii="標楷體" w:hAnsi="標楷體" w:hint="eastAsia"/>
                <w:bCs/>
                <w:sz w:val="20"/>
              </w:rPr>
              <w:t>112/12/8-12/11</w:t>
            </w:r>
          </w:p>
        </w:tc>
        <w:tc>
          <w:tcPr>
            <w:tcW w:w="1275" w:type="dxa"/>
            <w:tcBorders>
              <w:bottom w:val="single" w:sz="4" w:space="0" w:color="auto"/>
            </w:tcBorders>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hint="eastAsia"/>
                <w:bCs/>
                <w:sz w:val="20"/>
              </w:rPr>
              <w:t>60,000</w:t>
            </w:r>
          </w:p>
        </w:tc>
        <w:tc>
          <w:tcPr>
            <w:tcW w:w="1071" w:type="dxa"/>
            <w:tcBorders>
              <w:bottom w:val="single" w:sz="4" w:space="0" w:color="auto"/>
            </w:tcBorders>
            <w:vAlign w:val="center"/>
          </w:tcPr>
          <w:p w:rsidR="008F730B" w:rsidRPr="00B14EF9" w:rsidRDefault="008F730B" w:rsidP="00883335">
            <w:pPr>
              <w:autoSpaceDE w:val="0"/>
              <w:autoSpaceDN w:val="0"/>
              <w:adjustRightInd w:val="0"/>
              <w:spacing w:line="240" w:lineRule="exact"/>
              <w:jc w:val="right"/>
              <w:rPr>
                <w:rFonts w:ascii="標楷體" w:hAnsi="標楷體"/>
                <w:bCs/>
                <w:sz w:val="20"/>
              </w:rPr>
            </w:pPr>
            <w:r w:rsidRPr="00B14EF9">
              <w:rPr>
                <w:rFonts w:ascii="標楷體" w:hAnsi="標楷體"/>
                <w:bCs/>
                <w:sz w:val="20"/>
              </w:rPr>
              <w:t>－</w:t>
            </w:r>
          </w:p>
        </w:tc>
      </w:tr>
      <w:tr w:rsidR="008F730B" w:rsidRPr="00B14EF9" w:rsidTr="00901734">
        <w:trPr>
          <w:trHeight w:val="283"/>
          <w:jc w:val="center"/>
        </w:trPr>
        <w:tc>
          <w:tcPr>
            <w:tcW w:w="7733" w:type="dxa"/>
            <w:gridSpan w:val="5"/>
            <w:tcBorders>
              <w:top w:val="single" w:sz="4" w:space="0" w:color="auto"/>
              <w:left w:val="nil"/>
              <w:bottom w:val="nil"/>
              <w:right w:val="nil"/>
            </w:tcBorders>
          </w:tcPr>
          <w:p w:rsidR="008F730B" w:rsidRPr="00B14EF9" w:rsidRDefault="008F730B" w:rsidP="00883335">
            <w:pPr>
              <w:autoSpaceDE w:val="0"/>
              <w:autoSpaceDN w:val="0"/>
              <w:adjustRightInd w:val="0"/>
              <w:spacing w:line="240" w:lineRule="exact"/>
              <w:jc w:val="left"/>
              <w:rPr>
                <w:rFonts w:ascii="標楷體" w:hAnsi="標楷體"/>
                <w:bCs/>
                <w:sz w:val="18"/>
                <w:szCs w:val="18"/>
              </w:rPr>
            </w:pPr>
            <w:r w:rsidRPr="00B14EF9">
              <w:rPr>
                <w:rFonts w:ascii="標楷體" w:hAnsi="標楷體" w:hint="eastAsia"/>
                <w:bCs/>
                <w:sz w:val="18"/>
                <w:szCs w:val="18"/>
              </w:rPr>
              <w:t>資料來源：整理自該校提供資料。</w:t>
            </w:r>
          </w:p>
        </w:tc>
      </w:tr>
    </w:tbl>
    <w:p w:rsidR="00506B7A" w:rsidRPr="00B14EF9" w:rsidRDefault="00506B7A" w:rsidP="00883335">
      <w:pPr>
        <w:tabs>
          <w:tab w:val="left" w:pos="3600"/>
        </w:tabs>
        <w:ind w:left="673" w:hangingChars="210" w:hanging="673"/>
        <w:rPr>
          <w:rFonts w:ascii="標楷體" w:hAnsi="標楷體"/>
          <w:b/>
        </w:rPr>
      </w:pPr>
      <w:r w:rsidRPr="00B14EF9">
        <w:rPr>
          <w:rFonts w:ascii="標楷體" w:hAnsi="標楷體" w:cs="新細明體" w:hint="eastAsia"/>
          <w:b/>
          <w:kern w:val="0"/>
          <w:szCs w:val="32"/>
        </w:rPr>
        <w:t>二、</w:t>
      </w:r>
      <w:r w:rsidRPr="00B14EF9">
        <w:rPr>
          <w:rFonts w:ascii="標楷體" w:hAnsi="標楷體" w:hint="eastAsia"/>
          <w:b/>
        </w:rPr>
        <w:t>部分款項久懸未清理或屬基金來源款項尚未解繳</w:t>
      </w:r>
    </w:p>
    <w:p w:rsidR="00AE0350" w:rsidRPr="00B14EF9" w:rsidRDefault="00112F02" w:rsidP="00883335">
      <w:pPr>
        <w:ind w:leftChars="221" w:left="707" w:firstLineChars="200" w:firstLine="640"/>
        <w:rPr>
          <w:rFonts w:ascii="標楷體" w:hAnsi="標楷體"/>
          <w:szCs w:val="32"/>
        </w:rPr>
      </w:pPr>
      <w:r w:rsidRPr="00B14EF9">
        <w:rPr>
          <w:rFonts w:ascii="標楷體" w:hAnsi="標楷體" w:hint="eastAsia"/>
        </w:rPr>
        <w:t>依內部審核處理準則第20條規定略以，各機關會計人員審核期終結帳整理，應注意其他資產及負債各科目懸帳，有無作適當整理；懸宕之帳款，權責單位有無積極稽催處理。及花蓮縣地方教育發展基金會計制度第75點規定，本基金之來源有場地設備管理收入等。</w:t>
      </w:r>
      <w:r w:rsidR="00506B7A" w:rsidRPr="00B14EF9">
        <w:rPr>
          <w:rFonts w:ascii="標楷體" w:hAnsi="標楷體" w:hint="eastAsia"/>
        </w:rPr>
        <w:t>經查該校應付代收款科目截至113年8月底止，列有</w:t>
      </w:r>
      <w:r w:rsidRPr="00B14EF9">
        <w:rPr>
          <w:rFonts w:ascii="標楷體" w:hAnsi="標楷體" w:hint="eastAsia"/>
        </w:rPr>
        <w:t>以前年度</w:t>
      </w:r>
      <w:r w:rsidR="00506B7A" w:rsidRPr="00B14EF9">
        <w:rPr>
          <w:rFonts w:ascii="標楷體" w:hAnsi="標楷體" w:hint="eastAsia"/>
        </w:rPr>
        <w:t>其他政府機關委託補助、合作社公積金、員生消費盈餘等久懸未清理款項，與場地設施使用費收入核屬基金來源性質尚未解繳，合計52萬8,912元(如表</w:t>
      </w:r>
      <w:r w:rsidR="00FA3C0C" w:rsidRPr="00B14EF9">
        <w:rPr>
          <w:rFonts w:ascii="標楷體" w:hAnsi="標楷體" w:hint="eastAsia"/>
        </w:rPr>
        <w:t>2</w:t>
      </w:r>
      <w:r w:rsidR="00FC37D2" w:rsidRPr="00B14EF9">
        <w:rPr>
          <w:rFonts w:ascii="標楷體" w:hAnsi="標楷體" w:hint="eastAsia"/>
        </w:rPr>
        <w:t>4</w:t>
      </w:r>
      <w:r w:rsidR="00506B7A" w:rsidRPr="00B14EF9">
        <w:rPr>
          <w:rFonts w:ascii="標楷體" w:hAnsi="標楷體" w:hint="eastAsia"/>
        </w:rPr>
        <w:t>)，</w:t>
      </w:r>
      <w:r w:rsidR="001450B5" w:rsidRPr="00B14EF9">
        <w:rPr>
          <w:rFonts w:ascii="標楷體" w:hAnsi="標楷體" w:hint="eastAsia"/>
        </w:rPr>
        <w:t>請</w:t>
      </w:r>
      <w:r w:rsidR="00506B7A" w:rsidRPr="00B14EF9">
        <w:rPr>
          <w:rFonts w:ascii="標楷體" w:hAnsi="標楷體" w:hint="eastAsia"/>
        </w:rPr>
        <w:t>注意清理或繳庫。</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5459"/>
        <w:gridCol w:w="2180"/>
      </w:tblGrid>
      <w:tr w:rsidR="00883335" w:rsidRPr="00B14EF9" w:rsidTr="00E119BD">
        <w:trPr>
          <w:trHeight w:val="283"/>
          <w:tblHeader/>
        </w:trPr>
        <w:tc>
          <w:tcPr>
            <w:tcW w:w="8895" w:type="dxa"/>
            <w:gridSpan w:val="3"/>
            <w:tcBorders>
              <w:top w:val="nil"/>
              <w:left w:val="nil"/>
              <w:bottom w:val="nil"/>
              <w:right w:val="nil"/>
            </w:tcBorders>
            <w:shd w:val="clear" w:color="auto" w:fill="auto"/>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b/>
                <w:snapToGrid w:val="0"/>
                <w:kern w:val="0"/>
                <w:sz w:val="24"/>
                <w:szCs w:val="24"/>
              </w:rPr>
              <w:lastRenderedPageBreak/>
              <w:t>表24  鳳林國小應付代收款久懸未清理情形</w:t>
            </w:r>
          </w:p>
        </w:tc>
      </w:tr>
      <w:tr w:rsidR="00883335" w:rsidRPr="00B14EF9" w:rsidTr="00E119BD">
        <w:trPr>
          <w:trHeight w:val="283"/>
          <w:tblHeader/>
        </w:trPr>
        <w:tc>
          <w:tcPr>
            <w:tcW w:w="8895" w:type="dxa"/>
            <w:gridSpan w:val="3"/>
            <w:tcBorders>
              <w:top w:val="nil"/>
              <w:left w:val="nil"/>
              <w:bottom w:val="single" w:sz="4" w:space="0" w:color="auto"/>
              <w:right w:val="nil"/>
            </w:tcBorders>
            <w:shd w:val="clear" w:color="auto" w:fill="auto"/>
            <w:vAlign w:val="center"/>
          </w:tcPr>
          <w:p w:rsidR="00883335" w:rsidRPr="00B14EF9" w:rsidRDefault="00883335" w:rsidP="00E119B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883335" w:rsidRPr="00B14EF9" w:rsidTr="00E119BD">
        <w:trPr>
          <w:trHeight w:val="283"/>
          <w:tblHeader/>
        </w:trPr>
        <w:tc>
          <w:tcPr>
            <w:tcW w:w="1256" w:type="dxa"/>
            <w:tcBorders>
              <w:top w:val="single" w:sz="4" w:space="0" w:color="auto"/>
            </w:tcBorders>
            <w:shd w:val="clear" w:color="auto" w:fill="F2F2F2" w:themeFill="background1" w:themeFillShade="F2"/>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科目代號</w:t>
            </w:r>
          </w:p>
        </w:tc>
        <w:tc>
          <w:tcPr>
            <w:tcW w:w="5459" w:type="dxa"/>
            <w:tcBorders>
              <w:top w:val="single" w:sz="4" w:space="0" w:color="auto"/>
            </w:tcBorders>
            <w:shd w:val="clear" w:color="auto" w:fill="F2F2F2" w:themeFill="background1" w:themeFillShade="F2"/>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180" w:type="dxa"/>
            <w:tcBorders>
              <w:top w:val="single" w:sz="4" w:space="0" w:color="auto"/>
            </w:tcBorders>
            <w:shd w:val="clear" w:color="auto" w:fill="F2F2F2" w:themeFill="background1" w:themeFillShade="F2"/>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w:t>
            </w:r>
          </w:p>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結餘金額</w:t>
            </w:r>
          </w:p>
        </w:tc>
      </w:tr>
      <w:tr w:rsidR="00883335" w:rsidRPr="00B14EF9" w:rsidTr="00E119BD">
        <w:trPr>
          <w:trHeight w:val="283"/>
        </w:trPr>
        <w:tc>
          <w:tcPr>
            <w:tcW w:w="6715" w:type="dxa"/>
            <w:gridSpan w:val="2"/>
            <w:shd w:val="clear" w:color="auto" w:fill="auto"/>
          </w:tcPr>
          <w:p w:rsidR="00883335" w:rsidRPr="00B14EF9" w:rsidRDefault="00883335" w:rsidP="00E119BD">
            <w:pPr>
              <w:spacing w:line="240" w:lineRule="exact"/>
              <w:jc w:val="distribute"/>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180" w:type="dxa"/>
            <w:shd w:val="clear" w:color="auto" w:fill="auto"/>
            <w:vAlign w:val="center"/>
          </w:tcPr>
          <w:p w:rsidR="00883335" w:rsidRPr="00B14EF9" w:rsidRDefault="00883335" w:rsidP="00E119BD">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528,912</w:t>
            </w:r>
          </w:p>
        </w:tc>
      </w:tr>
      <w:tr w:rsidR="00883335" w:rsidRPr="00B14EF9" w:rsidTr="00E119BD">
        <w:trPr>
          <w:trHeight w:val="283"/>
        </w:trPr>
        <w:tc>
          <w:tcPr>
            <w:tcW w:w="1256" w:type="dxa"/>
            <w:shd w:val="clear" w:color="auto" w:fill="auto"/>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DE0015</w:t>
            </w:r>
          </w:p>
        </w:tc>
        <w:tc>
          <w:tcPr>
            <w:tcW w:w="5459" w:type="dxa"/>
            <w:shd w:val="clear" w:color="auto" w:fill="auto"/>
          </w:tcPr>
          <w:p w:rsidR="00883335" w:rsidRPr="00B14EF9" w:rsidRDefault="00883335" w:rsidP="00E119B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其他政府機關委託補助-屏東大學-情境佈置經費</w:t>
            </w:r>
          </w:p>
        </w:tc>
        <w:tc>
          <w:tcPr>
            <w:tcW w:w="2180" w:type="dxa"/>
            <w:shd w:val="clear" w:color="auto" w:fill="auto"/>
            <w:vAlign w:val="center"/>
          </w:tcPr>
          <w:p w:rsidR="00883335" w:rsidRPr="00B14EF9" w:rsidRDefault="00883335" w:rsidP="00E119B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2,000</w:t>
            </w:r>
          </w:p>
        </w:tc>
      </w:tr>
      <w:tr w:rsidR="00883335" w:rsidRPr="00B14EF9" w:rsidTr="00E119BD">
        <w:trPr>
          <w:trHeight w:val="283"/>
        </w:trPr>
        <w:tc>
          <w:tcPr>
            <w:tcW w:w="1256" w:type="dxa"/>
            <w:shd w:val="clear" w:color="auto" w:fill="auto"/>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F00002</w:t>
            </w:r>
          </w:p>
        </w:tc>
        <w:tc>
          <w:tcPr>
            <w:tcW w:w="5459" w:type="dxa"/>
            <w:shd w:val="clear" w:color="auto" w:fill="auto"/>
          </w:tcPr>
          <w:p w:rsidR="00883335" w:rsidRPr="00B14EF9" w:rsidRDefault="00883335" w:rsidP="00E119B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場地設施使用費</w:t>
            </w:r>
          </w:p>
        </w:tc>
        <w:tc>
          <w:tcPr>
            <w:tcW w:w="2180" w:type="dxa"/>
            <w:shd w:val="clear" w:color="auto" w:fill="auto"/>
            <w:vAlign w:val="center"/>
          </w:tcPr>
          <w:p w:rsidR="00883335" w:rsidRPr="00B14EF9" w:rsidRDefault="00883335" w:rsidP="00E119B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231,762</w:t>
            </w:r>
          </w:p>
        </w:tc>
      </w:tr>
      <w:tr w:rsidR="00883335" w:rsidRPr="00B14EF9" w:rsidTr="00E119BD">
        <w:trPr>
          <w:trHeight w:val="283"/>
        </w:trPr>
        <w:tc>
          <w:tcPr>
            <w:tcW w:w="1256" w:type="dxa"/>
            <w:shd w:val="clear" w:color="auto" w:fill="auto"/>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G00001</w:t>
            </w:r>
          </w:p>
        </w:tc>
        <w:tc>
          <w:tcPr>
            <w:tcW w:w="5459" w:type="dxa"/>
            <w:shd w:val="clear" w:color="auto" w:fill="auto"/>
          </w:tcPr>
          <w:p w:rsidR="00883335" w:rsidRPr="00B14EF9" w:rsidRDefault="00883335" w:rsidP="00E119B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合作社公積金</w:t>
            </w:r>
          </w:p>
        </w:tc>
        <w:tc>
          <w:tcPr>
            <w:tcW w:w="2180" w:type="dxa"/>
            <w:shd w:val="clear" w:color="auto" w:fill="auto"/>
            <w:vAlign w:val="center"/>
          </w:tcPr>
          <w:p w:rsidR="00883335" w:rsidRPr="00B14EF9" w:rsidRDefault="00883335" w:rsidP="00E119B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51,362</w:t>
            </w:r>
          </w:p>
        </w:tc>
      </w:tr>
      <w:tr w:rsidR="00883335" w:rsidRPr="00B14EF9" w:rsidTr="00E119BD">
        <w:trPr>
          <w:trHeight w:val="283"/>
        </w:trPr>
        <w:tc>
          <w:tcPr>
            <w:tcW w:w="1256" w:type="dxa"/>
            <w:shd w:val="clear" w:color="auto" w:fill="auto"/>
            <w:vAlign w:val="center"/>
          </w:tcPr>
          <w:p w:rsidR="00883335" w:rsidRPr="00B14EF9" w:rsidRDefault="00883335" w:rsidP="00E119BD">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G00002</w:t>
            </w:r>
          </w:p>
        </w:tc>
        <w:tc>
          <w:tcPr>
            <w:tcW w:w="5459" w:type="dxa"/>
            <w:shd w:val="clear" w:color="auto" w:fill="auto"/>
          </w:tcPr>
          <w:p w:rsidR="00883335" w:rsidRPr="00B14EF9" w:rsidRDefault="00883335" w:rsidP="00E119BD">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員生消費盈餘</w:t>
            </w:r>
          </w:p>
        </w:tc>
        <w:tc>
          <w:tcPr>
            <w:tcW w:w="2180" w:type="dxa"/>
            <w:shd w:val="clear" w:color="auto" w:fill="auto"/>
            <w:vAlign w:val="center"/>
          </w:tcPr>
          <w:p w:rsidR="00883335" w:rsidRPr="00B14EF9" w:rsidRDefault="00883335" w:rsidP="00E119BD">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243,788</w:t>
            </w:r>
          </w:p>
        </w:tc>
      </w:tr>
      <w:tr w:rsidR="00883335" w:rsidRPr="00B14EF9" w:rsidTr="00E119BD">
        <w:trPr>
          <w:trHeight w:val="283"/>
        </w:trPr>
        <w:tc>
          <w:tcPr>
            <w:tcW w:w="8895" w:type="dxa"/>
            <w:gridSpan w:val="3"/>
            <w:tcBorders>
              <w:top w:val="single" w:sz="4" w:space="0" w:color="auto"/>
              <w:left w:val="nil"/>
              <w:bottom w:val="nil"/>
              <w:right w:val="nil"/>
            </w:tcBorders>
            <w:shd w:val="clear" w:color="auto" w:fill="auto"/>
          </w:tcPr>
          <w:p w:rsidR="00883335" w:rsidRPr="00E11F77" w:rsidRDefault="00883335" w:rsidP="00E119BD">
            <w:pPr>
              <w:spacing w:line="240" w:lineRule="exact"/>
              <w:jc w:val="left"/>
              <w:rPr>
                <w:rFonts w:ascii="標楷體" w:hAnsi="標楷體" w:cs="Times New Roman"/>
                <w:snapToGrid w:val="0"/>
                <w:kern w:val="0"/>
                <w:sz w:val="18"/>
                <w:szCs w:val="18"/>
              </w:rPr>
            </w:pPr>
            <w:r w:rsidRPr="00E11F77">
              <w:rPr>
                <w:rFonts w:ascii="標楷體" w:hAnsi="標楷體" w:cs="Times New Roman"/>
                <w:snapToGrid w:val="0"/>
                <w:kern w:val="0"/>
                <w:sz w:val="18"/>
                <w:szCs w:val="18"/>
              </w:rPr>
              <w:t>資料來源：整理自該校提供資料。</w:t>
            </w:r>
          </w:p>
        </w:tc>
      </w:tr>
    </w:tbl>
    <w:p w:rsidR="001B2D98" w:rsidRPr="00B14EF9" w:rsidRDefault="009D55A7" w:rsidP="00FD460C">
      <w:pPr>
        <w:pStyle w:val="3"/>
        <w:keepNext w:val="0"/>
        <w:overflowPunct w:val="0"/>
        <w:spacing w:line="520" w:lineRule="exact"/>
        <w:rPr>
          <w:rFonts w:ascii="標楷體" w:eastAsia="標楷體" w:hAnsi="標楷體" w:cs="新細明體"/>
          <w:kern w:val="0"/>
          <w:sz w:val="32"/>
          <w:szCs w:val="32"/>
        </w:rPr>
      </w:pPr>
      <w:bookmarkStart w:id="13" w:name="_Toc185008879"/>
      <w:r w:rsidRPr="00B14EF9">
        <w:rPr>
          <w:rFonts w:ascii="標楷體" w:eastAsia="標楷體" w:hAnsi="標楷體" w:cs="新細明體" w:hint="eastAsia"/>
          <w:kern w:val="0"/>
          <w:sz w:val="32"/>
          <w:szCs w:val="32"/>
        </w:rPr>
        <w:t>拾參</w:t>
      </w:r>
      <w:r w:rsidRPr="00B14EF9">
        <w:rPr>
          <w:rFonts w:ascii="標楷體" w:eastAsia="標楷體" w:hAnsi="標楷體" w:cs="新細明體"/>
          <w:kern w:val="0"/>
          <w:sz w:val="32"/>
          <w:szCs w:val="32"/>
        </w:rPr>
        <w:t>、西富國</w:t>
      </w:r>
      <w:r w:rsidR="00551FA9" w:rsidRPr="00B14EF9">
        <w:rPr>
          <w:rFonts w:ascii="標楷體" w:eastAsia="標楷體" w:hAnsi="標楷體" w:cs="新細明體"/>
          <w:kern w:val="0"/>
          <w:sz w:val="32"/>
          <w:szCs w:val="32"/>
        </w:rPr>
        <w:t>小</w:t>
      </w:r>
      <w:bookmarkEnd w:id="13"/>
    </w:p>
    <w:p w:rsidR="00CD32D4" w:rsidRPr="00B14EF9" w:rsidRDefault="008310CC" w:rsidP="00FD460C">
      <w:pPr>
        <w:rPr>
          <w:rFonts w:ascii="標楷體" w:hAnsi="標楷體" w:cs="新細明體"/>
          <w:b/>
          <w:kern w:val="0"/>
          <w:szCs w:val="32"/>
        </w:rPr>
      </w:pPr>
      <w:r w:rsidRPr="00B14EF9">
        <w:rPr>
          <w:rFonts w:ascii="標楷體" w:hAnsi="標楷體" w:cs="新細明體" w:hint="eastAsia"/>
          <w:b/>
          <w:kern w:val="0"/>
          <w:szCs w:val="32"/>
        </w:rPr>
        <w:t>注意事項</w:t>
      </w:r>
    </w:p>
    <w:p w:rsidR="008310CC" w:rsidRPr="00B14EF9" w:rsidRDefault="008310CC" w:rsidP="00FD460C">
      <w:pPr>
        <w:tabs>
          <w:tab w:val="left" w:pos="3600"/>
        </w:tabs>
        <w:ind w:left="672" w:hangingChars="210" w:hanging="672"/>
        <w:rPr>
          <w:rFonts w:ascii="標楷體" w:hAnsi="標楷體" w:cs="新細明體"/>
          <w:kern w:val="0"/>
          <w:szCs w:val="32"/>
        </w:rPr>
      </w:pPr>
      <w:r w:rsidRPr="00B14EF9">
        <w:rPr>
          <w:rFonts w:ascii="標楷體" w:hAnsi="標楷體" w:cs="新細明體" w:hint="eastAsia"/>
          <w:kern w:val="0"/>
          <w:szCs w:val="32"/>
        </w:rPr>
        <w:t>一、</w:t>
      </w:r>
      <w:r w:rsidR="009647C0" w:rsidRPr="00B14EF9">
        <w:rPr>
          <w:rFonts w:ascii="標楷體" w:hAnsi="標楷體" w:hint="eastAsia"/>
        </w:rPr>
        <w:t>該校財產、場地租借及宿舍借用管理情形，經查核有下列情事，</w:t>
      </w:r>
      <w:r w:rsidR="001450B5" w:rsidRPr="00B14EF9">
        <w:rPr>
          <w:rFonts w:ascii="標楷體" w:hAnsi="標楷體" w:hint="eastAsia"/>
        </w:rPr>
        <w:t>請</w:t>
      </w:r>
      <w:r w:rsidR="009647C0" w:rsidRPr="00B14EF9">
        <w:rPr>
          <w:rFonts w:ascii="標楷體" w:hAnsi="標楷體" w:hint="eastAsia"/>
        </w:rPr>
        <w:t>注意檢討改善。</w:t>
      </w:r>
    </w:p>
    <w:p w:rsidR="009647C0" w:rsidRPr="00B14EF9" w:rsidRDefault="00BD7DD1" w:rsidP="00FD460C">
      <w:pPr>
        <w:tabs>
          <w:tab w:val="left" w:pos="3600"/>
        </w:tabs>
        <w:ind w:left="673" w:hangingChars="210" w:hanging="673"/>
        <w:rPr>
          <w:rFonts w:ascii="標楷體" w:hAnsi="標楷體"/>
          <w:b/>
          <w:bCs/>
          <w:szCs w:val="32"/>
        </w:rPr>
      </w:pPr>
      <w:r w:rsidRPr="00B14EF9">
        <w:rPr>
          <w:rFonts w:ascii="標楷體" w:hAnsi="標楷體" w:cs="新細明體"/>
          <w:b/>
          <w:kern w:val="0"/>
          <w:szCs w:val="32"/>
        </w:rPr>
        <w:t>(一)</w:t>
      </w:r>
      <w:r w:rsidR="009647C0" w:rsidRPr="00B14EF9">
        <w:rPr>
          <w:rFonts w:ascii="標楷體" w:hAnsi="標楷體" w:hint="eastAsia"/>
          <w:b/>
          <w:bCs/>
          <w:szCs w:val="32"/>
        </w:rPr>
        <w:t>部分財產未依規定指定使用人或專人保管</w:t>
      </w:r>
    </w:p>
    <w:p w:rsidR="009647C0" w:rsidRPr="00B14EF9" w:rsidRDefault="009647C0" w:rsidP="00FD460C">
      <w:pPr>
        <w:ind w:leftChars="221" w:left="707" w:firstLineChars="200" w:firstLine="640"/>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經查該校</w:t>
      </w:r>
      <w:r w:rsidR="0037155E" w:rsidRPr="00B14EF9">
        <w:rPr>
          <w:rFonts w:ascii="標楷體" w:hAnsi="標楷體" w:hint="eastAsia"/>
          <w:szCs w:val="32"/>
        </w:rPr>
        <w:t>財產清冊</w:t>
      </w:r>
      <w:r w:rsidRPr="00B14EF9">
        <w:rPr>
          <w:rFonts w:ascii="標楷體" w:hAnsi="標楷體" w:hint="eastAsia"/>
          <w:szCs w:val="32"/>
        </w:rPr>
        <w:t>部分財產保管人登載學校名稱或非現職人員，計122筆(如表</w:t>
      </w:r>
      <w:r w:rsidR="00243523" w:rsidRPr="00B14EF9">
        <w:rPr>
          <w:rFonts w:ascii="標楷體" w:hAnsi="標楷體" w:hint="eastAsia"/>
          <w:szCs w:val="32"/>
        </w:rPr>
        <w:t>2</w:t>
      </w:r>
      <w:r w:rsidR="00FC37D2" w:rsidRPr="00B14EF9">
        <w:rPr>
          <w:rFonts w:ascii="標楷體" w:hAnsi="標楷體" w:hint="eastAsia"/>
          <w:szCs w:val="32"/>
        </w:rPr>
        <w:t>5</w:t>
      </w:r>
      <w:r w:rsidRPr="00B14EF9">
        <w:rPr>
          <w:rFonts w:ascii="標楷體" w:hAnsi="標楷體" w:hint="eastAsia"/>
          <w:szCs w:val="32"/>
        </w:rPr>
        <w:t>)，核有未依上開規定以實際使用人或指定專人為保管人，或財產移交未辦理產籍異動登記，如主機系統(財產編號</w:t>
      </w:r>
      <w:r w:rsidRPr="00B14EF9">
        <w:rPr>
          <w:rFonts w:ascii="標楷體" w:hAnsi="標楷體"/>
          <w:szCs w:val="32"/>
        </w:rPr>
        <w:t>314010101-000164</w:t>
      </w:r>
      <w:r w:rsidRPr="00B14EF9">
        <w:rPr>
          <w:rFonts w:ascii="標楷體" w:hAnsi="標楷體" w:hint="eastAsia"/>
          <w:szCs w:val="32"/>
        </w:rPr>
        <w:t>)、個人電腦(財產編號</w:t>
      </w:r>
      <w:r w:rsidRPr="00B14EF9">
        <w:rPr>
          <w:rFonts w:ascii="標楷體" w:hAnsi="標楷體"/>
          <w:szCs w:val="32"/>
        </w:rPr>
        <w:t>314010103-000292至302</w:t>
      </w:r>
      <w:r w:rsidRPr="00B14EF9">
        <w:rPr>
          <w:rFonts w:ascii="標楷體" w:hAnsi="標楷體" w:hint="eastAsia"/>
          <w:szCs w:val="32"/>
        </w:rPr>
        <w:t>)、多功能電腦電路輔助器(財產編號</w:t>
      </w:r>
      <w:r w:rsidRPr="00B14EF9">
        <w:rPr>
          <w:rFonts w:ascii="標楷體" w:hAnsi="標楷體"/>
          <w:szCs w:val="32"/>
        </w:rPr>
        <w:t>314050306-000245</w:t>
      </w:r>
      <w:r w:rsidRPr="00B14EF9">
        <w:rPr>
          <w:rFonts w:ascii="標楷體" w:hAnsi="標楷體" w:hint="eastAsia"/>
          <w:szCs w:val="32"/>
        </w:rPr>
        <w:t>)等財產，財產登錄情形未盡周妥，允應注意檢討改善</w:t>
      </w:r>
      <w:r w:rsidRPr="00B14EF9">
        <w:rPr>
          <w:rFonts w:ascii="標楷體" w:hAnsi="標楷體" w:hint="eastAsia"/>
          <w:bCs/>
          <w:szCs w:val="32"/>
        </w:rPr>
        <w:t>。</w:t>
      </w:r>
    </w:p>
    <w:tbl>
      <w:tblPr>
        <w:tblW w:w="5195"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43"/>
        <w:gridCol w:w="2552"/>
      </w:tblGrid>
      <w:tr w:rsidR="009647C0" w:rsidRPr="00B14EF9" w:rsidTr="004D24A0">
        <w:trPr>
          <w:trHeight w:val="283"/>
          <w:tblHeader/>
        </w:trPr>
        <w:tc>
          <w:tcPr>
            <w:tcW w:w="5195" w:type="dxa"/>
            <w:gridSpan w:val="2"/>
            <w:tcBorders>
              <w:top w:val="nil"/>
              <w:left w:val="nil"/>
              <w:bottom w:val="single" w:sz="4" w:space="0" w:color="auto"/>
              <w:right w:val="nil"/>
            </w:tcBorders>
            <w:shd w:val="clear" w:color="auto" w:fill="FFFFFF"/>
            <w:noWrap/>
          </w:tcPr>
          <w:p w:rsidR="009647C0" w:rsidRPr="00B14EF9" w:rsidRDefault="009647C0" w:rsidP="00007223">
            <w:pPr>
              <w:widowControl/>
              <w:spacing w:line="240" w:lineRule="exact"/>
              <w:jc w:val="center"/>
              <w:rPr>
                <w:rFonts w:ascii="標楷體" w:hAnsi="標楷體" w:cs="Times New Roman"/>
                <w:b/>
                <w:bCs/>
                <w:color w:val="000000"/>
                <w:kern w:val="0"/>
                <w:sz w:val="24"/>
                <w:szCs w:val="24"/>
              </w:rPr>
            </w:pPr>
            <w:r w:rsidRPr="00B14EF9">
              <w:rPr>
                <w:rFonts w:ascii="標楷體" w:hAnsi="標楷體" w:cs="Times New Roman" w:hint="eastAsia"/>
                <w:b/>
                <w:snapToGrid w:val="0"/>
                <w:kern w:val="0"/>
                <w:sz w:val="24"/>
                <w:szCs w:val="24"/>
              </w:rPr>
              <w:t>表</w:t>
            </w:r>
            <w:r w:rsidR="00243523" w:rsidRPr="00B14EF9">
              <w:rPr>
                <w:rFonts w:ascii="標楷體" w:hAnsi="標楷體" w:cs="Times New Roman" w:hint="eastAsia"/>
                <w:b/>
                <w:snapToGrid w:val="0"/>
                <w:kern w:val="0"/>
                <w:sz w:val="24"/>
                <w:szCs w:val="24"/>
              </w:rPr>
              <w:t>2</w:t>
            </w:r>
            <w:r w:rsidR="00FC37D2" w:rsidRPr="00B14EF9">
              <w:rPr>
                <w:rFonts w:ascii="標楷體" w:hAnsi="標楷體" w:cs="Times New Roman" w:hint="eastAsia"/>
                <w:b/>
                <w:snapToGrid w:val="0"/>
                <w:kern w:val="0"/>
                <w:sz w:val="24"/>
                <w:szCs w:val="24"/>
              </w:rPr>
              <w:t>5</w:t>
            </w:r>
            <w:r w:rsidR="00551FA9" w:rsidRPr="00B14EF9">
              <w:rPr>
                <w:rFonts w:ascii="標楷體" w:hAnsi="標楷體" w:cs="Times New Roman" w:hint="eastAsia"/>
                <w:b/>
                <w:snapToGrid w:val="0"/>
                <w:kern w:val="0"/>
                <w:sz w:val="24"/>
                <w:szCs w:val="24"/>
              </w:rPr>
              <w:t xml:space="preserve"> 西富國小</w:t>
            </w:r>
            <w:r w:rsidRPr="00B14EF9">
              <w:rPr>
                <w:rFonts w:ascii="標楷體" w:hAnsi="標楷體" w:cs="Times New Roman" w:hint="eastAsia"/>
                <w:b/>
                <w:snapToGrid w:val="0"/>
                <w:kern w:val="0"/>
                <w:sz w:val="24"/>
                <w:szCs w:val="24"/>
              </w:rPr>
              <w:t>未依規定登錄保管人之財產</w:t>
            </w:r>
            <w:r w:rsidR="0004385F" w:rsidRPr="00B14EF9">
              <w:rPr>
                <w:rFonts w:ascii="標楷體" w:hAnsi="標楷體" w:cs="Times New Roman" w:hint="eastAsia"/>
                <w:b/>
                <w:snapToGrid w:val="0"/>
                <w:kern w:val="0"/>
                <w:sz w:val="24"/>
                <w:szCs w:val="24"/>
              </w:rPr>
              <w:t>情形</w:t>
            </w:r>
          </w:p>
        </w:tc>
      </w:tr>
      <w:tr w:rsidR="009647C0" w:rsidRPr="00B14EF9" w:rsidTr="004D24A0">
        <w:trPr>
          <w:trHeight w:val="283"/>
          <w:tblHeader/>
        </w:trPr>
        <w:tc>
          <w:tcPr>
            <w:tcW w:w="2643" w:type="dxa"/>
            <w:tcBorders>
              <w:top w:val="single" w:sz="4" w:space="0" w:color="auto"/>
            </w:tcBorders>
            <w:shd w:val="clear" w:color="auto" w:fill="F2F2F2"/>
            <w:noWrap/>
            <w:vAlign w:val="center"/>
            <w:hideMark/>
          </w:tcPr>
          <w:p w:rsidR="009647C0" w:rsidRPr="00B14EF9" w:rsidRDefault="009647C0" w:rsidP="00007223">
            <w:pPr>
              <w:widowControl/>
              <w:spacing w:line="240" w:lineRule="exact"/>
              <w:jc w:val="center"/>
              <w:rPr>
                <w:rFonts w:ascii="標楷體" w:hAnsi="標楷體" w:cs="Times New Roman"/>
                <w:bCs/>
                <w:color w:val="000000"/>
                <w:kern w:val="0"/>
                <w:sz w:val="20"/>
                <w:szCs w:val="20"/>
              </w:rPr>
            </w:pPr>
            <w:r w:rsidRPr="00B14EF9">
              <w:rPr>
                <w:rFonts w:ascii="標楷體" w:hAnsi="標楷體" w:cs="Times New Roman" w:hint="eastAsia"/>
                <w:bCs/>
                <w:color w:val="000000"/>
                <w:kern w:val="0"/>
                <w:sz w:val="20"/>
                <w:szCs w:val="20"/>
              </w:rPr>
              <w:t>保管人</w:t>
            </w:r>
          </w:p>
        </w:tc>
        <w:tc>
          <w:tcPr>
            <w:tcW w:w="2552" w:type="dxa"/>
            <w:tcBorders>
              <w:top w:val="single" w:sz="4" w:space="0" w:color="auto"/>
            </w:tcBorders>
            <w:shd w:val="clear" w:color="auto" w:fill="F2F2F2"/>
            <w:noWrap/>
            <w:vAlign w:val="center"/>
            <w:hideMark/>
          </w:tcPr>
          <w:p w:rsidR="009647C0" w:rsidRPr="00B14EF9" w:rsidRDefault="009647C0" w:rsidP="00007223">
            <w:pPr>
              <w:widowControl/>
              <w:spacing w:line="240" w:lineRule="exact"/>
              <w:jc w:val="center"/>
              <w:rPr>
                <w:rFonts w:ascii="標楷體" w:hAnsi="標楷體" w:cs="Times New Roman"/>
                <w:bCs/>
                <w:color w:val="000000"/>
                <w:kern w:val="0"/>
                <w:sz w:val="20"/>
                <w:szCs w:val="20"/>
              </w:rPr>
            </w:pPr>
            <w:r w:rsidRPr="00B14EF9">
              <w:rPr>
                <w:rFonts w:ascii="標楷體" w:hAnsi="標楷體" w:cs="Times New Roman" w:hint="eastAsia"/>
                <w:bCs/>
                <w:color w:val="000000"/>
                <w:kern w:val="0"/>
                <w:sz w:val="20"/>
                <w:szCs w:val="20"/>
              </w:rPr>
              <w:t>保管財產筆數</w:t>
            </w:r>
          </w:p>
        </w:tc>
      </w:tr>
      <w:tr w:rsidR="009647C0" w:rsidRPr="00B14EF9" w:rsidTr="004D24A0">
        <w:trPr>
          <w:trHeight w:val="283"/>
        </w:trPr>
        <w:tc>
          <w:tcPr>
            <w:tcW w:w="2643" w:type="dxa"/>
            <w:shd w:val="clear" w:color="auto" w:fill="auto"/>
            <w:noWrap/>
            <w:vAlign w:val="center"/>
            <w:hideMark/>
          </w:tcPr>
          <w:p w:rsidR="009647C0" w:rsidRPr="00B14EF9" w:rsidRDefault="009647C0" w:rsidP="00007223">
            <w:pPr>
              <w:widowControl/>
              <w:spacing w:line="240" w:lineRule="exact"/>
              <w:jc w:val="center"/>
              <w:rPr>
                <w:rFonts w:ascii="標楷體" w:hAnsi="標楷體" w:cs="Times New Roman"/>
                <w:b/>
                <w:bCs/>
                <w:color w:val="000000"/>
                <w:kern w:val="0"/>
                <w:sz w:val="20"/>
                <w:szCs w:val="20"/>
              </w:rPr>
            </w:pPr>
            <w:r w:rsidRPr="00B14EF9">
              <w:rPr>
                <w:rFonts w:ascii="標楷體" w:hAnsi="標楷體" w:cs="Times New Roman" w:hint="eastAsia"/>
                <w:b/>
                <w:bCs/>
                <w:color w:val="000000"/>
                <w:kern w:val="0"/>
                <w:sz w:val="20"/>
                <w:szCs w:val="20"/>
              </w:rPr>
              <w:t>合計</w:t>
            </w:r>
          </w:p>
        </w:tc>
        <w:tc>
          <w:tcPr>
            <w:tcW w:w="2552" w:type="dxa"/>
            <w:shd w:val="clear" w:color="auto" w:fill="auto"/>
            <w:noWrap/>
            <w:vAlign w:val="center"/>
          </w:tcPr>
          <w:p w:rsidR="009647C0" w:rsidRPr="00B14EF9" w:rsidRDefault="009647C0" w:rsidP="00007223">
            <w:pPr>
              <w:widowControl/>
              <w:spacing w:line="240" w:lineRule="exact"/>
              <w:jc w:val="center"/>
              <w:rPr>
                <w:rFonts w:ascii="標楷體" w:hAnsi="標楷體" w:cs="Times New Roman"/>
                <w:b/>
                <w:bCs/>
                <w:color w:val="000000"/>
                <w:kern w:val="0"/>
                <w:sz w:val="20"/>
                <w:szCs w:val="20"/>
              </w:rPr>
            </w:pPr>
            <w:r w:rsidRPr="00B14EF9">
              <w:rPr>
                <w:rFonts w:ascii="標楷體" w:hAnsi="標楷體" w:cs="Times New Roman"/>
                <w:b/>
                <w:bCs/>
                <w:color w:val="000000"/>
                <w:kern w:val="0"/>
                <w:sz w:val="20"/>
                <w:szCs w:val="20"/>
              </w:rPr>
              <w:t>122</w:t>
            </w:r>
          </w:p>
        </w:tc>
      </w:tr>
      <w:tr w:rsidR="009647C0" w:rsidRPr="00B14EF9" w:rsidTr="004D24A0">
        <w:trPr>
          <w:trHeight w:val="283"/>
          <w:tblHeader/>
        </w:trPr>
        <w:tc>
          <w:tcPr>
            <w:tcW w:w="2643"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西富國小</w:t>
            </w:r>
          </w:p>
        </w:tc>
        <w:tc>
          <w:tcPr>
            <w:tcW w:w="2552"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37</w:t>
            </w:r>
          </w:p>
        </w:tc>
      </w:tr>
      <w:tr w:rsidR="009647C0" w:rsidRPr="00B14EF9" w:rsidTr="004D24A0">
        <w:trPr>
          <w:trHeight w:val="283"/>
          <w:tblHeader/>
        </w:trPr>
        <w:tc>
          <w:tcPr>
            <w:tcW w:w="2643"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徐</w:t>
            </w:r>
            <w:r w:rsidRPr="00B14EF9">
              <w:rPr>
                <w:rFonts w:ascii="標楷體" w:hAnsi="標楷體" w:cs="Times New Roman" w:hint="eastAsia"/>
                <w:snapToGrid w:val="0"/>
                <w:color w:val="000000"/>
                <w:kern w:val="0"/>
                <w:sz w:val="20"/>
                <w:szCs w:val="20"/>
              </w:rPr>
              <w:t>○</w:t>
            </w:r>
            <w:r w:rsidRPr="00B14EF9">
              <w:rPr>
                <w:rFonts w:ascii="標楷體" w:hAnsi="標楷體" w:cs="Times New Roman"/>
                <w:snapToGrid w:val="0"/>
                <w:color w:val="000000"/>
                <w:kern w:val="0"/>
                <w:sz w:val="20"/>
                <w:szCs w:val="20"/>
              </w:rPr>
              <w:t>珍</w:t>
            </w:r>
          </w:p>
        </w:tc>
        <w:tc>
          <w:tcPr>
            <w:tcW w:w="2552"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69</w:t>
            </w:r>
          </w:p>
        </w:tc>
      </w:tr>
      <w:tr w:rsidR="009647C0" w:rsidRPr="00B14EF9" w:rsidTr="004D24A0">
        <w:trPr>
          <w:trHeight w:val="283"/>
          <w:tblHeader/>
        </w:trPr>
        <w:tc>
          <w:tcPr>
            <w:tcW w:w="2643"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呂</w:t>
            </w:r>
            <w:r w:rsidRPr="00B14EF9">
              <w:rPr>
                <w:rFonts w:ascii="標楷體" w:hAnsi="標楷體" w:cs="Times New Roman" w:hint="eastAsia"/>
                <w:snapToGrid w:val="0"/>
                <w:color w:val="000000"/>
                <w:kern w:val="0"/>
                <w:sz w:val="20"/>
                <w:szCs w:val="20"/>
              </w:rPr>
              <w:t>○</w:t>
            </w:r>
            <w:r w:rsidRPr="00B14EF9">
              <w:rPr>
                <w:rFonts w:ascii="標楷體" w:hAnsi="標楷體" w:cs="Times New Roman"/>
                <w:snapToGrid w:val="0"/>
                <w:color w:val="000000"/>
                <w:kern w:val="0"/>
                <w:sz w:val="20"/>
                <w:szCs w:val="20"/>
              </w:rPr>
              <w:t>淑</w:t>
            </w:r>
          </w:p>
        </w:tc>
        <w:tc>
          <w:tcPr>
            <w:tcW w:w="2552"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9</w:t>
            </w:r>
          </w:p>
        </w:tc>
      </w:tr>
      <w:tr w:rsidR="009647C0" w:rsidRPr="00B14EF9" w:rsidTr="004D24A0">
        <w:trPr>
          <w:trHeight w:val="283"/>
          <w:tblHeader/>
        </w:trPr>
        <w:tc>
          <w:tcPr>
            <w:tcW w:w="2643"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彭</w:t>
            </w:r>
            <w:r w:rsidRPr="00B14EF9">
              <w:rPr>
                <w:rFonts w:ascii="標楷體" w:hAnsi="標楷體" w:cs="Times New Roman" w:hint="eastAsia"/>
                <w:snapToGrid w:val="0"/>
                <w:color w:val="000000"/>
                <w:kern w:val="0"/>
                <w:sz w:val="20"/>
                <w:szCs w:val="20"/>
              </w:rPr>
              <w:t>○</w:t>
            </w:r>
            <w:r w:rsidRPr="00B14EF9">
              <w:rPr>
                <w:rFonts w:ascii="標楷體" w:hAnsi="標楷體" w:cs="Times New Roman"/>
                <w:snapToGrid w:val="0"/>
                <w:color w:val="000000"/>
                <w:kern w:val="0"/>
                <w:sz w:val="20"/>
                <w:szCs w:val="20"/>
              </w:rPr>
              <w:t>珠</w:t>
            </w:r>
          </w:p>
        </w:tc>
        <w:tc>
          <w:tcPr>
            <w:tcW w:w="2552" w:type="dxa"/>
            <w:shd w:val="clear" w:color="auto" w:fill="auto"/>
            <w:noWrap/>
            <w:vAlign w:val="center"/>
          </w:tcPr>
          <w:p w:rsidR="009647C0" w:rsidRPr="00B14EF9" w:rsidRDefault="009647C0" w:rsidP="00007223">
            <w:pPr>
              <w:spacing w:line="240" w:lineRule="exact"/>
              <w:jc w:val="center"/>
              <w:rPr>
                <w:rFonts w:ascii="標楷體" w:hAnsi="標楷體" w:cs="Times New Roman"/>
                <w:snapToGrid w:val="0"/>
                <w:color w:val="000000"/>
                <w:kern w:val="0"/>
                <w:sz w:val="20"/>
                <w:szCs w:val="20"/>
              </w:rPr>
            </w:pPr>
            <w:r w:rsidRPr="00B14EF9">
              <w:rPr>
                <w:rFonts w:ascii="標楷體" w:hAnsi="標楷體" w:cs="Times New Roman"/>
                <w:snapToGrid w:val="0"/>
                <w:color w:val="000000"/>
                <w:kern w:val="0"/>
                <w:sz w:val="20"/>
                <w:szCs w:val="20"/>
              </w:rPr>
              <w:t>7</w:t>
            </w:r>
          </w:p>
        </w:tc>
      </w:tr>
      <w:tr w:rsidR="009647C0" w:rsidRPr="00B14EF9" w:rsidTr="004D24A0">
        <w:trPr>
          <w:trHeight w:val="283"/>
        </w:trPr>
        <w:tc>
          <w:tcPr>
            <w:tcW w:w="5195" w:type="dxa"/>
            <w:gridSpan w:val="2"/>
            <w:tcBorders>
              <w:top w:val="single" w:sz="4" w:space="0" w:color="auto"/>
              <w:left w:val="nil"/>
              <w:bottom w:val="nil"/>
              <w:right w:val="nil"/>
            </w:tcBorders>
            <w:shd w:val="clear" w:color="auto" w:fill="auto"/>
            <w:noWrap/>
            <w:vAlign w:val="center"/>
          </w:tcPr>
          <w:p w:rsidR="009647C0" w:rsidRPr="00B14EF9" w:rsidRDefault="009647C0" w:rsidP="00007223">
            <w:pPr>
              <w:widowControl/>
              <w:spacing w:line="240" w:lineRule="exact"/>
              <w:rPr>
                <w:rFonts w:ascii="標楷體" w:hAnsi="標楷體" w:cs="Times New Roman"/>
                <w:color w:val="000000"/>
                <w:kern w:val="0"/>
                <w:sz w:val="18"/>
                <w:szCs w:val="24"/>
              </w:rPr>
            </w:pPr>
            <w:r w:rsidRPr="00B14EF9">
              <w:rPr>
                <w:rFonts w:ascii="標楷體" w:hAnsi="標楷體" w:cs="Times New Roman"/>
                <w:color w:val="000000"/>
                <w:kern w:val="0"/>
                <w:sz w:val="18"/>
                <w:szCs w:val="24"/>
              </w:rPr>
              <w:t>資料來源</w:t>
            </w:r>
            <w:r w:rsidRPr="00B14EF9">
              <w:rPr>
                <w:rFonts w:ascii="標楷體" w:hAnsi="標楷體" w:cs="Times New Roman" w:hint="eastAsia"/>
                <w:color w:val="000000"/>
                <w:kern w:val="0"/>
                <w:sz w:val="18"/>
                <w:szCs w:val="24"/>
              </w:rPr>
              <w:t>：整理自該校提供資料。</w:t>
            </w:r>
          </w:p>
        </w:tc>
      </w:tr>
    </w:tbl>
    <w:p w:rsidR="009647C0" w:rsidRPr="00B14EF9" w:rsidRDefault="009647C0" w:rsidP="001F6251">
      <w:pPr>
        <w:tabs>
          <w:tab w:val="left" w:pos="3600"/>
        </w:tabs>
        <w:ind w:left="673" w:hangingChars="210" w:hanging="673"/>
        <w:rPr>
          <w:rFonts w:ascii="標楷體" w:hAnsi="標楷體"/>
          <w:b/>
          <w:bCs/>
          <w:szCs w:val="32"/>
        </w:rPr>
      </w:pPr>
      <w:r w:rsidRPr="00B14EF9">
        <w:rPr>
          <w:rFonts w:ascii="標楷體" w:hAnsi="標楷體" w:hint="eastAsia"/>
          <w:b/>
          <w:bCs/>
          <w:szCs w:val="32"/>
        </w:rPr>
        <w:t>(二)</w:t>
      </w:r>
      <w:r w:rsidRPr="00B14EF9">
        <w:rPr>
          <w:rFonts w:ascii="標楷體" w:hAnsi="標楷體"/>
          <w:b/>
          <w:bCs/>
          <w:szCs w:val="32"/>
        </w:rPr>
        <w:t>財產</w:t>
      </w:r>
      <w:r w:rsidRPr="00B14EF9">
        <w:rPr>
          <w:rFonts w:ascii="標楷體" w:hAnsi="標楷體"/>
          <w:b/>
          <w:szCs w:val="32"/>
        </w:rPr>
        <w:t>盤點</w:t>
      </w:r>
      <w:r w:rsidRPr="00B14EF9">
        <w:rPr>
          <w:rFonts w:ascii="標楷體" w:hAnsi="標楷體"/>
          <w:b/>
          <w:bCs/>
          <w:szCs w:val="32"/>
        </w:rPr>
        <w:t>工作未盡周妥，且部分已損壞財產未辦理報廢(損)作</w:t>
      </w:r>
      <w:r w:rsidRPr="00B14EF9">
        <w:rPr>
          <w:rFonts w:ascii="標楷體" w:hAnsi="標楷體"/>
          <w:b/>
          <w:bCs/>
          <w:szCs w:val="32"/>
        </w:rPr>
        <w:lastRenderedPageBreak/>
        <w:t>業，允待檢討依規定辦理</w:t>
      </w:r>
    </w:p>
    <w:p w:rsidR="009647C0" w:rsidRPr="00B14EF9" w:rsidRDefault="009647C0" w:rsidP="00007223">
      <w:pPr>
        <w:ind w:leftChars="221" w:left="707" w:firstLineChars="200" w:firstLine="640"/>
        <w:rPr>
          <w:rFonts w:ascii="標楷體" w:hAnsi="標楷體"/>
          <w:szCs w:val="32"/>
        </w:rPr>
      </w:pPr>
      <w:r w:rsidRPr="00B14EF9">
        <w:rPr>
          <w:rFonts w:ascii="標楷體" w:hAnsi="標楷體" w:hint="eastAsia"/>
          <w:szCs w:val="32"/>
        </w:rPr>
        <w:t>參照國有公用財產管理手冊第42及58點規定，財產經盤點或抽查後，應由盤點或抽查人員於紀錄列明盤點或抽查日期及結果，財產損毀者，應即查明原因，依規定辦理報廢或報損；財產管理或使用人員，對所保管或使用之財產，遇有遺失、毀損或因其他意外事故而致損失時，應依據審計法有關規定，檢具有關證件層請審計機關審核。及各機關財物報廢分級核定金額表注意事項1.規定略以，各機關報廢財物應依據財產、物品管理之相關規定妥為處理，不得有遲延辦理報廢程序情事。經查該校112年度雖已辦理財產盤點，惟未列明盤點或抽查日期，核與上開規定未符；另查上開112年度財產盤點清冊中，部分財產檢查情形已註記損壞，該校卻未辦理報廢(損)作業，如財產編號</w:t>
      </w:r>
      <w:r w:rsidRPr="00B14EF9">
        <w:rPr>
          <w:rFonts w:ascii="標楷體" w:hAnsi="標楷體"/>
          <w:szCs w:val="32"/>
        </w:rPr>
        <w:t>314010103-000116</w:t>
      </w:r>
      <w:r w:rsidRPr="00B14EF9">
        <w:rPr>
          <w:rFonts w:ascii="標楷體" w:hAnsi="標楷體" w:hint="eastAsia"/>
          <w:szCs w:val="32"/>
        </w:rPr>
        <w:t>及</w:t>
      </w:r>
      <w:r w:rsidRPr="00B14EF9">
        <w:rPr>
          <w:rFonts w:ascii="標楷體" w:hAnsi="標楷體"/>
          <w:szCs w:val="32"/>
        </w:rPr>
        <w:t>314010103-000117</w:t>
      </w:r>
      <w:r w:rsidRPr="00B14EF9">
        <w:rPr>
          <w:rFonts w:ascii="標楷體" w:hAnsi="標楷體" w:hint="eastAsia"/>
          <w:szCs w:val="32"/>
        </w:rPr>
        <w:t>之2臺電腦、財產編號</w:t>
      </w:r>
      <w:r w:rsidRPr="00B14EF9">
        <w:rPr>
          <w:rFonts w:ascii="標楷體" w:hAnsi="標楷體"/>
          <w:szCs w:val="32"/>
        </w:rPr>
        <w:t>405020204-000008之</w:t>
      </w:r>
      <w:r w:rsidRPr="00B14EF9">
        <w:rPr>
          <w:rFonts w:ascii="標楷體" w:hAnsi="標楷體" w:hint="eastAsia"/>
          <w:szCs w:val="32"/>
        </w:rPr>
        <w:t>有線電話無線主副機等。以上允應注意檢討改善，確實辦理財產盤點工作，並就已損壞財產依規定辦理相關作業。</w:t>
      </w:r>
    </w:p>
    <w:p w:rsidR="009647C0" w:rsidRPr="00B14EF9" w:rsidRDefault="009647C0" w:rsidP="00007223">
      <w:pPr>
        <w:tabs>
          <w:tab w:val="left" w:pos="3600"/>
        </w:tabs>
        <w:ind w:left="673" w:hangingChars="210" w:hanging="673"/>
        <w:rPr>
          <w:rFonts w:ascii="標楷體" w:hAnsi="標楷體"/>
          <w:b/>
          <w:bCs/>
          <w:szCs w:val="32"/>
        </w:rPr>
      </w:pPr>
      <w:r w:rsidRPr="00B14EF9">
        <w:rPr>
          <w:rFonts w:ascii="標楷體" w:hAnsi="標楷體" w:hint="eastAsia"/>
          <w:b/>
          <w:bCs/>
          <w:szCs w:val="32"/>
        </w:rPr>
        <w:t>(三)監視系統損壞迄未修復，亟待研謀改善</w:t>
      </w:r>
    </w:p>
    <w:p w:rsidR="009647C0" w:rsidRPr="00B14EF9" w:rsidRDefault="003353E1" w:rsidP="003353E1">
      <w:pPr>
        <w:ind w:leftChars="221" w:left="707" w:firstLineChars="200" w:firstLine="640"/>
        <w:rPr>
          <w:rFonts w:ascii="標楷體" w:hAnsi="標楷體" w:cs="新細明體"/>
          <w:b/>
          <w:kern w:val="0"/>
          <w:szCs w:val="32"/>
        </w:rPr>
      </w:pPr>
      <w:r w:rsidRPr="00B14EF9">
        <w:rPr>
          <w:rFonts w:ascii="標楷體" w:hAnsi="標楷體"/>
          <w:noProof/>
          <w:szCs w:val="32"/>
        </w:rPr>
        <mc:AlternateContent>
          <mc:Choice Requires="wpg">
            <w:drawing>
              <wp:anchor distT="0" distB="0" distL="114300" distR="114300" simplePos="0" relativeHeight="251790336" behindDoc="0" locked="0" layoutInCell="1" allowOverlap="1" wp14:anchorId="159F61A1" wp14:editId="1E711BD5">
                <wp:simplePos x="0" y="0"/>
                <wp:positionH relativeFrom="column">
                  <wp:posOffset>3865245</wp:posOffset>
                </wp:positionH>
                <wp:positionV relativeFrom="paragraph">
                  <wp:posOffset>1652270</wp:posOffset>
                </wp:positionV>
                <wp:extent cx="2355850" cy="1666875"/>
                <wp:effectExtent l="0" t="0" r="6350" b="9525"/>
                <wp:wrapSquare wrapText="bothSides"/>
                <wp:docPr id="67" name="群組 67"/>
                <wp:cNvGraphicFramePr/>
                <a:graphic xmlns:a="http://schemas.openxmlformats.org/drawingml/2006/main">
                  <a:graphicData uri="http://schemas.microsoft.com/office/word/2010/wordprocessingGroup">
                    <wpg:wgp>
                      <wpg:cNvGrpSpPr/>
                      <wpg:grpSpPr>
                        <a:xfrm>
                          <a:off x="0" y="0"/>
                          <a:ext cx="2355850" cy="1666875"/>
                          <a:chOff x="0" y="0"/>
                          <a:chExt cx="2355850" cy="1666875"/>
                        </a:xfrm>
                      </wpg:grpSpPr>
                      <wps:wsp>
                        <wps:cNvPr id="279" name="文字方塊 279"/>
                        <wps:cNvSpPr txBox="1">
                          <a:spLocks noChangeArrowheads="1"/>
                        </wps:cNvSpPr>
                        <wps:spPr bwMode="auto">
                          <a:xfrm>
                            <a:off x="0" y="0"/>
                            <a:ext cx="235585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30B1" w:rsidRPr="007E61D1" w:rsidRDefault="000930B1" w:rsidP="00A65E38">
                              <w:pPr>
                                <w:spacing w:line="240" w:lineRule="exact"/>
                                <w:ind w:left="673" w:hangingChars="280" w:hanging="673"/>
                                <w:jc w:val="left"/>
                                <w:rPr>
                                  <w:rFonts w:ascii="標楷體" w:hAnsi="標楷體"/>
                                  <w:b/>
                                  <w:sz w:val="24"/>
                                  <w:szCs w:val="24"/>
                                </w:rPr>
                              </w:pPr>
                              <w:r w:rsidRPr="00E71C8C">
                                <w:rPr>
                                  <w:rFonts w:ascii="標楷體" w:hAnsi="標楷體" w:hint="eastAsia"/>
                                  <w:b/>
                                  <w:sz w:val="24"/>
                                  <w:szCs w:val="24"/>
                                </w:rPr>
                                <w:t>圖7</w:t>
                              </w:r>
                              <w:r>
                                <w:rPr>
                                  <w:rFonts w:ascii="標楷體" w:hAnsi="標楷體" w:hint="eastAsia"/>
                                  <w:b/>
                                  <w:sz w:val="24"/>
                                  <w:szCs w:val="24"/>
                                </w:rPr>
                                <w:t xml:space="preserve"> </w:t>
                              </w:r>
                              <w:r w:rsidRPr="007E61D1">
                                <w:rPr>
                                  <w:rFonts w:ascii="標楷體" w:hAnsi="標楷體" w:hint="eastAsia"/>
                                  <w:b/>
                                  <w:sz w:val="24"/>
                                  <w:szCs w:val="24"/>
                                </w:rPr>
                                <w:t xml:space="preserve"> </w:t>
                              </w:r>
                              <w:r>
                                <w:rPr>
                                  <w:rFonts w:ascii="標楷體" w:hAnsi="標楷體" w:hint="eastAsia"/>
                                  <w:b/>
                                  <w:sz w:val="24"/>
                                  <w:szCs w:val="24"/>
                                </w:rPr>
                                <w:t>西富國小</w:t>
                              </w:r>
                              <w:r w:rsidRPr="007E61D1">
                                <w:rPr>
                                  <w:rFonts w:ascii="標楷體" w:hAnsi="標楷體" w:hint="eastAsia"/>
                                  <w:b/>
                                  <w:sz w:val="24"/>
                                  <w:szCs w:val="24"/>
                                </w:rPr>
                                <w:t>監視系統主機損壞無法正常運作</w:t>
                              </w: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Pr="008A2101" w:rsidRDefault="000930B1" w:rsidP="001F6251">
                              <w:pPr>
                                <w:spacing w:line="30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：本室113年9月19日拍攝。</w:t>
                              </w:r>
                            </w:p>
                          </w:txbxContent>
                        </wps:txbx>
                        <wps:bodyPr rot="0" vert="horz" wrap="square" lIns="91440" tIns="45720" rIns="91440" bIns="45720" anchor="t" anchorCtr="0" upright="1">
                          <a:noAutofit/>
                        </wps:bodyPr>
                      </wps:wsp>
                      <pic:pic xmlns:pic="http://schemas.openxmlformats.org/drawingml/2006/picture">
                        <pic:nvPicPr>
                          <pic:cNvPr id="282" name="圖片 282"/>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86061" y="365760"/>
                            <a:ext cx="2140772" cy="110803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群組 67" o:spid="_x0000_s1038" style="position:absolute;left:0;text-align:left;margin-left:304.35pt;margin-top:130.1pt;width:185.5pt;height:131.25pt;z-index:251790336;mso-width-relative:margin;mso-height-relative:margin" coordsize="23558,16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&#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">
                <v:shape id="文字方塊 279" o:spid="_x0000_s1039" type="#_x0000_t202" style="position:absolute;width:23558;height:1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0jcIA&#10;AADcAAAADwAAAGRycy9kb3ducmV2LnhtbESP3YrCMBSE7wXfIRzBG9FUWa1Wo7iC4q0/D3Bsjm2x&#10;OSlN1ta3NwuCl8PMfMOsNq0pxZNqV1hWMB5FIIhTqwvOFFwv++EchPPIGkvLpOBFDjbrbmeFibYN&#10;n+h59pkIEHYJKsi9rxIpXZqTQTeyFXHw7rY26IOsM6lrbALclHISRTNpsOCwkGNFu5zSx/nPKLgf&#10;m8F00dwO/hqffma/WMQ3+1Kq32u3SxCeWv8Nf9pHrWASL+D/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hfSNwgAAANwAAAAPAAAAAAAAAAAAAAAAAJgCAABkcnMvZG93&#10;bnJldi54bWxQSwUGAAAAAAQABAD1AAAAhwMAAAAA&#10;" stroked="f">
                  <v:textbox>
                    <w:txbxContent>
                      <w:p w:rsidR="000930B1" w:rsidRPr="007E61D1" w:rsidRDefault="000930B1" w:rsidP="00A65E38">
                        <w:pPr>
                          <w:spacing w:line="240" w:lineRule="exact"/>
                          <w:ind w:left="673" w:hangingChars="280" w:hanging="673"/>
                          <w:jc w:val="left"/>
                          <w:rPr>
                            <w:rFonts w:ascii="標楷體" w:hAnsi="標楷體"/>
                            <w:b/>
                            <w:sz w:val="24"/>
                            <w:szCs w:val="24"/>
                          </w:rPr>
                        </w:pPr>
                        <w:r w:rsidRPr="00E71C8C">
                          <w:rPr>
                            <w:rFonts w:ascii="標楷體" w:hAnsi="標楷體" w:hint="eastAsia"/>
                            <w:b/>
                            <w:sz w:val="24"/>
                            <w:szCs w:val="24"/>
                          </w:rPr>
                          <w:t>圖7</w:t>
                        </w:r>
                        <w:r>
                          <w:rPr>
                            <w:rFonts w:ascii="標楷體" w:hAnsi="標楷體" w:hint="eastAsia"/>
                            <w:b/>
                            <w:sz w:val="24"/>
                            <w:szCs w:val="24"/>
                          </w:rPr>
                          <w:t xml:space="preserve"> </w:t>
                        </w:r>
                        <w:r w:rsidRPr="007E61D1">
                          <w:rPr>
                            <w:rFonts w:ascii="標楷體" w:hAnsi="標楷體" w:hint="eastAsia"/>
                            <w:b/>
                            <w:sz w:val="24"/>
                            <w:szCs w:val="24"/>
                          </w:rPr>
                          <w:t xml:space="preserve"> </w:t>
                        </w:r>
                        <w:r>
                          <w:rPr>
                            <w:rFonts w:ascii="標楷體" w:hAnsi="標楷體" w:hint="eastAsia"/>
                            <w:b/>
                            <w:sz w:val="24"/>
                            <w:szCs w:val="24"/>
                          </w:rPr>
                          <w:t>西富國小</w:t>
                        </w:r>
                        <w:r w:rsidRPr="007E61D1">
                          <w:rPr>
                            <w:rFonts w:ascii="標楷體" w:hAnsi="標楷體" w:hint="eastAsia"/>
                            <w:b/>
                            <w:sz w:val="24"/>
                            <w:szCs w:val="24"/>
                          </w:rPr>
                          <w:t>監視系統主機損壞無法正常運作</w:t>
                        </w: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Default="000930B1" w:rsidP="001F6251">
                        <w:pPr>
                          <w:spacing w:line="240" w:lineRule="exact"/>
                          <w:rPr>
                            <w:rFonts w:ascii="標楷體" w:hAnsi="標楷體"/>
                            <w:noProof/>
                            <w:color w:val="FF0000"/>
                            <w:szCs w:val="32"/>
                          </w:rPr>
                        </w:pPr>
                      </w:p>
                      <w:p w:rsidR="000930B1" w:rsidRPr="008A2101" w:rsidRDefault="000930B1" w:rsidP="001F6251">
                        <w:pPr>
                          <w:spacing w:line="300" w:lineRule="exact"/>
                          <w:rPr>
                            <w:sz w:val="14"/>
                          </w:rPr>
                        </w:pPr>
                        <w:r w:rsidRPr="008A2101">
                          <w:rPr>
                            <w:rFonts w:ascii="標楷體" w:hAnsi="標楷體" w:hint="eastAsia"/>
                            <w:noProof/>
                            <w:sz w:val="18"/>
                            <w:szCs w:val="32"/>
                          </w:rPr>
                          <w:t>圖片來源</w:t>
                        </w:r>
                        <w:r>
                          <w:rPr>
                            <w:rFonts w:ascii="標楷體" w:hAnsi="標楷體" w:hint="eastAsia"/>
                            <w:noProof/>
                            <w:sz w:val="18"/>
                            <w:szCs w:val="32"/>
                          </w:rPr>
                          <w:t>：本室113年9月19日拍攝。</w:t>
                        </w:r>
                      </w:p>
                    </w:txbxContent>
                  </v:textbox>
                </v:shape>
                <v:shape id="圖片 282" o:spid="_x0000_s1040" type="#_x0000_t75" style="position:absolute;left:860;top:3657;width:21408;height:1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ZxrnGAAAA3AAAAA8AAABkcnMvZG93bnJldi54bWxEj0trwzAQhO+F/AexgV5KIscteThRQkhr&#10;6DUPArkt1kZ2Yq2MpTruv68KhR6HmfmGWW16W4uOWl85VjAZJyCIC6crNgpOx3w0B+EDssbaMSn4&#10;Jg+b9eBphZl2D95TdwhGRAj7DBWUITSZlL4oyaIfu4Y4elfXWgxRtkbqFh8RbmuZJslUWqw4LpTY&#10;0K6k4n74sgpMvuvOs8XlJX9/WyTbyryG2wcr9Tzst0sQgfrwH/5rf2oF6TyF3zPx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nGucYAAADcAAAADwAAAAAAAAAAAAAA&#10;AACfAgAAZHJzL2Rvd25yZXYueG1sUEsFBgAAAAAEAAQA9wAAAJIDAAAAAA==&#10;">
                  <v:imagedata r:id="rId28" o:title=""/>
                  <v:path arrowok="t"/>
                </v:shape>
                <w10:wrap type="square"/>
              </v:group>
            </w:pict>
          </mc:Fallback>
        </mc:AlternateContent>
      </w:r>
      <w:r w:rsidR="009647C0" w:rsidRPr="00B14EF9">
        <w:rPr>
          <w:rFonts w:ascii="標楷體" w:hAnsi="標楷體"/>
          <w:szCs w:val="32"/>
        </w:rPr>
        <w:t>依校園安全防護注意事項參、二、(三)監視及求助系統規定</w:t>
      </w:r>
      <w:r w:rsidR="00A71E6B" w:rsidRPr="00B14EF9">
        <w:rPr>
          <w:rFonts w:ascii="標楷體" w:hAnsi="標楷體"/>
          <w:szCs w:val="32"/>
        </w:rPr>
        <w:t>：</w:t>
      </w:r>
      <w:r w:rsidR="009647C0" w:rsidRPr="00B14EF9">
        <w:rPr>
          <w:rFonts w:ascii="標楷體" w:hAnsi="標楷體"/>
          <w:szCs w:val="32"/>
        </w:rPr>
        <w:t>「檢視查察校園安全疑慮處所，評估裝設監視及緊急求助設施(備)，建立定期檢測及維護機制。」另</w:t>
      </w:r>
      <w:r w:rsidR="009647C0" w:rsidRPr="00B14EF9">
        <w:rPr>
          <w:rFonts w:ascii="標楷體" w:hAnsi="標楷體" w:hint="eastAsia"/>
          <w:szCs w:val="32"/>
        </w:rPr>
        <w:t>參照教育部國民及學前教育署108年5月13日訂定高級中等以下學校暨教保服務機構監視錄影系統管理具體作法第4及7點規定，</w:t>
      </w:r>
      <w:r w:rsidR="009647C0" w:rsidRPr="00B14EF9">
        <w:rPr>
          <w:rFonts w:ascii="標楷體" w:hAnsi="標楷體"/>
          <w:szCs w:val="32"/>
        </w:rPr>
        <w:t>監錄系統應持續正常運作，不可無故中斷</w:t>
      </w:r>
      <w:r w:rsidR="009647C0" w:rsidRPr="00B14EF9">
        <w:rPr>
          <w:rFonts w:ascii="標楷體" w:hAnsi="標楷體" w:hint="eastAsia"/>
          <w:szCs w:val="32"/>
        </w:rPr>
        <w:t>；</w:t>
      </w:r>
      <w:r w:rsidR="009647C0" w:rsidRPr="00B14EF9">
        <w:rPr>
          <w:rFonts w:ascii="標楷體" w:hAnsi="標楷體"/>
          <w:szCs w:val="32"/>
        </w:rPr>
        <w:t>管理單位應定期檢查及保養維護監視錄影設備(附錄2)，以確保設備之正常運作，如發現異常或故障情形，應立即修復處理。該校監視錄影系統運作情形，經</w:t>
      </w:r>
      <w:r w:rsidR="009647C0" w:rsidRPr="00B14EF9">
        <w:rPr>
          <w:rFonts w:ascii="標楷體" w:hAnsi="標楷體"/>
          <w:szCs w:val="32"/>
        </w:rPr>
        <w:lastRenderedPageBreak/>
        <w:t>本室於113年9月19日現場檢視結果，監視系統主機已損壞，無法正常運作(如圖</w:t>
      </w:r>
      <w:r w:rsidR="00B748DA" w:rsidRPr="00B14EF9">
        <w:rPr>
          <w:rFonts w:ascii="標楷體" w:hAnsi="標楷體" w:hint="eastAsia"/>
          <w:szCs w:val="32"/>
        </w:rPr>
        <w:t>7</w:t>
      </w:r>
      <w:r w:rsidR="009647C0" w:rsidRPr="00B14EF9">
        <w:rPr>
          <w:rFonts w:ascii="標楷體" w:hAnsi="標楷體"/>
          <w:szCs w:val="32"/>
        </w:rPr>
        <w:t>)，惟該校迄未辦理修復，</w:t>
      </w:r>
      <w:r w:rsidR="009647C0" w:rsidRPr="00B14EF9">
        <w:rPr>
          <w:rFonts w:ascii="標楷體" w:hAnsi="標楷體" w:hint="eastAsia"/>
          <w:szCs w:val="32"/>
        </w:rPr>
        <w:t>致無法即時掌握校園動態，</w:t>
      </w:r>
      <w:r w:rsidR="009647C0" w:rsidRPr="00B14EF9">
        <w:rPr>
          <w:rFonts w:ascii="標楷體" w:hAnsi="標楷體"/>
          <w:szCs w:val="32"/>
        </w:rPr>
        <w:t>不利校園安全防護</w:t>
      </w:r>
      <w:r w:rsidR="009647C0" w:rsidRPr="00B14EF9">
        <w:rPr>
          <w:rFonts w:ascii="標楷體" w:hAnsi="標楷體" w:hint="eastAsia"/>
          <w:szCs w:val="32"/>
        </w:rPr>
        <w:t>，</w:t>
      </w:r>
      <w:r w:rsidR="00A71E6B" w:rsidRPr="00B14EF9">
        <w:rPr>
          <w:rFonts w:ascii="標楷體" w:hAnsi="標楷體" w:hint="eastAsia"/>
          <w:szCs w:val="32"/>
        </w:rPr>
        <w:t>允宜</w:t>
      </w:r>
      <w:r w:rsidR="009647C0" w:rsidRPr="00B14EF9">
        <w:rPr>
          <w:rFonts w:ascii="標楷體" w:hAnsi="標楷體" w:hint="eastAsia"/>
          <w:szCs w:val="32"/>
        </w:rPr>
        <w:t>注意研謀改進，以加強校園安全維護。</w:t>
      </w:r>
    </w:p>
    <w:p w:rsidR="00895AD2" w:rsidRPr="00B14EF9" w:rsidRDefault="00895AD2" w:rsidP="003353E1">
      <w:pPr>
        <w:tabs>
          <w:tab w:val="left" w:pos="3600"/>
        </w:tabs>
        <w:ind w:left="673" w:hangingChars="210" w:hanging="673"/>
        <w:rPr>
          <w:rFonts w:ascii="標楷體" w:hAnsi="標楷體"/>
          <w:b/>
          <w:szCs w:val="32"/>
        </w:rPr>
      </w:pPr>
      <w:r w:rsidRPr="00B14EF9">
        <w:rPr>
          <w:rFonts w:ascii="標楷體" w:hAnsi="標楷體" w:cs="新細明體" w:hint="eastAsia"/>
          <w:b/>
          <w:kern w:val="0"/>
          <w:szCs w:val="32"/>
        </w:rPr>
        <w:t>(四)</w:t>
      </w:r>
      <w:r w:rsidRPr="00B14EF9">
        <w:rPr>
          <w:rFonts w:ascii="標楷體" w:hAnsi="標楷體" w:hint="eastAsia"/>
          <w:b/>
          <w:szCs w:val="32"/>
        </w:rPr>
        <w:t>租借場地間有未依規定填具申請書及收取保證金，或場地使用完畢後始收繳費用情事</w:t>
      </w:r>
    </w:p>
    <w:p w:rsidR="00895AD2" w:rsidRPr="00B14EF9" w:rsidRDefault="00895AD2" w:rsidP="003353E1">
      <w:pPr>
        <w:ind w:leftChars="221" w:left="707" w:firstLineChars="200" w:firstLine="640"/>
        <w:rPr>
          <w:rFonts w:ascii="標楷體" w:hAnsi="標楷體" w:cs="標楷體"/>
          <w:kern w:val="0"/>
          <w:szCs w:val="32"/>
        </w:rPr>
      </w:pPr>
      <w:r w:rsidRPr="00B14EF9">
        <w:rPr>
          <w:rFonts w:ascii="標楷體" w:hAnsi="標楷體" w:cs="標楷體" w:hint="eastAsia"/>
          <w:kern w:val="0"/>
          <w:szCs w:val="32"/>
        </w:rPr>
        <w:t>依該校場地使用管理要點及收費基準表第2點及第3點第1項規定略以，申請學校場地者，應填具場地租借使用申請書，並於使用前7日向該校總務處提出申請，經學校同意並繳清所有費用及</w:t>
      </w:r>
      <w:r w:rsidRPr="00B14EF9">
        <w:rPr>
          <w:rFonts w:ascii="標楷體" w:hAnsi="標楷體" w:hint="eastAsia"/>
          <w:szCs w:val="32"/>
        </w:rPr>
        <w:t>保證金</w:t>
      </w:r>
      <w:r w:rsidRPr="00B14EF9">
        <w:rPr>
          <w:rFonts w:ascii="標楷體" w:hAnsi="標楷體" w:cs="標楷體" w:hint="eastAsia"/>
          <w:kern w:val="0"/>
          <w:szCs w:val="32"/>
        </w:rPr>
        <w:t>後始得使用；為維持使用之場地環境整潔與設備維修，該校得視地理區位、場地大小收取場地使用費及保證金。經查該校113年8月30日收字第63號收入傳票，列收馬佛部落113年8月23至25日借用該校廣場辦理豐年季活動之場地使用費5,000</w:t>
      </w:r>
      <w:r w:rsidR="00865A9B" w:rsidRPr="00B14EF9">
        <w:rPr>
          <w:rFonts w:ascii="標楷體" w:hAnsi="標楷體" w:cs="標楷體" w:hint="eastAsia"/>
          <w:kern w:val="0"/>
          <w:szCs w:val="32"/>
        </w:rPr>
        <w:t>元，惟</w:t>
      </w:r>
      <w:r w:rsidR="00E07436" w:rsidRPr="00B14EF9">
        <w:rPr>
          <w:rFonts w:ascii="標楷體" w:hAnsi="標楷體" w:cs="標楷體" w:hint="eastAsia"/>
          <w:kern w:val="0"/>
          <w:szCs w:val="32"/>
        </w:rPr>
        <w:t>申請人</w:t>
      </w:r>
      <w:r w:rsidR="00865A9B" w:rsidRPr="00B14EF9">
        <w:rPr>
          <w:rFonts w:ascii="標楷體" w:hAnsi="標楷體" w:cs="標楷體" w:hint="eastAsia"/>
          <w:kern w:val="0"/>
          <w:szCs w:val="32"/>
        </w:rPr>
        <w:t>未依上開規定填具申請書</w:t>
      </w:r>
      <w:r w:rsidR="00E07436" w:rsidRPr="00B14EF9">
        <w:rPr>
          <w:rFonts w:ascii="標楷體" w:hAnsi="標楷體" w:cs="標楷體" w:hint="eastAsia"/>
          <w:kern w:val="0"/>
          <w:szCs w:val="32"/>
        </w:rPr>
        <w:t>，該校亦未</w:t>
      </w:r>
      <w:r w:rsidR="00865A9B" w:rsidRPr="00B14EF9">
        <w:rPr>
          <w:rFonts w:ascii="標楷體" w:hAnsi="標楷體" w:cs="標楷體" w:hint="eastAsia"/>
          <w:kern w:val="0"/>
          <w:szCs w:val="32"/>
        </w:rPr>
        <w:t>收取保證金，且</w:t>
      </w:r>
      <w:r w:rsidRPr="00B14EF9">
        <w:rPr>
          <w:rFonts w:ascii="標楷體" w:hAnsi="標楷體" w:cs="標楷體" w:hint="eastAsia"/>
          <w:kern w:val="0"/>
          <w:szCs w:val="32"/>
        </w:rPr>
        <w:t>於場地用畢後隔日(113年8月26日)始收</w:t>
      </w:r>
      <w:r w:rsidR="00E07436" w:rsidRPr="00B14EF9">
        <w:rPr>
          <w:rFonts w:ascii="標楷體" w:hAnsi="標楷體" w:cs="標楷體" w:hint="eastAsia"/>
          <w:kern w:val="0"/>
          <w:szCs w:val="32"/>
        </w:rPr>
        <w:t>取</w:t>
      </w:r>
      <w:r w:rsidRPr="00B14EF9">
        <w:rPr>
          <w:rFonts w:ascii="標楷體" w:hAnsi="標楷體" w:cs="標楷體" w:hint="eastAsia"/>
          <w:kern w:val="0"/>
          <w:szCs w:val="32"/>
        </w:rPr>
        <w:t>使用費情事，核有欠妥，允待</w:t>
      </w:r>
      <w:r w:rsidRPr="00B14EF9">
        <w:rPr>
          <w:rFonts w:ascii="標楷體" w:hAnsi="標楷體" w:hint="eastAsia"/>
          <w:szCs w:val="32"/>
        </w:rPr>
        <w:t>注意檢討依規定辦理。</w:t>
      </w:r>
    </w:p>
    <w:p w:rsidR="00895AD2" w:rsidRPr="00B14EF9" w:rsidRDefault="00895AD2" w:rsidP="003353E1">
      <w:pPr>
        <w:tabs>
          <w:tab w:val="left" w:pos="3600"/>
        </w:tabs>
        <w:ind w:left="673" w:hangingChars="210" w:hanging="673"/>
        <w:rPr>
          <w:rFonts w:ascii="標楷體" w:hAnsi="標楷體"/>
          <w:b/>
          <w:szCs w:val="32"/>
        </w:rPr>
      </w:pPr>
      <w:r w:rsidRPr="00B14EF9">
        <w:rPr>
          <w:rFonts w:ascii="標楷體" w:hAnsi="標楷體" w:cs="新細明體" w:hint="eastAsia"/>
          <w:b/>
          <w:kern w:val="0"/>
          <w:szCs w:val="32"/>
        </w:rPr>
        <w:t>(五)</w:t>
      </w:r>
      <w:r w:rsidRPr="00B14EF9">
        <w:rPr>
          <w:rFonts w:ascii="標楷體" w:hAnsi="標楷體" w:hint="eastAsia"/>
          <w:b/>
          <w:szCs w:val="32"/>
        </w:rPr>
        <w:t>未依規定辦理宿舍居住事實查考作業</w:t>
      </w:r>
    </w:p>
    <w:p w:rsidR="00895AD2" w:rsidRPr="00B14EF9" w:rsidRDefault="00895AD2" w:rsidP="003353E1">
      <w:pPr>
        <w:ind w:leftChars="221" w:left="707" w:firstLineChars="200" w:firstLine="640"/>
        <w:rPr>
          <w:rFonts w:ascii="標楷體" w:hAnsi="標楷體"/>
          <w:szCs w:val="32"/>
        </w:rPr>
      </w:pPr>
      <w:r w:rsidRPr="00B14EF9">
        <w:rPr>
          <w:rFonts w:ascii="標楷體" w:hAnsi="標楷體" w:hint="eastAsia"/>
          <w:szCs w:val="32"/>
        </w:rPr>
        <w:t>依花蓮縣政府宿舍管理要點第11點規定略以，為查明實際居住情形，宿舍管理單位得輔以行政院訂定之宿舍居住事實查考及認定作業原則認定借用人實際居住情形。次按宿舍居住事實查考及認定作業原則第3、6點規定略以，各宿舍管理機關每年至少應辦理2次居住事實之查考作業，且應依據訪查紀錄、回覆情形或輔助措施等資料，簽報機關首長核定宿舍借用人是否符合實際居住之認定標準。經查該校經管單房間職務宿舍計有4間，截至本室抽查日(113年9月19日)止，借用宿舍者計有教職員3</w:t>
      </w:r>
      <w:r w:rsidR="00D23AD1">
        <w:rPr>
          <w:rFonts w:ascii="標楷體" w:hAnsi="標楷體" w:hint="eastAsia"/>
          <w:szCs w:val="32"/>
        </w:rPr>
        <w:t>人，</w:t>
      </w:r>
      <w:r w:rsidRPr="00B14EF9">
        <w:rPr>
          <w:rFonts w:ascii="標楷體" w:hAnsi="標楷體" w:hint="eastAsia"/>
          <w:szCs w:val="32"/>
        </w:rPr>
        <w:t>經據該校查填宿舍管理情形調查表查悉，均未辦理宿舍居住事實查考工作，核欠妥適，</w:t>
      </w:r>
      <w:r w:rsidR="0099720D" w:rsidRPr="00B14EF9">
        <w:rPr>
          <w:rFonts w:ascii="標楷體" w:hAnsi="標楷體" w:hint="eastAsia"/>
          <w:szCs w:val="32"/>
        </w:rPr>
        <w:t>允宜</w:t>
      </w:r>
      <w:r w:rsidRPr="00B14EF9">
        <w:rPr>
          <w:rFonts w:ascii="標楷體" w:hAnsi="標楷體" w:hint="eastAsia"/>
          <w:szCs w:val="32"/>
        </w:rPr>
        <w:t>注意檢討依規定辦理，以健全宿舍管</w:t>
      </w:r>
      <w:r w:rsidRPr="00B14EF9">
        <w:rPr>
          <w:rFonts w:ascii="標楷體" w:hAnsi="標楷體" w:hint="eastAsia"/>
          <w:szCs w:val="32"/>
        </w:rPr>
        <w:lastRenderedPageBreak/>
        <w:t>理制度。</w:t>
      </w:r>
    </w:p>
    <w:p w:rsidR="00B34D6F" w:rsidRPr="00B14EF9" w:rsidRDefault="009758A8" w:rsidP="001F6251">
      <w:pPr>
        <w:tabs>
          <w:tab w:val="left" w:pos="3600"/>
        </w:tabs>
        <w:spacing w:line="500" w:lineRule="exact"/>
        <w:ind w:left="673" w:hangingChars="210" w:hanging="673"/>
        <w:rPr>
          <w:rFonts w:ascii="標楷體" w:hAnsi="標楷體"/>
          <w:b/>
          <w:bCs/>
          <w:szCs w:val="32"/>
        </w:rPr>
      </w:pPr>
      <w:r w:rsidRPr="00B14EF9">
        <w:rPr>
          <w:rFonts w:ascii="標楷體" w:hAnsi="標楷體" w:cs="新細明體" w:hint="eastAsia"/>
          <w:b/>
          <w:kern w:val="0"/>
          <w:szCs w:val="32"/>
        </w:rPr>
        <w:t>二、</w:t>
      </w:r>
      <w:r w:rsidR="00B34D6F" w:rsidRPr="00B14EF9">
        <w:rPr>
          <w:rFonts w:ascii="標楷體" w:hAnsi="標楷體" w:hint="eastAsia"/>
          <w:b/>
          <w:bCs/>
          <w:szCs w:val="32"/>
        </w:rPr>
        <w:t>冷氣使用規定允宜依教育部函示研議修正，以符現況</w:t>
      </w:r>
    </w:p>
    <w:p w:rsidR="00B34D6F" w:rsidRPr="00B14EF9" w:rsidRDefault="00B34D6F" w:rsidP="001F6251">
      <w:pPr>
        <w:spacing w:line="500" w:lineRule="exact"/>
        <w:ind w:leftChars="221" w:left="707" w:firstLineChars="200" w:firstLine="640"/>
        <w:rPr>
          <w:rFonts w:ascii="標楷體" w:hAnsi="標楷體" w:cs="微軟正黑體"/>
          <w:szCs w:val="32"/>
        </w:rPr>
      </w:pPr>
      <w:r w:rsidRPr="00B14EF9">
        <w:rPr>
          <w:rFonts w:ascii="標楷體" w:hAnsi="標楷體" w:cs="微軟正黑體" w:hint="eastAsia"/>
          <w:szCs w:val="32"/>
        </w:rPr>
        <w:t>依教育部</w:t>
      </w:r>
      <w:r w:rsidRPr="00B14EF9">
        <w:rPr>
          <w:rFonts w:ascii="標楷體" w:hAnsi="標楷體" w:cs="TW-Kai-98_1" w:hint="eastAsia"/>
          <w:szCs w:val="32"/>
        </w:rPr>
        <w:t>112</w:t>
      </w:r>
      <w:r w:rsidRPr="00B14EF9">
        <w:rPr>
          <w:rFonts w:ascii="標楷體" w:hAnsi="標楷體" w:cs="微軟正黑體" w:hint="eastAsia"/>
          <w:szCs w:val="32"/>
        </w:rPr>
        <w:t>年</w:t>
      </w:r>
      <w:r w:rsidRPr="00B14EF9">
        <w:rPr>
          <w:rFonts w:ascii="標楷體" w:hAnsi="標楷體" w:cs="TW-Kai-98_1" w:hint="eastAsia"/>
          <w:szCs w:val="32"/>
        </w:rPr>
        <w:t>5</w:t>
      </w:r>
      <w:r w:rsidRPr="00B14EF9">
        <w:rPr>
          <w:rFonts w:ascii="標楷體" w:hAnsi="標楷體" w:cs="微軟正黑體" w:hint="eastAsia"/>
          <w:szCs w:val="32"/>
        </w:rPr>
        <w:t>月</w:t>
      </w:r>
      <w:r w:rsidRPr="00B14EF9">
        <w:rPr>
          <w:rFonts w:ascii="標楷體" w:hAnsi="標楷體" w:cs="TW-Kai-98_1" w:hint="eastAsia"/>
          <w:szCs w:val="32"/>
        </w:rPr>
        <w:t>29</w:t>
      </w:r>
      <w:r w:rsidRPr="00B14EF9">
        <w:rPr>
          <w:rFonts w:ascii="標楷體" w:hAnsi="標楷體" w:cs="微軟正黑體" w:hint="eastAsia"/>
          <w:szCs w:val="32"/>
        </w:rPr>
        <w:t>日臺教授國部字第</w:t>
      </w:r>
      <w:r w:rsidRPr="00B14EF9">
        <w:rPr>
          <w:rFonts w:ascii="標楷體" w:hAnsi="標楷體" w:cs="TW-Kai-98_1" w:hint="eastAsia"/>
          <w:szCs w:val="32"/>
        </w:rPr>
        <w:t>1120055774</w:t>
      </w:r>
      <w:r w:rsidRPr="00B14EF9">
        <w:rPr>
          <w:rFonts w:ascii="標楷體" w:hAnsi="標楷體" w:cs="微軟正黑體" w:hint="eastAsia"/>
          <w:szCs w:val="32"/>
        </w:rPr>
        <w:t>號函示略以，考量班班有冷氣</w:t>
      </w:r>
      <w:r w:rsidRPr="00B14EF9">
        <w:rPr>
          <w:rFonts w:ascii="標楷體" w:hAnsi="標楷體" w:hint="eastAsia"/>
          <w:szCs w:val="32"/>
        </w:rPr>
        <w:t>採購</w:t>
      </w:r>
      <w:r w:rsidRPr="00B14EF9">
        <w:rPr>
          <w:rFonts w:ascii="標楷體" w:hAnsi="標楷體" w:cs="微軟正黑體" w:hint="eastAsia"/>
          <w:szCs w:val="32"/>
        </w:rPr>
        <w:t>之冷氣皆為變頻機種</w:t>
      </w:r>
      <w:r w:rsidRPr="00B14EF9">
        <w:rPr>
          <w:rFonts w:ascii="標楷體" w:hAnsi="標楷體" w:cs="Malgun Gothic Semilight" w:hint="eastAsia"/>
          <w:szCs w:val="32"/>
        </w:rPr>
        <w:t>，</w:t>
      </w:r>
      <w:r w:rsidRPr="00B14EF9">
        <w:rPr>
          <w:rFonts w:ascii="標楷體" w:hAnsi="標楷體" w:cs="微軟正黑體" w:hint="eastAsia"/>
          <w:szCs w:val="32"/>
        </w:rPr>
        <w:t>且為一級能效</w:t>
      </w:r>
      <w:r w:rsidRPr="00B14EF9">
        <w:rPr>
          <w:rFonts w:ascii="標楷體" w:hAnsi="標楷體" w:cs="Malgun Gothic Semilight" w:hint="eastAsia"/>
          <w:szCs w:val="32"/>
        </w:rPr>
        <w:t>，</w:t>
      </w:r>
      <w:r w:rsidRPr="00B14EF9">
        <w:rPr>
          <w:rFonts w:ascii="標楷體" w:hAnsi="標楷體" w:cs="微軟正黑體" w:hint="eastAsia"/>
          <w:szCs w:val="32"/>
        </w:rPr>
        <w:t>爰刪除原定每節下課</w:t>
      </w:r>
      <w:r w:rsidRPr="00B14EF9">
        <w:rPr>
          <w:rFonts w:ascii="標楷體" w:hAnsi="標楷體" w:cs="Malgun Gothic Semilight" w:hint="eastAsia"/>
          <w:szCs w:val="32"/>
        </w:rPr>
        <w:t>，</w:t>
      </w:r>
      <w:r w:rsidRPr="00B14EF9">
        <w:rPr>
          <w:rFonts w:ascii="標楷體" w:hAnsi="標楷體" w:cs="微軟正黑體" w:hint="eastAsia"/>
          <w:szCs w:val="32"/>
        </w:rPr>
        <w:t>冷氣轉換為送風模式及教室對角開啟一扇窗規定。經查該校已訂有班級冷氣使用管理辦法，惟前開規定三(九)仍規範於每節下課時，應將班級冷氣轉換為送風模式，並於教室對角各開啟一扇窗，核與上開教育部函示意旨未合，</w:t>
      </w:r>
      <w:r w:rsidR="001450B5" w:rsidRPr="00B14EF9">
        <w:rPr>
          <w:rFonts w:ascii="標楷體" w:hAnsi="標楷體" w:cs="微軟正黑體" w:hint="eastAsia"/>
          <w:szCs w:val="32"/>
        </w:rPr>
        <w:t>請</w:t>
      </w:r>
      <w:r w:rsidRPr="00B14EF9">
        <w:rPr>
          <w:rFonts w:ascii="標楷體" w:hAnsi="標楷體" w:cs="微軟正黑體" w:hint="eastAsia"/>
          <w:szCs w:val="32"/>
        </w:rPr>
        <w:t>注意研議修正相關規定，以符現況。</w:t>
      </w:r>
    </w:p>
    <w:p w:rsidR="009758A8" w:rsidRPr="00B14EF9" w:rsidRDefault="00B34D6F" w:rsidP="001F6251">
      <w:pPr>
        <w:tabs>
          <w:tab w:val="left" w:pos="3600"/>
        </w:tabs>
        <w:spacing w:line="500" w:lineRule="exact"/>
        <w:ind w:left="673" w:hangingChars="210" w:hanging="673"/>
        <w:rPr>
          <w:rFonts w:ascii="標楷體" w:hAnsi="標楷體"/>
          <w:b/>
        </w:rPr>
      </w:pPr>
      <w:r w:rsidRPr="00B14EF9">
        <w:rPr>
          <w:rFonts w:ascii="標楷體" w:hAnsi="標楷體" w:cs="新細明體" w:hint="eastAsia"/>
          <w:b/>
          <w:kern w:val="0"/>
          <w:szCs w:val="32"/>
        </w:rPr>
        <w:t>三、</w:t>
      </w:r>
      <w:r w:rsidR="009758A8" w:rsidRPr="00B14EF9">
        <w:rPr>
          <w:rFonts w:ascii="標楷體" w:hAnsi="標楷體" w:hint="eastAsia"/>
          <w:b/>
        </w:rPr>
        <w:t>部分款項懸</w:t>
      </w:r>
      <w:r w:rsidR="0037155E" w:rsidRPr="00B14EF9">
        <w:rPr>
          <w:rFonts w:ascii="標楷體" w:hAnsi="標楷體" w:hint="eastAsia"/>
          <w:b/>
        </w:rPr>
        <w:t>列帳上未清理</w:t>
      </w:r>
      <w:r w:rsidR="009758A8" w:rsidRPr="00B14EF9">
        <w:rPr>
          <w:rFonts w:ascii="標楷體" w:hAnsi="標楷體" w:hint="eastAsia"/>
          <w:b/>
        </w:rPr>
        <w:t>或屬基金來源款項尚未解繳</w:t>
      </w:r>
    </w:p>
    <w:p w:rsidR="00187C94" w:rsidRPr="00B14EF9" w:rsidRDefault="00187C94" w:rsidP="001F6251">
      <w:pPr>
        <w:spacing w:line="500" w:lineRule="exact"/>
        <w:ind w:leftChars="221" w:left="707" w:firstLineChars="200" w:firstLine="640"/>
        <w:rPr>
          <w:rFonts w:ascii="標楷體" w:hAnsi="標楷體" w:cs="Times New Roman"/>
          <w:snapToGrid w:val="0"/>
          <w:kern w:val="0"/>
          <w:sz w:val="20"/>
          <w:szCs w:val="20"/>
        </w:rPr>
      </w:pPr>
      <w:r w:rsidRPr="00B14EF9">
        <w:rPr>
          <w:rFonts w:ascii="標楷體" w:hAnsi="標楷體" w:hint="eastAsia"/>
        </w:rPr>
        <w:t>依花蓮縣地方教育發展基金附屬單位預算執行作業規範第5點規定：「教育處以補(捐)助或委辦撥付各校執行之款項，原則以代收代付方式辦理，未執行或執行賸餘應繳回教育處。」花蓮縣地方教育發展基金會計制度第75點規定，本基金之來源有場地設備管理收入等。</w:t>
      </w:r>
      <w:r w:rsidR="009758A8" w:rsidRPr="00B14EF9">
        <w:rPr>
          <w:rFonts w:ascii="標楷體" w:hAnsi="標楷體" w:hint="eastAsia"/>
        </w:rPr>
        <w:t>經查該校應付代收款科目截至113年8月底止，列有教育處委託補助之計畫結餘款，與場地設施使用費、宿舍租金收入等核屬基金來源</w:t>
      </w:r>
      <w:r w:rsidRPr="00B14EF9">
        <w:rPr>
          <w:rFonts w:ascii="標楷體" w:hAnsi="標楷體" w:hint="eastAsia"/>
        </w:rPr>
        <w:t>，</w:t>
      </w:r>
      <w:r w:rsidR="009758A8" w:rsidRPr="00B14EF9">
        <w:rPr>
          <w:rFonts w:ascii="標楷體" w:hAnsi="標楷體" w:hint="eastAsia"/>
        </w:rPr>
        <w:t>尚未解繳，合計5萬</w:t>
      </w:r>
      <w:r w:rsidRPr="00B14EF9">
        <w:rPr>
          <w:rFonts w:ascii="標楷體" w:hAnsi="標楷體" w:hint="eastAsia"/>
        </w:rPr>
        <w:t>7</w:t>
      </w:r>
      <w:r w:rsidR="009758A8" w:rsidRPr="00B14EF9">
        <w:rPr>
          <w:rFonts w:ascii="標楷體" w:hAnsi="標楷體" w:hint="eastAsia"/>
        </w:rPr>
        <w:t>,60</w:t>
      </w:r>
      <w:r w:rsidRPr="00B14EF9">
        <w:rPr>
          <w:rFonts w:ascii="標楷體" w:hAnsi="標楷體" w:hint="eastAsia"/>
        </w:rPr>
        <w:t>2</w:t>
      </w:r>
      <w:r w:rsidR="009758A8" w:rsidRPr="00B14EF9">
        <w:rPr>
          <w:rFonts w:ascii="標楷體" w:hAnsi="標楷體" w:hint="eastAsia"/>
        </w:rPr>
        <w:t>元(如表</w:t>
      </w:r>
      <w:r w:rsidR="001A24F8" w:rsidRPr="00B14EF9">
        <w:rPr>
          <w:rFonts w:ascii="標楷體" w:hAnsi="標楷體" w:hint="eastAsia"/>
        </w:rPr>
        <w:t>2</w:t>
      </w:r>
      <w:r w:rsidR="00070FE3" w:rsidRPr="00B14EF9">
        <w:rPr>
          <w:rFonts w:ascii="標楷體" w:hAnsi="標楷體" w:hint="eastAsia"/>
        </w:rPr>
        <w:t>6</w:t>
      </w:r>
      <w:r w:rsidR="009758A8" w:rsidRPr="00B14EF9">
        <w:rPr>
          <w:rFonts w:ascii="標楷體" w:hAnsi="標楷體" w:hint="eastAsia"/>
        </w:rPr>
        <w:t>)，</w:t>
      </w:r>
      <w:r w:rsidR="001450B5" w:rsidRPr="00B14EF9">
        <w:rPr>
          <w:rFonts w:ascii="標楷體" w:hAnsi="標楷體" w:hint="eastAsia"/>
        </w:rPr>
        <w:t>請</w:t>
      </w:r>
      <w:r w:rsidR="009758A8" w:rsidRPr="00B14EF9">
        <w:rPr>
          <w:rFonts w:ascii="標楷體" w:hAnsi="標楷體" w:hint="eastAsia"/>
        </w:rPr>
        <w:t>注意</w:t>
      </w:r>
      <w:r w:rsidRPr="00B14EF9">
        <w:rPr>
          <w:rFonts w:ascii="標楷體" w:hAnsi="標楷體" w:hint="eastAsia"/>
        </w:rPr>
        <w:t>辦理</w:t>
      </w:r>
      <w:r w:rsidR="009758A8" w:rsidRPr="00B14EF9">
        <w:rPr>
          <w:rFonts w:ascii="標楷體" w:hAnsi="標楷體" w:hint="eastAsia"/>
        </w:rPr>
        <w:t>繳庫。</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672"/>
        <w:gridCol w:w="1983"/>
      </w:tblGrid>
      <w:tr w:rsidR="0081139A" w:rsidRPr="00B14EF9" w:rsidTr="00FB3F3C">
        <w:trPr>
          <w:trHeight w:val="283"/>
          <w:tblHeader/>
        </w:trPr>
        <w:tc>
          <w:tcPr>
            <w:tcW w:w="8073" w:type="dxa"/>
            <w:gridSpan w:val="3"/>
            <w:tcBorders>
              <w:top w:val="nil"/>
              <w:left w:val="nil"/>
              <w:bottom w:val="nil"/>
              <w:right w:val="nil"/>
            </w:tcBorders>
            <w:shd w:val="clear" w:color="auto" w:fill="auto"/>
            <w:vAlign w:val="center"/>
          </w:tcPr>
          <w:p w:rsidR="0081139A" w:rsidRPr="0081139A" w:rsidRDefault="0081139A" w:rsidP="00FB3F3C">
            <w:pPr>
              <w:spacing w:line="240" w:lineRule="exact"/>
              <w:ind w:leftChars="236" w:left="755" w:firstLineChars="221" w:firstLine="531"/>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表26  西富國小計畫結餘款及屬基金來源未解繳情形</w:t>
            </w:r>
          </w:p>
        </w:tc>
      </w:tr>
      <w:tr w:rsidR="0081139A" w:rsidRPr="00B14EF9" w:rsidTr="00FB3F3C">
        <w:trPr>
          <w:trHeight w:val="283"/>
          <w:tblHeader/>
        </w:trPr>
        <w:tc>
          <w:tcPr>
            <w:tcW w:w="8073" w:type="dxa"/>
            <w:gridSpan w:val="3"/>
            <w:tcBorders>
              <w:top w:val="nil"/>
              <w:left w:val="nil"/>
              <w:bottom w:val="single" w:sz="4" w:space="0" w:color="auto"/>
              <w:right w:val="nil"/>
            </w:tcBorders>
            <w:shd w:val="clear" w:color="auto" w:fill="auto"/>
            <w:vAlign w:val="center"/>
          </w:tcPr>
          <w:p w:rsidR="0081139A" w:rsidRPr="00B14EF9" w:rsidRDefault="0081139A" w:rsidP="00FB3F3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81139A" w:rsidRPr="00B14EF9" w:rsidTr="00FB3F3C">
        <w:trPr>
          <w:trHeight w:val="283"/>
          <w:tblHeader/>
        </w:trPr>
        <w:tc>
          <w:tcPr>
            <w:tcW w:w="1418" w:type="dxa"/>
            <w:tcBorders>
              <w:top w:val="single" w:sz="4" w:space="0" w:color="auto"/>
            </w:tcBorders>
            <w:shd w:val="clear" w:color="auto" w:fill="F2F2F2" w:themeFill="background1" w:themeFillShade="F2"/>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科目代號</w:t>
            </w:r>
          </w:p>
        </w:tc>
        <w:tc>
          <w:tcPr>
            <w:tcW w:w="4672" w:type="dxa"/>
            <w:tcBorders>
              <w:top w:val="single" w:sz="4" w:space="0" w:color="auto"/>
            </w:tcBorders>
            <w:shd w:val="clear" w:color="auto" w:fill="F2F2F2" w:themeFill="background1" w:themeFillShade="F2"/>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1983" w:type="dxa"/>
            <w:tcBorders>
              <w:top w:val="single" w:sz="4" w:space="0" w:color="auto"/>
            </w:tcBorders>
            <w:shd w:val="clear" w:color="auto" w:fill="F2F2F2" w:themeFill="background1" w:themeFillShade="F2"/>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w:t>
            </w:r>
          </w:p>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結餘</w:t>
            </w:r>
            <w:r w:rsidR="00090DF4">
              <w:rPr>
                <w:rFonts w:ascii="標楷體" w:hAnsi="標楷體" w:cs="Times New Roman" w:hint="eastAsia"/>
                <w:snapToGrid w:val="0"/>
                <w:kern w:val="0"/>
                <w:sz w:val="20"/>
                <w:szCs w:val="20"/>
              </w:rPr>
              <w:t>金額</w:t>
            </w:r>
          </w:p>
        </w:tc>
      </w:tr>
      <w:tr w:rsidR="0081139A" w:rsidRPr="00B14EF9" w:rsidTr="00FB3F3C">
        <w:trPr>
          <w:trHeight w:val="283"/>
        </w:trPr>
        <w:tc>
          <w:tcPr>
            <w:tcW w:w="6090" w:type="dxa"/>
            <w:gridSpan w:val="2"/>
            <w:shd w:val="clear" w:color="auto" w:fill="auto"/>
          </w:tcPr>
          <w:p w:rsidR="0081139A" w:rsidRPr="00B14EF9" w:rsidRDefault="0081139A" w:rsidP="00FB3F3C">
            <w:pPr>
              <w:spacing w:line="240" w:lineRule="exact"/>
              <w:jc w:val="distribute"/>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1983" w:type="dxa"/>
            <w:shd w:val="clear" w:color="auto" w:fill="auto"/>
          </w:tcPr>
          <w:p w:rsidR="0081139A" w:rsidRPr="00B14EF9" w:rsidRDefault="0081139A" w:rsidP="00FB3F3C">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57,602</w:t>
            </w:r>
          </w:p>
        </w:tc>
      </w:tr>
      <w:tr w:rsidR="0081139A" w:rsidRPr="00B14EF9" w:rsidTr="00FB3F3C">
        <w:trPr>
          <w:trHeight w:val="283"/>
        </w:trPr>
        <w:tc>
          <w:tcPr>
            <w:tcW w:w="1418" w:type="dxa"/>
            <w:shd w:val="clear" w:color="auto" w:fill="auto"/>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CC2063</w:t>
            </w:r>
          </w:p>
        </w:tc>
        <w:tc>
          <w:tcPr>
            <w:tcW w:w="4672" w:type="dxa"/>
            <w:shd w:val="clear" w:color="auto" w:fill="auto"/>
            <w:vAlign w:val="center"/>
          </w:tcPr>
          <w:p w:rsidR="0081139A" w:rsidRPr="00B14EF9" w:rsidRDefault="0081139A" w:rsidP="00FB3F3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推動國小合理教師員額經費</w:t>
            </w:r>
          </w:p>
        </w:tc>
        <w:tc>
          <w:tcPr>
            <w:tcW w:w="1983" w:type="dxa"/>
            <w:shd w:val="clear" w:color="auto" w:fill="auto"/>
            <w:vAlign w:val="center"/>
          </w:tcPr>
          <w:p w:rsidR="0081139A" w:rsidRPr="00B14EF9" w:rsidRDefault="0081139A" w:rsidP="00FB3F3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48,302</w:t>
            </w:r>
          </w:p>
        </w:tc>
      </w:tr>
      <w:tr w:rsidR="0081139A" w:rsidRPr="00B14EF9" w:rsidTr="00FB3F3C">
        <w:trPr>
          <w:trHeight w:val="283"/>
        </w:trPr>
        <w:tc>
          <w:tcPr>
            <w:tcW w:w="1418" w:type="dxa"/>
            <w:shd w:val="clear" w:color="auto" w:fill="auto"/>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F00002</w:t>
            </w:r>
          </w:p>
        </w:tc>
        <w:tc>
          <w:tcPr>
            <w:tcW w:w="4672" w:type="dxa"/>
            <w:shd w:val="clear" w:color="auto" w:fill="auto"/>
            <w:vAlign w:val="center"/>
          </w:tcPr>
          <w:p w:rsidR="0081139A" w:rsidRPr="00B14EF9" w:rsidRDefault="0081139A" w:rsidP="00FB3F3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考試報名費</w:t>
            </w:r>
          </w:p>
        </w:tc>
        <w:tc>
          <w:tcPr>
            <w:tcW w:w="1983" w:type="dxa"/>
            <w:shd w:val="clear" w:color="auto" w:fill="auto"/>
            <w:vAlign w:val="center"/>
          </w:tcPr>
          <w:p w:rsidR="0081139A" w:rsidRPr="00B14EF9" w:rsidRDefault="0081139A" w:rsidP="00FB3F3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500</w:t>
            </w:r>
          </w:p>
        </w:tc>
      </w:tr>
      <w:tr w:rsidR="0081139A" w:rsidRPr="00B14EF9" w:rsidTr="00FB3F3C">
        <w:trPr>
          <w:trHeight w:val="283"/>
        </w:trPr>
        <w:tc>
          <w:tcPr>
            <w:tcW w:w="1418" w:type="dxa"/>
            <w:shd w:val="clear" w:color="auto" w:fill="auto"/>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F00003</w:t>
            </w:r>
          </w:p>
        </w:tc>
        <w:tc>
          <w:tcPr>
            <w:tcW w:w="4672" w:type="dxa"/>
            <w:shd w:val="clear" w:color="auto" w:fill="auto"/>
            <w:vAlign w:val="center"/>
          </w:tcPr>
          <w:p w:rsidR="0081139A" w:rsidRPr="00B14EF9" w:rsidRDefault="0081139A" w:rsidP="00FB3F3C">
            <w:pPr>
              <w:spacing w:line="240" w:lineRule="exact"/>
              <w:rPr>
                <w:rFonts w:ascii="標楷體" w:hAnsi="標楷體" w:cs="Times New Roman"/>
                <w:snapToGrid w:val="0"/>
                <w:color w:val="FF0000"/>
                <w:kern w:val="0"/>
                <w:sz w:val="20"/>
                <w:szCs w:val="20"/>
              </w:rPr>
            </w:pPr>
            <w:r w:rsidRPr="00B14EF9">
              <w:rPr>
                <w:rFonts w:ascii="標楷體" w:hAnsi="標楷體" w:cs="Times New Roman" w:hint="eastAsia"/>
                <w:snapToGrid w:val="0"/>
                <w:kern w:val="0"/>
                <w:sz w:val="20"/>
                <w:szCs w:val="20"/>
              </w:rPr>
              <w:t>場地設施使用費</w:t>
            </w:r>
          </w:p>
        </w:tc>
        <w:tc>
          <w:tcPr>
            <w:tcW w:w="1983" w:type="dxa"/>
            <w:shd w:val="clear" w:color="auto" w:fill="auto"/>
            <w:vAlign w:val="center"/>
          </w:tcPr>
          <w:p w:rsidR="0081139A" w:rsidRPr="00B14EF9" w:rsidRDefault="0081139A" w:rsidP="00FB3F3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5,300</w:t>
            </w:r>
          </w:p>
        </w:tc>
      </w:tr>
      <w:tr w:rsidR="0081139A" w:rsidRPr="00B14EF9" w:rsidTr="00FB3F3C">
        <w:trPr>
          <w:trHeight w:val="283"/>
        </w:trPr>
        <w:tc>
          <w:tcPr>
            <w:tcW w:w="1418" w:type="dxa"/>
            <w:shd w:val="clear" w:color="auto" w:fill="auto"/>
            <w:vAlign w:val="center"/>
          </w:tcPr>
          <w:p w:rsidR="0081139A" w:rsidRPr="00B14EF9" w:rsidRDefault="0081139A" w:rsidP="00FB3F3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F00006</w:t>
            </w:r>
          </w:p>
        </w:tc>
        <w:tc>
          <w:tcPr>
            <w:tcW w:w="4672" w:type="dxa"/>
            <w:shd w:val="clear" w:color="auto" w:fill="auto"/>
            <w:vAlign w:val="center"/>
          </w:tcPr>
          <w:p w:rsidR="0081139A" w:rsidRPr="00B14EF9" w:rsidRDefault="0081139A" w:rsidP="00FB3F3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宿舍租金收入</w:t>
            </w:r>
          </w:p>
        </w:tc>
        <w:tc>
          <w:tcPr>
            <w:tcW w:w="1983" w:type="dxa"/>
            <w:shd w:val="clear" w:color="auto" w:fill="auto"/>
            <w:vAlign w:val="center"/>
          </w:tcPr>
          <w:p w:rsidR="0081139A" w:rsidRPr="00B14EF9" w:rsidRDefault="0081139A" w:rsidP="00FB3F3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3,500</w:t>
            </w:r>
          </w:p>
        </w:tc>
      </w:tr>
      <w:tr w:rsidR="0081139A" w:rsidRPr="00B14EF9" w:rsidTr="00FB3F3C">
        <w:trPr>
          <w:trHeight w:val="283"/>
        </w:trPr>
        <w:tc>
          <w:tcPr>
            <w:tcW w:w="8073" w:type="dxa"/>
            <w:gridSpan w:val="3"/>
            <w:tcBorders>
              <w:top w:val="single" w:sz="4" w:space="0" w:color="auto"/>
              <w:left w:val="nil"/>
              <w:bottom w:val="nil"/>
              <w:right w:val="nil"/>
            </w:tcBorders>
            <w:shd w:val="clear" w:color="auto" w:fill="auto"/>
          </w:tcPr>
          <w:p w:rsidR="0081139A" w:rsidRPr="00B14EF9" w:rsidRDefault="0081139A" w:rsidP="00FB3F3C">
            <w:pPr>
              <w:spacing w:line="240" w:lineRule="exact"/>
              <w:jc w:val="left"/>
              <w:rPr>
                <w:rFonts w:ascii="標楷體" w:hAnsi="標楷體" w:cs="Times New Roman"/>
                <w:snapToGrid w:val="0"/>
                <w:kern w:val="0"/>
                <w:sz w:val="18"/>
                <w:szCs w:val="18"/>
              </w:rPr>
            </w:pPr>
            <w:r w:rsidRPr="00B14EF9">
              <w:rPr>
                <w:rFonts w:ascii="標楷體" w:hAnsi="標楷體" w:cs="Times New Roman"/>
                <w:snapToGrid w:val="0"/>
                <w:kern w:val="0"/>
                <w:sz w:val="18"/>
                <w:szCs w:val="18"/>
              </w:rPr>
              <w:t>資料來源：整理自該校提供資料。</w:t>
            </w:r>
          </w:p>
        </w:tc>
      </w:tr>
    </w:tbl>
    <w:p w:rsidR="009758A8" w:rsidRPr="00B14EF9" w:rsidRDefault="00B34D6F" w:rsidP="001F6251">
      <w:pPr>
        <w:tabs>
          <w:tab w:val="left" w:pos="3600"/>
        </w:tabs>
        <w:ind w:left="673" w:hangingChars="210" w:hanging="673"/>
        <w:rPr>
          <w:rFonts w:ascii="標楷體" w:hAnsi="標楷體"/>
          <w:b/>
          <w:szCs w:val="32"/>
        </w:rPr>
      </w:pPr>
      <w:r w:rsidRPr="00B14EF9">
        <w:rPr>
          <w:rFonts w:ascii="標楷體" w:hAnsi="標楷體" w:cs="新細明體" w:hint="eastAsia"/>
          <w:b/>
          <w:kern w:val="0"/>
          <w:szCs w:val="32"/>
        </w:rPr>
        <w:t>四</w:t>
      </w:r>
      <w:r w:rsidR="009758A8" w:rsidRPr="00B14EF9">
        <w:rPr>
          <w:rFonts w:ascii="標楷體" w:hAnsi="標楷體" w:cs="新細明體" w:hint="eastAsia"/>
          <w:b/>
          <w:kern w:val="0"/>
          <w:szCs w:val="32"/>
        </w:rPr>
        <w:t>、</w:t>
      </w:r>
      <w:r w:rsidR="009758A8" w:rsidRPr="00B14EF9">
        <w:rPr>
          <w:rFonts w:ascii="標楷體" w:hAnsi="標楷體" w:hint="eastAsia"/>
          <w:b/>
          <w:szCs w:val="32"/>
        </w:rPr>
        <w:t>部分小額財物採購案件未依規定辦理驗收</w:t>
      </w:r>
    </w:p>
    <w:p w:rsidR="009758A8" w:rsidRPr="00B14EF9" w:rsidRDefault="009758A8" w:rsidP="001F6251">
      <w:pPr>
        <w:ind w:leftChars="221" w:left="707" w:firstLineChars="200" w:firstLine="640"/>
        <w:rPr>
          <w:rFonts w:ascii="標楷體" w:hAnsi="標楷體"/>
          <w:b/>
          <w:szCs w:val="32"/>
        </w:rPr>
      </w:pPr>
      <w:r w:rsidRPr="00B14EF9">
        <w:rPr>
          <w:rFonts w:ascii="標楷體" w:hAnsi="標楷體" w:hint="eastAsia"/>
          <w:szCs w:val="32"/>
          <w:lang w:eastAsia="zh-HK"/>
        </w:rPr>
        <w:t>依</w:t>
      </w:r>
      <w:r w:rsidRPr="00B14EF9">
        <w:rPr>
          <w:rFonts w:ascii="標楷體" w:hAnsi="標楷體" w:hint="eastAsia"/>
          <w:szCs w:val="32"/>
        </w:rPr>
        <w:t>政府採購法</w:t>
      </w:r>
      <w:r w:rsidRPr="00B14EF9">
        <w:rPr>
          <w:rFonts w:ascii="標楷體" w:hAnsi="標楷體" w:hint="eastAsia"/>
          <w:szCs w:val="32"/>
          <w:lang w:eastAsia="zh-HK"/>
        </w:rPr>
        <w:t>第71條</w:t>
      </w:r>
      <w:r w:rsidRPr="00B14EF9">
        <w:rPr>
          <w:rFonts w:ascii="標楷體" w:hAnsi="標楷體" w:hint="eastAsia"/>
          <w:szCs w:val="32"/>
        </w:rPr>
        <w:t>第1、2項規定：「機關辦理工程、財物採購，應限期辦理驗收，並得辦理部分驗收。驗收時應由機關首長或其授權人員指派適當人員主驗，</w:t>
      </w:r>
      <w:r w:rsidRPr="00B14EF9">
        <w:rPr>
          <w:rFonts w:ascii="標楷體" w:hAnsi="標楷體"/>
          <w:szCs w:val="32"/>
        </w:rPr>
        <w:t>……</w:t>
      </w:r>
      <w:r w:rsidRPr="00B14EF9">
        <w:rPr>
          <w:rFonts w:ascii="標楷體" w:hAnsi="標楷體" w:hint="eastAsia"/>
          <w:szCs w:val="32"/>
        </w:rPr>
        <w:t>。」</w:t>
      </w:r>
      <w:r w:rsidRPr="00B14EF9">
        <w:rPr>
          <w:rFonts w:ascii="標楷體" w:hAnsi="標楷體" w:hint="eastAsia"/>
          <w:szCs w:val="32"/>
          <w:lang w:eastAsia="zh-HK"/>
        </w:rPr>
        <w:t>同法施行細則第90條規定：「機關依本法第71條第1項規定辦理下列工程、財物</w:t>
      </w:r>
      <w:r w:rsidRPr="00B14EF9">
        <w:rPr>
          <w:rFonts w:ascii="標楷體" w:hAnsi="標楷體" w:hint="eastAsia"/>
          <w:szCs w:val="32"/>
          <w:lang w:eastAsia="zh-HK"/>
        </w:rPr>
        <w:lastRenderedPageBreak/>
        <w:t>採購之驗收，得由承辦採購單位備具書面憑證採書面驗收，免辦理現場查驗；</w:t>
      </w:r>
      <w:r w:rsidRPr="00B14EF9">
        <w:rPr>
          <w:rFonts w:ascii="標楷體" w:hAnsi="標楷體"/>
          <w:szCs w:val="32"/>
          <w:lang w:eastAsia="zh-HK"/>
        </w:rPr>
        <w:t>……</w:t>
      </w:r>
      <w:r w:rsidRPr="00B14EF9">
        <w:rPr>
          <w:rFonts w:ascii="標楷體" w:hAnsi="標楷體" w:hint="eastAsia"/>
          <w:szCs w:val="32"/>
          <w:lang w:eastAsia="zh-HK"/>
        </w:rPr>
        <w:t>三、小額採購</w:t>
      </w:r>
      <w:r w:rsidRPr="00B14EF9">
        <w:rPr>
          <w:rFonts w:ascii="標楷體" w:hAnsi="標楷體"/>
          <w:szCs w:val="32"/>
          <w:lang w:eastAsia="zh-HK"/>
        </w:rPr>
        <w:t>……</w:t>
      </w:r>
      <w:r w:rsidRPr="00B14EF9">
        <w:rPr>
          <w:rFonts w:ascii="標楷體" w:hAnsi="標楷體" w:hint="eastAsia"/>
          <w:szCs w:val="32"/>
          <w:lang w:eastAsia="zh-HK"/>
        </w:rPr>
        <w:t>。」</w:t>
      </w:r>
      <w:r w:rsidRPr="00B14EF9">
        <w:rPr>
          <w:rFonts w:ascii="標楷體" w:hAnsi="標楷體" w:hint="eastAsia"/>
          <w:szCs w:val="32"/>
        </w:rPr>
        <w:t>經調閱該校113年2月29日支字第35號支出傳票，列支外師入</w:t>
      </w:r>
      <w:r w:rsidR="005E2709" w:rsidRPr="00B14EF9">
        <w:rPr>
          <w:rFonts w:ascii="標楷體" w:hAnsi="標楷體" w:hint="eastAsia"/>
          <w:szCs w:val="32"/>
        </w:rPr>
        <w:t>臺</w:t>
      </w:r>
      <w:r w:rsidRPr="00B14EF9">
        <w:rPr>
          <w:rFonts w:ascii="標楷體" w:hAnsi="標楷體" w:hint="eastAsia"/>
          <w:szCs w:val="32"/>
        </w:rPr>
        <w:t>後生活用品費3,030元，其中包含以小額採購方式購買安全帽1頂360元。惟查該校檢具之書面憑證驗收(證明)人欄位為空白，核有未落實採購驗收作業情事，</w:t>
      </w:r>
      <w:r w:rsidR="001450B5" w:rsidRPr="00B14EF9">
        <w:rPr>
          <w:rFonts w:ascii="標楷體" w:hAnsi="標楷體" w:hint="eastAsia"/>
          <w:szCs w:val="32"/>
        </w:rPr>
        <w:t>請</w:t>
      </w:r>
      <w:r w:rsidRPr="00B14EF9">
        <w:rPr>
          <w:rFonts w:ascii="標楷體" w:hAnsi="標楷體" w:hint="eastAsia"/>
          <w:szCs w:val="32"/>
        </w:rPr>
        <w:t>注意檢討依規定辦理。</w:t>
      </w:r>
    </w:p>
    <w:p w:rsidR="00853944" w:rsidRPr="00B14EF9" w:rsidRDefault="009D55A7" w:rsidP="001F6251">
      <w:pPr>
        <w:pStyle w:val="3"/>
        <w:keepNext w:val="0"/>
        <w:overflowPunct w:val="0"/>
        <w:spacing w:line="520" w:lineRule="exact"/>
        <w:rPr>
          <w:rFonts w:ascii="標楷體" w:eastAsia="標楷體" w:hAnsi="標楷體" w:cs="Times New Roman"/>
          <w:sz w:val="32"/>
          <w:szCs w:val="32"/>
        </w:rPr>
      </w:pPr>
      <w:bookmarkStart w:id="14" w:name="_Toc185008880"/>
      <w:r w:rsidRPr="00B14EF9">
        <w:rPr>
          <w:rFonts w:ascii="標楷體" w:eastAsia="標楷體" w:hAnsi="標楷體" w:cs="Times New Roman" w:hint="eastAsia"/>
          <w:sz w:val="32"/>
          <w:szCs w:val="32"/>
        </w:rPr>
        <w:t>拾肆</w:t>
      </w:r>
      <w:r w:rsidR="001D45AA" w:rsidRPr="00B14EF9">
        <w:rPr>
          <w:rFonts w:ascii="標楷體" w:eastAsia="標楷體" w:hAnsi="標楷體" w:cs="Times New Roman" w:hint="eastAsia"/>
          <w:sz w:val="32"/>
          <w:szCs w:val="32"/>
        </w:rPr>
        <w:t>、大興</w:t>
      </w:r>
      <w:r w:rsidR="003E060E" w:rsidRPr="00B14EF9">
        <w:rPr>
          <w:rFonts w:ascii="標楷體" w:eastAsia="標楷體" w:hAnsi="標楷體" w:cs="Times New Roman" w:hint="eastAsia"/>
          <w:sz w:val="32"/>
          <w:szCs w:val="32"/>
        </w:rPr>
        <w:t>國小</w:t>
      </w:r>
      <w:bookmarkEnd w:id="14"/>
    </w:p>
    <w:p w:rsidR="00614836" w:rsidRPr="00B14EF9" w:rsidRDefault="00614836" w:rsidP="001F6251">
      <w:pPr>
        <w:ind w:leftChars="1" w:left="708" w:hangingChars="220" w:hanging="705"/>
        <w:rPr>
          <w:rFonts w:ascii="標楷體" w:hAnsi="標楷體"/>
          <w:b/>
          <w:szCs w:val="32"/>
        </w:rPr>
      </w:pPr>
      <w:r w:rsidRPr="00B14EF9">
        <w:rPr>
          <w:rFonts w:ascii="標楷體" w:hAnsi="標楷體" w:hint="eastAsia"/>
          <w:b/>
          <w:szCs w:val="32"/>
        </w:rPr>
        <w:t>注意事項</w:t>
      </w:r>
    </w:p>
    <w:p w:rsidR="00614836" w:rsidRPr="00B14EF9" w:rsidRDefault="00E2196F" w:rsidP="001F6251">
      <w:pPr>
        <w:tabs>
          <w:tab w:val="left" w:pos="3600"/>
        </w:tabs>
        <w:ind w:left="672" w:hangingChars="210" w:hanging="672"/>
        <w:rPr>
          <w:rFonts w:ascii="標楷體" w:hAnsi="標楷體" w:cs="新細明體"/>
          <w:kern w:val="0"/>
          <w:szCs w:val="32"/>
        </w:rPr>
      </w:pPr>
      <w:r w:rsidRPr="00B14EF9">
        <w:rPr>
          <w:rFonts w:ascii="標楷體" w:hAnsi="標楷體" w:hint="eastAsia"/>
          <w:szCs w:val="32"/>
        </w:rPr>
        <w:t>一、</w:t>
      </w:r>
      <w:r w:rsidR="00614836" w:rsidRPr="00B14EF9">
        <w:rPr>
          <w:rFonts w:ascii="標楷體" w:hAnsi="標楷體" w:hint="eastAsia"/>
        </w:rPr>
        <w:t>該校財產及</w:t>
      </w:r>
      <w:r w:rsidR="00614836" w:rsidRPr="00B14EF9">
        <w:rPr>
          <w:rFonts w:ascii="標楷體" w:hAnsi="標楷體" w:cs="新細明體" w:hint="eastAsia"/>
          <w:kern w:val="0"/>
          <w:szCs w:val="32"/>
        </w:rPr>
        <w:t>場地</w:t>
      </w:r>
      <w:r w:rsidR="00614836" w:rsidRPr="00B14EF9">
        <w:rPr>
          <w:rFonts w:ascii="標楷體" w:hAnsi="標楷體" w:hint="eastAsia"/>
        </w:rPr>
        <w:t>租借管理情形，經查核有下列情事，</w:t>
      </w:r>
      <w:r w:rsidR="001450B5" w:rsidRPr="00B14EF9">
        <w:rPr>
          <w:rFonts w:ascii="標楷體" w:hAnsi="標楷體" w:hint="eastAsia"/>
        </w:rPr>
        <w:t>請</w:t>
      </w:r>
      <w:r w:rsidR="00614836" w:rsidRPr="00B14EF9">
        <w:rPr>
          <w:rFonts w:ascii="標楷體" w:hAnsi="標楷體" w:hint="eastAsia"/>
        </w:rPr>
        <w:t>注意檢討改善。</w:t>
      </w:r>
    </w:p>
    <w:p w:rsidR="00106D7D" w:rsidRPr="00B14EF9" w:rsidRDefault="00106D7D" w:rsidP="003353E1">
      <w:pPr>
        <w:tabs>
          <w:tab w:val="left" w:pos="3600"/>
        </w:tabs>
        <w:spacing w:line="510" w:lineRule="exact"/>
        <w:ind w:left="673" w:hangingChars="210" w:hanging="673"/>
        <w:rPr>
          <w:rFonts w:ascii="標楷體" w:hAnsi="標楷體"/>
          <w:b/>
          <w:bCs/>
          <w:szCs w:val="32"/>
        </w:rPr>
      </w:pPr>
      <w:r w:rsidRPr="00B14EF9">
        <w:rPr>
          <w:rFonts w:ascii="標楷體" w:hAnsi="標楷體" w:hint="eastAsia"/>
          <w:b/>
          <w:bCs/>
          <w:szCs w:val="32"/>
        </w:rPr>
        <w:t>(一)</w:t>
      </w:r>
      <w:r w:rsidRPr="00B14EF9">
        <w:rPr>
          <w:rFonts w:ascii="標楷體" w:hAnsi="標楷體"/>
          <w:b/>
          <w:bCs/>
          <w:szCs w:val="32"/>
        </w:rPr>
        <w:t>財產未依規定</w:t>
      </w:r>
      <w:r w:rsidRPr="00B14EF9">
        <w:rPr>
          <w:rFonts w:ascii="標楷體" w:hAnsi="標楷體" w:hint="eastAsia"/>
          <w:b/>
          <w:bCs/>
          <w:szCs w:val="32"/>
        </w:rPr>
        <w:t>指定實際使用人或</w:t>
      </w:r>
      <w:r w:rsidRPr="00B14EF9">
        <w:rPr>
          <w:rFonts w:ascii="標楷體" w:hAnsi="標楷體" w:cs="新細明體" w:hint="eastAsia"/>
          <w:b/>
          <w:kern w:val="0"/>
          <w:szCs w:val="32"/>
        </w:rPr>
        <w:t>專人</w:t>
      </w:r>
      <w:r w:rsidRPr="00B14EF9">
        <w:rPr>
          <w:rFonts w:ascii="標楷體" w:hAnsi="標楷體" w:hint="eastAsia"/>
          <w:b/>
          <w:bCs/>
          <w:szCs w:val="32"/>
        </w:rPr>
        <w:t>保管</w:t>
      </w:r>
    </w:p>
    <w:p w:rsidR="00106D7D" w:rsidRPr="00B14EF9" w:rsidRDefault="00106D7D" w:rsidP="003353E1">
      <w:pPr>
        <w:spacing w:line="51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又據財政部108年9月16日台財產公字第10835009730號函送辦理108年度國有公用財產管理情形檢核發現缺失附表3略以，個人使用之財產，使用人可充分掌握財產使用情形，並盡保管之責，不得選任非實際使用人或統由</w:t>
      </w:r>
      <w:r w:rsidRPr="00B14EF9">
        <w:rPr>
          <w:rFonts w:ascii="標楷體" w:hAnsi="標楷體"/>
          <w:szCs w:val="32"/>
        </w:rPr>
        <w:t>1</w:t>
      </w:r>
      <w:r w:rsidRPr="00B14EF9">
        <w:rPr>
          <w:rFonts w:ascii="標楷體" w:hAnsi="標楷體" w:hint="eastAsia"/>
          <w:szCs w:val="32"/>
        </w:rPr>
        <w:t>人為財產保管人。據該校提供截至113年8月底</w:t>
      </w:r>
      <w:r w:rsidR="00216675" w:rsidRPr="00B14EF9">
        <w:rPr>
          <w:rFonts w:ascii="標楷體" w:hAnsi="標楷體" w:hint="eastAsia"/>
          <w:szCs w:val="32"/>
        </w:rPr>
        <w:t>止</w:t>
      </w:r>
      <w:r w:rsidRPr="00B14EF9">
        <w:rPr>
          <w:rFonts w:ascii="標楷體" w:hAnsi="標楷體" w:hint="eastAsia"/>
          <w:szCs w:val="32"/>
        </w:rPr>
        <w:t>之財產清冊</w:t>
      </w:r>
      <w:r w:rsidR="004B0CFE" w:rsidRPr="00B14EF9">
        <w:rPr>
          <w:rFonts w:ascii="標楷體" w:hAnsi="標楷體" w:hint="eastAsia"/>
          <w:szCs w:val="32"/>
        </w:rPr>
        <w:t>查悉</w:t>
      </w:r>
      <w:r w:rsidRPr="00B14EF9">
        <w:rPr>
          <w:rFonts w:ascii="標楷體" w:hAnsi="標楷體" w:hint="eastAsia"/>
          <w:szCs w:val="32"/>
        </w:rPr>
        <w:t>，該校財產計284筆，其中部分財產保管人空白，或登載學校名稱或非現職人員，計135筆(如表</w:t>
      </w:r>
      <w:r w:rsidR="00B748DA" w:rsidRPr="00B14EF9">
        <w:rPr>
          <w:rFonts w:ascii="標楷體" w:hAnsi="標楷體" w:hint="eastAsia"/>
          <w:szCs w:val="32"/>
        </w:rPr>
        <w:t>2</w:t>
      </w:r>
      <w:r w:rsidR="00070FE3" w:rsidRPr="00B14EF9">
        <w:rPr>
          <w:rFonts w:ascii="標楷體" w:hAnsi="標楷體" w:hint="eastAsia"/>
          <w:szCs w:val="32"/>
        </w:rPr>
        <w:t>7</w:t>
      </w:r>
      <w:r w:rsidRPr="00B14EF9">
        <w:rPr>
          <w:rFonts w:ascii="標楷體" w:hAnsi="標楷體" w:hint="eastAsia"/>
          <w:szCs w:val="32"/>
        </w:rPr>
        <w:t>)，如手提電腦抄表機(財產編號</w:t>
      </w:r>
      <w:r w:rsidRPr="00B14EF9">
        <w:rPr>
          <w:rFonts w:ascii="標楷體" w:hAnsi="標楷體"/>
          <w:szCs w:val="32"/>
        </w:rPr>
        <w:t>310030137-000143</w:t>
      </w:r>
      <w:r w:rsidRPr="00B14EF9">
        <w:rPr>
          <w:rFonts w:ascii="標楷體" w:hAnsi="標楷體" w:hint="eastAsia"/>
          <w:szCs w:val="32"/>
        </w:rPr>
        <w:t>至148)、冷氣機(財產編號</w:t>
      </w:r>
      <w:r w:rsidRPr="00B14EF9">
        <w:rPr>
          <w:rFonts w:ascii="標楷體" w:hAnsi="標楷體"/>
          <w:szCs w:val="32"/>
        </w:rPr>
        <w:t>301200304-000002</w:t>
      </w:r>
      <w:r w:rsidRPr="00B14EF9">
        <w:rPr>
          <w:rFonts w:ascii="標楷體" w:hAnsi="標楷體" w:hint="eastAsia"/>
          <w:szCs w:val="32"/>
        </w:rPr>
        <w:t>至3)、人體模型(財產編號</w:t>
      </w:r>
      <w:r w:rsidRPr="00B14EF9">
        <w:rPr>
          <w:rFonts w:ascii="標楷體" w:hAnsi="標楷體"/>
          <w:szCs w:val="32"/>
        </w:rPr>
        <w:t>504040401-000080</w:t>
      </w:r>
      <w:r w:rsidRPr="00B14EF9">
        <w:rPr>
          <w:rFonts w:ascii="標楷體" w:hAnsi="標楷體" w:hint="eastAsia"/>
          <w:szCs w:val="32"/>
        </w:rPr>
        <w:t>至81)等財產；另149筆財產，保管人均列總務主任蔣○哲，如放置於健康中心之電子身高體重器(財產編號</w:t>
      </w:r>
      <w:r w:rsidRPr="00B14EF9">
        <w:rPr>
          <w:rFonts w:ascii="標楷體" w:hAnsi="標楷體"/>
          <w:szCs w:val="32"/>
        </w:rPr>
        <w:t>311010123-000001</w:t>
      </w:r>
      <w:r w:rsidRPr="00B14EF9">
        <w:rPr>
          <w:rFonts w:ascii="標楷體" w:hAnsi="標楷體" w:hint="eastAsia"/>
          <w:szCs w:val="32"/>
        </w:rPr>
        <w:t>)、血壓器(財產編號</w:t>
      </w:r>
      <w:r w:rsidRPr="00B14EF9">
        <w:rPr>
          <w:rFonts w:ascii="標楷體" w:hAnsi="標楷體"/>
          <w:szCs w:val="32"/>
        </w:rPr>
        <w:t>311020105-000001</w:t>
      </w:r>
      <w:r w:rsidRPr="00B14EF9">
        <w:rPr>
          <w:rFonts w:ascii="標楷體" w:hAnsi="標楷體" w:hint="eastAsia"/>
          <w:szCs w:val="32"/>
        </w:rPr>
        <w:t>)、工作站 (財產編號</w:t>
      </w:r>
      <w:r w:rsidRPr="00B14EF9">
        <w:rPr>
          <w:rFonts w:ascii="標楷體" w:hAnsi="標楷體"/>
          <w:szCs w:val="32"/>
        </w:rPr>
        <w:t>314010102-000001</w:t>
      </w:r>
      <w:r w:rsidRPr="00B14EF9">
        <w:rPr>
          <w:rFonts w:ascii="標楷體" w:hAnsi="標楷體" w:hint="eastAsia"/>
          <w:szCs w:val="32"/>
        </w:rPr>
        <w:t>)等財產，核有未依上開規定</w:t>
      </w:r>
      <w:r w:rsidRPr="00B14EF9">
        <w:rPr>
          <w:rFonts w:ascii="標楷體" w:hAnsi="標楷體" w:hint="eastAsia"/>
          <w:szCs w:val="32"/>
        </w:rPr>
        <w:lastRenderedPageBreak/>
        <w:t>以實際使用人或指定專人為保管人，或財產移交未辦理產籍異動登記，或統由1人為財產保管人等情事，財產保管人登錄情形未盡覈實，允應注意檢討改善</w:t>
      </w:r>
      <w:r w:rsidRPr="00B14EF9">
        <w:rPr>
          <w:rFonts w:ascii="標楷體" w:hAnsi="標楷體" w:hint="eastAsia"/>
          <w:bCs/>
          <w:szCs w:val="32"/>
        </w:rPr>
        <w:t>。</w:t>
      </w:r>
    </w:p>
    <w:tbl>
      <w:tblPr>
        <w:tblW w:w="5195" w:type="dxa"/>
        <w:tblInd w:w="2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501"/>
        <w:gridCol w:w="2694"/>
      </w:tblGrid>
      <w:tr w:rsidR="00106D7D" w:rsidRPr="00B14EF9" w:rsidTr="000A676A">
        <w:trPr>
          <w:trHeight w:val="283"/>
          <w:tblHeader/>
        </w:trPr>
        <w:tc>
          <w:tcPr>
            <w:tcW w:w="5195" w:type="dxa"/>
            <w:gridSpan w:val="2"/>
            <w:tcBorders>
              <w:top w:val="nil"/>
              <w:left w:val="nil"/>
              <w:bottom w:val="single" w:sz="4" w:space="0" w:color="auto"/>
              <w:right w:val="nil"/>
            </w:tcBorders>
            <w:shd w:val="clear" w:color="auto" w:fill="FFFFFF"/>
            <w:noWrap/>
            <w:vAlign w:val="center"/>
          </w:tcPr>
          <w:p w:rsidR="00106D7D" w:rsidRPr="00B14EF9" w:rsidRDefault="00106D7D" w:rsidP="002E0201">
            <w:pPr>
              <w:widowControl/>
              <w:spacing w:line="240" w:lineRule="exact"/>
              <w:jc w:val="center"/>
              <w:rPr>
                <w:rFonts w:ascii="標楷體" w:hAnsi="標楷體" w:cs="Times New Roman"/>
                <w:b/>
                <w:bCs/>
                <w:color w:val="00000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2</w:t>
            </w:r>
            <w:r w:rsidR="00070FE3" w:rsidRPr="00B14EF9">
              <w:rPr>
                <w:rFonts w:ascii="標楷體" w:hAnsi="標楷體" w:cs="Times New Roman" w:hint="eastAsia"/>
                <w:b/>
                <w:snapToGrid w:val="0"/>
                <w:kern w:val="0"/>
                <w:sz w:val="24"/>
                <w:szCs w:val="24"/>
              </w:rPr>
              <w:t>7</w:t>
            </w:r>
            <w:r w:rsidRPr="00B14EF9">
              <w:rPr>
                <w:rFonts w:ascii="標楷體" w:hAnsi="標楷體" w:cs="Times New Roman" w:hint="eastAsia"/>
                <w:b/>
                <w:snapToGrid w:val="0"/>
                <w:kern w:val="0"/>
                <w:sz w:val="24"/>
                <w:szCs w:val="24"/>
              </w:rPr>
              <w:t xml:space="preserve"> </w:t>
            </w:r>
            <w:r w:rsidR="00B26B05" w:rsidRPr="00B14EF9">
              <w:rPr>
                <w:rFonts w:ascii="標楷體" w:hAnsi="標楷體" w:cs="Times New Roman" w:hint="eastAsia"/>
                <w:b/>
                <w:snapToGrid w:val="0"/>
                <w:kern w:val="0"/>
                <w:sz w:val="24"/>
                <w:szCs w:val="24"/>
              </w:rPr>
              <w:t xml:space="preserve"> 大興國小</w:t>
            </w:r>
            <w:r w:rsidRPr="00B14EF9">
              <w:rPr>
                <w:rFonts w:ascii="標楷體" w:hAnsi="標楷體" w:cs="Times New Roman" w:hint="eastAsia"/>
                <w:b/>
                <w:snapToGrid w:val="0"/>
                <w:kern w:val="0"/>
                <w:sz w:val="24"/>
                <w:szCs w:val="24"/>
              </w:rPr>
              <w:t>未依規定登錄保管人之財產</w:t>
            </w:r>
            <w:r w:rsidR="00DF57A2" w:rsidRPr="00B14EF9">
              <w:rPr>
                <w:rFonts w:ascii="標楷體" w:hAnsi="標楷體" w:cs="Times New Roman" w:hint="eastAsia"/>
                <w:b/>
                <w:snapToGrid w:val="0"/>
                <w:kern w:val="0"/>
                <w:sz w:val="24"/>
                <w:szCs w:val="24"/>
              </w:rPr>
              <w:t>情形</w:t>
            </w:r>
          </w:p>
        </w:tc>
      </w:tr>
      <w:tr w:rsidR="00106D7D" w:rsidRPr="00B14EF9" w:rsidTr="000A676A">
        <w:trPr>
          <w:trHeight w:val="283"/>
          <w:tblHeader/>
        </w:trPr>
        <w:tc>
          <w:tcPr>
            <w:tcW w:w="2501" w:type="dxa"/>
            <w:tcBorders>
              <w:top w:val="single" w:sz="4" w:space="0" w:color="auto"/>
            </w:tcBorders>
            <w:shd w:val="clear" w:color="auto" w:fill="F2F2F2"/>
            <w:noWrap/>
            <w:vAlign w:val="center"/>
            <w:hideMark/>
          </w:tcPr>
          <w:p w:rsidR="00106D7D" w:rsidRPr="00B14EF9" w:rsidRDefault="00106D7D" w:rsidP="002E0201">
            <w:pPr>
              <w:widowControl/>
              <w:spacing w:line="240" w:lineRule="exact"/>
              <w:jc w:val="center"/>
              <w:rPr>
                <w:rFonts w:ascii="標楷體" w:hAnsi="標楷體" w:cs="Times New Roman"/>
                <w:bCs/>
                <w:color w:val="000000"/>
                <w:kern w:val="0"/>
                <w:sz w:val="20"/>
                <w:szCs w:val="20"/>
              </w:rPr>
            </w:pPr>
            <w:r w:rsidRPr="00B14EF9">
              <w:rPr>
                <w:rFonts w:ascii="標楷體" w:hAnsi="標楷體" w:cs="Times New Roman" w:hint="eastAsia"/>
                <w:bCs/>
                <w:color w:val="000000"/>
                <w:kern w:val="0"/>
                <w:sz w:val="20"/>
                <w:szCs w:val="20"/>
              </w:rPr>
              <w:t>保管人</w:t>
            </w:r>
          </w:p>
        </w:tc>
        <w:tc>
          <w:tcPr>
            <w:tcW w:w="2694" w:type="dxa"/>
            <w:tcBorders>
              <w:top w:val="single" w:sz="4" w:space="0" w:color="auto"/>
            </w:tcBorders>
            <w:shd w:val="clear" w:color="auto" w:fill="F2F2F2"/>
            <w:noWrap/>
            <w:vAlign w:val="center"/>
            <w:hideMark/>
          </w:tcPr>
          <w:p w:rsidR="00106D7D" w:rsidRPr="00B14EF9" w:rsidRDefault="00106D7D" w:rsidP="002E0201">
            <w:pPr>
              <w:widowControl/>
              <w:spacing w:line="240" w:lineRule="exact"/>
              <w:jc w:val="center"/>
              <w:rPr>
                <w:rFonts w:ascii="標楷體" w:hAnsi="標楷體" w:cs="Times New Roman"/>
                <w:bCs/>
                <w:color w:val="000000"/>
                <w:kern w:val="0"/>
                <w:sz w:val="20"/>
                <w:szCs w:val="20"/>
              </w:rPr>
            </w:pPr>
            <w:r w:rsidRPr="00B14EF9">
              <w:rPr>
                <w:rFonts w:ascii="標楷體" w:hAnsi="標楷體" w:cs="Times New Roman" w:hint="eastAsia"/>
                <w:bCs/>
                <w:color w:val="000000"/>
                <w:kern w:val="0"/>
                <w:sz w:val="20"/>
                <w:szCs w:val="20"/>
              </w:rPr>
              <w:t>保管財產筆數</w:t>
            </w:r>
          </w:p>
        </w:tc>
      </w:tr>
      <w:tr w:rsidR="00106D7D" w:rsidRPr="00B14EF9" w:rsidTr="000A676A">
        <w:trPr>
          <w:trHeight w:val="283"/>
        </w:trPr>
        <w:tc>
          <w:tcPr>
            <w:tcW w:w="2501" w:type="dxa"/>
            <w:shd w:val="clear" w:color="auto" w:fill="auto"/>
            <w:noWrap/>
            <w:vAlign w:val="center"/>
            <w:hideMark/>
          </w:tcPr>
          <w:p w:rsidR="00106D7D" w:rsidRPr="00B14EF9" w:rsidRDefault="00106D7D" w:rsidP="002E0201">
            <w:pPr>
              <w:widowControl/>
              <w:spacing w:line="240" w:lineRule="exact"/>
              <w:jc w:val="center"/>
              <w:rPr>
                <w:rFonts w:ascii="標楷體" w:hAnsi="標楷體" w:cs="Times New Roman"/>
                <w:b/>
                <w:bCs/>
                <w:kern w:val="0"/>
                <w:sz w:val="20"/>
                <w:szCs w:val="20"/>
              </w:rPr>
            </w:pPr>
            <w:r w:rsidRPr="00B14EF9">
              <w:rPr>
                <w:rFonts w:ascii="標楷體" w:hAnsi="標楷體" w:cs="Times New Roman" w:hint="eastAsia"/>
                <w:b/>
                <w:bCs/>
                <w:kern w:val="0"/>
                <w:sz w:val="20"/>
                <w:szCs w:val="20"/>
              </w:rPr>
              <w:t>合計</w:t>
            </w:r>
          </w:p>
        </w:tc>
        <w:tc>
          <w:tcPr>
            <w:tcW w:w="2694"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
                <w:bCs/>
                <w:kern w:val="0"/>
                <w:sz w:val="20"/>
                <w:szCs w:val="20"/>
              </w:rPr>
            </w:pPr>
            <w:r w:rsidRPr="00B14EF9">
              <w:rPr>
                <w:rFonts w:ascii="標楷體" w:hAnsi="標楷體" w:cs="Times New Roman" w:hint="eastAsia"/>
                <w:b/>
                <w:bCs/>
                <w:kern w:val="0"/>
                <w:sz w:val="20"/>
                <w:szCs w:val="20"/>
              </w:rPr>
              <w:t>135</w:t>
            </w:r>
          </w:p>
        </w:tc>
      </w:tr>
      <w:tr w:rsidR="00106D7D" w:rsidRPr="00B14EF9" w:rsidTr="000A676A">
        <w:trPr>
          <w:trHeight w:val="283"/>
        </w:trPr>
        <w:tc>
          <w:tcPr>
            <w:tcW w:w="2501"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空白</w:t>
            </w:r>
          </w:p>
        </w:tc>
        <w:tc>
          <w:tcPr>
            <w:tcW w:w="2694"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7</w:t>
            </w:r>
          </w:p>
        </w:tc>
      </w:tr>
      <w:tr w:rsidR="00106D7D" w:rsidRPr="00B14EF9" w:rsidTr="000A676A">
        <w:trPr>
          <w:trHeight w:val="283"/>
        </w:trPr>
        <w:tc>
          <w:tcPr>
            <w:tcW w:w="2501"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大興國小</w:t>
            </w:r>
          </w:p>
        </w:tc>
        <w:tc>
          <w:tcPr>
            <w:tcW w:w="2694"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24</w:t>
            </w:r>
          </w:p>
        </w:tc>
      </w:tr>
      <w:tr w:rsidR="00106D7D" w:rsidRPr="00B14EF9" w:rsidTr="000A676A">
        <w:trPr>
          <w:trHeight w:val="283"/>
        </w:trPr>
        <w:tc>
          <w:tcPr>
            <w:tcW w:w="2501"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葉</w:t>
            </w:r>
            <w:r w:rsidRPr="00B14EF9">
              <w:rPr>
                <w:rFonts w:ascii="標楷體" w:hAnsi="標楷體" w:cs="Times New Roman" w:hint="eastAsia"/>
                <w:bCs/>
                <w:kern w:val="0"/>
                <w:sz w:val="20"/>
                <w:szCs w:val="20"/>
              </w:rPr>
              <w:t>○</w:t>
            </w:r>
            <w:r w:rsidRPr="00B14EF9">
              <w:rPr>
                <w:rFonts w:ascii="標楷體" w:hAnsi="標楷體" w:cs="Times New Roman"/>
                <w:bCs/>
                <w:kern w:val="0"/>
                <w:sz w:val="20"/>
                <w:szCs w:val="20"/>
              </w:rPr>
              <w:t>玲</w:t>
            </w:r>
          </w:p>
        </w:tc>
        <w:tc>
          <w:tcPr>
            <w:tcW w:w="2694" w:type="dxa"/>
            <w:shd w:val="clear" w:color="auto" w:fill="auto"/>
            <w:noWrap/>
            <w:vAlign w:val="center"/>
          </w:tcPr>
          <w:p w:rsidR="00106D7D" w:rsidRPr="00B14EF9" w:rsidRDefault="00106D7D" w:rsidP="002E0201">
            <w:pPr>
              <w:widowControl/>
              <w:spacing w:line="240" w:lineRule="exact"/>
              <w:jc w:val="center"/>
              <w:rPr>
                <w:rFonts w:ascii="標楷體" w:hAnsi="標楷體" w:cs="Times New Roman"/>
                <w:bCs/>
                <w:kern w:val="0"/>
                <w:sz w:val="20"/>
                <w:szCs w:val="20"/>
              </w:rPr>
            </w:pPr>
            <w:r w:rsidRPr="00B14EF9">
              <w:rPr>
                <w:rFonts w:ascii="標楷體" w:hAnsi="標楷體" w:cs="Times New Roman"/>
                <w:bCs/>
                <w:kern w:val="0"/>
                <w:sz w:val="20"/>
                <w:szCs w:val="20"/>
              </w:rPr>
              <w:t>104</w:t>
            </w:r>
          </w:p>
        </w:tc>
      </w:tr>
      <w:tr w:rsidR="00106D7D" w:rsidRPr="00B14EF9" w:rsidTr="000A676A">
        <w:trPr>
          <w:trHeight w:val="283"/>
        </w:trPr>
        <w:tc>
          <w:tcPr>
            <w:tcW w:w="5195" w:type="dxa"/>
            <w:gridSpan w:val="2"/>
            <w:tcBorders>
              <w:top w:val="single" w:sz="4" w:space="0" w:color="auto"/>
              <w:left w:val="nil"/>
              <w:bottom w:val="nil"/>
              <w:right w:val="nil"/>
            </w:tcBorders>
            <w:shd w:val="clear" w:color="auto" w:fill="auto"/>
            <w:noWrap/>
            <w:vAlign w:val="center"/>
          </w:tcPr>
          <w:p w:rsidR="00106D7D" w:rsidRPr="00B14EF9" w:rsidRDefault="00106D7D" w:rsidP="002E0201">
            <w:pPr>
              <w:widowControl/>
              <w:spacing w:line="240" w:lineRule="exact"/>
              <w:rPr>
                <w:rFonts w:ascii="標楷體" w:hAnsi="標楷體" w:cs="Times New Roman"/>
                <w:color w:val="000000"/>
                <w:kern w:val="0"/>
                <w:sz w:val="18"/>
                <w:szCs w:val="24"/>
              </w:rPr>
            </w:pPr>
            <w:r w:rsidRPr="00B14EF9">
              <w:rPr>
                <w:rFonts w:ascii="標楷體" w:hAnsi="標楷體" w:cs="Times New Roman"/>
                <w:color w:val="000000"/>
                <w:kern w:val="0"/>
                <w:sz w:val="18"/>
                <w:szCs w:val="24"/>
              </w:rPr>
              <w:t>資料來源</w:t>
            </w:r>
            <w:r w:rsidRPr="00B14EF9">
              <w:rPr>
                <w:rFonts w:ascii="標楷體" w:hAnsi="標楷體" w:cs="Times New Roman" w:hint="eastAsia"/>
                <w:color w:val="000000"/>
                <w:kern w:val="0"/>
                <w:sz w:val="18"/>
                <w:szCs w:val="24"/>
              </w:rPr>
              <w:t>：整理自該校提供資料。</w:t>
            </w:r>
          </w:p>
        </w:tc>
      </w:tr>
    </w:tbl>
    <w:p w:rsidR="00106D7D" w:rsidRPr="00B14EF9" w:rsidRDefault="00106D7D" w:rsidP="003353E1">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(二)</w:t>
      </w:r>
      <w:r w:rsidRPr="00B14EF9">
        <w:rPr>
          <w:rFonts w:ascii="標楷體" w:hAnsi="標楷體" w:cs="新細明體" w:hint="eastAsia"/>
          <w:b/>
          <w:kern w:val="0"/>
          <w:szCs w:val="32"/>
        </w:rPr>
        <w:t>財產盤點尚有待</w:t>
      </w:r>
      <w:r w:rsidRPr="00B14EF9">
        <w:rPr>
          <w:rFonts w:ascii="標楷體" w:hAnsi="標楷體" w:hint="eastAsia"/>
          <w:b/>
          <w:szCs w:val="32"/>
        </w:rPr>
        <w:t>確認項目，允待</w:t>
      </w:r>
      <w:r w:rsidR="004B0CFE" w:rsidRPr="00B14EF9">
        <w:rPr>
          <w:rFonts w:ascii="標楷體" w:hAnsi="標楷體" w:hint="eastAsia"/>
          <w:b/>
          <w:szCs w:val="32"/>
        </w:rPr>
        <w:t>釐清</w:t>
      </w:r>
      <w:r w:rsidRPr="00B14EF9">
        <w:rPr>
          <w:rFonts w:ascii="標楷體" w:hAnsi="標楷體" w:hint="eastAsia"/>
          <w:b/>
          <w:szCs w:val="32"/>
        </w:rPr>
        <w:t>確認財產狀態</w:t>
      </w:r>
      <w:r w:rsidR="004B0CFE" w:rsidRPr="00B14EF9">
        <w:rPr>
          <w:rFonts w:ascii="標楷體" w:hAnsi="標楷體" w:hint="eastAsia"/>
          <w:b/>
          <w:szCs w:val="32"/>
        </w:rPr>
        <w:t>依規定妥處</w:t>
      </w:r>
    </w:p>
    <w:p w:rsidR="00106D7D" w:rsidRPr="00B14EF9" w:rsidRDefault="00106D7D" w:rsidP="003353E1">
      <w:pPr>
        <w:spacing w:line="510" w:lineRule="exact"/>
        <w:ind w:leftChars="221" w:left="707" w:firstLineChars="200" w:firstLine="640"/>
        <w:rPr>
          <w:rFonts w:ascii="標楷體" w:hAnsi="標楷體"/>
          <w:b/>
          <w:szCs w:val="32"/>
        </w:rPr>
      </w:pPr>
      <w:r w:rsidRPr="00B14EF9">
        <w:rPr>
          <w:rFonts w:ascii="標楷體" w:hAnsi="標楷體" w:hint="eastAsia"/>
          <w:szCs w:val="32"/>
        </w:rPr>
        <w:t>參照國有公用財產管理手冊第42及58點規定，財產經盤點或抽查後，財產損毀者，應即查明原因，依規定辦理報廢或報損；財產管理或使用人員，對所保管或使用之財產，遇有遺失、毀損或因其他意外事故而致損失時，應依據審計法有關規定，檢具有關證件層請審計機關審核。及各機關財物報廢分級核定金額表注意事項1.規定略以，各機關報廢財物應依據財產、物品管理之相關規定妥為處理，不得有遲延辦理報廢程序情事。經查該校113年度雖已於113年9月15日辦理財產盤點，</w:t>
      </w:r>
      <w:r w:rsidR="00216675" w:rsidRPr="00B14EF9">
        <w:rPr>
          <w:rFonts w:ascii="標楷體" w:hAnsi="標楷體" w:hint="eastAsia"/>
          <w:szCs w:val="32"/>
        </w:rPr>
        <w:t>盤點結果</w:t>
      </w:r>
      <w:r w:rsidRPr="00B14EF9">
        <w:rPr>
          <w:rFonts w:ascii="標楷體" w:hAnsi="標楷體" w:hint="eastAsia"/>
          <w:szCs w:val="32"/>
        </w:rPr>
        <w:t>有4</w:t>
      </w:r>
      <w:r w:rsidR="00A26F77" w:rsidRPr="00B14EF9">
        <w:rPr>
          <w:rFonts w:ascii="標楷體" w:hAnsi="標楷體" w:hint="eastAsia"/>
          <w:szCs w:val="32"/>
        </w:rPr>
        <w:t>臺迴轉式鼓風機(財產編號308020401-000006至9)</w:t>
      </w:r>
      <w:r w:rsidRPr="00B14EF9">
        <w:rPr>
          <w:rFonts w:ascii="標楷體" w:hAnsi="標楷體" w:hint="eastAsia"/>
          <w:szCs w:val="32"/>
        </w:rPr>
        <w:t>待確認(未找到)，</w:t>
      </w:r>
      <w:r w:rsidR="00216675" w:rsidRPr="00B14EF9">
        <w:rPr>
          <w:rFonts w:ascii="標楷體" w:hAnsi="標楷體" w:hint="eastAsia"/>
          <w:szCs w:val="32"/>
        </w:rPr>
        <w:t>惟</w:t>
      </w:r>
      <w:r w:rsidRPr="00B14EF9">
        <w:rPr>
          <w:rFonts w:ascii="標楷體" w:hAnsi="標楷體" w:hint="eastAsia"/>
          <w:szCs w:val="32"/>
        </w:rPr>
        <w:t>迄本室113年9月26日抽查</w:t>
      </w:r>
      <w:r w:rsidR="00A26F77" w:rsidRPr="00B14EF9">
        <w:rPr>
          <w:rFonts w:ascii="標楷體" w:hAnsi="標楷體" w:hint="eastAsia"/>
          <w:szCs w:val="32"/>
        </w:rPr>
        <w:t>仍</w:t>
      </w:r>
      <w:r w:rsidRPr="00B14EF9">
        <w:rPr>
          <w:rFonts w:ascii="標楷體" w:hAnsi="標楷體" w:hint="eastAsia"/>
          <w:szCs w:val="32"/>
        </w:rPr>
        <w:t>未能提供檢核，允待</w:t>
      </w:r>
      <w:r w:rsidR="0025637D" w:rsidRPr="00B14EF9">
        <w:rPr>
          <w:rFonts w:ascii="標楷體" w:hAnsi="標楷體" w:hint="eastAsia"/>
          <w:szCs w:val="32"/>
        </w:rPr>
        <w:t>釐清確認財產狀態</w:t>
      </w:r>
      <w:r w:rsidRPr="00B14EF9">
        <w:rPr>
          <w:rFonts w:ascii="標楷體" w:hAnsi="標楷體" w:hint="eastAsia"/>
          <w:szCs w:val="32"/>
        </w:rPr>
        <w:t>依上開規定</w:t>
      </w:r>
      <w:r w:rsidR="0025637D" w:rsidRPr="00B14EF9">
        <w:rPr>
          <w:rFonts w:ascii="標楷體" w:hAnsi="標楷體" w:hint="eastAsia"/>
          <w:szCs w:val="32"/>
        </w:rPr>
        <w:t>妥處</w:t>
      </w:r>
      <w:r w:rsidRPr="00B14EF9">
        <w:rPr>
          <w:rFonts w:ascii="標楷體" w:hAnsi="標楷體" w:hint="eastAsia"/>
          <w:szCs w:val="32"/>
        </w:rPr>
        <w:t>。</w:t>
      </w:r>
    </w:p>
    <w:p w:rsidR="00106D7D" w:rsidRPr="00B14EF9" w:rsidRDefault="00106D7D" w:rsidP="003353E1">
      <w:pPr>
        <w:tabs>
          <w:tab w:val="left" w:pos="3600"/>
        </w:tabs>
        <w:spacing w:line="510" w:lineRule="exact"/>
        <w:ind w:left="673" w:hangingChars="210" w:hanging="673"/>
        <w:rPr>
          <w:rFonts w:ascii="標楷體" w:hAnsi="標楷體"/>
          <w:b/>
          <w:bCs/>
          <w:szCs w:val="32"/>
        </w:rPr>
      </w:pPr>
      <w:r w:rsidRPr="00B14EF9">
        <w:rPr>
          <w:rFonts w:ascii="標楷體" w:hAnsi="標楷體"/>
          <w:b/>
          <w:bCs/>
          <w:szCs w:val="32"/>
        </w:rPr>
        <w:t>(三)財產</w:t>
      </w:r>
      <w:r w:rsidRPr="00B14EF9">
        <w:rPr>
          <w:rFonts w:ascii="標楷體" w:hAnsi="標楷體" w:hint="eastAsia"/>
          <w:b/>
          <w:bCs/>
          <w:szCs w:val="32"/>
        </w:rPr>
        <w:t>管理</w:t>
      </w:r>
      <w:r w:rsidRPr="00B14EF9">
        <w:rPr>
          <w:rFonts w:ascii="標楷體" w:hAnsi="標楷體"/>
          <w:b/>
          <w:bCs/>
          <w:szCs w:val="32"/>
        </w:rPr>
        <w:t>情形未盡周妥，</w:t>
      </w:r>
      <w:r w:rsidRPr="00B14EF9">
        <w:rPr>
          <w:rFonts w:ascii="標楷體" w:hAnsi="標楷體" w:hint="eastAsia"/>
          <w:b/>
          <w:bCs/>
          <w:szCs w:val="32"/>
        </w:rPr>
        <w:t>允待注意檢討改善</w:t>
      </w:r>
    </w:p>
    <w:p w:rsidR="00106D7D" w:rsidRPr="00B14EF9" w:rsidRDefault="00106D7D" w:rsidP="003353E1">
      <w:pPr>
        <w:spacing w:line="510" w:lineRule="exact"/>
        <w:ind w:leftChars="221" w:left="707" w:firstLineChars="200" w:firstLine="640"/>
        <w:rPr>
          <w:rFonts w:ascii="標楷體" w:hAnsi="標楷體"/>
          <w:szCs w:val="32"/>
        </w:rPr>
      </w:pPr>
      <w:r w:rsidRPr="00B14EF9">
        <w:rPr>
          <w:rFonts w:ascii="標楷體" w:hAnsi="標楷體" w:hint="eastAsia"/>
          <w:szCs w:val="32"/>
        </w:rPr>
        <w:t>依花蓮縣縣有財產管理自治條例第10條規定：「縣有動產、有價證券及財產上之權利，除依照有關法令規定保管</w:t>
      </w:r>
      <w:r w:rsidR="0072480B" w:rsidRPr="00B14EF9">
        <w:rPr>
          <w:rFonts w:ascii="標楷體" w:hAnsi="標楷體" w:hint="eastAsia"/>
          <w:szCs w:val="32"/>
        </w:rPr>
        <w:t>及辦理權利登記外，並應由管理機關（單位）分別登錄於財產登記帳。及</w:t>
      </w:r>
      <w:r w:rsidRPr="00B14EF9">
        <w:rPr>
          <w:rFonts w:ascii="標楷體" w:hAnsi="標楷體" w:hint="eastAsia"/>
          <w:szCs w:val="32"/>
        </w:rPr>
        <w:t>依該校112年1月18日修訂該校校園數位學習載具借用機制與管理辦法第3點規定略以，班級學生及導師使用之數位學習載具由各班導師借用，存放於各班教室，由各班導師保管，每次借用以一個學年為限；載具借用與歸還皆需填寫借用登記簿。經抽查該校</w:t>
      </w:r>
      <w:r w:rsidR="0072480B" w:rsidRPr="00B14EF9">
        <w:rPr>
          <w:rFonts w:ascii="標楷體" w:hAnsi="標楷體" w:hint="eastAsia"/>
          <w:szCs w:val="32"/>
        </w:rPr>
        <w:t>已借出之11臺平板電腦，</w:t>
      </w:r>
      <w:r w:rsidRPr="00B14EF9">
        <w:rPr>
          <w:rFonts w:ascii="標楷體" w:hAnsi="標楷體" w:hint="eastAsia"/>
          <w:szCs w:val="32"/>
        </w:rPr>
        <w:t>其中1台ACER平板電腦(含ACER無</w:t>
      </w:r>
      <w:r w:rsidRPr="00B14EF9">
        <w:rPr>
          <w:rFonts w:ascii="標楷體" w:hAnsi="標楷體" w:hint="eastAsia"/>
          <w:szCs w:val="32"/>
        </w:rPr>
        <w:lastRenderedPageBreak/>
        <w:t>線滑鼠等)未填載借用登記簿，另由6年級導師借用之4臺Apple iPad wifi 32G平板電腦，未存放於教室，於本室抽查時</w:t>
      </w:r>
      <w:r w:rsidR="003E692B" w:rsidRPr="00B14EF9">
        <w:rPr>
          <w:rFonts w:ascii="標楷體" w:hAnsi="標楷體" w:hint="eastAsia"/>
          <w:szCs w:val="32"/>
        </w:rPr>
        <w:t>亦</w:t>
      </w:r>
      <w:r w:rsidRPr="00B14EF9">
        <w:rPr>
          <w:rFonts w:ascii="標楷體" w:hAnsi="標楷體" w:hint="eastAsia"/>
          <w:szCs w:val="32"/>
        </w:rPr>
        <w:t>未能提供檢核，核未妥適；又據該校提供之資訊設備借用登記簿，多筆借用</w:t>
      </w:r>
      <w:r w:rsidR="00E061B2" w:rsidRPr="00B14EF9">
        <w:rPr>
          <w:rFonts w:ascii="標楷體" w:hAnsi="標楷體" w:hint="eastAsia"/>
          <w:szCs w:val="32"/>
        </w:rPr>
        <w:t>紀</w:t>
      </w:r>
      <w:r w:rsidRPr="00B14EF9">
        <w:rPr>
          <w:rFonts w:ascii="標楷體" w:hAnsi="標楷體" w:hint="eastAsia"/>
          <w:szCs w:val="32"/>
        </w:rPr>
        <w:t>錄自112學年度上學期借用，甚有111學年度下學期借用者，迄本室113年9月26日(113學年度)抽查時尚未辦理歸還，核與該校借用規定未符；另查該校</w:t>
      </w:r>
      <w:r w:rsidR="00216675" w:rsidRPr="00B14EF9">
        <w:rPr>
          <w:rFonts w:ascii="標楷體" w:hAnsi="標楷體" w:hint="eastAsia"/>
          <w:szCs w:val="32"/>
        </w:rPr>
        <w:t>辦理</w:t>
      </w:r>
      <w:r w:rsidRPr="00B14EF9">
        <w:rPr>
          <w:rFonts w:ascii="標楷體" w:hAnsi="標楷體" w:hint="eastAsia"/>
          <w:szCs w:val="32"/>
        </w:rPr>
        <w:t>兒童遊戲場改善工程(111年3月驗收完成)、廣場照明改善工程(113年7月驗收完成)、段木香菇放置場所建置(113年7月驗收完成)等</w:t>
      </w:r>
      <w:r w:rsidR="00216675" w:rsidRPr="00B14EF9">
        <w:rPr>
          <w:rFonts w:ascii="標楷體" w:hAnsi="標楷體" w:hint="eastAsia"/>
          <w:szCs w:val="32"/>
        </w:rPr>
        <w:t>，其中核屬財產部分未依規定登錄財產帳</w:t>
      </w:r>
      <w:r w:rsidRPr="00B14EF9">
        <w:rPr>
          <w:rFonts w:ascii="標楷體" w:hAnsi="標楷體" w:hint="eastAsia"/>
          <w:szCs w:val="32"/>
        </w:rPr>
        <w:t>。以上允應注意檢討，有待依規定補登財產</w:t>
      </w:r>
      <w:r w:rsidR="00216675" w:rsidRPr="00B14EF9">
        <w:rPr>
          <w:rFonts w:ascii="標楷體" w:hAnsi="標楷體" w:hint="eastAsia"/>
          <w:szCs w:val="32"/>
        </w:rPr>
        <w:t>，</w:t>
      </w:r>
      <w:r w:rsidRPr="00B14EF9">
        <w:rPr>
          <w:rFonts w:ascii="標楷體" w:hAnsi="標楷體" w:hint="eastAsia"/>
          <w:szCs w:val="32"/>
        </w:rPr>
        <w:t>並清查其他採購之財產有無類此情事妥謀改善，以健全財產管理。</w:t>
      </w:r>
    </w:p>
    <w:p w:rsidR="00106D7D" w:rsidRPr="00B14EF9" w:rsidRDefault="00106D7D" w:rsidP="003353E1">
      <w:pPr>
        <w:tabs>
          <w:tab w:val="left" w:pos="3600"/>
        </w:tabs>
        <w:spacing w:line="510" w:lineRule="exact"/>
        <w:ind w:left="673" w:hangingChars="210" w:hanging="673"/>
        <w:rPr>
          <w:rFonts w:ascii="標楷體" w:hAnsi="標楷體"/>
          <w:b/>
          <w:bCs/>
          <w:szCs w:val="32"/>
        </w:rPr>
      </w:pPr>
      <w:r w:rsidRPr="00B14EF9">
        <w:rPr>
          <w:rFonts w:ascii="標楷體" w:hAnsi="標楷體" w:hint="eastAsia"/>
          <w:b/>
          <w:bCs/>
          <w:szCs w:val="32"/>
        </w:rPr>
        <w:t>(四)監視系統日期異常，又影像保存天數未達14</w:t>
      </w:r>
      <w:r w:rsidR="001B7E2D" w:rsidRPr="00B14EF9">
        <w:rPr>
          <w:rFonts w:ascii="標楷體" w:hAnsi="標楷體" w:hint="eastAsia"/>
          <w:b/>
          <w:bCs/>
          <w:szCs w:val="32"/>
        </w:rPr>
        <w:t>日，允</w:t>
      </w:r>
      <w:r w:rsidRPr="00B14EF9">
        <w:rPr>
          <w:rFonts w:ascii="標楷體" w:hAnsi="標楷體" w:hint="eastAsia"/>
          <w:b/>
          <w:bCs/>
          <w:szCs w:val="32"/>
        </w:rPr>
        <w:t>待研謀改進</w:t>
      </w:r>
    </w:p>
    <w:p w:rsidR="00106D7D" w:rsidRPr="00B14EF9" w:rsidRDefault="00106D7D" w:rsidP="003353E1">
      <w:pPr>
        <w:spacing w:line="510" w:lineRule="exact"/>
        <w:ind w:leftChars="221" w:left="707" w:firstLineChars="200" w:firstLine="640"/>
        <w:rPr>
          <w:rFonts w:ascii="標楷體" w:hAnsi="標楷體"/>
          <w:szCs w:val="32"/>
        </w:rPr>
      </w:pPr>
      <w:r w:rsidRPr="00B14EF9">
        <w:rPr>
          <w:rFonts w:ascii="標楷體" w:hAnsi="標楷體" w:hint="eastAsia"/>
          <w:szCs w:val="32"/>
        </w:rPr>
        <w:t>參照教育部國民及學前教育署108年5月13日訂定高級中等以下學校暨教保服務機構監視錄影系統管理具體作法第4及7點規定，</w:t>
      </w:r>
      <w:r w:rsidRPr="00B14EF9">
        <w:rPr>
          <w:rFonts w:ascii="標楷體" w:hAnsi="標楷體"/>
          <w:szCs w:val="32"/>
        </w:rPr>
        <w:t>監錄系統應持續正常運作，不可無故中斷</w:t>
      </w:r>
      <w:r w:rsidRPr="00B14EF9">
        <w:rPr>
          <w:rFonts w:ascii="標楷體" w:hAnsi="標楷體" w:hint="eastAsia"/>
          <w:szCs w:val="32"/>
        </w:rPr>
        <w:t>，所攝錄之資料應保存至少</w:t>
      </w:r>
      <w:r w:rsidRPr="00B14EF9">
        <w:rPr>
          <w:rFonts w:ascii="標楷體" w:hAnsi="標楷體"/>
          <w:szCs w:val="32"/>
        </w:rPr>
        <w:t>14</w:t>
      </w:r>
      <w:r w:rsidRPr="00B14EF9">
        <w:rPr>
          <w:rFonts w:ascii="標楷體" w:hAnsi="標楷體" w:hint="eastAsia"/>
          <w:szCs w:val="32"/>
        </w:rPr>
        <w:t>日以上；</w:t>
      </w:r>
      <w:r w:rsidRPr="00B14EF9">
        <w:rPr>
          <w:rFonts w:ascii="標楷體" w:hAnsi="標楷體"/>
          <w:szCs w:val="32"/>
        </w:rPr>
        <w:t>管理單位應定期檢查及保養維護監視錄影設備，以確保設備之正常運作，如發現異常或故障情形，應立即修復處理。該校監視錄影系統運作情形，經本室於113年9月</w:t>
      </w:r>
      <w:r w:rsidRPr="00B14EF9">
        <w:rPr>
          <w:rFonts w:ascii="標楷體" w:hAnsi="標楷體" w:hint="eastAsia"/>
          <w:szCs w:val="32"/>
        </w:rPr>
        <w:t>26</w:t>
      </w:r>
      <w:r w:rsidRPr="00B14EF9">
        <w:rPr>
          <w:rFonts w:ascii="標楷體" w:hAnsi="標楷體"/>
          <w:szCs w:val="32"/>
        </w:rPr>
        <w:t>日現場檢視結果，部分系統日期設定異常，當日畫面顯示為1970年2月7日；又經檢視前開監錄系統錄製影像僅分別保存</w:t>
      </w:r>
      <w:r w:rsidRPr="00B14EF9">
        <w:rPr>
          <w:rFonts w:ascii="標楷體" w:hAnsi="標楷體" w:hint="eastAsia"/>
          <w:szCs w:val="32"/>
        </w:rPr>
        <w:t>2日及7</w:t>
      </w:r>
      <w:r w:rsidRPr="00B14EF9">
        <w:rPr>
          <w:rFonts w:ascii="標楷體" w:hAnsi="標楷體"/>
          <w:szCs w:val="32"/>
        </w:rPr>
        <w:t>日，核與上開規定未合</w:t>
      </w:r>
      <w:r w:rsidRPr="00B14EF9">
        <w:rPr>
          <w:rFonts w:ascii="標楷體" w:hAnsi="標楷體" w:hint="eastAsia"/>
          <w:szCs w:val="32"/>
        </w:rPr>
        <w:t>。</w:t>
      </w:r>
      <w:r w:rsidRPr="00B14EF9">
        <w:rPr>
          <w:rFonts w:ascii="標楷體" w:hAnsi="標楷體"/>
          <w:szCs w:val="32"/>
        </w:rPr>
        <w:t>允</w:t>
      </w:r>
      <w:r w:rsidR="001B7E2D" w:rsidRPr="00B14EF9">
        <w:rPr>
          <w:rFonts w:ascii="標楷體" w:hAnsi="標楷體" w:hint="eastAsia"/>
          <w:szCs w:val="32"/>
        </w:rPr>
        <w:t>待注意確實依規定辦理定期檢查，以及時發現異常立即修復，並請研議增加</w:t>
      </w:r>
      <w:r w:rsidR="008C5747" w:rsidRPr="00B14EF9">
        <w:rPr>
          <w:rFonts w:ascii="標楷體" w:hAnsi="標楷體" w:hint="eastAsia"/>
          <w:szCs w:val="32"/>
        </w:rPr>
        <w:t>攝錄影像保存天數，</w:t>
      </w:r>
      <w:r w:rsidRPr="00B14EF9">
        <w:rPr>
          <w:rFonts w:ascii="標楷體" w:hAnsi="標楷體" w:hint="eastAsia"/>
          <w:szCs w:val="32"/>
        </w:rPr>
        <w:t>強化校園安全防護。</w:t>
      </w:r>
    </w:p>
    <w:p w:rsidR="00106D7D" w:rsidRPr="00B14EF9" w:rsidRDefault="00106D7D" w:rsidP="003353E1">
      <w:pPr>
        <w:tabs>
          <w:tab w:val="left" w:pos="3600"/>
        </w:tabs>
        <w:spacing w:line="510" w:lineRule="exact"/>
        <w:ind w:left="673" w:hangingChars="210" w:hanging="673"/>
        <w:rPr>
          <w:rFonts w:ascii="標楷體" w:hAnsi="標楷體"/>
          <w:b/>
          <w:bCs/>
          <w:szCs w:val="32"/>
        </w:rPr>
      </w:pPr>
      <w:r w:rsidRPr="00B14EF9">
        <w:rPr>
          <w:rFonts w:ascii="標楷體" w:hAnsi="標楷體" w:hint="eastAsia"/>
          <w:b/>
          <w:bCs/>
          <w:szCs w:val="32"/>
        </w:rPr>
        <w:t>(五)冷氣使用規定允宜依教育部函示研議修正，以符現況</w:t>
      </w:r>
    </w:p>
    <w:p w:rsidR="00106D7D" w:rsidRPr="00B14EF9" w:rsidRDefault="00106D7D" w:rsidP="003353E1">
      <w:pPr>
        <w:spacing w:line="510" w:lineRule="exact"/>
        <w:ind w:leftChars="221" w:left="707" w:firstLineChars="200" w:firstLine="640"/>
        <w:rPr>
          <w:rFonts w:ascii="標楷體" w:hAnsi="標楷體" w:cs="微軟正黑體"/>
          <w:szCs w:val="32"/>
        </w:rPr>
      </w:pPr>
      <w:r w:rsidRPr="00B14EF9">
        <w:rPr>
          <w:rFonts w:ascii="標楷體" w:hAnsi="標楷體" w:cs="微軟正黑體" w:hint="eastAsia"/>
          <w:szCs w:val="32"/>
        </w:rPr>
        <w:t>依教育部</w:t>
      </w:r>
      <w:r w:rsidRPr="00B14EF9">
        <w:rPr>
          <w:rFonts w:ascii="標楷體" w:hAnsi="標楷體" w:cs="TW-Kai-98_1" w:hint="eastAsia"/>
          <w:szCs w:val="32"/>
        </w:rPr>
        <w:t>112</w:t>
      </w:r>
      <w:r w:rsidRPr="00B14EF9">
        <w:rPr>
          <w:rFonts w:ascii="標楷體" w:hAnsi="標楷體" w:cs="微軟正黑體" w:hint="eastAsia"/>
          <w:szCs w:val="32"/>
        </w:rPr>
        <w:t>年</w:t>
      </w:r>
      <w:r w:rsidRPr="00B14EF9">
        <w:rPr>
          <w:rFonts w:ascii="標楷體" w:hAnsi="標楷體" w:cs="TW-Kai-98_1" w:hint="eastAsia"/>
          <w:szCs w:val="32"/>
        </w:rPr>
        <w:t>5</w:t>
      </w:r>
      <w:r w:rsidRPr="00B14EF9">
        <w:rPr>
          <w:rFonts w:ascii="標楷體" w:hAnsi="標楷體" w:cs="微軟正黑體" w:hint="eastAsia"/>
          <w:szCs w:val="32"/>
        </w:rPr>
        <w:t>月</w:t>
      </w:r>
      <w:r w:rsidRPr="00B14EF9">
        <w:rPr>
          <w:rFonts w:ascii="標楷體" w:hAnsi="標楷體" w:cs="TW-Kai-98_1" w:hint="eastAsia"/>
          <w:szCs w:val="32"/>
        </w:rPr>
        <w:t>29</w:t>
      </w:r>
      <w:r w:rsidRPr="00B14EF9">
        <w:rPr>
          <w:rFonts w:ascii="標楷體" w:hAnsi="標楷體" w:cs="微軟正黑體" w:hint="eastAsia"/>
          <w:szCs w:val="32"/>
        </w:rPr>
        <w:t>日臺教授國部字第</w:t>
      </w:r>
      <w:r w:rsidRPr="00B14EF9">
        <w:rPr>
          <w:rFonts w:ascii="標楷體" w:hAnsi="標楷體" w:cs="TW-Kai-98_1" w:hint="eastAsia"/>
          <w:szCs w:val="32"/>
        </w:rPr>
        <w:t>1120055774</w:t>
      </w:r>
      <w:r w:rsidRPr="00B14EF9">
        <w:rPr>
          <w:rFonts w:ascii="標楷體" w:hAnsi="標楷體" w:cs="微軟正黑體" w:hint="eastAsia"/>
          <w:szCs w:val="32"/>
        </w:rPr>
        <w:t>號函示略以，考量班班有冷氣採購之冷氣皆為變頻機種</w:t>
      </w:r>
      <w:r w:rsidRPr="00B14EF9">
        <w:rPr>
          <w:rFonts w:ascii="標楷體" w:hAnsi="標楷體" w:cs="Malgun Gothic Semilight" w:hint="eastAsia"/>
          <w:szCs w:val="32"/>
        </w:rPr>
        <w:t>，</w:t>
      </w:r>
      <w:r w:rsidRPr="00B14EF9">
        <w:rPr>
          <w:rFonts w:ascii="標楷體" w:hAnsi="標楷體" w:cs="微軟正黑體" w:hint="eastAsia"/>
          <w:szCs w:val="32"/>
        </w:rPr>
        <w:t>且為一級能效</w:t>
      </w:r>
      <w:r w:rsidRPr="00B14EF9">
        <w:rPr>
          <w:rFonts w:ascii="標楷體" w:hAnsi="標楷體" w:cs="Malgun Gothic Semilight" w:hint="eastAsia"/>
          <w:szCs w:val="32"/>
        </w:rPr>
        <w:t>，</w:t>
      </w:r>
      <w:r w:rsidRPr="00B14EF9">
        <w:rPr>
          <w:rFonts w:ascii="標楷體" w:hAnsi="標楷體" w:cs="微軟正黑體" w:hint="eastAsia"/>
          <w:szCs w:val="32"/>
        </w:rPr>
        <w:t>爰刪除原定每節下課</w:t>
      </w:r>
      <w:r w:rsidRPr="00B14EF9">
        <w:rPr>
          <w:rFonts w:ascii="標楷體" w:hAnsi="標楷體" w:cs="Malgun Gothic Semilight" w:hint="eastAsia"/>
          <w:szCs w:val="32"/>
        </w:rPr>
        <w:t>，</w:t>
      </w:r>
      <w:r w:rsidRPr="00B14EF9">
        <w:rPr>
          <w:rFonts w:ascii="標楷體" w:hAnsi="標楷體" w:cs="微軟正黑體" w:hint="eastAsia"/>
          <w:szCs w:val="32"/>
        </w:rPr>
        <w:t>冷氣轉換為送風模式及教室對角開啟一扇窗規定。經查該校針對學校教室冷氣訂有使用與維護管理辦</w:t>
      </w:r>
      <w:r w:rsidRPr="00B14EF9">
        <w:rPr>
          <w:rFonts w:ascii="標楷體" w:hAnsi="標楷體" w:cs="微軟正黑體" w:hint="eastAsia"/>
          <w:szCs w:val="32"/>
        </w:rPr>
        <w:lastRenderedPageBreak/>
        <w:t>法，惟前開規定三(七)仍規範於每節下課時，應將班級冷氣轉換為送風模式，並於教室對角各開啟一扇窗，核與上開函示意旨未合，允宜注意研議修正相關規定，以符現況。</w:t>
      </w:r>
    </w:p>
    <w:p w:rsidR="00106D7D" w:rsidRPr="00B14EF9" w:rsidRDefault="00106D7D" w:rsidP="003353E1">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(六)租借場地間有未依規定填具申請書及收取保證金，或場地用畢後始收繳費用情事</w:t>
      </w:r>
    </w:p>
    <w:p w:rsidR="00106D7D" w:rsidRPr="00B14EF9" w:rsidRDefault="00106D7D" w:rsidP="003353E1">
      <w:pPr>
        <w:spacing w:line="510" w:lineRule="exact"/>
        <w:ind w:leftChars="221" w:left="707" w:firstLineChars="200" w:firstLine="640"/>
        <w:rPr>
          <w:rFonts w:ascii="標楷體" w:hAnsi="標楷體" w:cs="標楷體"/>
          <w:kern w:val="0"/>
          <w:szCs w:val="32"/>
        </w:rPr>
      </w:pPr>
      <w:r w:rsidRPr="00B14EF9">
        <w:rPr>
          <w:rFonts w:ascii="標楷體" w:hAnsi="標楷體" w:cs="標楷體" w:hint="eastAsia"/>
          <w:kern w:val="0"/>
          <w:szCs w:val="32"/>
        </w:rPr>
        <w:t>依該校場地使用管理辦法第4條及第5條第1項規定略以，申請該校場地者，應填具申請書，並於使用前7日向該校總務處提出申請，經該校同意並繳清所有費用及保證金後始得使用；為維持使用之場地環境整潔與設備維修，該校得視場地大小收取場地使用費及保證金。經調閱該校113年3月25日收字第43號收入傳票，列收水璉國民小學113年2月17日借用該校民族資源教室辦理原住民族輔導團員定期會議及研習之場地使用費2,000元，惟</w:t>
      </w:r>
      <w:r w:rsidR="003F0E76" w:rsidRPr="00B14EF9">
        <w:rPr>
          <w:rFonts w:ascii="標楷體" w:hAnsi="標楷體" w:cs="標楷體" w:hint="eastAsia"/>
          <w:kern w:val="0"/>
          <w:szCs w:val="32"/>
        </w:rPr>
        <w:t>申請人</w:t>
      </w:r>
      <w:r w:rsidRPr="00B14EF9">
        <w:rPr>
          <w:rFonts w:ascii="標楷體" w:hAnsi="標楷體" w:cs="標楷體" w:hint="eastAsia"/>
          <w:kern w:val="0"/>
          <w:szCs w:val="32"/>
        </w:rPr>
        <w:t>未依上開規定填具申請書</w:t>
      </w:r>
      <w:r w:rsidR="003F0E76" w:rsidRPr="00B14EF9">
        <w:rPr>
          <w:rFonts w:ascii="標楷體" w:hAnsi="標楷體" w:cs="標楷體" w:hint="eastAsia"/>
          <w:kern w:val="0"/>
          <w:szCs w:val="32"/>
        </w:rPr>
        <w:t>，該校亦未</w:t>
      </w:r>
      <w:r w:rsidRPr="00B14EF9">
        <w:rPr>
          <w:rFonts w:ascii="標楷體" w:hAnsi="標楷體" w:cs="標楷體" w:hint="eastAsia"/>
          <w:kern w:val="0"/>
          <w:szCs w:val="32"/>
        </w:rPr>
        <w:t>收取保證金，或於場地用畢後一個月餘始收繳使用費情事(113年3月26日收繳)，核有欠妥，允待</w:t>
      </w:r>
      <w:r w:rsidRPr="00B14EF9">
        <w:rPr>
          <w:rFonts w:ascii="標楷體" w:hAnsi="標楷體" w:hint="eastAsia"/>
          <w:szCs w:val="32"/>
        </w:rPr>
        <w:t>注意檢討依規定辦理。</w:t>
      </w:r>
    </w:p>
    <w:p w:rsidR="00106D7D" w:rsidRPr="00B14EF9" w:rsidRDefault="00106D7D" w:rsidP="003353E1">
      <w:pPr>
        <w:tabs>
          <w:tab w:val="left" w:pos="3600"/>
        </w:tabs>
        <w:spacing w:line="510" w:lineRule="exact"/>
        <w:ind w:left="673" w:hangingChars="210" w:hanging="673"/>
        <w:rPr>
          <w:rFonts w:ascii="標楷體" w:hAnsi="標楷體"/>
          <w:b/>
        </w:rPr>
      </w:pPr>
      <w:r w:rsidRPr="00B14EF9">
        <w:rPr>
          <w:rFonts w:ascii="標楷體" w:hAnsi="標楷體" w:hint="eastAsia"/>
          <w:b/>
          <w:szCs w:val="32"/>
        </w:rPr>
        <w:t>二、</w:t>
      </w:r>
      <w:r w:rsidRPr="00B14EF9">
        <w:rPr>
          <w:rFonts w:ascii="標楷體" w:hAnsi="標楷體" w:hint="eastAsia"/>
          <w:b/>
        </w:rPr>
        <w:t>部分款項懸</w:t>
      </w:r>
      <w:r w:rsidR="00216675" w:rsidRPr="00B14EF9">
        <w:rPr>
          <w:rFonts w:ascii="標楷體" w:hAnsi="標楷體" w:hint="eastAsia"/>
          <w:b/>
        </w:rPr>
        <w:t>列帳上</w:t>
      </w:r>
      <w:r w:rsidRPr="00B14EF9">
        <w:rPr>
          <w:rFonts w:ascii="標楷體" w:hAnsi="標楷體" w:hint="eastAsia"/>
          <w:b/>
        </w:rPr>
        <w:t>未清理</w:t>
      </w:r>
    </w:p>
    <w:p w:rsidR="00106D7D" w:rsidRDefault="00106D7D" w:rsidP="003353E1">
      <w:pPr>
        <w:spacing w:line="510" w:lineRule="exact"/>
        <w:ind w:leftChars="221" w:left="707" w:firstLineChars="200" w:firstLine="640"/>
        <w:rPr>
          <w:rFonts w:ascii="標楷體" w:hAnsi="標楷體"/>
        </w:rPr>
      </w:pPr>
      <w:r w:rsidRPr="00B14EF9">
        <w:rPr>
          <w:rFonts w:ascii="標楷體" w:hAnsi="標楷體" w:hint="eastAsia"/>
        </w:rPr>
        <w:t>依內部審核處理準則第20條規定略以，各機關會計人員審核期終結帳整理，應注意其他資產及負債各科目懸帳，有無作適當整理；懸宕之帳款，權責單位有無積極稽催處理。經查該校應付代收款科目</w:t>
      </w:r>
      <w:r w:rsidRPr="00B14EF9">
        <w:rPr>
          <w:rFonts w:ascii="標楷體" w:hAnsi="標楷體" w:hint="eastAsia"/>
          <w:szCs w:val="32"/>
        </w:rPr>
        <w:t>截至</w:t>
      </w:r>
      <w:r w:rsidRPr="00B14EF9">
        <w:rPr>
          <w:rFonts w:ascii="標楷體" w:hAnsi="標楷體" w:hint="eastAsia"/>
        </w:rPr>
        <w:t>113年8月底止，列有以前年度代課鐘點費、學生繳費等懸</w:t>
      </w:r>
      <w:r w:rsidR="00216675" w:rsidRPr="00B14EF9">
        <w:rPr>
          <w:rFonts w:ascii="標楷體" w:hAnsi="標楷體" w:hint="eastAsia"/>
        </w:rPr>
        <w:t>列帳上</w:t>
      </w:r>
      <w:r w:rsidRPr="00B14EF9">
        <w:rPr>
          <w:rFonts w:ascii="標楷體" w:hAnsi="標楷體" w:hint="eastAsia"/>
        </w:rPr>
        <w:t>未清理款項，合計4萬6,</w:t>
      </w:r>
      <w:r w:rsidRPr="00B14EF9">
        <w:rPr>
          <w:rFonts w:ascii="標楷體" w:hAnsi="標楷體"/>
        </w:rPr>
        <w:t>113</w:t>
      </w:r>
      <w:r w:rsidRPr="00B14EF9">
        <w:rPr>
          <w:rFonts w:ascii="標楷體" w:hAnsi="標楷體" w:hint="eastAsia"/>
        </w:rPr>
        <w:t>元(如表</w:t>
      </w:r>
      <w:r w:rsidR="00AC7CEE" w:rsidRPr="00B14EF9">
        <w:rPr>
          <w:rFonts w:ascii="標楷體" w:hAnsi="標楷體" w:hint="eastAsia"/>
        </w:rPr>
        <w:t>2</w:t>
      </w:r>
      <w:r w:rsidR="001F36C7" w:rsidRPr="00B14EF9">
        <w:rPr>
          <w:rFonts w:ascii="標楷體" w:hAnsi="標楷體" w:hint="eastAsia"/>
        </w:rPr>
        <w:t>8</w:t>
      </w:r>
      <w:r w:rsidRPr="00B14EF9">
        <w:rPr>
          <w:rFonts w:ascii="標楷體" w:hAnsi="標楷體" w:hint="eastAsia"/>
        </w:rPr>
        <w:t>)，</w:t>
      </w:r>
      <w:r w:rsidR="001450B5" w:rsidRPr="00B14EF9">
        <w:rPr>
          <w:rFonts w:ascii="標楷體" w:hAnsi="標楷體" w:hint="eastAsia"/>
        </w:rPr>
        <w:t>請</w:t>
      </w:r>
      <w:r w:rsidRPr="00B14EF9">
        <w:rPr>
          <w:rFonts w:ascii="標楷體" w:hAnsi="標楷體" w:hint="eastAsia"/>
        </w:rPr>
        <w:t>注意積極清理或繳庫。</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8"/>
        <w:gridCol w:w="3904"/>
        <w:gridCol w:w="2835"/>
      </w:tblGrid>
      <w:tr w:rsidR="002F3FBE" w:rsidRPr="00B14EF9" w:rsidTr="002F3FBE">
        <w:trPr>
          <w:trHeight w:val="283"/>
          <w:tblHeader/>
        </w:trPr>
        <w:tc>
          <w:tcPr>
            <w:tcW w:w="7967" w:type="dxa"/>
            <w:gridSpan w:val="3"/>
            <w:tcBorders>
              <w:top w:val="nil"/>
              <w:left w:val="nil"/>
              <w:bottom w:val="nil"/>
              <w:right w:val="nil"/>
            </w:tcBorders>
            <w:shd w:val="clear" w:color="auto" w:fill="auto"/>
            <w:vAlign w:val="center"/>
          </w:tcPr>
          <w:p w:rsidR="002F3FBE" w:rsidRPr="002F3FBE" w:rsidRDefault="002F3FBE" w:rsidP="002E0201">
            <w:pPr>
              <w:spacing w:line="240" w:lineRule="exact"/>
              <w:ind w:left="34" w:hangingChars="14" w:hanging="34"/>
              <w:jc w:val="center"/>
              <w:rPr>
                <w:rFonts w:ascii="標楷體" w:hAnsi="標楷體" w:cs="Times New Roman"/>
                <w:snapToGrid w:val="0"/>
                <w:kern w:val="0"/>
                <w:sz w:val="20"/>
                <w:szCs w:val="20"/>
              </w:rPr>
            </w:pPr>
            <w:r w:rsidRPr="00B14EF9">
              <w:rPr>
                <w:rFonts w:ascii="標楷體" w:hAnsi="標楷體" w:cs="Times New Roman" w:hint="eastAsia"/>
                <w:b/>
                <w:snapToGrid w:val="0"/>
                <w:kern w:val="0"/>
                <w:sz w:val="24"/>
                <w:szCs w:val="24"/>
              </w:rPr>
              <w:t>表28</w:t>
            </w:r>
            <w:r>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大興國小應付代收款懸列帳上未清理情形</w:t>
            </w:r>
          </w:p>
        </w:tc>
      </w:tr>
      <w:tr w:rsidR="002F3FBE" w:rsidRPr="00B14EF9" w:rsidTr="002F3FBE">
        <w:trPr>
          <w:trHeight w:val="283"/>
          <w:tblHeader/>
        </w:trPr>
        <w:tc>
          <w:tcPr>
            <w:tcW w:w="7967" w:type="dxa"/>
            <w:gridSpan w:val="3"/>
            <w:tcBorders>
              <w:top w:val="nil"/>
              <w:left w:val="nil"/>
              <w:bottom w:val="single" w:sz="4" w:space="0" w:color="auto"/>
              <w:right w:val="nil"/>
            </w:tcBorders>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2F3FBE" w:rsidRPr="00B14EF9" w:rsidTr="002F3FBE">
        <w:trPr>
          <w:trHeight w:val="283"/>
          <w:tblHeader/>
        </w:trPr>
        <w:tc>
          <w:tcPr>
            <w:tcW w:w="1228" w:type="dxa"/>
            <w:tcBorders>
              <w:top w:val="single" w:sz="4" w:space="0" w:color="auto"/>
            </w:tcBorders>
            <w:shd w:val="clear" w:color="auto" w:fill="F2F2F2" w:themeFill="background1" w:themeFillShade="F2"/>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科目代號</w:t>
            </w:r>
          </w:p>
        </w:tc>
        <w:tc>
          <w:tcPr>
            <w:tcW w:w="3904" w:type="dxa"/>
            <w:tcBorders>
              <w:top w:val="single" w:sz="4" w:space="0" w:color="auto"/>
            </w:tcBorders>
            <w:shd w:val="clear" w:color="auto" w:fill="F2F2F2" w:themeFill="background1" w:themeFillShade="F2"/>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835" w:type="dxa"/>
            <w:tcBorders>
              <w:top w:val="single" w:sz="4" w:space="0" w:color="auto"/>
            </w:tcBorders>
            <w:shd w:val="clear" w:color="auto" w:fill="F2F2F2" w:themeFill="background1" w:themeFillShade="F2"/>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截至113年8月底結餘金額</w:t>
            </w:r>
          </w:p>
        </w:tc>
      </w:tr>
      <w:tr w:rsidR="002F3FBE" w:rsidRPr="00B14EF9" w:rsidTr="002F3FBE">
        <w:trPr>
          <w:trHeight w:val="283"/>
        </w:trPr>
        <w:tc>
          <w:tcPr>
            <w:tcW w:w="5132" w:type="dxa"/>
            <w:gridSpan w:val="2"/>
            <w:shd w:val="clear" w:color="auto" w:fill="auto"/>
          </w:tcPr>
          <w:p w:rsidR="002F3FBE" w:rsidRPr="00B14EF9" w:rsidRDefault="002F3FBE" w:rsidP="002E0201">
            <w:pPr>
              <w:spacing w:line="240" w:lineRule="exact"/>
              <w:jc w:val="distribute"/>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46,113</w:t>
            </w:r>
          </w:p>
        </w:tc>
      </w:tr>
      <w:tr w:rsidR="002F3FBE" w:rsidRPr="00B14EF9" w:rsidTr="002F3FBE">
        <w:trPr>
          <w:trHeight w:val="283"/>
        </w:trPr>
        <w:tc>
          <w:tcPr>
            <w:tcW w:w="1228" w:type="dxa"/>
            <w:shd w:val="clear" w:color="auto" w:fill="auto"/>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A00011</w:t>
            </w:r>
          </w:p>
        </w:tc>
        <w:tc>
          <w:tcPr>
            <w:tcW w:w="3904" w:type="dxa"/>
            <w:shd w:val="clear" w:color="auto" w:fill="auto"/>
            <w:vAlign w:val="center"/>
          </w:tcPr>
          <w:p w:rsidR="002F3FBE" w:rsidRPr="00B14EF9" w:rsidRDefault="002F3FBE" w:rsidP="002E0201">
            <w:pPr>
              <w:spacing w:line="240" w:lineRule="exact"/>
              <w:rPr>
                <w:rFonts w:ascii="標楷體" w:hAnsi="標楷體" w:cs="Times New Roman"/>
                <w:snapToGrid w:val="0"/>
                <w:kern w:val="0"/>
                <w:sz w:val="20"/>
                <w:szCs w:val="20"/>
              </w:rPr>
            </w:pPr>
            <w:r w:rsidRPr="00B14EF9">
              <w:rPr>
                <w:rFonts w:ascii="標楷體" w:hAnsi="標楷體" w:cs="___"/>
                <w:kern w:val="0"/>
                <w:sz w:val="20"/>
                <w:szCs w:val="20"/>
              </w:rPr>
              <w:t>代課鐘點費</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8,087</w:t>
            </w:r>
          </w:p>
        </w:tc>
      </w:tr>
      <w:tr w:rsidR="002F3FBE" w:rsidRPr="00B14EF9" w:rsidTr="002F3FBE">
        <w:trPr>
          <w:trHeight w:val="283"/>
        </w:trPr>
        <w:tc>
          <w:tcPr>
            <w:tcW w:w="1228" w:type="dxa"/>
            <w:shd w:val="clear" w:color="auto" w:fill="auto"/>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B00004</w:t>
            </w:r>
          </w:p>
        </w:tc>
        <w:tc>
          <w:tcPr>
            <w:tcW w:w="3904" w:type="dxa"/>
            <w:shd w:val="clear" w:color="auto" w:fill="auto"/>
            <w:vAlign w:val="center"/>
          </w:tcPr>
          <w:p w:rsidR="002F3FBE" w:rsidRPr="00B14EF9" w:rsidRDefault="002F3FBE" w:rsidP="002E0201">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學生平安保險費</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1,446</w:t>
            </w:r>
          </w:p>
        </w:tc>
      </w:tr>
      <w:tr w:rsidR="002F3FBE" w:rsidRPr="00B14EF9" w:rsidTr="002F3FBE">
        <w:trPr>
          <w:trHeight w:val="283"/>
        </w:trPr>
        <w:tc>
          <w:tcPr>
            <w:tcW w:w="1228" w:type="dxa"/>
            <w:shd w:val="clear" w:color="auto" w:fill="auto"/>
            <w:vAlign w:val="center"/>
          </w:tcPr>
          <w:p w:rsidR="002F3FBE" w:rsidRPr="00B14EF9" w:rsidRDefault="002F3FBE" w:rsidP="002E0201">
            <w:pPr>
              <w:spacing w:line="240" w:lineRule="exact"/>
              <w:jc w:val="center"/>
              <w:rPr>
                <w:rFonts w:ascii="標楷體" w:hAnsi="標楷體" w:cs="___"/>
                <w:kern w:val="0"/>
                <w:sz w:val="20"/>
                <w:szCs w:val="20"/>
              </w:rPr>
            </w:pPr>
            <w:r w:rsidRPr="00B14EF9">
              <w:rPr>
                <w:rFonts w:ascii="標楷體" w:hAnsi="標楷體" w:cs="___" w:hint="eastAsia"/>
                <w:kern w:val="0"/>
                <w:sz w:val="20"/>
                <w:szCs w:val="20"/>
              </w:rPr>
              <w:t>F00009</w:t>
            </w:r>
          </w:p>
        </w:tc>
        <w:tc>
          <w:tcPr>
            <w:tcW w:w="3904" w:type="dxa"/>
            <w:shd w:val="clear" w:color="auto" w:fill="auto"/>
            <w:vAlign w:val="center"/>
          </w:tcPr>
          <w:p w:rsidR="002F3FBE" w:rsidRPr="00B14EF9" w:rsidRDefault="002F3FBE" w:rsidP="002E0201">
            <w:pPr>
              <w:spacing w:line="240" w:lineRule="exact"/>
              <w:rPr>
                <w:rFonts w:ascii="標楷體" w:hAnsi="標楷體" w:cs="___"/>
                <w:kern w:val="0"/>
                <w:sz w:val="20"/>
                <w:szCs w:val="20"/>
              </w:rPr>
            </w:pPr>
            <w:r w:rsidRPr="00B14EF9">
              <w:rPr>
                <w:rFonts w:ascii="標楷體" w:hAnsi="標楷體" w:cs="___" w:hint="eastAsia"/>
                <w:kern w:val="0"/>
                <w:sz w:val="20"/>
                <w:szCs w:val="20"/>
              </w:rPr>
              <w:t>其他-代收款</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36,309</w:t>
            </w:r>
          </w:p>
        </w:tc>
      </w:tr>
      <w:tr w:rsidR="002F3FBE" w:rsidRPr="00B14EF9" w:rsidTr="002F3FBE">
        <w:trPr>
          <w:trHeight w:val="283"/>
        </w:trPr>
        <w:tc>
          <w:tcPr>
            <w:tcW w:w="1228" w:type="dxa"/>
            <w:shd w:val="clear" w:color="auto" w:fill="auto"/>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F00010</w:t>
            </w:r>
          </w:p>
        </w:tc>
        <w:tc>
          <w:tcPr>
            <w:tcW w:w="3904" w:type="dxa"/>
            <w:shd w:val="clear" w:color="auto" w:fill="auto"/>
            <w:vAlign w:val="center"/>
          </w:tcPr>
          <w:p w:rsidR="002F3FBE" w:rsidRPr="00B14EF9" w:rsidRDefault="002F3FBE" w:rsidP="002E0201">
            <w:pPr>
              <w:spacing w:line="240" w:lineRule="exact"/>
              <w:rPr>
                <w:rFonts w:ascii="標楷體" w:hAnsi="標楷體" w:cs="Times New Roman"/>
                <w:snapToGrid w:val="0"/>
                <w:kern w:val="0"/>
                <w:sz w:val="20"/>
                <w:szCs w:val="20"/>
              </w:rPr>
            </w:pPr>
            <w:r w:rsidRPr="00B14EF9">
              <w:rPr>
                <w:rFonts w:ascii="標楷體" w:hAnsi="標楷體" w:cs="___" w:hint="eastAsia"/>
                <w:kern w:val="0"/>
                <w:sz w:val="20"/>
                <w:szCs w:val="20"/>
              </w:rPr>
              <w:t>其他</w:t>
            </w:r>
            <w:r w:rsidRPr="00B14EF9">
              <w:rPr>
                <w:rFonts w:ascii="標楷體" w:hAnsi="標楷體" w:cs="___"/>
                <w:kern w:val="0"/>
                <w:sz w:val="20"/>
                <w:szCs w:val="20"/>
              </w:rPr>
              <w:t>-發展教育基金</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171</w:t>
            </w:r>
          </w:p>
        </w:tc>
      </w:tr>
      <w:tr w:rsidR="002F3FBE" w:rsidRPr="00B14EF9" w:rsidTr="002F3FBE">
        <w:trPr>
          <w:trHeight w:val="283"/>
        </w:trPr>
        <w:tc>
          <w:tcPr>
            <w:tcW w:w="1228" w:type="dxa"/>
            <w:shd w:val="clear" w:color="auto" w:fill="auto"/>
            <w:vAlign w:val="center"/>
          </w:tcPr>
          <w:p w:rsidR="002F3FBE" w:rsidRPr="00B14EF9" w:rsidRDefault="002F3FBE" w:rsidP="002E020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G00001</w:t>
            </w:r>
          </w:p>
        </w:tc>
        <w:tc>
          <w:tcPr>
            <w:tcW w:w="3904" w:type="dxa"/>
            <w:shd w:val="clear" w:color="auto" w:fill="auto"/>
            <w:vAlign w:val="center"/>
          </w:tcPr>
          <w:p w:rsidR="002F3FBE" w:rsidRPr="00B14EF9" w:rsidRDefault="002F3FBE" w:rsidP="002E0201">
            <w:pPr>
              <w:spacing w:line="240" w:lineRule="exact"/>
              <w:rPr>
                <w:rFonts w:ascii="標楷體" w:hAnsi="標楷體" w:cs="___"/>
                <w:kern w:val="0"/>
                <w:sz w:val="20"/>
                <w:szCs w:val="20"/>
              </w:rPr>
            </w:pPr>
            <w:r w:rsidRPr="00B14EF9">
              <w:rPr>
                <w:rFonts w:ascii="標楷體" w:hAnsi="標楷體" w:cs="___" w:hint="eastAsia"/>
                <w:kern w:val="0"/>
                <w:sz w:val="20"/>
                <w:szCs w:val="20"/>
              </w:rPr>
              <w:t>102年度教育儲蓄專戶</w:t>
            </w:r>
          </w:p>
        </w:tc>
        <w:tc>
          <w:tcPr>
            <w:tcW w:w="2835" w:type="dxa"/>
            <w:shd w:val="clear" w:color="auto" w:fill="auto"/>
            <w:vAlign w:val="center"/>
          </w:tcPr>
          <w:p w:rsidR="002F3FBE" w:rsidRPr="00B14EF9" w:rsidRDefault="002F3FBE" w:rsidP="002E020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100</w:t>
            </w:r>
          </w:p>
        </w:tc>
      </w:tr>
      <w:tr w:rsidR="002F3FBE" w:rsidRPr="00B14EF9" w:rsidTr="002F3FBE">
        <w:trPr>
          <w:trHeight w:val="283"/>
        </w:trPr>
        <w:tc>
          <w:tcPr>
            <w:tcW w:w="7967" w:type="dxa"/>
            <w:gridSpan w:val="3"/>
            <w:tcBorders>
              <w:top w:val="single" w:sz="4" w:space="0" w:color="auto"/>
              <w:left w:val="nil"/>
              <w:bottom w:val="nil"/>
              <w:right w:val="nil"/>
            </w:tcBorders>
            <w:shd w:val="clear" w:color="auto" w:fill="auto"/>
          </w:tcPr>
          <w:p w:rsidR="002F3FBE" w:rsidRPr="00B14EF9" w:rsidRDefault="002F3FBE" w:rsidP="002E0201">
            <w:pPr>
              <w:spacing w:line="240" w:lineRule="exact"/>
              <w:jc w:val="left"/>
              <w:rPr>
                <w:rFonts w:ascii="標楷體" w:hAnsi="標楷體" w:cs="Times New Roman"/>
                <w:snapToGrid w:val="0"/>
                <w:kern w:val="0"/>
                <w:sz w:val="18"/>
                <w:szCs w:val="18"/>
              </w:rPr>
            </w:pPr>
            <w:r w:rsidRPr="00B14EF9">
              <w:rPr>
                <w:rFonts w:ascii="標楷體" w:hAnsi="標楷體" w:cs="Times New Roman"/>
                <w:snapToGrid w:val="0"/>
                <w:kern w:val="0"/>
                <w:sz w:val="18"/>
                <w:szCs w:val="18"/>
              </w:rPr>
              <w:t>資料來源：整理自該校提供資料。</w:t>
            </w:r>
          </w:p>
        </w:tc>
      </w:tr>
    </w:tbl>
    <w:p w:rsidR="00106D7D" w:rsidRPr="00B14EF9" w:rsidRDefault="00106D7D" w:rsidP="00061BA1">
      <w:pPr>
        <w:tabs>
          <w:tab w:val="left" w:pos="3600"/>
        </w:tabs>
        <w:ind w:left="673" w:hangingChars="210" w:hanging="673"/>
        <w:rPr>
          <w:rFonts w:ascii="標楷體" w:hAnsi="標楷體"/>
          <w:b/>
          <w:szCs w:val="32"/>
        </w:rPr>
      </w:pPr>
      <w:r w:rsidRPr="00B14EF9">
        <w:rPr>
          <w:rFonts w:ascii="標楷體" w:hAnsi="標楷體" w:hint="eastAsia"/>
          <w:b/>
          <w:szCs w:val="32"/>
        </w:rPr>
        <w:lastRenderedPageBreak/>
        <w:t>三、</w:t>
      </w:r>
      <w:r w:rsidR="00A33CAF" w:rsidRPr="00B14EF9">
        <w:rPr>
          <w:rFonts w:ascii="標楷體" w:hAnsi="標楷體" w:hint="eastAsia"/>
          <w:b/>
          <w:szCs w:val="32"/>
        </w:rPr>
        <w:t>出差旅費</w:t>
      </w:r>
      <w:r w:rsidRPr="00B14EF9">
        <w:rPr>
          <w:rFonts w:ascii="標楷體" w:hAnsi="標楷體" w:hint="eastAsia"/>
          <w:b/>
          <w:szCs w:val="32"/>
        </w:rPr>
        <w:t>未依規定期限</w:t>
      </w:r>
      <w:r w:rsidR="00A33CAF" w:rsidRPr="00B14EF9">
        <w:rPr>
          <w:rFonts w:ascii="標楷體" w:hAnsi="標楷體" w:hint="eastAsia"/>
          <w:b/>
          <w:szCs w:val="32"/>
        </w:rPr>
        <w:t>檢具</w:t>
      </w:r>
      <w:r w:rsidRPr="00B14EF9">
        <w:rPr>
          <w:rFonts w:ascii="標楷體" w:hAnsi="標楷體" w:hint="eastAsia"/>
          <w:b/>
          <w:szCs w:val="32"/>
        </w:rPr>
        <w:t>報支</w:t>
      </w:r>
    </w:p>
    <w:p w:rsidR="00106D7D" w:rsidRPr="00B14EF9" w:rsidRDefault="00106D7D" w:rsidP="00061BA1">
      <w:pPr>
        <w:ind w:leftChars="221" w:left="707" w:firstLineChars="200" w:firstLine="640"/>
        <w:rPr>
          <w:rFonts w:ascii="標楷體" w:hAnsi="標楷體"/>
          <w:b/>
          <w:szCs w:val="32"/>
        </w:rPr>
      </w:pPr>
      <w:r w:rsidRPr="00B14EF9">
        <w:rPr>
          <w:rFonts w:ascii="標楷體" w:hAnsi="標楷體" w:hint="eastAsia"/>
          <w:szCs w:val="32"/>
        </w:rPr>
        <w:t>依國內出差旅費報支要點第4點規定，出差事畢，於15日內檢具出差</w:t>
      </w:r>
      <w:r w:rsidRPr="00B14EF9">
        <w:rPr>
          <w:rFonts w:ascii="標楷體" w:hAnsi="標楷體" w:cs="標楷體" w:hint="eastAsia"/>
          <w:kern w:val="0"/>
          <w:szCs w:val="32"/>
        </w:rPr>
        <w:t>旅費報告</w:t>
      </w:r>
      <w:r w:rsidRPr="00B14EF9">
        <w:rPr>
          <w:rFonts w:ascii="標楷體" w:hAnsi="標楷體" w:hint="eastAsia"/>
          <w:szCs w:val="32"/>
        </w:rPr>
        <w:t>表，連同有關書據，一併報請機關審核。經調閱該校113年3月12日支字第62號支出傳票，於「應付代收款─其他─各項補助」科目項下列支校長於112年11月22、23日出差旅費3,308元，惟距出差事畢已逾3個月，核與上開規定未合，</w:t>
      </w:r>
      <w:r w:rsidR="001450B5" w:rsidRPr="00B14EF9">
        <w:rPr>
          <w:rFonts w:ascii="標楷體" w:hAnsi="標楷體" w:hint="eastAsia"/>
          <w:szCs w:val="32"/>
        </w:rPr>
        <w:t>請注</w:t>
      </w:r>
      <w:r w:rsidRPr="00B14EF9">
        <w:rPr>
          <w:rFonts w:ascii="標楷體" w:hAnsi="標楷體" w:hint="eastAsia"/>
          <w:szCs w:val="32"/>
        </w:rPr>
        <w:t>意檢討改進。</w:t>
      </w:r>
    </w:p>
    <w:p w:rsidR="008E5616" w:rsidRPr="00B14EF9" w:rsidRDefault="008E5616" w:rsidP="00061BA1">
      <w:pPr>
        <w:pStyle w:val="3"/>
        <w:keepNext w:val="0"/>
        <w:overflowPunct w:val="0"/>
        <w:spacing w:line="530" w:lineRule="exact"/>
        <w:rPr>
          <w:rFonts w:ascii="標楷體" w:eastAsia="標楷體" w:hAnsi="標楷體" w:cs="Times New Roman"/>
          <w:snapToGrid w:val="0"/>
          <w:kern w:val="0"/>
          <w:sz w:val="32"/>
          <w:szCs w:val="32"/>
        </w:rPr>
      </w:pPr>
      <w:bookmarkStart w:id="15" w:name="_Toc185008881"/>
      <w:r w:rsidRPr="00B14EF9">
        <w:rPr>
          <w:rFonts w:ascii="標楷體" w:eastAsia="標楷體" w:hAnsi="標楷體" w:cs="Times New Roman" w:hint="eastAsia"/>
          <w:snapToGrid w:val="0"/>
          <w:kern w:val="0"/>
          <w:sz w:val="32"/>
          <w:szCs w:val="32"/>
        </w:rPr>
        <w:t>拾</w:t>
      </w:r>
      <w:r w:rsidR="009D55A7" w:rsidRPr="00B14EF9">
        <w:rPr>
          <w:rFonts w:ascii="標楷體" w:eastAsia="標楷體" w:hAnsi="標楷體" w:cs="Times New Roman" w:hint="eastAsia"/>
          <w:snapToGrid w:val="0"/>
          <w:kern w:val="0"/>
          <w:sz w:val="32"/>
          <w:szCs w:val="32"/>
        </w:rPr>
        <w:t>伍</w:t>
      </w:r>
      <w:r w:rsidRPr="00B14EF9">
        <w:rPr>
          <w:rFonts w:ascii="標楷體" w:eastAsia="標楷體" w:hAnsi="標楷體" w:cs="Times New Roman" w:hint="eastAsia"/>
          <w:snapToGrid w:val="0"/>
          <w:kern w:val="0"/>
          <w:sz w:val="32"/>
          <w:szCs w:val="32"/>
        </w:rPr>
        <w:t>、</w:t>
      </w:r>
      <w:r w:rsidR="00773E69" w:rsidRPr="00B14EF9">
        <w:rPr>
          <w:rFonts w:ascii="標楷體" w:eastAsia="標楷體" w:hAnsi="標楷體" w:cs="Times New Roman" w:hint="eastAsia"/>
          <w:snapToGrid w:val="0"/>
          <w:kern w:val="0"/>
          <w:sz w:val="32"/>
          <w:szCs w:val="32"/>
        </w:rPr>
        <w:t>玉</w:t>
      </w:r>
      <w:r w:rsidRPr="00B14EF9">
        <w:rPr>
          <w:rFonts w:ascii="標楷體" w:eastAsia="標楷體" w:hAnsi="標楷體" w:cs="Times New Roman" w:hint="eastAsia"/>
          <w:snapToGrid w:val="0"/>
          <w:kern w:val="0"/>
          <w:sz w:val="32"/>
          <w:szCs w:val="32"/>
        </w:rPr>
        <w:t>里</w:t>
      </w:r>
      <w:r w:rsidRPr="00B14EF9">
        <w:rPr>
          <w:rFonts w:ascii="標楷體" w:eastAsia="標楷體" w:hAnsi="標楷體" w:cs="新細明體" w:hint="eastAsia"/>
          <w:kern w:val="0"/>
          <w:sz w:val="32"/>
          <w:szCs w:val="32"/>
        </w:rPr>
        <w:t>國小</w:t>
      </w:r>
      <w:bookmarkEnd w:id="15"/>
    </w:p>
    <w:p w:rsidR="0025316C" w:rsidRPr="00B14EF9" w:rsidRDefault="00B37511" w:rsidP="00061BA1">
      <w:pPr>
        <w:tabs>
          <w:tab w:val="left" w:pos="3600"/>
        </w:tabs>
        <w:spacing w:line="530" w:lineRule="exact"/>
        <w:ind w:left="673" w:hangingChars="210" w:hanging="673"/>
        <w:rPr>
          <w:rFonts w:ascii="標楷體" w:hAnsi="標楷體"/>
          <w:szCs w:val="32"/>
        </w:rPr>
      </w:pPr>
      <w:r w:rsidRPr="00B14EF9">
        <w:rPr>
          <w:rFonts w:ascii="標楷體" w:hAnsi="標楷體" w:cs="Times New Roman" w:hint="eastAsia"/>
          <w:b/>
          <w:snapToGrid w:val="0"/>
          <w:kern w:val="0"/>
          <w:szCs w:val="32"/>
        </w:rPr>
        <w:t>注意事項</w:t>
      </w:r>
    </w:p>
    <w:p w:rsidR="00121A6F" w:rsidRPr="00B14EF9" w:rsidRDefault="0025316C" w:rsidP="00061BA1">
      <w:pPr>
        <w:tabs>
          <w:tab w:val="left" w:pos="3600"/>
        </w:tabs>
        <w:spacing w:line="530" w:lineRule="exact"/>
        <w:ind w:left="673" w:hangingChars="210" w:hanging="673"/>
        <w:rPr>
          <w:rFonts w:ascii="標楷體" w:hAnsi="標楷體"/>
          <w:b/>
          <w:szCs w:val="32"/>
        </w:rPr>
      </w:pPr>
      <w:r w:rsidRPr="00B14EF9">
        <w:rPr>
          <w:rFonts w:ascii="標楷體" w:hAnsi="標楷體" w:hint="eastAsia"/>
          <w:b/>
          <w:szCs w:val="32"/>
        </w:rPr>
        <w:t>一</w:t>
      </w:r>
      <w:r w:rsidR="0084650F" w:rsidRPr="00B14EF9">
        <w:rPr>
          <w:rFonts w:ascii="標楷體" w:hAnsi="標楷體" w:hint="eastAsia"/>
          <w:b/>
          <w:szCs w:val="32"/>
        </w:rPr>
        <w:t>、</w:t>
      </w:r>
      <w:r w:rsidR="00121A6F" w:rsidRPr="00B14EF9">
        <w:rPr>
          <w:rFonts w:ascii="標楷體" w:hAnsi="標楷體" w:hint="eastAsia"/>
          <w:b/>
          <w:szCs w:val="32"/>
        </w:rPr>
        <w:t>財產管理情形未盡周妥，允待注意檢討改善</w:t>
      </w:r>
    </w:p>
    <w:p w:rsidR="00121A6F" w:rsidRPr="00B14EF9" w:rsidRDefault="00121A6F" w:rsidP="00061BA1">
      <w:pPr>
        <w:spacing w:line="53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w:t>
      </w:r>
      <w:r w:rsidRPr="00B14EF9">
        <w:rPr>
          <w:rFonts w:ascii="標楷體" w:hAnsi="標楷體"/>
          <w:szCs w:val="32"/>
        </w:rPr>
        <w:t>42點規定略以，財產經盤點或抽查後，應由盤點或抽查人員於紀錄列明盤點或抽查日期及結果，財產損毀者，應即查明原因，依規定辦理報廢或報損。及各機關財物報廢分級核定金額表注意事項1.規定略以，各機關報廢財物應迅依據</w:t>
      </w:r>
      <w:r w:rsidRPr="00B14EF9">
        <w:rPr>
          <w:rFonts w:ascii="標楷體" w:hAnsi="標楷體"/>
        </w:rPr>
        <w:t>財產</w:t>
      </w:r>
      <w:r w:rsidRPr="00B14EF9">
        <w:rPr>
          <w:rFonts w:ascii="標楷體" w:hAnsi="標楷體"/>
          <w:szCs w:val="32"/>
        </w:rPr>
        <w:t>、物品管理之相關規定妥為處理，不得有遲延辦理報廢手續情事。經抽核該校</w:t>
      </w:r>
      <w:r w:rsidRPr="00B14EF9">
        <w:rPr>
          <w:rFonts w:ascii="標楷體" w:hAnsi="標楷體" w:hint="eastAsia"/>
          <w:szCs w:val="32"/>
        </w:rPr>
        <w:t>113年</w:t>
      </w:r>
      <w:r w:rsidRPr="00B14EF9">
        <w:rPr>
          <w:rFonts w:ascii="標楷體" w:hAnsi="標楷體"/>
          <w:szCs w:val="32"/>
        </w:rPr>
        <w:t>度財產盤點</w:t>
      </w:r>
      <w:r w:rsidR="003E692B" w:rsidRPr="00B14EF9">
        <w:rPr>
          <w:rFonts w:ascii="標楷體" w:hAnsi="標楷體" w:hint="eastAsia"/>
          <w:szCs w:val="32"/>
        </w:rPr>
        <w:t>結果</w:t>
      </w:r>
      <w:r w:rsidRPr="00B14EF9">
        <w:rPr>
          <w:rFonts w:ascii="標楷體" w:hAnsi="標楷體"/>
          <w:szCs w:val="32"/>
        </w:rPr>
        <w:t>，發現</w:t>
      </w:r>
      <w:r w:rsidRPr="00B14EF9">
        <w:rPr>
          <w:rFonts w:ascii="標楷體" w:hAnsi="標楷體" w:hint="eastAsia"/>
          <w:szCs w:val="32"/>
        </w:rPr>
        <w:t>學務處湯○○經管1筆個人電腦</w:t>
      </w:r>
      <w:r w:rsidRPr="00B14EF9">
        <w:rPr>
          <w:rFonts w:ascii="標楷體" w:hAnsi="標楷體"/>
          <w:szCs w:val="32"/>
        </w:rPr>
        <w:t>(財產編號</w:t>
      </w:r>
      <w:r w:rsidRPr="00B14EF9">
        <w:rPr>
          <w:rFonts w:ascii="標楷體" w:hAnsi="標楷體" w:hint="eastAsia"/>
          <w:szCs w:val="32"/>
        </w:rPr>
        <w:t>314010103</w:t>
      </w:r>
      <w:r w:rsidRPr="00B14EF9">
        <w:rPr>
          <w:rFonts w:ascii="標楷體" w:hAnsi="標楷體"/>
          <w:szCs w:val="32"/>
        </w:rPr>
        <w:t>-000</w:t>
      </w:r>
      <w:r w:rsidRPr="00B14EF9">
        <w:rPr>
          <w:rFonts w:ascii="標楷體" w:hAnsi="標楷體" w:hint="eastAsia"/>
          <w:szCs w:val="32"/>
        </w:rPr>
        <w:t>487</w:t>
      </w:r>
      <w:r w:rsidRPr="00B14EF9">
        <w:rPr>
          <w:rFonts w:ascii="標楷體" w:hAnsi="標楷體"/>
          <w:szCs w:val="32"/>
        </w:rPr>
        <w:t>)</w:t>
      </w:r>
      <w:r w:rsidR="00062D42" w:rsidRPr="00B14EF9">
        <w:rPr>
          <w:rFonts w:ascii="標楷體" w:hAnsi="標楷體" w:hint="eastAsia"/>
          <w:szCs w:val="32"/>
        </w:rPr>
        <w:t>，已</w:t>
      </w:r>
      <w:r w:rsidRPr="00B14EF9">
        <w:rPr>
          <w:rFonts w:ascii="標楷體" w:hAnsi="標楷體"/>
          <w:szCs w:val="32"/>
        </w:rPr>
        <w:t>毀損不堪使用待報廢，惟該校自</w:t>
      </w:r>
      <w:r w:rsidRPr="00B14EF9">
        <w:rPr>
          <w:rFonts w:ascii="標楷體" w:hAnsi="標楷體" w:hint="eastAsia"/>
          <w:szCs w:val="32"/>
        </w:rPr>
        <w:t>113年3月間盤點後</w:t>
      </w:r>
      <w:r w:rsidRPr="00B14EF9">
        <w:rPr>
          <w:rFonts w:ascii="標楷體" w:hAnsi="標楷體"/>
          <w:szCs w:val="32"/>
        </w:rPr>
        <w:t>至本室抽查日</w:t>
      </w:r>
      <w:r w:rsidRPr="00B14EF9">
        <w:rPr>
          <w:rFonts w:ascii="標楷體" w:hAnsi="標楷體" w:hint="eastAsia"/>
          <w:szCs w:val="32"/>
        </w:rPr>
        <w:t>(113年9月10日)止，已逾5個月尚未辦理報廢作業，</w:t>
      </w:r>
      <w:r w:rsidR="00D2359A" w:rsidRPr="00B14EF9">
        <w:rPr>
          <w:rFonts w:ascii="標楷體" w:hAnsi="標楷體" w:hint="eastAsia"/>
          <w:szCs w:val="32"/>
        </w:rPr>
        <w:t>請</w:t>
      </w:r>
      <w:r w:rsidRPr="00B14EF9">
        <w:rPr>
          <w:rFonts w:ascii="標楷體" w:hAnsi="標楷體" w:hint="eastAsia"/>
          <w:szCs w:val="32"/>
        </w:rPr>
        <w:t>注意檢討</w:t>
      </w:r>
      <w:r w:rsidR="00062D42" w:rsidRPr="00B14EF9">
        <w:rPr>
          <w:rFonts w:ascii="標楷體" w:hAnsi="標楷體" w:hint="eastAsia"/>
          <w:szCs w:val="32"/>
        </w:rPr>
        <w:t>依規定辦理</w:t>
      </w:r>
      <w:r w:rsidRPr="00B14EF9">
        <w:rPr>
          <w:rFonts w:ascii="標楷體" w:hAnsi="標楷體" w:hint="eastAsia"/>
          <w:szCs w:val="32"/>
        </w:rPr>
        <w:t>。</w:t>
      </w:r>
    </w:p>
    <w:p w:rsidR="00D6057D" w:rsidRPr="00B14EF9" w:rsidRDefault="002C45CA" w:rsidP="00061BA1">
      <w:pPr>
        <w:tabs>
          <w:tab w:val="left" w:pos="3600"/>
        </w:tabs>
        <w:spacing w:line="540" w:lineRule="exact"/>
        <w:ind w:left="672" w:hangingChars="210" w:hanging="672"/>
        <w:rPr>
          <w:rFonts w:ascii="標楷體" w:hAnsi="標楷體"/>
          <w:szCs w:val="32"/>
        </w:rPr>
      </w:pPr>
      <w:r w:rsidRPr="00B14EF9">
        <w:rPr>
          <w:rFonts w:ascii="標楷體" w:hAnsi="標楷體" w:hint="eastAsia"/>
          <w:szCs w:val="32"/>
        </w:rPr>
        <w:t>二</w:t>
      </w:r>
      <w:r w:rsidR="0084650F" w:rsidRPr="00B14EF9">
        <w:rPr>
          <w:rFonts w:ascii="標楷體" w:hAnsi="標楷體" w:hint="eastAsia"/>
          <w:szCs w:val="32"/>
        </w:rPr>
        <w:t>、</w:t>
      </w:r>
      <w:r w:rsidR="00D6057D" w:rsidRPr="00B14EF9">
        <w:rPr>
          <w:rFonts w:ascii="標楷體" w:hAnsi="標楷體" w:hint="eastAsia"/>
          <w:szCs w:val="32"/>
        </w:rPr>
        <w:t>該校管理南區集中式宿舍辦理情形，經查核有下列未盡周妥情事，</w:t>
      </w:r>
      <w:r w:rsidR="00D2359A" w:rsidRPr="00B14EF9">
        <w:rPr>
          <w:rFonts w:ascii="標楷體" w:hAnsi="標楷體" w:hint="eastAsia"/>
          <w:szCs w:val="32"/>
        </w:rPr>
        <w:t>請</w:t>
      </w:r>
      <w:r w:rsidR="00D6057D" w:rsidRPr="00B14EF9">
        <w:rPr>
          <w:rFonts w:ascii="標楷體" w:hAnsi="標楷體" w:hint="eastAsia"/>
          <w:szCs w:val="32"/>
        </w:rPr>
        <w:t>注意檢討改善</w:t>
      </w:r>
      <w:r w:rsidR="00D76889" w:rsidRPr="00B14EF9">
        <w:rPr>
          <w:rFonts w:ascii="標楷體" w:hAnsi="標楷體" w:hint="eastAsia"/>
          <w:szCs w:val="32"/>
        </w:rPr>
        <w:t>。</w:t>
      </w:r>
    </w:p>
    <w:p w:rsidR="0084650F" w:rsidRPr="00B14EF9" w:rsidRDefault="0084650F" w:rsidP="00061BA1">
      <w:pPr>
        <w:tabs>
          <w:tab w:val="left" w:pos="3600"/>
        </w:tabs>
        <w:spacing w:line="540" w:lineRule="exact"/>
        <w:ind w:left="673" w:hangingChars="210" w:hanging="673"/>
        <w:rPr>
          <w:rFonts w:ascii="標楷體" w:hAnsi="標楷體"/>
          <w:b/>
          <w:szCs w:val="32"/>
        </w:rPr>
      </w:pPr>
      <w:r w:rsidRPr="00B14EF9">
        <w:rPr>
          <w:rFonts w:ascii="標楷體" w:hAnsi="標楷體" w:hint="eastAsia"/>
          <w:b/>
          <w:szCs w:val="32"/>
        </w:rPr>
        <w:t>(一)</w:t>
      </w:r>
      <w:r w:rsidR="00D6057D" w:rsidRPr="00B14EF9">
        <w:rPr>
          <w:rFonts w:ascii="標楷體" w:hAnsi="標楷體" w:hint="eastAsia"/>
          <w:b/>
          <w:szCs w:val="32"/>
        </w:rPr>
        <w:t>未依規定簽訂宿舍借用契約，並辦理公證手續</w:t>
      </w:r>
    </w:p>
    <w:p w:rsidR="00D6057D" w:rsidRPr="00B14EF9" w:rsidRDefault="00D6057D" w:rsidP="00061BA1">
      <w:pPr>
        <w:spacing w:line="540" w:lineRule="exact"/>
        <w:ind w:leftChars="221" w:left="707" w:firstLineChars="200" w:firstLine="640"/>
        <w:rPr>
          <w:rFonts w:ascii="標楷體" w:hAnsi="標楷體"/>
          <w:szCs w:val="32"/>
        </w:rPr>
      </w:pPr>
      <w:r w:rsidRPr="00B14EF9">
        <w:rPr>
          <w:rFonts w:ascii="標楷體" w:hAnsi="標楷體" w:hint="eastAsia"/>
          <w:szCs w:val="32"/>
        </w:rPr>
        <w:t>依花蓮縣各區集中式教職員單身宿舍借住及管理要點第9、10點規定略以，借用人應於接獲通知後15</w:t>
      </w:r>
      <w:r w:rsidRPr="00B14EF9">
        <w:rPr>
          <w:rFonts w:ascii="標楷體" w:hAnsi="標楷體" w:cs="標楷體" w:hint="eastAsia"/>
          <w:kern w:val="0"/>
          <w:szCs w:val="32"/>
        </w:rPr>
        <w:t>日內</w:t>
      </w:r>
      <w:r w:rsidRPr="00B14EF9">
        <w:rPr>
          <w:rFonts w:ascii="標楷體" w:hAnsi="標楷體" w:hint="eastAsia"/>
          <w:szCs w:val="32"/>
        </w:rPr>
        <w:t>與管理學校簽訂宿舍借用契約，並完成公證等借用</w:t>
      </w:r>
      <w:r w:rsidR="0092525B" w:rsidRPr="00B14EF9">
        <w:rPr>
          <w:rFonts w:ascii="標楷體" w:hAnsi="標楷體" w:hint="eastAsia"/>
          <w:szCs w:val="32"/>
        </w:rPr>
        <w:t>手續</w:t>
      </w:r>
      <w:r w:rsidRPr="00B14EF9">
        <w:rPr>
          <w:rFonts w:ascii="標楷體" w:hAnsi="標楷體" w:hint="eastAsia"/>
          <w:szCs w:val="32"/>
        </w:rPr>
        <w:t>。經查截至本室抽查日(113年9月10日)</w:t>
      </w:r>
      <w:r w:rsidR="00D76889" w:rsidRPr="00B14EF9">
        <w:rPr>
          <w:rFonts w:ascii="標楷體" w:hAnsi="標楷體" w:hint="eastAsia"/>
          <w:szCs w:val="32"/>
        </w:rPr>
        <w:t>止，借用單身宿舍者</w:t>
      </w:r>
      <w:r w:rsidRPr="00B14EF9">
        <w:rPr>
          <w:rFonts w:ascii="標楷體" w:hAnsi="標楷體" w:hint="eastAsia"/>
          <w:szCs w:val="32"/>
        </w:rPr>
        <w:t>10人</w:t>
      </w:r>
      <w:r w:rsidR="00697303" w:rsidRPr="00B14EF9">
        <w:rPr>
          <w:rFonts w:ascii="標楷體" w:hAnsi="標楷體" w:hint="eastAsia"/>
          <w:szCs w:val="32"/>
        </w:rPr>
        <w:t>，</w:t>
      </w:r>
      <w:r w:rsidRPr="00B14EF9">
        <w:rPr>
          <w:rFonts w:ascii="標楷體" w:hAnsi="標楷體" w:hint="eastAsia"/>
          <w:szCs w:val="32"/>
        </w:rPr>
        <w:t>未依規定與管理</w:t>
      </w:r>
      <w:r w:rsidRPr="00B14EF9">
        <w:rPr>
          <w:rFonts w:ascii="標楷體" w:hAnsi="標楷體" w:hint="eastAsia"/>
          <w:szCs w:val="32"/>
        </w:rPr>
        <w:lastRenderedPageBreak/>
        <w:t>學校簽訂契約並辦理公證手續，允</w:t>
      </w:r>
      <w:r w:rsidR="00E061B2" w:rsidRPr="00B14EF9">
        <w:rPr>
          <w:rFonts w:ascii="標楷體" w:hAnsi="標楷體" w:hint="eastAsia"/>
          <w:szCs w:val="32"/>
        </w:rPr>
        <w:t>應</w:t>
      </w:r>
      <w:r w:rsidRPr="00B14EF9">
        <w:rPr>
          <w:rFonts w:ascii="標楷體" w:hAnsi="標楷體" w:hint="eastAsia"/>
          <w:szCs w:val="32"/>
        </w:rPr>
        <w:t>注意依規定辦理，以完備宿舍管理借用制度。</w:t>
      </w:r>
    </w:p>
    <w:p w:rsidR="00110D7E" w:rsidRPr="00B14EF9" w:rsidRDefault="00110D7E" w:rsidP="00061BA1">
      <w:pPr>
        <w:tabs>
          <w:tab w:val="left" w:pos="3600"/>
        </w:tabs>
        <w:spacing w:line="540" w:lineRule="exact"/>
        <w:ind w:left="673" w:hangingChars="210" w:hanging="673"/>
        <w:rPr>
          <w:rFonts w:ascii="標楷體" w:hAnsi="標楷體"/>
          <w:b/>
          <w:szCs w:val="32"/>
        </w:rPr>
      </w:pPr>
      <w:r w:rsidRPr="00B14EF9">
        <w:rPr>
          <w:rFonts w:ascii="標楷體" w:hAnsi="標楷體" w:hint="eastAsia"/>
          <w:b/>
          <w:szCs w:val="32"/>
        </w:rPr>
        <w:t>(二)</w:t>
      </w:r>
      <w:r w:rsidR="00D6057D" w:rsidRPr="00B14EF9">
        <w:rPr>
          <w:rFonts w:ascii="標楷體" w:hAnsi="標楷體" w:hint="eastAsia"/>
          <w:b/>
          <w:szCs w:val="32"/>
        </w:rPr>
        <w:t>未依規定辦理宿舍檢查作業</w:t>
      </w:r>
    </w:p>
    <w:p w:rsidR="00D6057D" w:rsidRPr="00B14EF9" w:rsidRDefault="00D6057D" w:rsidP="00061BA1">
      <w:pPr>
        <w:spacing w:line="540" w:lineRule="exact"/>
        <w:ind w:leftChars="221" w:left="707" w:firstLineChars="200" w:firstLine="640"/>
        <w:rPr>
          <w:rFonts w:ascii="標楷體" w:hAnsi="標楷體"/>
          <w:szCs w:val="32"/>
        </w:rPr>
      </w:pPr>
      <w:r w:rsidRPr="00B14EF9">
        <w:rPr>
          <w:rFonts w:ascii="標楷體" w:hAnsi="標楷體" w:hint="eastAsia"/>
          <w:szCs w:val="32"/>
        </w:rPr>
        <w:t>依花蓮縣各區集中式教職員單身宿舍借住及管理要點第15點規定略以，每區宿舍及設備情形，管理學校應會同自治委員會訂定檢查項目，每年至少檢查1次，檢查結果並應作成紀錄報請縣府備查。經查該校未依上開規定會同自治委員會訂定檢查項目，據以辦理宿舍及設備情形之檢查作業，並報請</w:t>
      </w:r>
      <w:r w:rsidR="00BB5206">
        <w:rPr>
          <w:rFonts w:ascii="標楷體" w:hAnsi="標楷體" w:hint="eastAsia"/>
          <w:szCs w:val="32"/>
        </w:rPr>
        <w:t>貴</w:t>
      </w:r>
      <w:r w:rsidRPr="00B14EF9">
        <w:rPr>
          <w:rFonts w:ascii="標楷體" w:hAnsi="標楷體" w:hint="eastAsia"/>
          <w:szCs w:val="32"/>
        </w:rPr>
        <w:t>府備查，核有欠妥，有待注意依規定辦理。</w:t>
      </w:r>
    </w:p>
    <w:p w:rsidR="00110D7E" w:rsidRPr="00B14EF9" w:rsidRDefault="00110D7E" w:rsidP="00061BA1">
      <w:pPr>
        <w:tabs>
          <w:tab w:val="left" w:pos="3600"/>
        </w:tabs>
        <w:spacing w:line="540" w:lineRule="exact"/>
        <w:ind w:left="673" w:hangingChars="210" w:hanging="673"/>
        <w:rPr>
          <w:rFonts w:ascii="標楷體" w:hAnsi="標楷體"/>
          <w:b/>
          <w:szCs w:val="32"/>
        </w:rPr>
      </w:pPr>
      <w:r w:rsidRPr="00B14EF9">
        <w:rPr>
          <w:rFonts w:ascii="標楷體" w:hAnsi="標楷體" w:hint="eastAsia"/>
          <w:b/>
          <w:szCs w:val="32"/>
        </w:rPr>
        <w:t>(三)</w:t>
      </w:r>
      <w:r w:rsidR="00D6057D" w:rsidRPr="00B14EF9">
        <w:rPr>
          <w:rFonts w:ascii="標楷體" w:hAnsi="標楷體" w:hint="eastAsia"/>
          <w:b/>
          <w:szCs w:val="32"/>
        </w:rPr>
        <w:t>未依規定開立專戶管理宿舍管理費及保證金</w:t>
      </w:r>
    </w:p>
    <w:p w:rsidR="00D6057D" w:rsidRPr="00B14EF9" w:rsidRDefault="00D6057D" w:rsidP="00061BA1">
      <w:pPr>
        <w:spacing w:line="540" w:lineRule="exact"/>
        <w:ind w:leftChars="221" w:left="707" w:firstLineChars="200" w:firstLine="640"/>
        <w:rPr>
          <w:rFonts w:ascii="標楷體" w:hAnsi="標楷體"/>
          <w:szCs w:val="32"/>
        </w:rPr>
      </w:pPr>
      <w:r w:rsidRPr="00B14EF9">
        <w:rPr>
          <w:rFonts w:ascii="標楷體" w:hAnsi="標楷體" w:hint="eastAsia"/>
          <w:szCs w:val="32"/>
        </w:rPr>
        <w:t>依花蓮縣各區集中式教職員單身宿舍借住及管理要點第24點規定：「自治委員會為執行宿舍相關業務，由主任委員、出納、會計共同具名向合法金融機構設立專戶管理。」經查該校尚未依規定由主任委員、出納及會計具名向合法金融機構設立專戶管理，對於每年收取宿舍自治管理費，據稱：係匯入指定帳戶(主委個人帳戶)，</w:t>
      </w:r>
      <w:r w:rsidR="00E23FDC" w:rsidRPr="00B14EF9">
        <w:rPr>
          <w:rFonts w:ascii="標楷體" w:hAnsi="標楷體" w:hint="eastAsia"/>
          <w:szCs w:val="32"/>
        </w:rPr>
        <w:t>作</w:t>
      </w:r>
      <w:r w:rsidRPr="00B14EF9">
        <w:rPr>
          <w:rFonts w:ascii="標楷體" w:hAnsi="標楷體" w:hint="eastAsia"/>
          <w:szCs w:val="32"/>
        </w:rPr>
        <w:t>為執行宿舍日常支出開銷使用，核有欠當。允待注意</w:t>
      </w:r>
      <w:r w:rsidR="00E23FDC" w:rsidRPr="00B14EF9">
        <w:rPr>
          <w:rFonts w:ascii="標楷體" w:hAnsi="標楷體" w:hint="eastAsia"/>
          <w:szCs w:val="32"/>
        </w:rPr>
        <w:t>檢討</w:t>
      </w:r>
      <w:r w:rsidRPr="00B14EF9">
        <w:rPr>
          <w:rFonts w:ascii="標楷體" w:hAnsi="標楷體" w:hint="eastAsia"/>
          <w:szCs w:val="32"/>
        </w:rPr>
        <w:t>依規定辦理。</w:t>
      </w:r>
    </w:p>
    <w:p w:rsidR="00121A6F" w:rsidRPr="00B14EF9" w:rsidRDefault="007217C4" w:rsidP="00061BA1">
      <w:pPr>
        <w:tabs>
          <w:tab w:val="left" w:pos="3600"/>
        </w:tabs>
        <w:spacing w:line="540" w:lineRule="exact"/>
        <w:ind w:left="672" w:hangingChars="210" w:hanging="672"/>
        <w:rPr>
          <w:rFonts w:ascii="標楷體" w:hAnsi="標楷體"/>
          <w:szCs w:val="32"/>
        </w:rPr>
      </w:pPr>
      <w:r w:rsidRPr="00B14EF9">
        <w:rPr>
          <w:rFonts w:ascii="標楷體" w:hAnsi="標楷體" w:hint="eastAsia"/>
          <w:szCs w:val="32"/>
        </w:rPr>
        <w:t>三</w:t>
      </w:r>
      <w:r w:rsidR="00110D7E" w:rsidRPr="00B14EF9">
        <w:rPr>
          <w:rFonts w:ascii="標楷體" w:hAnsi="標楷體" w:hint="eastAsia"/>
          <w:szCs w:val="32"/>
        </w:rPr>
        <w:t>、</w:t>
      </w:r>
      <w:r w:rsidR="00121A6F" w:rsidRPr="00B14EF9">
        <w:rPr>
          <w:rFonts w:ascii="標楷體" w:hAnsi="標楷體" w:hint="eastAsia"/>
          <w:szCs w:val="32"/>
        </w:rPr>
        <w:t>該校會計事務辦理情形，</w:t>
      </w:r>
      <w:r w:rsidR="007F4584" w:rsidRPr="00B14EF9">
        <w:rPr>
          <w:rFonts w:ascii="標楷體" w:hAnsi="標楷體" w:hint="eastAsia"/>
          <w:szCs w:val="32"/>
        </w:rPr>
        <w:t>經查</w:t>
      </w:r>
      <w:r w:rsidR="00121A6F" w:rsidRPr="00B14EF9">
        <w:rPr>
          <w:rFonts w:ascii="標楷體" w:hAnsi="標楷體" w:hint="eastAsia"/>
          <w:szCs w:val="32"/>
        </w:rPr>
        <w:t>核有下列情事，</w:t>
      </w:r>
      <w:r w:rsidR="00D2359A" w:rsidRPr="00B14EF9">
        <w:rPr>
          <w:rFonts w:ascii="標楷體" w:hAnsi="標楷體" w:hint="eastAsia"/>
          <w:szCs w:val="32"/>
        </w:rPr>
        <w:t>請</w:t>
      </w:r>
      <w:r w:rsidR="00121A6F" w:rsidRPr="00B14EF9">
        <w:rPr>
          <w:rFonts w:ascii="標楷體" w:hAnsi="標楷體" w:hint="eastAsia"/>
          <w:szCs w:val="32"/>
        </w:rPr>
        <w:t>注意檢討改進。</w:t>
      </w:r>
    </w:p>
    <w:p w:rsidR="002668DA" w:rsidRPr="00B14EF9" w:rsidRDefault="00110D7E" w:rsidP="00061BA1">
      <w:pPr>
        <w:tabs>
          <w:tab w:val="left" w:pos="3600"/>
        </w:tabs>
        <w:spacing w:line="540" w:lineRule="exact"/>
        <w:ind w:left="673" w:hangingChars="210" w:hanging="673"/>
        <w:rPr>
          <w:rFonts w:ascii="標楷體" w:hAnsi="標楷體"/>
          <w:b/>
          <w:szCs w:val="32"/>
        </w:rPr>
      </w:pPr>
      <w:r w:rsidRPr="00B14EF9">
        <w:rPr>
          <w:rFonts w:ascii="標楷體" w:hAnsi="標楷體" w:hint="eastAsia"/>
          <w:b/>
          <w:szCs w:val="32"/>
        </w:rPr>
        <w:t>(一)</w:t>
      </w:r>
      <w:r w:rsidR="00121A6F" w:rsidRPr="00B14EF9">
        <w:rPr>
          <w:rFonts w:ascii="標楷體" w:hAnsi="標楷體" w:hint="eastAsia"/>
          <w:b/>
          <w:szCs w:val="32"/>
        </w:rPr>
        <w:t>未依規定於支出傳票註明匯往金融機構及受款人名稱與帳號</w:t>
      </w:r>
    </w:p>
    <w:p w:rsidR="00121A6F" w:rsidRPr="00B14EF9" w:rsidRDefault="00121A6F" w:rsidP="00061BA1">
      <w:pPr>
        <w:spacing w:line="540" w:lineRule="exact"/>
        <w:ind w:leftChars="221" w:left="707" w:firstLineChars="200" w:firstLine="640"/>
        <w:rPr>
          <w:rFonts w:ascii="標楷體" w:hAnsi="標楷體"/>
          <w:szCs w:val="32"/>
        </w:rPr>
      </w:pPr>
      <w:r w:rsidRPr="00B14EF9">
        <w:rPr>
          <w:rFonts w:ascii="標楷體" w:hAnsi="標楷體" w:hint="eastAsia"/>
          <w:szCs w:val="32"/>
        </w:rPr>
        <w:t>依花蓮縣政府出納管理作業流程及工作手冊第17點第11</w:t>
      </w:r>
      <w:r w:rsidR="00D76889" w:rsidRPr="00B14EF9">
        <w:rPr>
          <w:rFonts w:ascii="標楷體" w:hAnsi="標楷體" w:hint="eastAsia"/>
          <w:szCs w:val="32"/>
        </w:rPr>
        <w:t>項規定略以，支付款項，須由金融機構匯寄</w:t>
      </w:r>
      <w:r w:rsidRPr="00B14EF9">
        <w:rPr>
          <w:rFonts w:ascii="標楷體" w:hAnsi="標楷體" w:hint="eastAsia"/>
          <w:szCs w:val="32"/>
        </w:rPr>
        <w:t>者，會計單位應在傳票上註明匯往金融機構及受款人名稱與帳號，由出納單位即日匯出。經查該校</w:t>
      </w:r>
      <w:r w:rsidR="00E061B2" w:rsidRPr="00B14EF9">
        <w:rPr>
          <w:rFonts w:ascii="標楷體" w:hAnsi="標楷體" w:hint="eastAsia"/>
          <w:szCs w:val="32"/>
        </w:rPr>
        <w:t>編製</w:t>
      </w:r>
      <w:r w:rsidRPr="00B14EF9">
        <w:rPr>
          <w:rFonts w:ascii="標楷體" w:hAnsi="標楷體" w:hint="eastAsia"/>
          <w:szCs w:val="32"/>
        </w:rPr>
        <w:t>支出傳票</w:t>
      </w:r>
      <w:r w:rsidR="00D76889" w:rsidRPr="00B14EF9">
        <w:rPr>
          <w:rFonts w:ascii="標楷體" w:hAnsi="標楷體" w:hint="eastAsia"/>
          <w:szCs w:val="32"/>
        </w:rPr>
        <w:t>，</w:t>
      </w:r>
      <w:r w:rsidRPr="00B14EF9">
        <w:rPr>
          <w:rFonts w:ascii="標楷體" w:hAnsi="標楷體" w:hint="eastAsia"/>
          <w:szCs w:val="32"/>
        </w:rPr>
        <w:t>未依規定於傳票上註明匯往金融機構及受款人名稱與帳號，如113年8月1日支字第228號，支出事由為彭師強制執行代扣，金額3,486元，允</w:t>
      </w:r>
      <w:r w:rsidR="00E061B2" w:rsidRPr="00B14EF9">
        <w:rPr>
          <w:rFonts w:ascii="標楷體" w:hAnsi="標楷體" w:hint="eastAsia"/>
          <w:szCs w:val="32"/>
        </w:rPr>
        <w:t>應</w:t>
      </w:r>
      <w:r w:rsidRPr="00B14EF9">
        <w:rPr>
          <w:rFonts w:ascii="標楷體" w:hAnsi="標楷體" w:hint="eastAsia"/>
          <w:szCs w:val="32"/>
        </w:rPr>
        <w:t>注意</w:t>
      </w:r>
      <w:r w:rsidR="00CA6A8C" w:rsidRPr="00B14EF9">
        <w:rPr>
          <w:rFonts w:ascii="標楷體" w:hAnsi="標楷體" w:hint="eastAsia"/>
          <w:szCs w:val="32"/>
        </w:rPr>
        <w:t>檢討</w:t>
      </w:r>
      <w:r w:rsidRPr="00B14EF9">
        <w:rPr>
          <w:rFonts w:ascii="標楷體" w:hAnsi="標楷體" w:hint="eastAsia"/>
          <w:szCs w:val="32"/>
        </w:rPr>
        <w:t>依規定辦理。</w:t>
      </w:r>
    </w:p>
    <w:p w:rsidR="002668DA" w:rsidRPr="00B14EF9" w:rsidRDefault="002668DA" w:rsidP="00061BA1">
      <w:pPr>
        <w:tabs>
          <w:tab w:val="left" w:pos="3600"/>
        </w:tabs>
        <w:spacing w:line="540" w:lineRule="exact"/>
        <w:ind w:left="673" w:hangingChars="210" w:hanging="673"/>
        <w:rPr>
          <w:rFonts w:ascii="標楷體" w:hAnsi="標楷體"/>
          <w:b/>
          <w:szCs w:val="32"/>
        </w:rPr>
      </w:pPr>
      <w:r w:rsidRPr="00B14EF9">
        <w:rPr>
          <w:rFonts w:ascii="標楷體" w:hAnsi="標楷體" w:hint="eastAsia"/>
          <w:b/>
          <w:szCs w:val="32"/>
        </w:rPr>
        <w:lastRenderedPageBreak/>
        <w:t>(二)</w:t>
      </w:r>
      <w:r w:rsidR="00121A6F" w:rsidRPr="00B14EF9">
        <w:rPr>
          <w:rFonts w:ascii="標楷體" w:hAnsi="標楷體" w:hint="eastAsia"/>
          <w:b/>
          <w:szCs w:val="32"/>
        </w:rPr>
        <w:t>未依限於網站公告會計月報及決算報告</w:t>
      </w:r>
    </w:p>
    <w:p w:rsidR="00121A6F" w:rsidRPr="00B14EF9" w:rsidRDefault="00121A6F" w:rsidP="00061BA1">
      <w:pPr>
        <w:spacing w:line="530" w:lineRule="exact"/>
        <w:ind w:leftChars="221" w:left="707" w:firstLineChars="200" w:firstLine="640"/>
        <w:rPr>
          <w:rFonts w:ascii="標楷體" w:hAnsi="標楷體"/>
          <w:szCs w:val="32"/>
        </w:rPr>
      </w:pPr>
      <w:r w:rsidRPr="00B14EF9">
        <w:rPr>
          <w:rFonts w:ascii="標楷體" w:hAnsi="標楷體" w:hint="eastAsia"/>
          <w:szCs w:val="32"/>
        </w:rPr>
        <w:t>依公私立學校及其他教育機構公告財務報表作業原則第5點規定略以，縣(市)政府設立之地方發展教育基金，應於規定期限編製會計月報及決算書表，並分別於完成後3日內及會計年度終了後4個月內，於學校網站公告。經查該校會計月報及決算報告公告情形，發現該校全球資訊網</w:t>
      </w:r>
      <w:r w:rsidR="00D76889" w:rsidRPr="00B14EF9">
        <w:rPr>
          <w:rFonts w:ascii="標楷體" w:hAnsi="標楷體" w:hint="eastAsia"/>
          <w:szCs w:val="32"/>
        </w:rPr>
        <w:t>最近</w:t>
      </w:r>
      <w:r w:rsidRPr="00B14EF9">
        <w:rPr>
          <w:rFonts w:ascii="標楷體" w:hAnsi="標楷體" w:hint="eastAsia"/>
          <w:szCs w:val="32"/>
        </w:rPr>
        <w:t>一次公告財務報表，為112年6月9日公告112年4月份會計月報，後續即未依規定辦理公告會計月報及決算報告情事，允待注意依規定辦理。</w:t>
      </w:r>
    </w:p>
    <w:p w:rsidR="007217C4" w:rsidRPr="00B14EF9" w:rsidRDefault="007217C4" w:rsidP="00061BA1">
      <w:pPr>
        <w:tabs>
          <w:tab w:val="left" w:pos="3600"/>
        </w:tabs>
        <w:spacing w:line="530" w:lineRule="exact"/>
        <w:ind w:left="673" w:hangingChars="210" w:hanging="673"/>
        <w:rPr>
          <w:rFonts w:ascii="標楷體" w:hAnsi="標楷體"/>
          <w:b/>
          <w:szCs w:val="32"/>
        </w:rPr>
      </w:pPr>
      <w:r w:rsidRPr="00B14EF9">
        <w:rPr>
          <w:rFonts w:ascii="標楷體" w:hAnsi="標楷體" w:hint="eastAsia"/>
          <w:b/>
          <w:szCs w:val="32"/>
        </w:rPr>
        <w:t>四</w:t>
      </w:r>
      <w:r w:rsidR="002668DA" w:rsidRPr="00B14EF9">
        <w:rPr>
          <w:rFonts w:ascii="標楷體" w:hAnsi="標楷體" w:hint="eastAsia"/>
          <w:b/>
          <w:szCs w:val="32"/>
        </w:rPr>
        <w:t>、</w:t>
      </w:r>
      <w:r w:rsidR="00697303" w:rsidRPr="00B14EF9">
        <w:rPr>
          <w:rFonts w:ascii="標楷體" w:hAnsi="標楷體" w:hint="eastAsia"/>
          <w:b/>
          <w:szCs w:val="32"/>
        </w:rPr>
        <w:t>部分款項久懸帳上未清理</w:t>
      </w:r>
    </w:p>
    <w:p w:rsidR="007217C4" w:rsidRPr="00B14EF9" w:rsidRDefault="007217C4" w:rsidP="00061BA1">
      <w:pPr>
        <w:spacing w:line="530" w:lineRule="exact"/>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依內部審核處理準則第20條規定略以，各機關會計人員審核期終結帳整理，應注意其他資產及負債各科目懸帳，有無作適當整理。依該校應付代收款明細分類帳所載，截至113年8月底止，計有</w:t>
      </w:r>
      <w:r w:rsidR="00697303" w:rsidRPr="00B14EF9">
        <w:rPr>
          <w:rFonts w:ascii="標楷體" w:hAnsi="標楷體" w:hint="eastAsia"/>
          <w:szCs w:val="32"/>
        </w:rPr>
        <w:t>以前年度</w:t>
      </w:r>
      <w:r w:rsidRPr="00B14EF9">
        <w:rPr>
          <w:rFonts w:ascii="標楷體" w:hAnsi="標楷體" w:hint="eastAsia"/>
          <w:szCs w:val="32"/>
        </w:rPr>
        <w:t>學生損壞賠償費等6筆款項懸列帳上未清理，合計5</w:t>
      </w:r>
      <w:r w:rsidR="00BF11D0" w:rsidRPr="00B14EF9">
        <w:rPr>
          <w:rFonts w:ascii="標楷體" w:hAnsi="標楷體" w:hint="eastAsia"/>
          <w:szCs w:val="32"/>
        </w:rPr>
        <w:t>萬</w:t>
      </w:r>
      <w:r w:rsidRPr="00B14EF9">
        <w:rPr>
          <w:rFonts w:ascii="標楷體" w:hAnsi="標楷體" w:hint="eastAsia"/>
          <w:szCs w:val="32"/>
        </w:rPr>
        <w:t>4,576元(詳表</w:t>
      </w:r>
      <w:r w:rsidR="001F36C7" w:rsidRPr="00B14EF9">
        <w:rPr>
          <w:rFonts w:ascii="標楷體" w:hAnsi="標楷體" w:hint="eastAsia"/>
          <w:szCs w:val="32"/>
        </w:rPr>
        <w:t>29</w:t>
      </w:r>
      <w:r w:rsidRPr="00B14EF9">
        <w:rPr>
          <w:rFonts w:ascii="標楷體" w:hAnsi="標楷體" w:hint="eastAsia"/>
          <w:szCs w:val="32"/>
        </w:rPr>
        <w:t>)，</w:t>
      </w:r>
      <w:r w:rsidR="00D2359A" w:rsidRPr="00B14EF9">
        <w:rPr>
          <w:rFonts w:ascii="標楷體" w:hAnsi="標楷體" w:hint="eastAsia"/>
          <w:szCs w:val="32"/>
        </w:rPr>
        <w:t>請</w:t>
      </w:r>
      <w:r w:rsidRPr="00B14EF9">
        <w:rPr>
          <w:rFonts w:ascii="標楷體" w:hAnsi="標楷體" w:hint="eastAsia"/>
          <w:szCs w:val="32"/>
        </w:rPr>
        <w:t>注意</w:t>
      </w:r>
      <w:r w:rsidR="00697303" w:rsidRPr="00B14EF9">
        <w:rPr>
          <w:rFonts w:ascii="標楷體" w:hAnsi="標楷體" w:hint="eastAsia"/>
          <w:szCs w:val="32"/>
        </w:rPr>
        <w:t>清理或繳庫</w:t>
      </w:r>
      <w:r w:rsidRPr="00B14EF9">
        <w:rPr>
          <w:rFonts w:ascii="標楷體" w:hAnsi="標楷體" w:hint="eastAsia"/>
          <w:szCs w:val="32"/>
        </w:rPr>
        <w:t>。</w:t>
      </w:r>
    </w:p>
    <w:tbl>
      <w:tblPr>
        <w:tblW w:w="7371" w:type="dxa"/>
        <w:jc w:val="center"/>
        <w:tblCellMar>
          <w:left w:w="28" w:type="dxa"/>
          <w:right w:w="28" w:type="dxa"/>
        </w:tblCellMar>
        <w:tblLook w:val="04A0" w:firstRow="1" w:lastRow="0" w:firstColumn="1" w:lastColumn="0" w:noHBand="0" w:noVBand="1"/>
      </w:tblPr>
      <w:tblGrid>
        <w:gridCol w:w="679"/>
        <w:gridCol w:w="1310"/>
        <w:gridCol w:w="2689"/>
        <w:gridCol w:w="2693"/>
      </w:tblGrid>
      <w:tr w:rsidR="007217C4" w:rsidRPr="00B14EF9" w:rsidTr="002E0201">
        <w:trPr>
          <w:trHeight w:val="283"/>
          <w:tblHeader/>
          <w:jc w:val="center"/>
        </w:trPr>
        <w:tc>
          <w:tcPr>
            <w:tcW w:w="7371" w:type="dxa"/>
            <w:gridSpan w:val="4"/>
            <w:tcBorders>
              <w:top w:val="nil"/>
              <w:left w:val="nil"/>
              <w:bottom w:val="nil"/>
              <w:right w:val="nil"/>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1F36C7" w:rsidRPr="00B14EF9">
              <w:rPr>
                <w:rFonts w:ascii="標楷體" w:hAnsi="標楷體" w:cs="新細明體" w:hint="eastAsia"/>
                <w:b/>
                <w:bCs/>
                <w:color w:val="000000"/>
                <w:kern w:val="0"/>
                <w:sz w:val="24"/>
                <w:szCs w:val="24"/>
              </w:rPr>
              <w:t>29</w:t>
            </w:r>
            <w:r w:rsidRPr="00B14EF9">
              <w:rPr>
                <w:rFonts w:ascii="標楷體" w:hAnsi="標楷體" w:cs="新細明體" w:hint="eastAsia"/>
                <w:b/>
                <w:bCs/>
                <w:color w:val="000000"/>
                <w:kern w:val="0"/>
                <w:sz w:val="24"/>
                <w:szCs w:val="24"/>
              </w:rPr>
              <w:t xml:space="preserve">  玉里國小</w:t>
            </w:r>
            <w:r w:rsidR="009A5141" w:rsidRPr="00B14EF9">
              <w:rPr>
                <w:rFonts w:ascii="標楷體" w:hAnsi="標楷體" w:cs="新細明體" w:hint="eastAsia"/>
                <w:b/>
                <w:bCs/>
                <w:color w:val="000000"/>
                <w:kern w:val="0"/>
                <w:sz w:val="24"/>
                <w:szCs w:val="24"/>
              </w:rPr>
              <w:t>以前年度款項久懸帳上情形</w:t>
            </w:r>
          </w:p>
        </w:tc>
      </w:tr>
      <w:tr w:rsidR="007217C4" w:rsidRPr="00B14EF9" w:rsidTr="002E0201">
        <w:trPr>
          <w:trHeight w:val="283"/>
          <w:tblHeader/>
          <w:jc w:val="center"/>
        </w:trPr>
        <w:tc>
          <w:tcPr>
            <w:tcW w:w="7371" w:type="dxa"/>
            <w:gridSpan w:val="4"/>
            <w:tcBorders>
              <w:top w:val="nil"/>
              <w:left w:val="nil"/>
              <w:bottom w:val="nil"/>
              <w:right w:val="nil"/>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單位：新臺幣元</w:t>
            </w:r>
          </w:p>
        </w:tc>
      </w:tr>
      <w:tr w:rsidR="007217C4" w:rsidRPr="00B14EF9" w:rsidTr="002E0201">
        <w:trPr>
          <w:trHeight w:val="283"/>
          <w:tblHeader/>
          <w:jc w:val="center"/>
        </w:trPr>
        <w:tc>
          <w:tcPr>
            <w:tcW w:w="67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131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科目代號</w:t>
            </w:r>
          </w:p>
        </w:tc>
        <w:tc>
          <w:tcPr>
            <w:tcW w:w="268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科目名稱</w:t>
            </w:r>
          </w:p>
        </w:tc>
        <w:tc>
          <w:tcPr>
            <w:tcW w:w="269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217C4" w:rsidRPr="00B14EF9" w:rsidRDefault="009A5141"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截至113年8月底結餘</w:t>
            </w:r>
            <w:r w:rsidR="007217C4" w:rsidRPr="00B14EF9">
              <w:rPr>
                <w:rFonts w:ascii="標楷體" w:hAnsi="標楷體" w:cs="新細明體" w:hint="eastAsia"/>
                <w:color w:val="000000"/>
                <w:kern w:val="0"/>
                <w:sz w:val="20"/>
                <w:szCs w:val="20"/>
              </w:rPr>
              <w:t>金額</w:t>
            </w:r>
          </w:p>
        </w:tc>
      </w:tr>
      <w:tr w:rsidR="004237E5" w:rsidRPr="00B14EF9" w:rsidTr="002E0201">
        <w:trPr>
          <w:trHeight w:val="283"/>
          <w:jc w:val="center"/>
        </w:trPr>
        <w:tc>
          <w:tcPr>
            <w:tcW w:w="467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37E5" w:rsidRPr="00B14EF9" w:rsidRDefault="004237E5" w:rsidP="002E0201">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693" w:type="dxa"/>
            <w:tcBorders>
              <w:top w:val="nil"/>
              <w:left w:val="nil"/>
              <w:bottom w:val="single" w:sz="4" w:space="0" w:color="auto"/>
              <w:right w:val="single" w:sz="4" w:space="0" w:color="auto"/>
            </w:tcBorders>
            <w:shd w:val="clear" w:color="auto" w:fill="auto"/>
            <w:noWrap/>
            <w:vAlign w:val="center"/>
            <w:hideMark/>
          </w:tcPr>
          <w:p w:rsidR="004237E5" w:rsidRPr="00B14EF9" w:rsidRDefault="004237E5" w:rsidP="002E0201">
            <w:pPr>
              <w:widowControl/>
              <w:spacing w:line="240" w:lineRule="exact"/>
              <w:jc w:val="right"/>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54,576</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A00027</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學生損壞賠償費</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1,169</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CB0008</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防災校園建置計畫</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18</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F00004</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資源回收</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15,148</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F00023</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財產報廢收入</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1,151</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F00033</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校車租借</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10,090</w:t>
            </w:r>
          </w:p>
        </w:tc>
      </w:tr>
      <w:tr w:rsidR="007217C4" w:rsidRPr="00B14EF9" w:rsidTr="002E020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1310"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F00046</w:t>
            </w:r>
          </w:p>
        </w:tc>
        <w:tc>
          <w:tcPr>
            <w:tcW w:w="2689" w:type="dxa"/>
            <w:tcBorders>
              <w:top w:val="nil"/>
              <w:left w:val="nil"/>
              <w:bottom w:val="single" w:sz="4" w:space="0" w:color="auto"/>
              <w:right w:val="single" w:sz="4" w:space="0" w:color="auto"/>
            </w:tcBorders>
            <w:shd w:val="clear" w:color="auto" w:fill="auto"/>
            <w:vAlign w:val="center"/>
            <w:hideMark/>
          </w:tcPr>
          <w:p w:rsidR="007217C4" w:rsidRPr="00B14EF9" w:rsidRDefault="007217C4" w:rsidP="002E0201">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百年校慶紀念品</w:t>
            </w:r>
          </w:p>
        </w:tc>
        <w:tc>
          <w:tcPr>
            <w:tcW w:w="2693" w:type="dxa"/>
            <w:tcBorders>
              <w:top w:val="nil"/>
              <w:left w:val="nil"/>
              <w:bottom w:val="single" w:sz="4" w:space="0" w:color="auto"/>
              <w:right w:val="single" w:sz="4" w:space="0" w:color="auto"/>
            </w:tcBorders>
            <w:shd w:val="clear" w:color="auto" w:fill="auto"/>
            <w:noWrap/>
            <w:vAlign w:val="center"/>
            <w:hideMark/>
          </w:tcPr>
          <w:p w:rsidR="007217C4" w:rsidRPr="00B14EF9" w:rsidRDefault="007217C4" w:rsidP="002E0201">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27,000</w:t>
            </w:r>
          </w:p>
        </w:tc>
      </w:tr>
      <w:tr w:rsidR="007217C4" w:rsidRPr="00B14EF9" w:rsidTr="002E0201">
        <w:trPr>
          <w:trHeight w:val="283"/>
          <w:jc w:val="center"/>
        </w:trPr>
        <w:tc>
          <w:tcPr>
            <w:tcW w:w="7371" w:type="dxa"/>
            <w:gridSpan w:val="4"/>
            <w:tcBorders>
              <w:top w:val="nil"/>
              <w:left w:val="nil"/>
              <w:bottom w:val="nil"/>
              <w:right w:val="nil"/>
            </w:tcBorders>
            <w:shd w:val="clear" w:color="auto" w:fill="auto"/>
            <w:noWrap/>
            <w:vAlign w:val="center"/>
            <w:hideMark/>
          </w:tcPr>
          <w:p w:rsidR="007217C4" w:rsidRPr="00B14EF9" w:rsidRDefault="007217C4" w:rsidP="002E0201">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DC5595" w:rsidRPr="00B14EF9" w:rsidRDefault="00ED2C5E" w:rsidP="00920568">
      <w:pPr>
        <w:pStyle w:val="3"/>
        <w:keepNext w:val="0"/>
        <w:overflowPunct w:val="0"/>
        <w:spacing w:line="520" w:lineRule="exact"/>
        <w:rPr>
          <w:rFonts w:ascii="標楷體" w:eastAsia="標楷體" w:hAnsi="標楷體" w:cs="Times New Roman"/>
          <w:snapToGrid w:val="0"/>
          <w:kern w:val="0"/>
          <w:sz w:val="32"/>
          <w:szCs w:val="32"/>
        </w:rPr>
      </w:pPr>
      <w:bookmarkStart w:id="16" w:name="_Toc185008882"/>
      <w:r w:rsidRPr="00B14EF9">
        <w:rPr>
          <w:rFonts w:ascii="標楷體" w:eastAsia="標楷體" w:hAnsi="標楷體" w:cs="Times New Roman" w:hint="eastAsia"/>
          <w:snapToGrid w:val="0"/>
          <w:kern w:val="0"/>
          <w:sz w:val="32"/>
          <w:szCs w:val="32"/>
        </w:rPr>
        <w:t>拾</w:t>
      </w:r>
      <w:r w:rsidR="009D55A7" w:rsidRPr="00B14EF9">
        <w:rPr>
          <w:rFonts w:ascii="標楷體" w:eastAsia="標楷體" w:hAnsi="標楷體" w:cs="Times New Roman" w:hint="eastAsia"/>
          <w:snapToGrid w:val="0"/>
          <w:kern w:val="0"/>
          <w:sz w:val="32"/>
          <w:szCs w:val="32"/>
        </w:rPr>
        <w:t>陸</w:t>
      </w:r>
      <w:r w:rsidRPr="00B14EF9">
        <w:rPr>
          <w:rFonts w:ascii="標楷體" w:eastAsia="標楷體" w:hAnsi="標楷體" w:cs="Times New Roman" w:hint="eastAsia"/>
          <w:snapToGrid w:val="0"/>
          <w:kern w:val="0"/>
          <w:sz w:val="32"/>
          <w:szCs w:val="32"/>
        </w:rPr>
        <w:t>、</w:t>
      </w:r>
      <w:r w:rsidR="00773E69" w:rsidRPr="00B14EF9">
        <w:rPr>
          <w:rFonts w:ascii="標楷體" w:eastAsia="標楷體" w:hAnsi="標楷體" w:cs="Times New Roman" w:hint="eastAsia"/>
          <w:snapToGrid w:val="0"/>
          <w:kern w:val="0"/>
          <w:sz w:val="32"/>
          <w:szCs w:val="32"/>
        </w:rPr>
        <w:t>中城</w:t>
      </w:r>
      <w:r w:rsidRPr="00B14EF9">
        <w:rPr>
          <w:rFonts w:ascii="標楷體" w:eastAsia="標楷體" w:hAnsi="標楷體" w:cs="Times New Roman" w:hint="eastAsia"/>
          <w:snapToGrid w:val="0"/>
          <w:kern w:val="0"/>
          <w:sz w:val="32"/>
          <w:szCs w:val="32"/>
        </w:rPr>
        <w:t>國小</w:t>
      </w:r>
      <w:bookmarkEnd w:id="16"/>
    </w:p>
    <w:p w:rsidR="001E3373" w:rsidRPr="00B14EF9" w:rsidRDefault="001E3373" w:rsidP="00920568">
      <w:pPr>
        <w:pStyle w:val="a6"/>
        <w:ind w:leftChars="1" w:left="644" w:hangingChars="200" w:hanging="641"/>
        <w:rPr>
          <w:rFonts w:ascii="標楷體" w:hAnsi="標楷體" w:cs="Times New Roman"/>
          <w:b/>
          <w:snapToGrid w:val="0"/>
          <w:kern w:val="0"/>
          <w:szCs w:val="32"/>
        </w:rPr>
      </w:pPr>
      <w:r w:rsidRPr="00B14EF9">
        <w:rPr>
          <w:rFonts w:ascii="標楷體" w:hAnsi="標楷體" w:cs="Times New Roman"/>
          <w:b/>
          <w:snapToGrid w:val="0"/>
          <w:kern w:val="0"/>
          <w:szCs w:val="32"/>
        </w:rPr>
        <w:t>一、</w:t>
      </w:r>
      <w:r w:rsidRPr="00B14EF9">
        <w:rPr>
          <w:rFonts w:ascii="標楷體" w:hAnsi="標楷體" w:cs="Times New Roman" w:hint="eastAsia"/>
          <w:b/>
          <w:snapToGrid w:val="0"/>
          <w:kern w:val="0"/>
          <w:szCs w:val="32"/>
        </w:rPr>
        <w:t>查明處理事項</w:t>
      </w:r>
    </w:p>
    <w:p w:rsidR="001E3373" w:rsidRPr="00B14EF9" w:rsidRDefault="001E3373" w:rsidP="00920568">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財產管理情形未盡周妥，允待查明依規妥處</w:t>
      </w:r>
    </w:p>
    <w:p w:rsidR="001E3373" w:rsidRPr="00B14EF9" w:rsidRDefault="001E3373" w:rsidP="00920568">
      <w:pPr>
        <w:ind w:leftChars="221" w:left="707" w:firstLineChars="200" w:firstLine="640"/>
        <w:rPr>
          <w:rFonts w:ascii="標楷體" w:hAnsi="標楷體"/>
          <w:szCs w:val="32"/>
        </w:rPr>
      </w:pPr>
      <w:r w:rsidRPr="00B14EF9">
        <w:rPr>
          <w:rFonts w:ascii="標楷體" w:hAnsi="標楷體" w:hint="eastAsia"/>
          <w:szCs w:val="32"/>
        </w:rPr>
        <w:t>參照國有公用財產管理手冊第41、</w:t>
      </w:r>
      <w:r w:rsidRPr="00B14EF9">
        <w:rPr>
          <w:rFonts w:ascii="標楷體" w:hAnsi="標楷體"/>
          <w:szCs w:val="32"/>
        </w:rPr>
        <w:t>42及58點規定略以，</w:t>
      </w:r>
      <w:r w:rsidRPr="00B14EF9">
        <w:rPr>
          <w:rFonts w:ascii="標楷體" w:hAnsi="標楷體" w:hint="eastAsia"/>
          <w:szCs w:val="32"/>
        </w:rPr>
        <w:t>各機關應每年度訂定盤點實施計畫，由財產管理單位及使用單位依財產資料逐一盤點，核對經管財產與產籍登記資料是否相符；</w:t>
      </w:r>
      <w:r w:rsidRPr="00B14EF9">
        <w:rPr>
          <w:rFonts w:ascii="標楷體" w:hAnsi="標楷體"/>
          <w:szCs w:val="32"/>
        </w:rPr>
        <w:t>財產經盤點或抽查後，應由盤點或抽查人員於紀錄列明盤點或抽查</w:t>
      </w:r>
      <w:r w:rsidRPr="00B14EF9">
        <w:rPr>
          <w:rFonts w:ascii="標楷體" w:hAnsi="標楷體"/>
          <w:szCs w:val="32"/>
        </w:rPr>
        <w:lastRenderedPageBreak/>
        <w:t>日期及結果，財產損毀者，應即查明原因，依規定辦理報廢或報損。經查明財產損毀有可歸責之人員，並應追究賠償責任；財產管理或使用人員，對所保管或使用之財產，遇有遺失、毀損或因其他意外事故而致損失時，應依據審計法有關規定，檢具有關證件層請審計機關審核。據該校</w:t>
      </w:r>
      <w:r w:rsidRPr="00B14EF9">
        <w:rPr>
          <w:rFonts w:ascii="標楷體" w:hAnsi="標楷體" w:hint="eastAsia"/>
          <w:szCs w:val="32"/>
        </w:rPr>
        <w:t>113</w:t>
      </w:r>
      <w:r w:rsidRPr="00B14EF9">
        <w:rPr>
          <w:rFonts w:ascii="標楷體" w:hAnsi="標楷體"/>
          <w:szCs w:val="32"/>
        </w:rPr>
        <w:t>年度財產盤點清冊所載，人事會計室經管</w:t>
      </w:r>
      <w:r w:rsidRPr="00B14EF9">
        <w:rPr>
          <w:rFonts w:ascii="標楷體" w:hAnsi="標楷體" w:hint="eastAsia"/>
          <w:szCs w:val="32"/>
        </w:rPr>
        <w:t>1張寫字桌連椅(財產編號：501030104-002299)於110年8月1日人事主任交接時已遺失，迄本室抽查日(113年9月11日)止，逾3年仍未釐清財產遺失責任並檢具相關證件辦理報損作業，財產管理核欠妥適，</w:t>
      </w:r>
      <w:r w:rsidR="00D2359A" w:rsidRPr="00B14EF9">
        <w:rPr>
          <w:rFonts w:ascii="標楷體" w:hAnsi="標楷體" w:hint="eastAsia"/>
          <w:szCs w:val="32"/>
        </w:rPr>
        <w:t>請</w:t>
      </w:r>
      <w:r w:rsidRPr="00B14EF9">
        <w:rPr>
          <w:rFonts w:ascii="標楷體" w:hAnsi="標楷體" w:hint="eastAsia"/>
          <w:szCs w:val="32"/>
        </w:rPr>
        <w:t>查明依規妥處。</w:t>
      </w:r>
    </w:p>
    <w:p w:rsidR="001E3373" w:rsidRPr="00B14EF9" w:rsidRDefault="001E3373" w:rsidP="00920568">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以公款支付非現職員工參加文康活動費用</w:t>
      </w:r>
    </w:p>
    <w:p w:rsidR="001E3373" w:rsidRPr="00B14EF9" w:rsidRDefault="001E3373" w:rsidP="00920568">
      <w:pPr>
        <w:ind w:leftChars="221" w:left="707" w:firstLineChars="200" w:firstLine="640"/>
        <w:rPr>
          <w:rFonts w:ascii="標楷體" w:hAnsi="標楷體" w:cs="Times New Roman"/>
          <w:b/>
          <w:snapToGrid w:val="0"/>
          <w:kern w:val="0"/>
          <w:szCs w:val="32"/>
        </w:rPr>
      </w:pPr>
      <w:r w:rsidRPr="00B14EF9">
        <w:rPr>
          <w:rFonts w:ascii="標楷體" w:hAnsi="標楷體" w:hint="eastAsia"/>
          <w:szCs w:val="32"/>
        </w:rPr>
        <w:t>依中央各機關學校員工文康活動實施要點第3點規定：「文康活動以現職員工參加為原則。但機關得視活動性質邀請退休員工參加或眷屬自費參加。」經查該校支出傳票113年7月11、26日支字第91、97號，列支至池上鄉日暉渡假村辦理文康活動之餐費、場地使用費及保險費等費用，計4萬7,305元，惟參與人員包含家長會長鄭○源、家長會長夫人呂○婷及副會長彭○松等非現職員工3人，並以公款支付，核與上開文康活動實施要點規定不合，</w:t>
      </w:r>
      <w:r w:rsidR="00D2359A" w:rsidRPr="00B14EF9">
        <w:rPr>
          <w:rFonts w:ascii="標楷體" w:hAnsi="標楷體" w:hint="eastAsia"/>
          <w:szCs w:val="32"/>
        </w:rPr>
        <w:t>請</w:t>
      </w:r>
      <w:r w:rsidRPr="00B14EF9">
        <w:rPr>
          <w:rFonts w:ascii="標楷體" w:hAnsi="標楷體" w:hint="eastAsia"/>
          <w:szCs w:val="32"/>
        </w:rPr>
        <w:t>查明並繳還以公款支應非現職員工參加之相關費用，並將繳還結果復知本室。</w:t>
      </w:r>
    </w:p>
    <w:p w:rsidR="00B31E99" w:rsidRPr="00B14EF9" w:rsidRDefault="00A1531F" w:rsidP="00920568">
      <w:pPr>
        <w:pStyle w:val="a6"/>
        <w:ind w:leftChars="1" w:left="644" w:hangingChars="200" w:hanging="641"/>
        <w:rPr>
          <w:rFonts w:ascii="標楷體" w:hAnsi="標楷體" w:cs="Times New Roman"/>
          <w:b/>
          <w:snapToGrid w:val="0"/>
          <w:kern w:val="0"/>
          <w:szCs w:val="32"/>
        </w:rPr>
      </w:pPr>
      <w:r w:rsidRPr="00B14EF9">
        <w:rPr>
          <w:rFonts w:ascii="標楷體" w:hAnsi="標楷體" w:cs="Times New Roman" w:hint="eastAsia"/>
          <w:b/>
          <w:snapToGrid w:val="0"/>
          <w:kern w:val="0"/>
          <w:szCs w:val="32"/>
        </w:rPr>
        <w:t>二、</w:t>
      </w:r>
      <w:r w:rsidR="00A232D1" w:rsidRPr="00B14EF9">
        <w:rPr>
          <w:rFonts w:ascii="標楷體" w:hAnsi="標楷體" w:cs="Times New Roman"/>
          <w:b/>
          <w:snapToGrid w:val="0"/>
          <w:kern w:val="0"/>
          <w:szCs w:val="32"/>
        </w:rPr>
        <w:t>注意事項</w:t>
      </w:r>
    </w:p>
    <w:p w:rsidR="007D77C4" w:rsidRPr="00B14EF9" w:rsidRDefault="007D77C4" w:rsidP="00920568">
      <w:pPr>
        <w:tabs>
          <w:tab w:val="left" w:pos="3600"/>
        </w:tabs>
        <w:ind w:left="672" w:hangingChars="210" w:hanging="672"/>
        <w:rPr>
          <w:rFonts w:ascii="標楷體" w:hAnsi="標楷體"/>
          <w:szCs w:val="32"/>
        </w:rPr>
      </w:pPr>
      <w:r w:rsidRPr="00B14EF9">
        <w:rPr>
          <w:rFonts w:ascii="標楷體" w:hAnsi="標楷體" w:cs="Times New Roman" w:hint="eastAsia"/>
          <w:snapToGrid w:val="0"/>
          <w:kern w:val="0"/>
          <w:szCs w:val="32"/>
        </w:rPr>
        <w:t>(一)</w:t>
      </w:r>
      <w:r w:rsidRPr="00B14EF9">
        <w:rPr>
          <w:rFonts w:ascii="標楷體" w:hAnsi="標楷體" w:hint="eastAsia"/>
          <w:szCs w:val="32"/>
        </w:rPr>
        <w:t>該校會計事務辦理情形，</w:t>
      </w:r>
      <w:r w:rsidR="00110930" w:rsidRPr="00B14EF9">
        <w:rPr>
          <w:rFonts w:ascii="標楷體" w:hAnsi="標楷體" w:hint="eastAsia"/>
          <w:szCs w:val="32"/>
        </w:rPr>
        <w:t>經查</w:t>
      </w:r>
      <w:r w:rsidRPr="00B14EF9">
        <w:rPr>
          <w:rFonts w:ascii="標楷體" w:hAnsi="標楷體" w:hint="eastAsia"/>
          <w:szCs w:val="32"/>
        </w:rPr>
        <w:t>核有下列情事，</w:t>
      </w:r>
      <w:r w:rsidR="00D2359A" w:rsidRPr="00B14EF9">
        <w:rPr>
          <w:rFonts w:ascii="標楷體" w:hAnsi="標楷體" w:hint="eastAsia"/>
          <w:szCs w:val="32"/>
        </w:rPr>
        <w:t>請</w:t>
      </w:r>
      <w:r w:rsidRPr="00B14EF9">
        <w:rPr>
          <w:rFonts w:ascii="標楷體" w:hAnsi="標楷體" w:hint="eastAsia"/>
          <w:szCs w:val="32"/>
        </w:rPr>
        <w:t>注意檢討改進。</w:t>
      </w:r>
    </w:p>
    <w:p w:rsidR="007D77C4" w:rsidRPr="00B14EF9" w:rsidRDefault="007D77C4" w:rsidP="00920568">
      <w:pPr>
        <w:snapToGrid w:val="0"/>
        <w:ind w:leftChars="101" w:left="675" w:hangingChars="110" w:hanging="352"/>
        <w:rPr>
          <w:rFonts w:ascii="標楷體" w:hAnsi="標楷體"/>
          <w:szCs w:val="32"/>
        </w:rPr>
      </w:pPr>
      <w:r w:rsidRPr="00B14EF9">
        <w:rPr>
          <w:rFonts w:ascii="標楷體" w:hAnsi="標楷體" w:hint="eastAsia"/>
          <w:b/>
          <w:szCs w:val="32"/>
        </w:rPr>
        <w:t>1.未依規定於支出傳票註明匯往金融機構及受款人名稱與帳號：</w:t>
      </w:r>
      <w:r w:rsidRPr="00B14EF9">
        <w:rPr>
          <w:rFonts w:ascii="標楷體" w:hAnsi="標楷體" w:hint="eastAsia"/>
          <w:szCs w:val="32"/>
        </w:rPr>
        <w:t>依花蓮縣政府出納管理作業流程及工作手冊第17點第11</w:t>
      </w:r>
      <w:r w:rsidR="00F47069" w:rsidRPr="00B14EF9">
        <w:rPr>
          <w:rFonts w:ascii="標楷體" w:hAnsi="標楷體" w:hint="eastAsia"/>
          <w:szCs w:val="32"/>
        </w:rPr>
        <w:t>項規定略以，支付款項，須由金融機構匯寄</w:t>
      </w:r>
      <w:r w:rsidRPr="00B14EF9">
        <w:rPr>
          <w:rFonts w:ascii="標楷體" w:hAnsi="標楷體" w:hint="eastAsia"/>
          <w:szCs w:val="32"/>
        </w:rPr>
        <w:t>者，會計單位應在傳票上註明匯往金融機構及受款人名稱與帳號，由出納單位即日匯出。經查該校</w:t>
      </w:r>
      <w:r w:rsidR="00E061B2" w:rsidRPr="00B14EF9">
        <w:rPr>
          <w:rFonts w:ascii="標楷體" w:hAnsi="標楷體" w:hint="eastAsia"/>
          <w:szCs w:val="32"/>
        </w:rPr>
        <w:t>編製</w:t>
      </w:r>
      <w:r w:rsidR="00F47069" w:rsidRPr="00B14EF9">
        <w:rPr>
          <w:rFonts w:ascii="標楷體" w:hAnsi="標楷體" w:hint="eastAsia"/>
          <w:szCs w:val="32"/>
        </w:rPr>
        <w:t>支出傳票，</w:t>
      </w:r>
      <w:r w:rsidRPr="00B14EF9">
        <w:rPr>
          <w:rFonts w:ascii="標楷體" w:hAnsi="標楷體" w:hint="eastAsia"/>
          <w:szCs w:val="32"/>
        </w:rPr>
        <w:t>未依規定於傳票上註明匯往金融機構及受款人名稱與帳號，如113年2月6日支字第18號，支出事由為推動</w:t>
      </w:r>
      <w:r w:rsidRPr="00B14EF9">
        <w:rPr>
          <w:rFonts w:ascii="標楷體" w:hAnsi="標楷體" w:hint="eastAsia"/>
          <w:szCs w:val="32"/>
        </w:rPr>
        <w:lastRenderedPageBreak/>
        <w:t>閱讀教師減授課鐘點費，金額1萬416元，允</w:t>
      </w:r>
      <w:r w:rsidR="00E061B2" w:rsidRPr="00B14EF9">
        <w:rPr>
          <w:rFonts w:ascii="標楷體" w:hAnsi="標楷體" w:hint="eastAsia"/>
          <w:szCs w:val="32"/>
        </w:rPr>
        <w:t>應</w:t>
      </w:r>
      <w:r w:rsidRPr="00B14EF9">
        <w:rPr>
          <w:rFonts w:ascii="標楷體" w:hAnsi="標楷體" w:hint="eastAsia"/>
          <w:szCs w:val="32"/>
        </w:rPr>
        <w:t>注意</w:t>
      </w:r>
      <w:r w:rsidR="00985813" w:rsidRPr="00B14EF9">
        <w:rPr>
          <w:rFonts w:ascii="標楷體" w:hAnsi="標楷體" w:hint="eastAsia"/>
          <w:szCs w:val="32"/>
        </w:rPr>
        <w:t>檢討</w:t>
      </w:r>
      <w:r w:rsidRPr="00B14EF9">
        <w:rPr>
          <w:rFonts w:ascii="標楷體" w:hAnsi="標楷體" w:hint="eastAsia"/>
          <w:szCs w:val="32"/>
        </w:rPr>
        <w:t>依規定辦理。</w:t>
      </w:r>
    </w:p>
    <w:p w:rsidR="007D77C4" w:rsidRPr="00B14EF9" w:rsidRDefault="007D77C4" w:rsidP="00920568">
      <w:pPr>
        <w:widowControl/>
        <w:snapToGrid w:val="0"/>
        <w:ind w:leftChars="101" w:left="675" w:hangingChars="110" w:hanging="352"/>
        <w:rPr>
          <w:rFonts w:ascii="標楷體" w:hAnsi="標楷體"/>
          <w:szCs w:val="32"/>
        </w:rPr>
      </w:pPr>
      <w:r w:rsidRPr="00B14EF9">
        <w:rPr>
          <w:rFonts w:ascii="標楷體" w:hAnsi="標楷體" w:hint="eastAsia"/>
          <w:b/>
          <w:szCs w:val="32"/>
        </w:rPr>
        <w:t>2.未依限於網站公告會計月報及決算報告：</w:t>
      </w:r>
      <w:r w:rsidRPr="00B14EF9">
        <w:rPr>
          <w:rFonts w:ascii="標楷體" w:hAnsi="標楷體" w:hint="eastAsia"/>
          <w:szCs w:val="32"/>
        </w:rPr>
        <w:t>依公私立學校及其他教育機構公告財務報表作業原則第5點規定略以，縣(市)政府設立之地方發展教育基金，應於規定期限編製會計月報及決算書表，並分別於完成後3日內及會計年度終了後4</w:t>
      </w:r>
      <w:r w:rsidR="00F47069" w:rsidRPr="00B14EF9">
        <w:rPr>
          <w:rFonts w:ascii="標楷體" w:hAnsi="標楷體" w:hint="eastAsia"/>
          <w:szCs w:val="32"/>
        </w:rPr>
        <w:t>個月內，於學校網站公告。經查該校最近</w:t>
      </w:r>
      <w:r w:rsidRPr="00B14EF9">
        <w:rPr>
          <w:rFonts w:ascii="標楷體" w:hAnsi="標楷體" w:hint="eastAsia"/>
          <w:szCs w:val="32"/>
        </w:rPr>
        <w:t>一次公告財務報表為112年6月9日公告之111年11月份會計月報，後續即未依規定辦理公告會計月報及決算報告情事，允待注意依規定辦理。</w:t>
      </w:r>
    </w:p>
    <w:p w:rsidR="007D77C4" w:rsidRPr="00B14EF9" w:rsidRDefault="007D77C4" w:rsidP="00920568">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(二)</w:t>
      </w:r>
      <w:r w:rsidRPr="00B14EF9">
        <w:rPr>
          <w:rFonts w:ascii="標楷體" w:hAnsi="標楷體"/>
          <w:b/>
          <w:szCs w:val="32"/>
        </w:rPr>
        <w:t>未足額進用身心障礙者致</w:t>
      </w:r>
      <w:r w:rsidRPr="00B14EF9">
        <w:rPr>
          <w:rFonts w:ascii="標楷體" w:hAnsi="標楷體" w:hint="eastAsia"/>
          <w:b/>
          <w:szCs w:val="32"/>
        </w:rPr>
        <w:t>繳納差額補助費，</w:t>
      </w:r>
      <w:r w:rsidRPr="00B14EF9">
        <w:rPr>
          <w:rFonts w:ascii="標楷體" w:hAnsi="標楷體"/>
          <w:b/>
          <w:szCs w:val="32"/>
        </w:rPr>
        <w:t>允宜注意研謀改善</w:t>
      </w:r>
    </w:p>
    <w:p w:rsidR="007D77C4" w:rsidRPr="00B14EF9" w:rsidRDefault="007D77C4" w:rsidP="00920568">
      <w:pPr>
        <w:ind w:leftChars="221" w:left="707" w:firstLineChars="200" w:firstLine="640"/>
        <w:rPr>
          <w:rFonts w:ascii="標楷體" w:hAnsi="標楷體"/>
          <w:szCs w:val="32"/>
        </w:rPr>
      </w:pPr>
      <w:r w:rsidRPr="00B14EF9">
        <w:rPr>
          <w:rFonts w:ascii="標楷體" w:hAnsi="標楷體" w:hint="eastAsia"/>
          <w:szCs w:val="32"/>
        </w:rPr>
        <w:t>依身心障礙者權益保障法第38</w:t>
      </w:r>
      <w:r w:rsidR="006011A6" w:rsidRPr="00B14EF9">
        <w:rPr>
          <w:rFonts w:ascii="標楷體" w:hAnsi="標楷體" w:hint="eastAsia"/>
          <w:szCs w:val="32"/>
        </w:rPr>
        <w:t>及</w:t>
      </w:r>
      <w:r w:rsidRPr="00B14EF9">
        <w:rPr>
          <w:rFonts w:ascii="標楷體" w:hAnsi="標楷體" w:hint="eastAsia"/>
          <w:szCs w:val="32"/>
        </w:rPr>
        <w:t>43條規定略以，各級政府機關、公立學校及公營事業機構員工總人數在34人以上者，進用具有就業能力之身心障礙者人數，不得低於員工總人數3％</w:t>
      </w:r>
      <w:r w:rsidRPr="00B14EF9">
        <w:rPr>
          <w:rFonts w:ascii="標楷體" w:hAnsi="標楷體"/>
          <w:szCs w:val="32"/>
        </w:rPr>
        <w:t>；</w:t>
      </w:r>
      <w:r w:rsidRPr="00B14EF9">
        <w:rPr>
          <w:rFonts w:ascii="標楷體" w:hAnsi="標楷體" w:hint="eastAsia"/>
          <w:szCs w:val="32"/>
        </w:rPr>
        <w:t>進用身心障礙者人數未達第38條第1項之機關(構)，應定期向所在地縣(市)勞工主管機關之身心障礙者就業基金繳納差額補助費，其金額，依差額人數乘以每月基本工資計算。經調閱該校113</w:t>
      </w:r>
      <w:r w:rsidRPr="00B14EF9">
        <w:rPr>
          <w:rFonts w:ascii="標楷體" w:hAnsi="標楷體"/>
          <w:szCs w:val="32"/>
        </w:rPr>
        <w:t>年</w:t>
      </w:r>
      <w:r w:rsidRPr="00B14EF9">
        <w:rPr>
          <w:rFonts w:ascii="標楷體" w:hAnsi="標楷體" w:hint="eastAsia"/>
          <w:szCs w:val="32"/>
        </w:rPr>
        <w:t>4</w:t>
      </w:r>
      <w:r w:rsidRPr="00B14EF9">
        <w:rPr>
          <w:rFonts w:ascii="標楷體" w:hAnsi="標楷體"/>
          <w:szCs w:val="32"/>
        </w:rPr>
        <w:t>月</w:t>
      </w:r>
      <w:r w:rsidRPr="00B14EF9">
        <w:rPr>
          <w:rFonts w:ascii="標楷體" w:hAnsi="標楷體" w:hint="eastAsia"/>
          <w:szCs w:val="32"/>
        </w:rPr>
        <w:t>24</w:t>
      </w:r>
      <w:r w:rsidRPr="00B14EF9">
        <w:rPr>
          <w:rFonts w:ascii="標楷體" w:hAnsi="標楷體"/>
          <w:szCs w:val="32"/>
        </w:rPr>
        <w:t>日及</w:t>
      </w:r>
      <w:r w:rsidRPr="00B14EF9">
        <w:rPr>
          <w:rFonts w:ascii="標楷體" w:hAnsi="標楷體" w:hint="eastAsia"/>
          <w:szCs w:val="32"/>
        </w:rPr>
        <w:t>5月14日</w:t>
      </w:r>
      <w:r w:rsidRPr="00B14EF9">
        <w:rPr>
          <w:rFonts w:ascii="標楷體" w:hAnsi="標楷體"/>
          <w:szCs w:val="32"/>
        </w:rPr>
        <w:t>支字第</w:t>
      </w:r>
      <w:r w:rsidRPr="00B14EF9">
        <w:rPr>
          <w:rFonts w:ascii="標楷體" w:hAnsi="標楷體" w:hint="eastAsia"/>
          <w:szCs w:val="32"/>
        </w:rPr>
        <w:t>49、</w:t>
      </w:r>
      <w:r w:rsidRPr="00B14EF9">
        <w:rPr>
          <w:rFonts w:ascii="標楷體" w:hAnsi="標楷體"/>
          <w:szCs w:val="32"/>
        </w:rPr>
        <w:t>6</w:t>
      </w:r>
      <w:r w:rsidRPr="00B14EF9">
        <w:rPr>
          <w:rFonts w:ascii="標楷體" w:hAnsi="標楷體" w:hint="eastAsia"/>
          <w:szCs w:val="32"/>
        </w:rPr>
        <w:t>3</w:t>
      </w:r>
      <w:r w:rsidRPr="00B14EF9">
        <w:rPr>
          <w:rFonts w:ascii="標楷體" w:hAnsi="標楷體"/>
          <w:szCs w:val="32"/>
        </w:rPr>
        <w:t>號支出傳票，列支</w:t>
      </w:r>
      <w:r w:rsidRPr="00B14EF9">
        <w:rPr>
          <w:rFonts w:ascii="標楷體" w:hAnsi="標楷體" w:hint="eastAsia"/>
          <w:szCs w:val="32"/>
        </w:rPr>
        <w:t>113年2月及3月</w:t>
      </w:r>
      <w:r w:rsidRPr="00B14EF9">
        <w:rPr>
          <w:rFonts w:ascii="標楷體" w:hAnsi="標楷體"/>
          <w:szCs w:val="32"/>
        </w:rPr>
        <w:t>未足額進用身心障礙者之差額補助費，金額均為</w:t>
      </w:r>
      <w:r w:rsidRPr="00B14EF9">
        <w:rPr>
          <w:rFonts w:ascii="標楷體" w:hAnsi="標楷體" w:hint="eastAsia"/>
          <w:szCs w:val="32"/>
        </w:rPr>
        <w:t>2</w:t>
      </w:r>
      <w:r w:rsidR="00451A5D" w:rsidRPr="00B14EF9">
        <w:rPr>
          <w:rFonts w:ascii="標楷體" w:hAnsi="標楷體" w:hint="eastAsia"/>
          <w:szCs w:val="32"/>
        </w:rPr>
        <w:t>萬</w:t>
      </w:r>
      <w:r w:rsidRPr="00B14EF9">
        <w:rPr>
          <w:rFonts w:ascii="標楷體" w:hAnsi="標楷體" w:hint="eastAsia"/>
          <w:szCs w:val="32"/>
        </w:rPr>
        <w:t>7,470元，主要係該校為應進用身心障礙者之公立學校，原於112年8月1日進用極重度身心障礙者張○○老師1名，因該名教師身心障礙證明於113年1月31日效期屆滿未重新辦理鑑定，經</w:t>
      </w:r>
      <w:r w:rsidR="00BB5206">
        <w:rPr>
          <w:rFonts w:ascii="標楷體" w:hAnsi="標楷體" w:hint="eastAsia"/>
          <w:szCs w:val="32"/>
        </w:rPr>
        <w:t>貴</w:t>
      </w:r>
      <w:r w:rsidRPr="00B14EF9">
        <w:rPr>
          <w:rFonts w:ascii="標楷體" w:hAnsi="標楷體" w:hint="eastAsia"/>
          <w:szCs w:val="32"/>
        </w:rPr>
        <w:t>府核處身心障礙者差額補助費。查該校於進用身心障礙人員已知該名人員身障效期將於進用期間(112年8月1日至113年7月31日)屆滿，卻未確實掌控人員身障證明有效期間積極督促辦理重新鑑定，致須繳納差額補助費計5</w:t>
      </w:r>
      <w:r w:rsidR="00451A5D" w:rsidRPr="00B14EF9">
        <w:rPr>
          <w:rFonts w:ascii="標楷體" w:hAnsi="標楷體" w:hint="eastAsia"/>
          <w:szCs w:val="32"/>
        </w:rPr>
        <w:t>萬</w:t>
      </w:r>
      <w:r w:rsidRPr="00B14EF9">
        <w:rPr>
          <w:rFonts w:ascii="標楷體" w:hAnsi="標楷體" w:hint="eastAsia"/>
          <w:szCs w:val="32"/>
        </w:rPr>
        <w:t>4,940元，身心障礙人員管理情形核欠妥適，</w:t>
      </w:r>
      <w:r w:rsidR="00D24EB7" w:rsidRPr="00B14EF9">
        <w:rPr>
          <w:rFonts w:ascii="標楷體" w:hAnsi="標楷體" w:hint="eastAsia"/>
          <w:szCs w:val="32"/>
        </w:rPr>
        <w:t>請</w:t>
      </w:r>
      <w:r w:rsidRPr="00B14EF9">
        <w:rPr>
          <w:rFonts w:ascii="標楷體" w:hAnsi="標楷體" w:hint="eastAsia"/>
          <w:szCs w:val="32"/>
        </w:rPr>
        <w:t>注意研謀改善，避免類此情事再次發生。</w:t>
      </w:r>
    </w:p>
    <w:p w:rsidR="003E0F36" w:rsidRPr="00B14EF9" w:rsidRDefault="007D77C4" w:rsidP="00920568">
      <w:pPr>
        <w:tabs>
          <w:tab w:val="left" w:pos="3600"/>
        </w:tabs>
        <w:ind w:left="673" w:hangingChars="210" w:hanging="673"/>
        <w:rPr>
          <w:rFonts w:ascii="標楷體" w:hAnsi="標楷體"/>
          <w:b/>
          <w:szCs w:val="32"/>
        </w:rPr>
      </w:pPr>
      <w:r w:rsidRPr="00B14EF9">
        <w:rPr>
          <w:rFonts w:ascii="標楷體" w:hAnsi="標楷體" w:hint="eastAsia"/>
          <w:b/>
        </w:rPr>
        <w:lastRenderedPageBreak/>
        <w:t>(三)</w:t>
      </w:r>
      <w:r w:rsidR="0016154D" w:rsidRPr="00B14EF9">
        <w:rPr>
          <w:rFonts w:ascii="標楷體" w:hAnsi="標楷體" w:hint="eastAsia"/>
          <w:b/>
          <w:szCs w:val="32"/>
        </w:rPr>
        <w:t>部分款項</w:t>
      </w:r>
      <w:r w:rsidR="009A5141" w:rsidRPr="00B14EF9">
        <w:rPr>
          <w:rFonts w:ascii="標楷體" w:hAnsi="標楷體" w:hint="eastAsia"/>
          <w:b/>
          <w:szCs w:val="32"/>
        </w:rPr>
        <w:t>懸</w:t>
      </w:r>
      <w:r w:rsidR="0016154D" w:rsidRPr="00B14EF9">
        <w:rPr>
          <w:rFonts w:ascii="標楷體" w:hAnsi="標楷體" w:hint="eastAsia"/>
          <w:b/>
          <w:szCs w:val="32"/>
        </w:rPr>
        <w:t>列</w:t>
      </w:r>
      <w:r w:rsidR="009A5141" w:rsidRPr="00B14EF9">
        <w:rPr>
          <w:rFonts w:ascii="標楷體" w:hAnsi="標楷體" w:hint="eastAsia"/>
          <w:b/>
          <w:szCs w:val="32"/>
        </w:rPr>
        <w:t>帳上未清理</w:t>
      </w:r>
    </w:p>
    <w:p w:rsidR="003E0F36" w:rsidRPr="00B14EF9" w:rsidRDefault="003E0F36" w:rsidP="00920568">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依內部審核處理準則第20條規定略以，各機關會計人員審核期終結帳整理，應注意其他資產及負債各科目懸帳，有無作適當整理。依該校應付代收款明細分類帳所載，截至113年8月底止，計有</w:t>
      </w:r>
      <w:r w:rsidR="009A5141" w:rsidRPr="00B14EF9">
        <w:rPr>
          <w:rFonts w:ascii="標楷體" w:hAnsi="標楷體" w:hint="eastAsia"/>
          <w:szCs w:val="32"/>
        </w:rPr>
        <w:t>以前年度</w:t>
      </w:r>
      <w:r w:rsidRPr="00B14EF9">
        <w:rPr>
          <w:rFonts w:ascii="標楷體" w:hAnsi="標楷體" w:hint="eastAsia"/>
          <w:szCs w:val="32"/>
        </w:rPr>
        <w:t>幼兒園教師午餐費(A00011)等9筆款項懸列帳上未清理(詳表</w:t>
      </w:r>
      <w:r w:rsidR="00AC7CEE" w:rsidRPr="00B14EF9">
        <w:rPr>
          <w:rFonts w:ascii="標楷體" w:hAnsi="標楷體" w:hint="eastAsia"/>
          <w:szCs w:val="32"/>
        </w:rPr>
        <w:t>3</w:t>
      </w:r>
      <w:r w:rsidR="00F76E0B" w:rsidRPr="00B14EF9">
        <w:rPr>
          <w:rFonts w:ascii="標楷體" w:hAnsi="標楷體" w:hint="eastAsia"/>
          <w:szCs w:val="32"/>
        </w:rPr>
        <w:t>0</w:t>
      </w:r>
      <w:r w:rsidRPr="00B14EF9">
        <w:rPr>
          <w:rFonts w:ascii="標楷體" w:hAnsi="標楷體" w:hint="eastAsia"/>
          <w:szCs w:val="32"/>
        </w:rPr>
        <w:t>)，合計金額5</w:t>
      </w:r>
      <w:r w:rsidR="00451A5D" w:rsidRPr="00B14EF9">
        <w:rPr>
          <w:rFonts w:ascii="標楷體" w:hAnsi="標楷體" w:hint="eastAsia"/>
          <w:szCs w:val="32"/>
        </w:rPr>
        <w:t>萬</w:t>
      </w:r>
      <w:r w:rsidRPr="00B14EF9">
        <w:rPr>
          <w:rFonts w:ascii="標楷體" w:hAnsi="標楷體" w:hint="eastAsia"/>
          <w:szCs w:val="32"/>
        </w:rPr>
        <w:t>7,204元，</w:t>
      </w:r>
      <w:r w:rsidR="00D24EB7" w:rsidRPr="00B14EF9">
        <w:rPr>
          <w:rFonts w:ascii="標楷體" w:hAnsi="標楷體" w:hint="eastAsia"/>
          <w:szCs w:val="32"/>
        </w:rPr>
        <w:t>請</w:t>
      </w:r>
      <w:r w:rsidR="009A5141" w:rsidRPr="00B14EF9">
        <w:rPr>
          <w:rFonts w:ascii="標楷體" w:hAnsi="標楷體" w:hint="eastAsia"/>
          <w:szCs w:val="32"/>
        </w:rPr>
        <w:t>注意清理或繳庫。</w:t>
      </w:r>
    </w:p>
    <w:tbl>
      <w:tblPr>
        <w:tblW w:w="7797" w:type="dxa"/>
        <w:jc w:val="center"/>
        <w:tblCellMar>
          <w:left w:w="28" w:type="dxa"/>
          <w:right w:w="28" w:type="dxa"/>
        </w:tblCellMar>
        <w:tblLook w:val="04A0" w:firstRow="1" w:lastRow="0" w:firstColumn="1" w:lastColumn="0" w:noHBand="0" w:noVBand="1"/>
      </w:tblPr>
      <w:tblGrid>
        <w:gridCol w:w="679"/>
        <w:gridCol w:w="1310"/>
        <w:gridCol w:w="3274"/>
        <w:gridCol w:w="2534"/>
      </w:tblGrid>
      <w:tr w:rsidR="003E0F36" w:rsidRPr="00B14EF9" w:rsidTr="009A5141">
        <w:trPr>
          <w:trHeight w:val="283"/>
          <w:tblHeader/>
          <w:jc w:val="center"/>
        </w:trPr>
        <w:tc>
          <w:tcPr>
            <w:tcW w:w="7797" w:type="dxa"/>
            <w:gridSpan w:val="4"/>
            <w:tcBorders>
              <w:top w:val="nil"/>
              <w:left w:val="nil"/>
              <w:bottom w:val="nil"/>
              <w:right w:val="nil"/>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AC7CEE" w:rsidRPr="00B14EF9">
              <w:rPr>
                <w:rFonts w:ascii="標楷體" w:hAnsi="標楷體" w:cs="新細明體" w:hint="eastAsia"/>
                <w:b/>
                <w:bCs/>
                <w:color w:val="000000"/>
                <w:kern w:val="0"/>
                <w:sz w:val="24"/>
                <w:szCs w:val="24"/>
              </w:rPr>
              <w:t>3</w:t>
            </w:r>
            <w:r w:rsidR="00F76E0B" w:rsidRPr="00B14EF9">
              <w:rPr>
                <w:rFonts w:ascii="標楷體" w:hAnsi="標楷體" w:cs="新細明體" w:hint="eastAsia"/>
                <w:b/>
                <w:bCs/>
                <w:color w:val="000000"/>
                <w:kern w:val="0"/>
                <w:sz w:val="24"/>
                <w:szCs w:val="24"/>
              </w:rPr>
              <w:t>0</w:t>
            </w:r>
            <w:r w:rsidRPr="00B14EF9">
              <w:rPr>
                <w:rFonts w:ascii="標楷體" w:hAnsi="標楷體" w:cs="新細明體" w:hint="eastAsia"/>
                <w:b/>
                <w:bCs/>
                <w:color w:val="000000"/>
                <w:kern w:val="0"/>
                <w:sz w:val="24"/>
                <w:szCs w:val="24"/>
              </w:rPr>
              <w:t xml:space="preserve"> 中城國小</w:t>
            </w:r>
            <w:r w:rsidR="009A5141" w:rsidRPr="00B14EF9">
              <w:rPr>
                <w:rFonts w:ascii="標楷體" w:hAnsi="標楷體" w:cs="新細明體" w:hint="eastAsia"/>
                <w:b/>
                <w:bCs/>
                <w:color w:val="000000"/>
                <w:kern w:val="0"/>
                <w:sz w:val="24"/>
                <w:szCs w:val="24"/>
              </w:rPr>
              <w:t>以前年度款項久懸帳上情形</w:t>
            </w:r>
          </w:p>
        </w:tc>
      </w:tr>
      <w:tr w:rsidR="003E0F36" w:rsidRPr="00B14EF9" w:rsidTr="009A5141">
        <w:trPr>
          <w:trHeight w:val="283"/>
          <w:tblHeader/>
          <w:jc w:val="center"/>
        </w:trPr>
        <w:tc>
          <w:tcPr>
            <w:tcW w:w="7797" w:type="dxa"/>
            <w:gridSpan w:val="4"/>
            <w:tcBorders>
              <w:top w:val="nil"/>
              <w:left w:val="nil"/>
              <w:bottom w:val="nil"/>
              <w:right w:val="nil"/>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單位：新臺幣元</w:t>
            </w:r>
          </w:p>
        </w:tc>
      </w:tr>
      <w:tr w:rsidR="003E0F36" w:rsidRPr="00B14EF9" w:rsidTr="009A5141">
        <w:trPr>
          <w:trHeight w:val="283"/>
          <w:tblHeader/>
          <w:jc w:val="center"/>
        </w:trPr>
        <w:tc>
          <w:tcPr>
            <w:tcW w:w="67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1310" w:type="dxa"/>
            <w:tcBorders>
              <w:top w:val="single" w:sz="4" w:space="0" w:color="auto"/>
              <w:left w:val="nil"/>
              <w:bottom w:val="single" w:sz="4" w:space="0" w:color="auto"/>
              <w:right w:val="single" w:sz="4" w:space="0" w:color="auto"/>
            </w:tcBorders>
            <w:shd w:val="clear" w:color="000000" w:fill="F2F2F2"/>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科目代號</w:t>
            </w:r>
          </w:p>
        </w:tc>
        <w:tc>
          <w:tcPr>
            <w:tcW w:w="3274" w:type="dxa"/>
            <w:tcBorders>
              <w:top w:val="single" w:sz="4" w:space="0" w:color="auto"/>
              <w:left w:val="nil"/>
              <w:bottom w:val="single" w:sz="4" w:space="0" w:color="auto"/>
              <w:right w:val="single" w:sz="4" w:space="0" w:color="auto"/>
            </w:tcBorders>
            <w:shd w:val="clear" w:color="000000" w:fill="F2F2F2"/>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科目名稱</w:t>
            </w:r>
          </w:p>
        </w:tc>
        <w:tc>
          <w:tcPr>
            <w:tcW w:w="2534" w:type="dxa"/>
            <w:tcBorders>
              <w:top w:val="single" w:sz="4" w:space="0" w:color="auto"/>
              <w:left w:val="nil"/>
              <w:bottom w:val="single" w:sz="4" w:space="0" w:color="auto"/>
              <w:right w:val="single" w:sz="4" w:space="0" w:color="auto"/>
            </w:tcBorders>
            <w:shd w:val="clear" w:color="000000" w:fill="F2F2F2"/>
            <w:noWrap/>
            <w:vAlign w:val="center"/>
            <w:hideMark/>
          </w:tcPr>
          <w:p w:rsidR="003E0F36" w:rsidRPr="00B14EF9" w:rsidRDefault="009A5141"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截至113年8月底</w:t>
            </w:r>
            <w:r w:rsidR="00D07EFF" w:rsidRPr="00B14EF9">
              <w:rPr>
                <w:rFonts w:ascii="標楷體" w:hAnsi="標楷體" w:cs="新細明體" w:hint="eastAsia"/>
                <w:color w:val="000000"/>
                <w:kern w:val="0"/>
                <w:sz w:val="20"/>
                <w:szCs w:val="20"/>
              </w:rPr>
              <w:t>結</w:t>
            </w:r>
            <w:r w:rsidRPr="00B14EF9">
              <w:rPr>
                <w:rFonts w:ascii="標楷體" w:hAnsi="標楷體" w:cs="新細明體" w:hint="eastAsia"/>
                <w:color w:val="000000"/>
                <w:kern w:val="0"/>
                <w:sz w:val="20"/>
                <w:szCs w:val="20"/>
              </w:rPr>
              <w:t>餘</w:t>
            </w:r>
            <w:r w:rsidR="003E0F36" w:rsidRPr="00B14EF9">
              <w:rPr>
                <w:rFonts w:ascii="標楷體" w:hAnsi="標楷體" w:cs="新細明體" w:hint="eastAsia"/>
                <w:color w:val="000000"/>
                <w:kern w:val="0"/>
                <w:sz w:val="20"/>
                <w:szCs w:val="20"/>
              </w:rPr>
              <w:t>金額</w:t>
            </w:r>
          </w:p>
        </w:tc>
      </w:tr>
      <w:tr w:rsidR="00B63446" w:rsidRPr="00B14EF9" w:rsidTr="009A5141">
        <w:trPr>
          <w:trHeight w:val="283"/>
          <w:jc w:val="center"/>
        </w:trPr>
        <w:tc>
          <w:tcPr>
            <w:tcW w:w="526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3446" w:rsidRPr="00B14EF9" w:rsidRDefault="00B63446" w:rsidP="00920568">
            <w:pPr>
              <w:widowControl/>
              <w:spacing w:line="240" w:lineRule="exact"/>
              <w:jc w:val="center"/>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合計</w:t>
            </w:r>
          </w:p>
        </w:tc>
        <w:tc>
          <w:tcPr>
            <w:tcW w:w="2534" w:type="dxa"/>
            <w:tcBorders>
              <w:top w:val="nil"/>
              <w:left w:val="nil"/>
              <w:bottom w:val="single" w:sz="4" w:space="0" w:color="auto"/>
              <w:right w:val="single" w:sz="4" w:space="0" w:color="auto"/>
            </w:tcBorders>
            <w:shd w:val="clear" w:color="auto" w:fill="auto"/>
            <w:noWrap/>
            <w:vAlign w:val="center"/>
            <w:hideMark/>
          </w:tcPr>
          <w:p w:rsidR="00B63446" w:rsidRPr="00B14EF9" w:rsidRDefault="00B63446" w:rsidP="00920568">
            <w:pPr>
              <w:widowControl/>
              <w:spacing w:line="240" w:lineRule="exact"/>
              <w:jc w:val="right"/>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57,204</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A00011</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幼兒園教師午餐費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A00014</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代收款-其他</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7,820</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A00016</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學生損壞賠償費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1,740</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A00017</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書籍損壞賠償費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3,380</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CC1002</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確診喪假代課鐘點費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6,000</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CC2005</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確診喪假代課鐘點費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34,333</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CG2085</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智慧圖館與保健系統訓練</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2,700</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F00004</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資源回收</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1,175</w:t>
            </w:r>
          </w:p>
        </w:tc>
      </w:tr>
      <w:tr w:rsidR="003E0F36" w:rsidRPr="00B14EF9" w:rsidTr="009A5141">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w:t>
            </w:r>
          </w:p>
        </w:tc>
        <w:tc>
          <w:tcPr>
            <w:tcW w:w="1310"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F00008</w:t>
            </w:r>
          </w:p>
        </w:tc>
        <w:tc>
          <w:tcPr>
            <w:tcW w:w="3274" w:type="dxa"/>
            <w:tcBorders>
              <w:top w:val="nil"/>
              <w:left w:val="nil"/>
              <w:bottom w:val="single" w:sz="4" w:space="0" w:color="auto"/>
              <w:right w:val="single" w:sz="4" w:space="0" w:color="auto"/>
            </w:tcBorders>
            <w:shd w:val="clear" w:color="auto" w:fill="auto"/>
            <w:vAlign w:val="center"/>
            <w:hideMark/>
          </w:tcPr>
          <w:p w:rsidR="003E0F36" w:rsidRPr="00B14EF9" w:rsidRDefault="003E0F36" w:rsidP="00920568">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中城校慶贊助費</w:t>
            </w:r>
          </w:p>
        </w:tc>
        <w:tc>
          <w:tcPr>
            <w:tcW w:w="2534" w:type="dxa"/>
            <w:tcBorders>
              <w:top w:val="nil"/>
              <w:left w:val="nil"/>
              <w:bottom w:val="single" w:sz="4" w:space="0" w:color="auto"/>
              <w:right w:val="single" w:sz="4" w:space="0" w:color="auto"/>
            </w:tcBorders>
            <w:shd w:val="clear" w:color="auto" w:fill="auto"/>
            <w:noWrap/>
            <w:vAlign w:val="center"/>
            <w:hideMark/>
          </w:tcPr>
          <w:p w:rsidR="003E0F36" w:rsidRPr="00B14EF9" w:rsidRDefault="003E0F36" w:rsidP="00920568">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51</w:t>
            </w:r>
          </w:p>
        </w:tc>
      </w:tr>
      <w:tr w:rsidR="003E0F36" w:rsidRPr="00B14EF9" w:rsidTr="009A5141">
        <w:trPr>
          <w:trHeight w:val="283"/>
          <w:jc w:val="center"/>
        </w:trPr>
        <w:tc>
          <w:tcPr>
            <w:tcW w:w="7797" w:type="dxa"/>
            <w:gridSpan w:val="4"/>
            <w:tcBorders>
              <w:top w:val="nil"/>
              <w:left w:val="nil"/>
              <w:bottom w:val="nil"/>
              <w:right w:val="nil"/>
            </w:tcBorders>
            <w:shd w:val="clear" w:color="auto" w:fill="auto"/>
            <w:noWrap/>
            <w:vAlign w:val="center"/>
            <w:hideMark/>
          </w:tcPr>
          <w:p w:rsidR="003E0F36" w:rsidRPr="00B14EF9" w:rsidRDefault="003E0F36" w:rsidP="00920568">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A232D1" w:rsidRPr="00B14EF9" w:rsidRDefault="00773E69" w:rsidP="00920568">
      <w:pPr>
        <w:pStyle w:val="3"/>
        <w:keepNext w:val="0"/>
        <w:overflowPunct w:val="0"/>
        <w:spacing w:line="520" w:lineRule="exact"/>
        <w:rPr>
          <w:rFonts w:ascii="標楷體" w:eastAsia="標楷體" w:hAnsi="標楷體" w:cs="Times New Roman"/>
          <w:snapToGrid w:val="0"/>
          <w:kern w:val="0"/>
          <w:sz w:val="32"/>
          <w:szCs w:val="32"/>
        </w:rPr>
      </w:pPr>
      <w:bookmarkStart w:id="17" w:name="_Toc185008883"/>
      <w:r w:rsidRPr="00B14EF9">
        <w:rPr>
          <w:rFonts w:ascii="標楷體" w:eastAsia="標楷體" w:hAnsi="標楷體" w:cs="Times New Roman"/>
          <w:snapToGrid w:val="0"/>
          <w:kern w:val="0"/>
          <w:sz w:val="32"/>
          <w:szCs w:val="32"/>
        </w:rPr>
        <w:t>拾</w:t>
      </w:r>
      <w:r w:rsidR="009D55A7" w:rsidRPr="00B14EF9">
        <w:rPr>
          <w:rFonts w:ascii="標楷體" w:eastAsia="標楷體" w:hAnsi="標楷體" w:cs="Times New Roman" w:hint="eastAsia"/>
          <w:snapToGrid w:val="0"/>
          <w:kern w:val="0"/>
          <w:sz w:val="32"/>
          <w:szCs w:val="32"/>
        </w:rPr>
        <w:t>柒</w:t>
      </w:r>
      <w:r w:rsidRPr="00B14EF9">
        <w:rPr>
          <w:rFonts w:ascii="標楷體" w:eastAsia="標楷體" w:hAnsi="標楷體" w:cs="Times New Roman"/>
          <w:snapToGrid w:val="0"/>
          <w:kern w:val="0"/>
          <w:sz w:val="32"/>
          <w:szCs w:val="32"/>
        </w:rPr>
        <w:t>、</w:t>
      </w:r>
      <w:r w:rsidRPr="00B14EF9">
        <w:rPr>
          <w:rFonts w:ascii="標楷體" w:eastAsia="標楷體" w:hAnsi="標楷體" w:cs="Times New Roman" w:hint="eastAsia"/>
          <w:snapToGrid w:val="0"/>
          <w:kern w:val="0"/>
          <w:sz w:val="32"/>
          <w:szCs w:val="32"/>
        </w:rPr>
        <w:t>德武</w:t>
      </w:r>
      <w:r w:rsidR="009D356A" w:rsidRPr="00B14EF9">
        <w:rPr>
          <w:rFonts w:ascii="標楷體" w:eastAsia="標楷體" w:hAnsi="標楷體" w:cs="新細明體"/>
          <w:kern w:val="0"/>
          <w:sz w:val="32"/>
          <w:szCs w:val="32"/>
        </w:rPr>
        <w:t>國小</w:t>
      </w:r>
      <w:bookmarkEnd w:id="17"/>
    </w:p>
    <w:p w:rsidR="00DF60DA" w:rsidRPr="00B14EF9" w:rsidRDefault="00D7299B" w:rsidP="00920568">
      <w:pPr>
        <w:rPr>
          <w:rFonts w:ascii="標楷體" w:hAnsi="標楷體" w:cs="Verdana"/>
          <w:b/>
          <w:snapToGrid w:val="0"/>
          <w:kern w:val="0"/>
          <w:szCs w:val="32"/>
        </w:rPr>
      </w:pPr>
      <w:r w:rsidRPr="00B14EF9">
        <w:rPr>
          <w:rFonts w:ascii="標楷體" w:hAnsi="標楷體" w:cs="Verdana"/>
          <w:b/>
          <w:snapToGrid w:val="0"/>
          <w:kern w:val="0"/>
          <w:szCs w:val="32"/>
        </w:rPr>
        <w:t>注意事項</w:t>
      </w:r>
    </w:p>
    <w:p w:rsidR="005B2252" w:rsidRPr="009615D5" w:rsidRDefault="005B2252" w:rsidP="00920568">
      <w:pPr>
        <w:tabs>
          <w:tab w:val="left" w:pos="3600"/>
        </w:tabs>
        <w:ind w:left="672" w:hangingChars="210" w:hanging="672"/>
        <w:rPr>
          <w:rFonts w:ascii="標楷體" w:hAnsi="標楷體"/>
          <w:spacing w:val="10"/>
          <w:szCs w:val="32"/>
        </w:rPr>
      </w:pPr>
      <w:r w:rsidRPr="00B14EF9">
        <w:rPr>
          <w:rFonts w:ascii="標楷體" w:hAnsi="標楷體" w:hint="eastAsia"/>
          <w:szCs w:val="32"/>
        </w:rPr>
        <w:t>一、</w:t>
      </w:r>
      <w:r w:rsidRPr="00B14EF9">
        <w:rPr>
          <w:rFonts w:ascii="標楷體" w:hAnsi="標楷體" w:hint="eastAsia"/>
        </w:rPr>
        <w:t>該校兒童遊戲設施</w:t>
      </w:r>
      <w:r w:rsidRPr="00B14EF9">
        <w:rPr>
          <w:rFonts w:ascii="標楷體" w:hAnsi="標楷體" w:cs="Times New Roman" w:hint="eastAsia"/>
          <w:snapToGrid w:val="0"/>
          <w:kern w:val="0"/>
          <w:szCs w:val="32"/>
        </w:rPr>
        <w:t>管理</w:t>
      </w:r>
      <w:r w:rsidRPr="00B14EF9">
        <w:rPr>
          <w:rFonts w:ascii="標楷體" w:hAnsi="標楷體" w:hint="eastAsia"/>
        </w:rPr>
        <w:t>情形，</w:t>
      </w:r>
      <w:r w:rsidRPr="009615D5">
        <w:rPr>
          <w:rFonts w:ascii="標楷體" w:hAnsi="標楷體" w:hint="eastAsia"/>
          <w:spacing w:val="10"/>
        </w:rPr>
        <w:t>經查核有下列情事，</w:t>
      </w:r>
      <w:r w:rsidR="00D24EB7" w:rsidRPr="009615D5">
        <w:rPr>
          <w:rFonts w:ascii="標楷體" w:hAnsi="標楷體" w:hint="eastAsia"/>
          <w:spacing w:val="10"/>
        </w:rPr>
        <w:t>請</w:t>
      </w:r>
      <w:r w:rsidRPr="009615D5">
        <w:rPr>
          <w:rFonts w:ascii="標楷體" w:hAnsi="標楷體" w:hint="eastAsia"/>
          <w:spacing w:val="10"/>
        </w:rPr>
        <w:t>注意檢討改善。</w:t>
      </w:r>
    </w:p>
    <w:p w:rsidR="005B2252" w:rsidRPr="00B14EF9" w:rsidRDefault="005B2252" w:rsidP="00920568">
      <w:pPr>
        <w:tabs>
          <w:tab w:val="left" w:pos="3600"/>
        </w:tabs>
        <w:ind w:left="673" w:hangingChars="210" w:hanging="673"/>
        <w:rPr>
          <w:rFonts w:ascii="標楷體" w:hAnsi="標楷體"/>
          <w:bCs/>
          <w:szCs w:val="32"/>
        </w:rPr>
      </w:pPr>
      <w:r w:rsidRPr="00B14EF9">
        <w:rPr>
          <w:rFonts w:ascii="標楷體" w:hAnsi="標楷體" w:hint="eastAsia"/>
          <w:b/>
          <w:szCs w:val="32"/>
        </w:rPr>
        <w:t>(一)</w:t>
      </w:r>
      <w:r w:rsidR="00965A0E" w:rsidRPr="00B14EF9">
        <w:rPr>
          <w:rFonts w:ascii="標楷體" w:hAnsi="標楷體" w:hint="eastAsia"/>
          <w:b/>
          <w:szCs w:val="32"/>
        </w:rPr>
        <w:t>兒童遊戲場</w:t>
      </w:r>
      <w:r w:rsidRPr="00B14EF9">
        <w:rPr>
          <w:rFonts w:ascii="標楷體" w:hAnsi="標楷體" w:hint="eastAsia"/>
          <w:b/>
          <w:bCs/>
          <w:szCs w:val="32"/>
        </w:rPr>
        <w:t>未依主管機關</w:t>
      </w:r>
      <w:r w:rsidRPr="00B14EF9">
        <w:rPr>
          <w:rFonts w:ascii="標楷體" w:hAnsi="標楷體" w:cs="Times New Roman" w:hint="eastAsia"/>
          <w:b/>
          <w:snapToGrid w:val="0"/>
          <w:kern w:val="0"/>
          <w:szCs w:val="32"/>
        </w:rPr>
        <w:t>規範</w:t>
      </w:r>
      <w:r w:rsidRPr="00B14EF9">
        <w:rPr>
          <w:rFonts w:ascii="標楷體" w:hAnsi="標楷體" w:hint="eastAsia"/>
          <w:b/>
          <w:bCs/>
          <w:szCs w:val="32"/>
        </w:rPr>
        <w:t>項目辦理自主檢查</w:t>
      </w:r>
    </w:p>
    <w:p w:rsidR="005B2252" w:rsidRPr="00B14EF9" w:rsidRDefault="005B2252" w:rsidP="00920568">
      <w:pPr>
        <w:spacing w:line="540" w:lineRule="exact"/>
        <w:ind w:leftChars="221" w:left="707" w:firstLineChars="200" w:firstLine="640"/>
        <w:rPr>
          <w:rFonts w:ascii="標楷體" w:hAnsi="標楷體"/>
          <w:bCs/>
          <w:szCs w:val="32"/>
        </w:rPr>
      </w:pPr>
      <w:r w:rsidRPr="00B14EF9">
        <w:rPr>
          <w:rFonts w:ascii="標楷體" w:hAnsi="標楷體" w:hint="eastAsia"/>
          <w:bCs/>
          <w:szCs w:val="32"/>
        </w:rPr>
        <w:t>兒童遊戲場設施安全管理規範(下稱遊戲場管理規範)第9點規定，兒童遊戲場設施管理人員應每月定期依兒童遊戲場設施自主檢查表進行遊戲場設施檢查工作，並填表存放管理單位。另</w:t>
      </w:r>
      <w:r w:rsidR="00BB5206">
        <w:rPr>
          <w:rFonts w:ascii="標楷體" w:hAnsi="標楷體" w:hint="eastAsia"/>
          <w:bCs/>
          <w:szCs w:val="32"/>
        </w:rPr>
        <w:t>貴</w:t>
      </w:r>
      <w:r w:rsidRPr="00B14EF9">
        <w:rPr>
          <w:rFonts w:ascii="標楷體" w:hAnsi="標楷體" w:hint="eastAsia"/>
          <w:bCs/>
          <w:szCs w:val="32"/>
        </w:rPr>
        <w:t>府業於111年7月18日以府教體字第1110141971號函送修正「兒童遊戲場設施安全管理規範」附表二(兒童遊戲場設施自主檢查表)予各校。經查該校雖已針對校內兒童遊戲場設施定期辦理檢核，</w:t>
      </w:r>
      <w:r w:rsidR="00FC3A49" w:rsidRPr="00B14EF9">
        <w:rPr>
          <w:rFonts w:ascii="標楷體" w:hAnsi="標楷體" w:hint="eastAsia"/>
          <w:bCs/>
          <w:szCs w:val="32"/>
        </w:rPr>
        <w:t>惟檢核內容未依上開規定自主檢查表項目辦理檢查工作，核未妥適，允應</w:t>
      </w:r>
      <w:r w:rsidRPr="00B14EF9">
        <w:rPr>
          <w:rFonts w:ascii="標楷體" w:hAnsi="標楷體" w:hint="eastAsia"/>
          <w:bCs/>
          <w:szCs w:val="32"/>
        </w:rPr>
        <w:t>注意確實依上開規範辦理，以維護兒童遊戲安全。</w:t>
      </w:r>
    </w:p>
    <w:p w:rsidR="005B2252" w:rsidRPr="00B14EF9" w:rsidRDefault="005B2252" w:rsidP="00026C38">
      <w:pPr>
        <w:tabs>
          <w:tab w:val="left" w:pos="3600"/>
        </w:tabs>
        <w:ind w:left="673" w:hangingChars="210" w:hanging="673"/>
        <w:rPr>
          <w:rFonts w:ascii="標楷體" w:hAnsi="標楷體"/>
          <w:b/>
        </w:rPr>
      </w:pPr>
      <w:r w:rsidRPr="00B14EF9">
        <w:rPr>
          <w:rFonts w:ascii="標楷體" w:hAnsi="標楷體" w:hint="eastAsia"/>
          <w:b/>
        </w:rPr>
        <w:lastRenderedPageBreak/>
        <w:t>(二)遊戲場管理人員尚未完成相關訓練</w:t>
      </w:r>
    </w:p>
    <w:p w:rsidR="005B2252" w:rsidRPr="00B14EF9" w:rsidRDefault="005B2252" w:rsidP="00026C38">
      <w:pPr>
        <w:ind w:leftChars="221" w:left="707" w:firstLineChars="200" w:firstLine="640"/>
        <w:rPr>
          <w:rFonts w:ascii="標楷體" w:hAnsi="標楷體"/>
          <w:bCs/>
          <w:szCs w:val="32"/>
        </w:rPr>
      </w:pPr>
      <w:r w:rsidRPr="00B14EF9">
        <w:rPr>
          <w:rFonts w:ascii="標楷體" w:hAnsi="標楷體"/>
          <w:bCs/>
          <w:szCs w:val="32"/>
        </w:rPr>
        <w:t>依遊戲場管理規範第8點規定略以，兒童遊戲場設施應設置管理人員，並應接受講習或訓練。經查</w:t>
      </w:r>
      <w:r w:rsidR="00467D19">
        <w:rPr>
          <w:rFonts w:ascii="標楷體" w:hAnsi="標楷體" w:hint="eastAsia"/>
          <w:bCs/>
          <w:szCs w:val="32"/>
        </w:rPr>
        <w:t>貴</w:t>
      </w:r>
      <w:r w:rsidRPr="00B14EF9">
        <w:rPr>
          <w:rFonts w:ascii="標楷體" w:hAnsi="標楷體"/>
          <w:bCs/>
          <w:szCs w:val="32"/>
        </w:rPr>
        <w:t>府教育處已於處務公告區公告113年5月16、17日將辦理113年度花蓮縣兒童遊戲場管</w:t>
      </w:r>
      <w:r w:rsidRPr="00B14EF9">
        <w:rPr>
          <w:rFonts w:ascii="標楷體" w:hAnsi="標楷體"/>
          <w:szCs w:val="32"/>
        </w:rPr>
        <w:t>人員</w:t>
      </w:r>
      <w:r w:rsidRPr="00B14EF9">
        <w:rPr>
          <w:rFonts w:ascii="標楷體" w:hAnsi="標楷體"/>
          <w:bCs/>
          <w:szCs w:val="32"/>
        </w:rPr>
        <w:t>安全培訓研習，惟該校遊戲場設施管理人員</w:t>
      </w:r>
      <w:r w:rsidRPr="00B14EF9">
        <w:rPr>
          <w:rFonts w:ascii="標楷體" w:hAnsi="標楷體" w:hint="eastAsia"/>
          <w:bCs/>
          <w:szCs w:val="32"/>
        </w:rPr>
        <w:t>總務主任留○婷，迄本室抽查日(113年9月18日)止，尚未完成相關教育訓練課程，允</w:t>
      </w:r>
      <w:r w:rsidR="00E061B2" w:rsidRPr="00B14EF9">
        <w:rPr>
          <w:rFonts w:ascii="標楷體" w:hAnsi="標楷體" w:hint="eastAsia"/>
          <w:bCs/>
          <w:szCs w:val="32"/>
        </w:rPr>
        <w:t>應</w:t>
      </w:r>
      <w:r w:rsidR="0029415E" w:rsidRPr="00B14EF9">
        <w:rPr>
          <w:rFonts w:ascii="標楷體" w:hAnsi="標楷體" w:hint="eastAsia"/>
          <w:bCs/>
          <w:szCs w:val="32"/>
        </w:rPr>
        <w:t>注意檢討</w:t>
      </w:r>
      <w:r w:rsidRPr="00B14EF9">
        <w:rPr>
          <w:rFonts w:ascii="標楷體" w:hAnsi="標楷體" w:hint="eastAsia"/>
          <w:bCs/>
          <w:szCs w:val="32"/>
        </w:rPr>
        <w:t>改進，以提升管理人員安全知能。</w:t>
      </w:r>
    </w:p>
    <w:p w:rsidR="005B2252" w:rsidRPr="00B14EF9" w:rsidRDefault="005B2252" w:rsidP="00026C38">
      <w:pPr>
        <w:tabs>
          <w:tab w:val="left" w:pos="3600"/>
        </w:tabs>
        <w:ind w:left="673" w:hangingChars="210" w:hanging="673"/>
        <w:rPr>
          <w:rFonts w:ascii="標楷體" w:hAnsi="標楷體"/>
          <w:b/>
          <w:bCs/>
          <w:szCs w:val="32"/>
        </w:rPr>
      </w:pPr>
      <w:r w:rsidRPr="00B14EF9">
        <w:rPr>
          <w:rFonts w:ascii="標楷體" w:hAnsi="標楷體" w:hint="eastAsia"/>
          <w:b/>
          <w:bCs/>
          <w:szCs w:val="32"/>
        </w:rPr>
        <w:t>(三)兒童遊戲設施未依規定登錄財產列帳管理</w:t>
      </w:r>
    </w:p>
    <w:p w:rsidR="0016420A" w:rsidRDefault="00667440" w:rsidP="00026C38">
      <w:pPr>
        <w:ind w:leftChars="221" w:left="707" w:firstLineChars="200" w:firstLine="640"/>
        <w:rPr>
          <w:rFonts w:ascii="標楷體" w:hAnsi="標楷體"/>
          <w:bCs/>
          <w:szCs w:val="32"/>
        </w:rPr>
      </w:pPr>
      <w:r>
        <w:rPr>
          <w:rFonts w:ascii="標楷體" w:hAnsi="標楷體" w:hint="eastAsia"/>
          <w:bCs/>
          <w:noProof/>
          <w:szCs w:val="32"/>
        </w:rPr>
        <mc:AlternateContent>
          <mc:Choice Requires="wpg">
            <w:drawing>
              <wp:anchor distT="0" distB="0" distL="114300" distR="114300" simplePos="0" relativeHeight="251715584" behindDoc="0" locked="0" layoutInCell="1" allowOverlap="1" wp14:anchorId="60D50431" wp14:editId="670EAE68">
                <wp:simplePos x="0" y="0"/>
                <wp:positionH relativeFrom="column">
                  <wp:posOffset>3556635</wp:posOffset>
                </wp:positionH>
                <wp:positionV relativeFrom="paragraph">
                  <wp:posOffset>714375</wp:posOffset>
                </wp:positionV>
                <wp:extent cx="2687320" cy="2249170"/>
                <wp:effectExtent l="0" t="0" r="0" b="0"/>
                <wp:wrapSquare wrapText="bothSides"/>
                <wp:docPr id="6" name="群組 6"/>
                <wp:cNvGraphicFramePr/>
                <a:graphic xmlns:a="http://schemas.openxmlformats.org/drawingml/2006/main">
                  <a:graphicData uri="http://schemas.microsoft.com/office/word/2010/wordprocessingGroup">
                    <wpg:wgp>
                      <wpg:cNvGrpSpPr/>
                      <wpg:grpSpPr>
                        <a:xfrm>
                          <a:off x="0" y="0"/>
                          <a:ext cx="2687320" cy="2249170"/>
                          <a:chOff x="0" y="0"/>
                          <a:chExt cx="2687320" cy="2249170"/>
                        </a:xfrm>
                      </wpg:grpSpPr>
                      <wps:wsp>
                        <wps:cNvPr id="13" name="文字方塊 2"/>
                        <wps:cNvSpPr txBox="1">
                          <a:spLocks noChangeArrowheads="1"/>
                        </wps:cNvSpPr>
                        <wps:spPr bwMode="auto">
                          <a:xfrm>
                            <a:off x="0" y="0"/>
                            <a:ext cx="2687320" cy="2249170"/>
                          </a:xfrm>
                          <a:prstGeom prst="rect">
                            <a:avLst/>
                          </a:prstGeom>
                          <a:solidFill>
                            <a:srgbClr val="FFFFFF"/>
                          </a:solidFill>
                          <a:ln w="9525">
                            <a:noFill/>
                            <a:miter lim="800000"/>
                            <a:headEnd/>
                            <a:tailEnd/>
                          </a:ln>
                        </wps:spPr>
                        <wps:txbx>
                          <w:txbxContent>
                            <w:p w:rsidR="000930B1" w:rsidRPr="004702F6" w:rsidRDefault="000930B1" w:rsidP="00EC45C7">
                              <w:pPr>
                                <w:spacing w:line="240" w:lineRule="exact"/>
                                <w:ind w:left="673" w:hangingChars="280" w:hanging="673"/>
                                <w:jc w:val="left"/>
                                <w:rPr>
                                  <w:rFonts w:ascii="標楷體" w:hAnsi="標楷體"/>
                                  <w:b/>
                                  <w:sz w:val="24"/>
                                  <w:szCs w:val="24"/>
                                </w:rPr>
                              </w:pPr>
                              <w:r w:rsidRPr="003E33E3">
                                <w:rPr>
                                  <w:rFonts w:ascii="標楷體" w:hAnsi="標楷體" w:hint="eastAsia"/>
                                  <w:b/>
                                  <w:sz w:val="24"/>
                                  <w:szCs w:val="24"/>
                                </w:rPr>
                                <w:t>圖</w:t>
                              </w:r>
                              <w:r w:rsidRPr="003E33E3">
                                <w:rPr>
                                  <w:rFonts w:ascii="標楷體" w:hAnsi="標楷體"/>
                                  <w:b/>
                                  <w:sz w:val="24"/>
                                  <w:szCs w:val="24"/>
                                </w:rPr>
                                <w:t>8</w:t>
                              </w:r>
                              <w:r w:rsidRPr="004702F6">
                                <w:rPr>
                                  <w:rFonts w:ascii="標楷體" w:hAnsi="標楷體" w:hint="eastAsia"/>
                                  <w:b/>
                                  <w:sz w:val="24"/>
                                  <w:szCs w:val="24"/>
                                </w:rPr>
                                <w:t xml:space="preserve"> </w:t>
                              </w:r>
                              <w:r>
                                <w:rPr>
                                  <w:rFonts w:ascii="標楷體" w:hAnsi="標楷體" w:hint="eastAsia"/>
                                  <w:b/>
                                  <w:sz w:val="24"/>
                                  <w:szCs w:val="24"/>
                                </w:rPr>
                                <w:t xml:space="preserve"> 德武國小</w:t>
                              </w:r>
                              <w:r w:rsidRPr="004702F6">
                                <w:rPr>
                                  <w:rFonts w:ascii="標楷體" w:hAnsi="標楷體" w:hint="eastAsia"/>
                                  <w:b/>
                                  <w:sz w:val="24"/>
                                  <w:szCs w:val="24"/>
                                </w:rPr>
                                <w:t>未列帳之兒童遊戲場設施</w:t>
                              </w: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4702F6" w:rsidRDefault="000930B1" w:rsidP="004702F6">
                              <w:pPr>
                                <w:spacing w:line="240" w:lineRule="exact"/>
                              </w:pPr>
                              <w:r w:rsidRPr="004702F6">
                                <w:rPr>
                                  <w:rFonts w:ascii="標楷體" w:hAnsi="標楷體" w:hint="eastAsia"/>
                                  <w:sz w:val="18"/>
                                  <w:szCs w:val="18"/>
                                </w:rPr>
                                <w:t>圖片來源：本室於113年9月18日自行拍攝。</w:t>
                              </w:r>
                            </w:p>
                          </w:txbxContent>
                        </wps:txbx>
                        <wps:bodyPr rot="0" vert="horz" wrap="square" lIns="91440" tIns="45720" rIns="91440" bIns="45720" anchor="t" anchorCtr="0">
                          <a:noAutofit/>
                        </wps:bodyPr>
                      </wps:wsp>
                      <pic:pic xmlns:pic="http://schemas.openxmlformats.org/drawingml/2006/picture">
                        <pic:nvPicPr>
                          <pic:cNvPr id="16" name="圖片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19921" y="389744"/>
                            <a:ext cx="2458387" cy="1648918"/>
                          </a:xfrm>
                          <a:prstGeom prst="rect">
                            <a:avLst/>
                          </a:prstGeom>
                        </pic:spPr>
                      </pic:pic>
                    </wpg:wgp>
                  </a:graphicData>
                </a:graphic>
              </wp:anchor>
            </w:drawing>
          </mc:Choice>
          <mc:Fallback>
            <w:pict>
              <v:group id="群組 6" o:spid="_x0000_s1041" style="position:absolute;left:0;text-align:left;margin-left:280.05pt;margin-top:56.25pt;width:211.6pt;height:177.1pt;z-index:251715584" coordsize="26873,22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">
                <v:shape id="_x0000_s1042" type="#_x0000_t202" style="position:absolute;width:26873;height:22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lCsAA&#10;AADbAAAADwAAAGRycy9kb3ducmV2LnhtbERPzYrCMBC+C75DGGEvsqa6arVrFHdB8arrA0ybsS3b&#10;TEoTbX17Iwje5uP7ndWmM5W4UeNKywrGowgEcWZ1ybmC89/ucwHCeWSNlWVScCcHm3W/t8JE25aP&#10;dDv5XIQQdgkqKLyvEyldVpBBN7I1ceAutjHoA2xyqRtsQ7ip5CSK5tJgyaGhwJp+C8r+T1ej4HJo&#10;h7Nlm+79OT5O5z9Yxqm9K/Ux6LbfIDx1/i1+uQ86zP+C5y/hAL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bNlCsAAAADbAAAADwAAAAAAAAAAAAAAAACYAgAAZHJzL2Rvd25y&#10;ZXYueG1sUEsFBgAAAAAEAAQA9QAAAIUDAAAAAA==&#10;" stroked="f">
                  <v:textbox>
                    <w:txbxContent>
                      <w:p w:rsidR="000930B1" w:rsidRPr="004702F6" w:rsidRDefault="000930B1" w:rsidP="00EC45C7">
                        <w:pPr>
                          <w:spacing w:line="240" w:lineRule="exact"/>
                          <w:ind w:left="673" w:hangingChars="280" w:hanging="673"/>
                          <w:jc w:val="left"/>
                          <w:rPr>
                            <w:rFonts w:ascii="標楷體" w:hAnsi="標楷體"/>
                            <w:b/>
                            <w:sz w:val="24"/>
                            <w:szCs w:val="24"/>
                          </w:rPr>
                        </w:pPr>
                        <w:r w:rsidRPr="003E33E3">
                          <w:rPr>
                            <w:rFonts w:ascii="標楷體" w:hAnsi="標楷體" w:hint="eastAsia"/>
                            <w:b/>
                            <w:sz w:val="24"/>
                            <w:szCs w:val="24"/>
                          </w:rPr>
                          <w:t>圖</w:t>
                        </w:r>
                        <w:r w:rsidRPr="003E33E3">
                          <w:rPr>
                            <w:rFonts w:ascii="標楷體" w:hAnsi="標楷體"/>
                            <w:b/>
                            <w:sz w:val="24"/>
                            <w:szCs w:val="24"/>
                          </w:rPr>
                          <w:t>8</w:t>
                        </w:r>
                        <w:r w:rsidRPr="004702F6">
                          <w:rPr>
                            <w:rFonts w:ascii="標楷體" w:hAnsi="標楷體" w:hint="eastAsia"/>
                            <w:b/>
                            <w:sz w:val="24"/>
                            <w:szCs w:val="24"/>
                          </w:rPr>
                          <w:t xml:space="preserve"> </w:t>
                        </w:r>
                        <w:r>
                          <w:rPr>
                            <w:rFonts w:ascii="標楷體" w:hAnsi="標楷體" w:hint="eastAsia"/>
                            <w:b/>
                            <w:sz w:val="24"/>
                            <w:szCs w:val="24"/>
                          </w:rPr>
                          <w:t xml:space="preserve"> 德武國小</w:t>
                        </w:r>
                        <w:r w:rsidRPr="004702F6">
                          <w:rPr>
                            <w:rFonts w:ascii="標楷體" w:hAnsi="標楷體" w:hint="eastAsia"/>
                            <w:b/>
                            <w:sz w:val="24"/>
                            <w:szCs w:val="24"/>
                          </w:rPr>
                          <w:t>未列帳之兒童遊戲場設施</w:t>
                        </w: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A62811" w:rsidRDefault="000930B1" w:rsidP="004702F6">
                        <w:pPr>
                          <w:spacing w:line="240" w:lineRule="exact"/>
                          <w:rPr>
                            <w:rFonts w:ascii="標楷體" w:hAnsi="標楷體"/>
                            <w:sz w:val="24"/>
                            <w:szCs w:val="24"/>
                          </w:rPr>
                        </w:pPr>
                      </w:p>
                      <w:p w:rsidR="000930B1" w:rsidRPr="004702F6" w:rsidRDefault="000930B1" w:rsidP="004702F6">
                        <w:pPr>
                          <w:spacing w:line="240" w:lineRule="exact"/>
                        </w:pPr>
                        <w:r w:rsidRPr="004702F6">
                          <w:rPr>
                            <w:rFonts w:ascii="標楷體" w:hAnsi="標楷體" w:hint="eastAsia"/>
                            <w:sz w:val="18"/>
                            <w:szCs w:val="18"/>
                          </w:rPr>
                          <w:t>圖片來源：本室於113年9月18日自行拍攝。</w:t>
                        </w:r>
                      </w:p>
                    </w:txbxContent>
                  </v:textbox>
                </v:shape>
                <v:shape id="圖片 16" o:spid="_x0000_s1043" type="#_x0000_t75" style="position:absolute;left:1199;top:3897;width:24584;height:16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pglPAAAAA2wAAAA8AAABkcnMvZG93bnJldi54bWxET9uKwjAQfRf8hzCCb5q6SJGusSyFguyD&#10;ePuAoZlNyzaT2kStfr1ZWPBtDuc663ywrbhR7xvHChbzBARx5XTDRsH5VM5WIHxA1tg6JgUP8pBv&#10;xqM1Ztrd+UC3YzAihrDPUEEdQpdJ6auaLPq564gj9+N6iyHC3kjd4z2G21Z+JEkqLTYcG2rsqKip&#10;+j1erYLk7A/7cmXLi3kuU5MW9L3sdkpNJ8PXJ4hAQ3iL/91bHeen8PdLPEB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mmCU8AAAADbAAAADwAAAAAAAAAAAAAAAACfAgAA&#10;ZHJzL2Rvd25yZXYueG1sUEsFBgAAAAAEAAQA9wAAAIwDAAAAAA==&#10;">
                  <v:imagedata r:id="rId30" o:title=""/>
                  <v:path arrowok="t"/>
                </v:shape>
                <w10:wrap type="square"/>
              </v:group>
            </w:pict>
          </mc:Fallback>
        </mc:AlternateContent>
      </w:r>
      <w:r w:rsidR="005B2252" w:rsidRPr="00B14EF9">
        <w:rPr>
          <w:rFonts w:ascii="標楷體" w:hAnsi="標楷體" w:hint="eastAsia"/>
          <w:bCs/>
          <w:szCs w:val="32"/>
        </w:rPr>
        <w:t>依花蓮縣縣有財產管理自治條例第10條規定：「縣有動產、有價證券及財產上之權利，除依照有關法令規定保管及辦理權利登記外，並應由管理機關（單位）分別登錄於財產登記帳。」經查該校於111年新設置之組合彎滑梯、直滑梯、滑梯、四腳平台及攀爬板等遊戲場設施，經費80萬餘元(詳圖</w:t>
      </w:r>
      <w:r w:rsidR="00AC7CEE" w:rsidRPr="00B14EF9">
        <w:rPr>
          <w:rFonts w:ascii="標楷體" w:hAnsi="標楷體" w:hint="eastAsia"/>
          <w:bCs/>
          <w:szCs w:val="32"/>
        </w:rPr>
        <w:t>8</w:t>
      </w:r>
      <w:r w:rsidR="005B2252" w:rsidRPr="00B14EF9">
        <w:rPr>
          <w:rFonts w:ascii="標楷體" w:hAnsi="標楷體" w:hint="eastAsia"/>
          <w:bCs/>
          <w:szCs w:val="32"/>
        </w:rPr>
        <w:t>)，於111年7月6日完成驗收，惟迄未依上開規定登錄於財產登記帳，允</w:t>
      </w:r>
      <w:r w:rsidR="00E061B2" w:rsidRPr="00B14EF9">
        <w:rPr>
          <w:rFonts w:ascii="標楷體" w:hAnsi="標楷體" w:hint="eastAsia"/>
          <w:bCs/>
          <w:szCs w:val="32"/>
        </w:rPr>
        <w:t>應</w:t>
      </w:r>
      <w:r w:rsidR="005B2252" w:rsidRPr="00B14EF9">
        <w:rPr>
          <w:rFonts w:ascii="標楷體" w:hAnsi="標楷體" w:hint="eastAsia"/>
          <w:bCs/>
          <w:szCs w:val="32"/>
        </w:rPr>
        <w:t>宜注意依上開規定辦理，以完善財產管理。</w:t>
      </w:r>
    </w:p>
    <w:p w:rsidR="008B5A94" w:rsidRPr="00B14EF9" w:rsidRDefault="008B5A94" w:rsidP="0022232F">
      <w:pPr>
        <w:tabs>
          <w:tab w:val="left" w:pos="3600"/>
        </w:tabs>
        <w:spacing w:line="540" w:lineRule="exact"/>
        <w:ind w:left="673" w:hangingChars="210" w:hanging="673"/>
        <w:rPr>
          <w:rFonts w:ascii="標楷體" w:hAnsi="標楷體"/>
          <w:b/>
          <w:bCs/>
          <w:szCs w:val="32"/>
        </w:rPr>
      </w:pPr>
      <w:r w:rsidRPr="00B14EF9">
        <w:rPr>
          <w:rFonts w:ascii="標楷體" w:hAnsi="標楷體" w:hint="eastAsia"/>
          <w:b/>
          <w:szCs w:val="32"/>
        </w:rPr>
        <w:t>(四)</w:t>
      </w:r>
      <w:r w:rsidRPr="00B14EF9">
        <w:rPr>
          <w:rFonts w:ascii="標楷體" w:hAnsi="標楷體" w:hint="eastAsia"/>
          <w:b/>
          <w:bCs/>
          <w:szCs w:val="32"/>
        </w:rPr>
        <w:t>部分</w:t>
      </w:r>
      <w:r w:rsidRPr="00B14EF9">
        <w:rPr>
          <w:rFonts w:ascii="標楷體" w:hAnsi="標楷體" w:cs="Times New Roman" w:hint="eastAsia"/>
          <w:b/>
          <w:snapToGrid w:val="0"/>
          <w:kern w:val="0"/>
          <w:szCs w:val="32"/>
        </w:rPr>
        <w:t>兒童</w:t>
      </w:r>
      <w:r w:rsidRPr="00B14EF9">
        <w:rPr>
          <w:rFonts w:ascii="標楷體" w:hAnsi="標楷體" w:hint="eastAsia"/>
          <w:b/>
          <w:bCs/>
          <w:szCs w:val="32"/>
        </w:rPr>
        <w:t>遊戲場設施未辦理檢驗並完成備查</w:t>
      </w:r>
    </w:p>
    <w:p w:rsidR="00A8108D" w:rsidRPr="00B14EF9" w:rsidRDefault="00026C38" w:rsidP="00026C38">
      <w:pPr>
        <w:widowControl/>
        <w:ind w:leftChars="221" w:left="707" w:firstLineChars="200" w:firstLine="640"/>
        <w:rPr>
          <w:rFonts w:ascii="標楷體" w:hAnsi="標楷體"/>
          <w:bCs/>
          <w:szCs w:val="32"/>
        </w:rPr>
      </w:pPr>
      <w:r>
        <w:rPr>
          <w:rFonts w:ascii="標楷體" w:hAnsi="標楷體" w:hint="eastAsia"/>
          <w:noProof/>
          <w:szCs w:val="32"/>
        </w:rPr>
        <mc:AlternateContent>
          <mc:Choice Requires="wps">
            <w:drawing>
              <wp:anchor distT="0" distB="0" distL="114300" distR="114300" simplePos="0" relativeHeight="251788288" behindDoc="0" locked="0" layoutInCell="1" allowOverlap="1" wp14:anchorId="33986764" wp14:editId="78C327D7">
                <wp:simplePos x="0" y="0"/>
                <wp:positionH relativeFrom="column">
                  <wp:posOffset>3533140</wp:posOffset>
                </wp:positionH>
                <wp:positionV relativeFrom="paragraph">
                  <wp:posOffset>113030</wp:posOffset>
                </wp:positionV>
                <wp:extent cx="2687320" cy="2407920"/>
                <wp:effectExtent l="0" t="0" r="0" b="0"/>
                <wp:wrapSquare wrapText="bothSides"/>
                <wp:docPr id="2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2407920"/>
                        </a:xfrm>
                        <a:prstGeom prst="rect">
                          <a:avLst/>
                        </a:prstGeom>
                        <a:solidFill>
                          <a:srgbClr val="FFFFFF"/>
                        </a:solidFill>
                        <a:ln w="9525">
                          <a:noFill/>
                          <a:miter lim="800000"/>
                          <a:headEnd/>
                          <a:tailEnd/>
                        </a:ln>
                      </wps:spPr>
                      <wps:txbx>
                        <w:txbxContent>
                          <w:p w:rsidR="000930B1" w:rsidRPr="00A62811" w:rsidRDefault="000930B1" w:rsidP="00EC45C7">
                            <w:pPr>
                              <w:spacing w:line="240" w:lineRule="exact"/>
                              <w:ind w:leftChars="-1" w:left="550" w:hangingChars="230" w:hanging="553"/>
                              <w:jc w:val="left"/>
                              <w:rPr>
                                <w:rFonts w:ascii="標楷體" w:hAnsi="標楷體"/>
                                <w:sz w:val="24"/>
                                <w:szCs w:val="24"/>
                              </w:rPr>
                            </w:pPr>
                            <w:r w:rsidRPr="003E33E3">
                              <w:rPr>
                                <w:rFonts w:ascii="標楷體" w:hAnsi="標楷體"/>
                                <w:b/>
                                <w:sz w:val="24"/>
                                <w:szCs w:val="24"/>
                              </w:rPr>
                              <w:t>圖9</w:t>
                            </w:r>
                            <w:r w:rsidRPr="003E33E3">
                              <w:rPr>
                                <w:rFonts w:ascii="標楷體" w:hAnsi="標楷體" w:hint="eastAsia"/>
                                <w:b/>
                                <w:sz w:val="24"/>
                                <w:szCs w:val="24"/>
                              </w:rPr>
                              <w:t xml:space="preserve"> 德</w:t>
                            </w:r>
                            <w:r w:rsidRPr="004F7B52">
                              <w:rPr>
                                <w:rFonts w:ascii="標楷體" w:hAnsi="標楷體" w:hint="eastAsia"/>
                                <w:b/>
                                <w:sz w:val="24"/>
                                <w:szCs w:val="24"/>
                              </w:rPr>
                              <w:t>武國小</w:t>
                            </w:r>
                            <w:r w:rsidRPr="004F7B52">
                              <w:rPr>
                                <w:rFonts w:ascii="標楷體" w:hAnsi="標楷體" w:hint="eastAsia"/>
                                <w:b/>
                                <w:bCs/>
                                <w:sz w:val="24"/>
                                <w:szCs w:val="24"/>
                              </w:rPr>
                              <w:t>未辦理檢驗且未完成備查之遊戲場設施</w:t>
                            </w:r>
                          </w:p>
                          <w:p w:rsidR="000930B1" w:rsidRPr="00A62811" w:rsidRDefault="000930B1" w:rsidP="00010907">
                            <w:pPr>
                              <w:spacing w:line="240" w:lineRule="auto"/>
                              <w:jc w:val="center"/>
                              <w:rPr>
                                <w:rFonts w:ascii="標楷體" w:hAnsi="標楷體"/>
                                <w:sz w:val="24"/>
                                <w:szCs w:val="24"/>
                              </w:rPr>
                            </w:pPr>
                            <w:r>
                              <w:rPr>
                                <w:rFonts w:ascii="標楷體" w:hAnsi="標楷體"/>
                                <w:noProof/>
                                <w:sz w:val="24"/>
                                <w:szCs w:val="24"/>
                              </w:rPr>
                              <w:drawing>
                                <wp:inline distT="0" distB="0" distL="0" distR="0" wp14:anchorId="4C8944A6" wp14:editId="491B741A">
                                  <wp:extent cx="2485622" cy="1790164"/>
                                  <wp:effectExtent l="0" t="0" r="0"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5622" cy="1790164"/>
                                          </a:xfrm>
                                          <a:prstGeom prst="rect">
                                            <a:avLst/>
                                          </a:prstGeom>
                                          <a:noFill/>
                                          <a:ln>
                                            <a:noFill/>
                                          </a:ln>
                                        </pic:spPr>
                                      </pic:pic>
                                    </a:graphicData>
                                  </a:graphic>
                                </wp:inline>
                              </w:drawing>
                            </w:r>
                          </w:p>
                          <w:p w:rsidR="000930B1" w:rsidRPr="004702F6" w:rsidRDefault="000930B1" w:rsidP="00010907">
                            <w:pPr>
                              <w:spacing w:line="240" w:lineRule="exact"/>
                            </w:pPr>
                            <w:r w:rsidRPr="004702F6">
                              <w:rPr>
                                <w:rFonts w:ascii="標楷體" w:hAnsi="標楷體" w:hint="eastAsia"/>
                                <w:sz w:val="18"/>
                                <w:szCs w:val="18"/>
                              </w:rPr>
                              <w:t>圖片來源：本室於113年9月18日自行拍攝。</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4" type="#_x0000_t202" style="position:absolute;left:0;text-align:left;margin-left:278.2pt;margin-top:8.9pt;width:211.6pt;height:189.6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" stroked="f">
                <v:textbox>
                  <w:txbxContent>
                    <w:p w:rsidR="000930B1" w:rsidRPr="00A62811" w:rsidRDefault="000930B1" w:rsidP="00EC45C7">
                      <w:pPr>
                        <w:spacing w:line="240" w:lineRule="exact"/>
                        <w:ind w:leftChars="-1" w:left="550" w:hangingChars="230" w:hanging="553"/>
                        <w:jc w:val="left"/>
                        <w:rPr>
                          <w:rFonts w:ascii="標楷體" w:hAnsi="標楷體"/>
                          <w:sz w:val="24"/>
                          <w:szCs w:val="24"/>
                        </w:rPr>
                      </w:pPr>
                      <w:r w:rsidRPr="003E33E3">
                        <w:rPr>
                          <w:rFonts w:ascii="標楷體" w:hAnsi="標楷體"/>
                          <w:b/>
                          <w:sz w:val="24"/>
                          <w:szCs w:val="24"/>
                        </w:rPr>
                        <w:t>圖9</w:t>
                      </w:r>
                      <w:r w:rsidRPr="003E33E3">
                        <w:rPr>
                          <w:rFonts w:ascii="標楷體" w:hAnsi="標楷體" w:hint="eastAsia"/>
                          <w:b/>
                          <w:sz w:val="24"/>
                          <w:szCs w:val="24"/>
                        </w:rPr>
                        <w:t xml:space="preserve"> 德</w:t>
                      </w:r>
                      <w:r w:rsidRPr="004F7B52">
                        <w:rPr>
                          <w:rFonts w:ascii="標楷體" w:hAnsi="標楷體" w:hint="eastAsia"/>
                          <w:b/>
                          <w:sz w:val="24"/>
                          <w:szCs w:val="24"/>
                        </w:rPr>
                        <w:t>武國小</w:t>
                      </w:r>
                      <w:r w:rsidRPr="004F7B52">
                        <w:rPr>
                          <w:rFonts w:ascii="標楷體" w:hAnsi="標楷體" w:hint="eastAsia"/>
                          <w:b/>
                          <w:bCs/>
                          <w:sz w:val="24"/>
                          <w:szCs w:val="24"/>
                        </w:rPr>
                        <w:t>未辦理檢驗且未完成備查之遊戲場設施</w:t>
                      </w:r>
                    </w:p>
                    <w:p w:rsidR="000930B1" w:rsidRPr="00A62811" w:rsidRDefault="000930B1" w:rsidP="00010907">
                      <w:pPr>
                        <w:spacing w:line="240" w:lineRule="auto"/>
                        <w:jc w:val="center"/>
                        <w:rPr>
                          <w:rFonts w:ascii="標楷體" w:hAnsi="標楷體"/>
                          <w:sz w:val="24"/>
                          <w:szCs w:val="24"/>
                        </w:rPr>
                      </w:pPr>
                      <w:r>
                        <w:rPr>
                          <w:rFonts w:ascii="標楷體" w:hAnsi="標楷體"/>
                          <w:noProof/>
                          <w:sz w:val="24"/>
                          <w:szCs w:val="24"/>
                        </w:rPr>
                        <w:drawing>
                          <wp:inline distT="0" distB="0" distL="0" distR="0" wp14:anchorId="4C8944A6" wp14:editId="491B741A">
                            <wp:extent cx="2485622" cy="1790164"/>
                            <wp:effectExtent l="0" t="0" r="0"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5622" cy="1790164"/>
                                    </a:xfrm>
                                    <a:prstGeom prst="rect">
                                      <a:avLst/>
                                    </a:prstGeom>
                                    <a:noFill/>
                                    <a:ln>
                                      <a:noFill/>
                                    </a:ln>
                                  </pic:spPr>
                                </pic:pic>
                              </a:graphicData>
                            </a:graphic>
                          </wp:inline>
                        </w:drawing>
                      </w:r>
                    </w:p>
                    <w:p w:rsidR="000930B1" w:rsidRPr="004702F6" w:rsidRDefault="000930B1" w:rsidP="00010907">
                      <w:pPr>
                        <w:spacing w:line="240" w:lineRule="exact"/>
                      </w:pPr>
                      <w:r w:rsidRPr="004702F6">
                        <w:rPr>
                          <w:rFonts w:ascii="標楷體" w:hAnsi="標楷體" w:hint="eastAsia"/>
                          <w:sz w:val="18"/>
                          <w:szCs w:val="18"/>
                        </w:rPr>
                        <w:t>圖片來源：本室於113年9月18日自行拍攝。</w:t>
                      </w:r>
                    </w:p>
                  </w:txbxContent>
                </v:textbox>
                <w10:wrap type="square"/>
              </v:shape>
            </w:pict>
          </mc:Fallback>
        </mc:AlternateContent>
      </w:r>
      <w:r w:rsidR="008B5A94" w:rsidRPr="00B14EF9">
        <w:rPr>
          <w:rFonts w:ascii="標楷體" w:hAnsi="標楷體" w:hint="eastAsia"/>
          <w:bCs/>
          <w:szCs w:val="32"/>
        </w:rPr>
        <w:t>依遊戲場管理規範第7點規定略以，兒童遊戲場設施管理單位，在該設施開放使用前，應檢具由取得我國簽屬國際實驗室(ILAC)相互承認協議(MRA)認證機構核發CNS17020或ISO/IEC17020認證證書之檢驗機構，進行備查前檢驗，並開立具有認證標誌之合格</w:t>
      </w:r>
      <w:r w:rsidR="008B5A94" w:rsidRPr="00B14EF9">
        <w:rPr>
          <w:rFonts w:ascii="標楷體" w:hAnsi="標楷體" w:hint="eastAsia"/>
          <w:bCs/>
          <w:szCs w:val="32"/>
        </w:rPr>
        <w:lastRenderedPageBreak/>
        <w:t>檢驗報告，陳報主管機關備查</w:t>
      </w:r>
      <w:r w:rsidR="008B5A94" w:rsidRPr="00B14EF9">
        <w:rPr>
          <w:rFonts w:ascii="標楷體" w:hAnsi="標楷體"/>
          <w:bCs/>
          <w:szCs w:val="32"/>
        </w:rPr>
        <w:t>。</w:t>
      </w:r>
      <w:r w:rsidR="008B5A94" w:rsidRPr="00B14EF9">
        <w:rPr>
          <w:rFonts w:ascii="標楷體" w:hAnsi="標楷體" w:hint="eastAsia"/>
          <w:bCs/>
          <w:szCs w:val="32"/>
        </w:rPr>
        <w:t>經查該校兒童遊戲場，經本室於現場勘查結果，發現尚有1座水泥溜滑梯(如圖</w:t>
      </w:r>
      <w:r w:rsidR="00AC7CEE" w:rsidRPr="00B14EF9">
        <w:rPr>
          <w:rFonts w:ascii="標楷體" w:hAnsi="標楷體" w:hint="eastAsia"/>
          <w:bCs/>
          <w:szCs w:val="32"/>
        </w:rPr>
        <w:t>9</w:t>
      </w:r>
      <w:r w:rsidR="008B5A94" w:rsidRPr="00B14EF9">
        <w:rPr>
          <w:rFonts w:ascii="標楷體" w:hAnsi="標楷體" w:hint="eastAsia"/>
          <w:bCs/>
          <w:szCs w:val="32"/>
        </w:rPr>
        <w:t>)未辦理檢驗以取得檢驗合</w:t>
      </w:r>
      <w:r w:rsidR="00FC3A49" w:rsidRPr="00B14EF9">
        <w:rPr>
          <w:rFonts w:ascii="標楷體" w:hAnsi="標楷體" w:hint="eastAsia"/>
          <w:bCs/>
          <w:szCs w:val="32"/>
        </w:rPr>
        <w:t>格報告並陳報主管機關備查，且仍開放使用，核與上開規定未合，亟待研</w:t>
      </w:r>
      <w:r w:rsidR="008B5A94" w:rsidRPr="00B14EF9">
        <w:rPr>
          <w:rFonts w:ascii="標楷體" w:hAnsi="標楷體" w:hint="eastAsia"/>
          <w:bCs/>
          <w:szCs w:val="32"/>
        </w:rPr>
        <w:t>謀改善，避免衍生兒童遊戲意外傷害風險。</w:t>
      </w:r>
    </w:p>
    <w:p w:rsidR="00D7299B" w:rsidRPr="00B14EF9" w:rsidRDefault="005B2252" w:rsidP="00C152BD">
      <w:pPr>
        <w:tabs>
          <w:tab w:val="left" w:pos="3600"/>
        </w:tabs>
        <w:ind w:left="672" w:hangingChars="210" w:hanging="672"/>
        <w:rPr>
          <w:rFonts w:ascii="標楷體" w:hAnsi="標楷體"/>
          <w:szCs w:val="32"/>
        </w:rPr>
      </w:pPr>
      <w:r w:rsidRPr="00B14EF9">
        <w:rPr>
          <w:rFonts w:ascii="標楷體" w:hAnsi="標楷體" w:hint="eastAsia"/>
          <w:szCs w:val="32"/>
        </w:rPr>
        <w:t>二</w:t>
      </w:r>
      <w:r w:rsidR="00D7299B" w:rsidRPr="00B14EF9">
        <w:rPr>
          <w:rFonts w:ascii="標楷體" w:hAnsi="標楷體" w:hint="eastAsia"/>
          <w:szCs w:val="32"/>
        </w:rPr>
        <w:t>、該校宿舍</w:t>
      </w:r>
      <w:r w:rsidR="002C073B" w:rsidRPr="00B14EF9">
        <w:rPr>
          <w:rFonts w:ascii="標楷體" w:hAnsi="標楷體" w:hint="eastAsia"/>
          <w:szCs w:val="32"/>
        </w:rPr>
        <w:t>借用</w:t>
      </w:r>
      <w:r w:rsidR="00667FD1" w:rsidRPr="00B14EF9">
        <w:rPr>
          <w:rFonts w:ascii="標楷體" w:hAnsi="標楷體" w:hint="eastAsia"/>
          <w:szCs w:val="32"/>
        </w:rPr>
        <w:t>管</w:t>
      </w:r>
      <w:r w:rsidR="00D7299B" w:rsidRPr="00B14EF9">
        <w:rPr>
          <w:rFonts w:ascii="標楷體" w:hAnsi="標楷體" w:hint="eastAsia"/>
          <w:szCs w:val="32"/>
        </w:rPr>
        <w:t>理情形，</w:t>
      </w:r>
      <w:r w:rsidR="00D7299B" w:rsidRPr="00B14EF9">
        <w:rPr>
          <w:rFonts w:ascii="標楷體" w:hAnsi="標楷體" w:hint="eastAsia"/>
          <w:color w:val="000000"/>
          <w:szCs w:val="32"/>
        </w:rPr>
        <w:t>經查</w:t>
      </w:r>
      <w:r w:rsidR="00D7299B" w:rsidRPr="00B14EF9">
        <w:rPr>
          <w:rFonts w:ascii="標楷體" w:hAnsi="標楷體" w:hint="eastAsia"/>
          <w:spacing w:val="-2"/>
          <w:szCs w:val="32"/>
        </w:rPr>
        <w:t>核有</w:t>
      </w:r>
      <w:r w:rsidR="002C073B" w:rsidRPr="00B14EF9">
        <w:rPr>
          <w:rFonts w:ascii="標楷體" w:hAnsi="標楷體" w:hint="eastAsia"/>
          <w:spacing w:val="-2"/>
          <w:szCs w:val="32"/>
        </w:rPr>
        <w:t>下列</w:t>
      </w:r>
      <w:r w:rsidR="00D7299B" w:rsidRPr="00B14EF9">
        <w:rPr>
          <w:rFonts w:ascii="標楷體" w:hAnsi="標楷體" w:hint="eastAsia"/>
          <w:spacing w:val="-2"/>
          <w:szCs w:val="32"/>
        </w:rPr>
        <w:t>情事，</w:t>
      </w:r>
      <w:r w:rsidR="00D24EB7" w:rsidRPr="00B14EF9">
        <w:rPr>
          <w:rFonts w:ascii="標楷體" w:hAnsi="標楷體" w:hint="eastAsia"/>
          <w:spacing w:val="-2"/>
          <w:szCs w:val="32"/>
        </w:rPr>
        <w:t>請</w:t>
      </w:r>
      <w:r w:rsidR="00D7299B" w:rsidRPr="00B14EF9">
        <w:rPr>
          <w:rFonts w:ascii="標楷體" w:hAnsi="標楷體" w:hint="eastAsia"/>
          <w:spacing w:val="-2"/>
          <w:szCs w:val="32"/>
        </w:rPr>
        <w:t>注意檢討依規定辦理。</w:t>
      </w:r>
    </w:p>
    <w:p w:rsidR="006C2A3A" w:rsidRPr="00B14EF9" w:rsidRDefault="00DE2F86" w:rsidP="00C152BD">
      <w:pPr>
        <w:tabs>
          <w:tab w:val="left" w:pos="3600"/>
        </w:tabs>
        <w:ind w:left="673" w:hangingChars="210" w:hanging="673"/>
        <w:rPr>
          <w:rFonts w:ascii="標楷體" w:hAnsi="標楷體"/>
          <w:szCs w:val="32"/>
        </w:rPr>
      </w:pPr>
      <w:r w:rsidRPr="00B14EF9">
        <w:rPr>
          <w:rFonts w:ascii="標楷體" w:hAnsi="標楷體" w:hint="eastAsia"/>
          <w:b/>
          <w:szCs w:val="32"/>
        </w:rPr>
        <w:t>(一)</w:t>
      </w:r>
      <w:r w:rsidR="006C2A3A" w:rsidRPr="00B14EF9">
        <w:rPr>
          <w:rFonts w:ascii="標楷體" w:hAnsi="標楷體" w:hint="eastAsia"/>
          <w:b/>
          <w:szCs w:val="32"/>
        </w:rPr>
        <w:t>未依規定於借用契約載明借用期間及未辦理宿舍借用公證手續</w:t>
      </w:r>
    </w:p>
    <w:p w:rsidR="006C2A3A" w:rsidRPr="00B14EF9" w:rsidRDefault="006C2A3A" w:rsidP="00C152BD">
      <w:pPr>
        <w:ind w:leftChars="221" w:left="707" w:firstLineChars="200" w:firstLine="640"/>
        <w:rPr>
          <w:rFonts w:ascii="標楷體" w:hAnsi="標楷體"/>
          <w:szCs w:val="32"/>
        </w:rPr>
      </w:pPr>
      <w:r w:rsidRPr="00B14EF9">
        <w:rPr>
          <w:rFonts w:ascii="標楷體" w:hAnsi="標楷體" w:hint="eastAsia"/>
          <w:szCs w:val="32"/>
        </w:rPr>
        <w:t>依花蓮縣政府宿舍管理要點第6及7點規定略以，申請人借用宿舍應先填具申請單，並於簽准借用後，應在通知後15日內簽訂宿舍借用契約、辦理公證等借用手續；借用契約應載明借用期間。經查截至本室抽查日(113年9月18日)止，借用該校職務宿舍者計有5位教職員，雖已</w:t>
      </w:r>
      <w:r w:rsidR="00EE5A18" w:rsidRPr="00B14EF9">
        <w:rPr>
          <w:rFonts w:ascii="標楷體" w:hAnsi="標楷體" w:hint="eastAsia"/>
          <w:szCs w:val="32"/>
        </w:rPr>
        <w:t>簽訂借用契約，惟未於契約載明借用期間，及未辦理公證手續，</w:t>
      </w:r>
      <w:r w:rsidRPr="00B14EF9">
        <w:rPr>
          <w:rFonts w:ascii="標楷體" w:hAnsi="標楷體" w:hint="eastAsia"/>
          <w:szCs w:val="32"/>
        </w:rPr>
        <w:t>核欠妥適。允</w:t>
      </w:r>
      <w:r w:rsidR="00E061B2" w:rsidRPr="00B14EF9">
        <w:rPr>
          <w:rFonts w:ascii="標楷體" w:hAnsi="標楷體" w:hint="eastAsia"/>
          <w:szCs w:val="32"/>
        </w:rPr>
        <w:t>應</w:t>
      </w:r>
      <w:r w:rsidRPr="00B14EF9">
        <w:rPr>
          <w:rFonts w:ascii="標楷體" w:hAnsi="標楷體" w:hint="eastAsia"/>
          <w:szCs w:val="32"/>
        </w:rPr>
        <w:t>注意</w:t>
      </w:r>
      <w:r w:rsidR="00EE5A18" w:rsidRPr="00B14EF9">
        <w:rPr>
          <w:rFonts w:ascii="標楷體" w:hAnsi="標楷體" w:hint="eastAsia"/>
          <w:szCs w:val="32"/>
        </w:rPr>
        <w:t>檢討</w:t>
      </w:r>
      <w:r w:rsidRPr="00B14EF9">
        <w:rPr>
          <w:rFonts w:ascii="標楷體" w:hAnsi="標楷體" w:hint="eastAsia"/>
          <w:szCs w:val="32"/>
        </w:rPr>
        <w:t>依規定辦理，以落實宿舍管理作業。</w:t>
      </w:r>
    </w:p>
    <w:p w:rsidR="00223F37" w:rsidRPr="00B14EF9" w:rsidRDefault="006C2A3A" w:rsidP="00C152BD">
      <w:pPr>
        <w:tabs>
          <w:tab w:val="left" w:pos="3600"/>
        </w:tabs>
        <w:ind w:left="673" w:hangingChars="210" w:hanging="673"/>
        <w:rPr>
          <w:rFonts w:ascii="標楷體" w:hAnsi="標楷體"/>
          <w:szCs w:val="32"/>
        </w:rPr>
      </w:pPr>
      <w:r w:rsidRPr="00B14EF9">
        <w:rPr>
          <w:rFonts w:ascii="標楷體" w:hAnsi="標楷體" w:hint="eastAsia"/>
          <w:b/>
          <w:szCs w:val="32"/>
        </w:rPr>
        <w:t>(二)</w:t>
      </w:r>
      <w:r w:rsidR="00223F37" w:rsidRPr="00B14EF9">
        <w:rPr>
          <w:rFonts w:ascii="標楷體" w:hAnsi="標楷體" w:cs="Times New Roman" w:hint="eastAsia"/>
          <w:b/>
          <w:snapToGrid w:val="0"/>
          <w:kern w:val="0"/>
          <w:szCs w:val="32"/>
        </w:rPr>
        <w:t>未依規定每年辦理</w:t>
      </w:r>
      <w:r w:rsidR="00223F37" w:rsidRPr="00B14EF9">
        <w:rPr>
          <w:rFonts w:ascii="標楷體" w:hAnsi="標楷體" w:hint="eastAsia"/>
          <w:b/>
          <w:szCs w:val="32"/>
        </w:rPr>
        <w:t>借用宿舍檢查作業</w:t>
      </w:r>
    </w:p>
    <w:p w:rsidR="002C073B" w:rsidRPr="00B14EF9" w:rsidRDefault="00223F37" w:rsidP="00C152BD">
      <w:pPr>
        <w:ind w:leftChars="221" w:left="707" w:firstLineChars="200" w:firstLine="640"/>
        <w:rPr>
          <w:rFonts w:ascii="標楷體" w:hAnsi="標楷體"/>
          <w:b/>
          <w:szCs w:val="32"/>
        </w:rPr>
      </w:pPr>
      <w:r w:rsidRPr="00B14EF9">
        <w:rPr>
          <w:rFonts w:ascii="標楷體" w:hAnsi="標楷體" w:hint="eastAsia"/>
          <w:szCs w:val="32"/>
        </w:rPr>
        <w:t>依花蓮縣政府宿舍管理要點第15點規定略以，宿舍及設備情形，應由宿舍管理單位會同有關單位訂定</w:t>
      </w:r>
      <w:r w:rsidR="0062113E" w:rsidRPr="00B14EF9">
        <w:rPr>
          <w:rFonts w:ascii="標楷體" w:hAnsi="標楷體" w:hint="eastAsia"/>
          <w:szCs w:val="32"/>
        </w:rPr>
        <w:t>檢查項目，每年至少檢查一次，宿舍家具，每年盤查一次。經查該校</w:t>
      </w:r>
      <w:r w:rsidRPr="00B14EF9">
        <w:rPr>
          <w:rFonts w:ascii="標楷體" w:hAnsi="標楷體" w:hint="eastAsia"/>
          <w:szCs w:val="32"/>
        </w:rPr>
        <w:t>均未依上開規定</w:t>
      </w:r>
      <w:r w:rsidR="005006CF" w:rsidRPr="00B14EF9">
        <w:rPr>
          <w:rFonts w:ascii="標楷體" w:hAnsi="標楷體" w:hint="eastAsia"/>
          <w:szCs w:val="32"/>
        </w:rPr>
        <w:t>定期實施檢查</w:t>
      </w:r>
      <w:r w:rsidRPr="00B14EF9">
        <w:rPr>
          <w:rFonts w:ascii="標楷體" w:hAnsi="標楷體" w:hint="eastAsia"/>
          <w:szCs w:val="32"/>
        </w:rPr>
        <w:t>宿舍及設備情形，致無相關資料可稽，有待注意依規定落實辦理。</w:t>
      </w:r>
    </w:p>
    <w:p w:rsidR="00223F37" w:rsidRPr="00B14EF9" w:rsidRDefault="007529FC" w:rsidP="00C152BD">
      <w:pPr>
        <w:tabs>
          <w:tab w:val="left" w:pos="3600"/>
        </w:tabs>
        <w:ind w:left="673" w:hangingChars="210" w:hanging="673"/>
        <w:rPr>
          <w:rFonts w:ascii="標楷體" w:hAnsi="標楷體"/>
          <w:b/>
          <w:szCs w:val="32"/>
        </w:rPr>
      </w:pPr>
      <w:r w:rsidRPr="00B14EF9">
        <w:rPr>
          <w:rFonts w:ascii="標楷體" w:hAnsi="標楷體" w:hint="eastAsia"/>
          <w:b/>
          <w:szCs w:val="32"/>
        </w:rPr>
        <w:t>(三)</w:t>
      </w:r>
      <w:r w:rsidR="00E051F6" w:rsidRPr="00B14EF9">
        <w:rPr>
          <w:rFonts w:ascii="標楷體" w:hAnsi="標楷體" w:hint="eastAsia"/>
          <w:b/>
          <w:szCs w:val="32"/>
        </w:rPr>
        <w:t>自行訂定宿舍管理辦法，惟部分內容與主管機關規定有間，允宜研議</w:t>
      </w:r>
      <w:r w:rsidR="00223F37" w:rsidRPr="00B14EF9">
        <w:rPr>
          <w:rFonts w:ascii="標楷體" w:hAnsi="標楷體" w:hint="eastAsia"/>
          <w:b/>
          <w:szCs w:val="32"/>
        </w:rPr>
        <w:t>修正</w:t>
      </w:r>
    </w:p>
    <w:p w:rsidR="002C073B" w:rsidRPr="00B14EF9" w:rsidRDefault="00223F37" w:rsidP="00C152BD">
      <w:pPr>
        <w:ind w:leftChars="221" w:left="707" w:firstLineChars="200" w:firstLine="640"/>
        <w:rPr>
          <w:rFonts w:ascii="標楷體" w:hAnsi="標楷體"/>
          <w:b/>
          <w:szCs w:val="32"/>
        </w:rPr>
      </w:pPr>
      <w:r w:rsidRPr="00B14EF9">
        <w:rPr>
          <w:rFonts w:ascii="標楷體" w:hAnsi="標楷體" w:hint="eastAsia"/>
          <w:szCs w:val="32"/>
        </w:rPr>
        <w:t>依花蓮縣政府宿舍管理要點第7點規定略以，借用人簽准借用宿舍後，應再通知後15日內簽訂借用契約、辦理公證借用手續並遷入；借用契約，應載明所借物之名稱、借用期間、借用人應履行之義務及違約之責任等。經查該校訂定</w:t>
      </w:r>
      <w:r w:rsidR="00E051F6" w:rsidRPr="00B14EF9">
        <w:rPr>
          <w:rFonts w:ascii="標楷體" w:hAnsi="標楷體" w:hint="eastAsia"/>
          <w:szCs w:val="32"/>
        </w:rPr>
        <w:t>之</w:t>
      </w:r>
      <w:r w:rsidRPr="00B14EF9">
        <w:rPr>
          <w:rFonts w:ascii="標楷體" w:hAnsi="標楷體" w:hint="eastAsia"/>
          <w:szCs w:val="32"/>
        </w:rPr>
        <w:t>教職員工宿舍申請借用暨管理辦法，</w:t>
      </w:r>
      <w:r w:rsidR="00E051F6" w:rsidRPr="00B14EF9">
        <w:rPr>
          <w:rFonts w:ascii="標楷體" w:hAnsi="標楷體" w:hint="eastAsia"/>
          <w:szCs w:val="32"/>
        </w:rPr>
        <w:t>按</w:t>
      </w:r>
      <w:r w:rsidRPr="00B14EF9">
        <w:rPr>
          <w:rFonts w:ascii="標楷體" w:hAnsi="標楷體" w:hint="eastAsia"/>
          <w:szCs w:val="32"/>
        </w:rPr>
        <w:t>該辦法第6條第11項，僅規定借住宿舍</w:t>
      </w:r>
      <w:r w:rsidRPr="00B14EF9">
        <w:rPr>
          <w:rFonts w:ascii="標楷體" w:hAnsi="標楷體" w:hint="eastAsia"/>
          <w:szCs w:val="32"/>
        </w:rPr>
        <w:lastRenderedPageBreak/>
        <w:t>之教職員應簽訂契約，未依上開宿舍管理要點規範宿舍借用人與學校應辦理公證手續，及宿舍借用契約相關應載明事項，如借用期間、借用人應履行之義務及違約之責任等，核與主管機關規定有間，允</w:t>
      </w:r>
      <w:r w:rsidR="00E061B2" w:rsidRPr="00B14EF9">
        <w:rPr>
          <w:rFonts w:ascii="標楷體" w:hAnsi="標楷體" w:hint="eastAsia"/>
          <w:szCs w:val="32"/>
        </w:rPr>
        <w:t>應</w:t>
      </w:r>
      <w:r w:rsidRPr="00B14EF9">
        <w:rPr>
          <w:rFonts w:ascii="標楷體" w:hAnsi="標楷體" w:hint="eastAsia"/>
          <w:szCs w:val="32"/>
        </w:rPr>
        <w:t>注意檢視宿舍管理</w:t>
      </w:r>
      <w:r w:rsidR="00E051F6" w:rsidRPr="00B14EF9">
        <w:rPr>
          <w:rFonts w:ascii="標楷體" w:hAnsi="標楷體" w:hint="eastAsia"/>
          <w:szCs w:val="32"/>
        </w:rPr>
        <w:t>規範研議修正</w:t>
      </w:r>
      <w:r w:rsidRPr="00B14EF9">
        <w:rPr>
          <w:rFonts w:ascii="標楷體" w:hAnsi="標楷體" w:hint="eastAsia"/>
          <w:szCs w:val="32"/>
        </w:rPr>
        <w:t>，</w:t>
      </w:r>
      <w:r w:rsidR="00E061B2" w:rsidRPr="00B14EF9">
        <w:rPr>
          <w:rFonts w:ascii="標楷體" w:hAnsi="標楷體" w:hint="eastAsia"/>
          <w:szCs w:val="32"/>
        </w:rPr>
        <w:t>據</w:t>
      </w:r>
      <w:r w:rsidRPr="00B14EF9">
        <w:rPr>
          <w:rFonts w:ascii="標楷體" w:hAnsi="標楷體" w:hint="eastAsia"/>
          <w:szCs w:val="32"/>
        </w:rPr>
        <w:t>以完善宿舍借用制度。</w:t>
      </w:r>
    </w:p>
    <w:p w:rsidR="008B5A94" w:rsidRPr="00B14EF9" w:rsidRDefault="008B5A94" w:rsidP="00C152BD">
      <w:pPr>
        <w:tabs>
          <w:tab w:val="left" w:pos="3600"/>
        </w:tabs>
        <w:ind w:left="673" w:hangingChars="210" w:hanging="673"/>
        <w:rPr>
          <w:rFonts w:ascii="標楷體" w:hAnsi="標楷體"/>
          <w:b/>
          <w:szCs w:val="32"/>
        </w:rPr>
      </w:pPr>
      <w:r w:rsidRPr="00B14EF9">
        <w:rPr>
          <w:rFonts w:ascii="標楷體" w:hAnsi="標楷體" w:hint="eastAsia"/>
          <w:b/>
          <w:szCs w:val="32"/>
        </w:rPr>
        <w:t>三</w:t>
      </w:r>
      <w:r w:rsidR="0071442F" w:rsidRPr="00B14EF9">
        <w:rPr>
          <w:rFonts w:ascii="標楷體" w:hAnsi="標楷體" w:hint="eastAsia"/>
          <w:b/>
          <w:szCs w:val="32"/>
        </w:rPr>
        <w:t>、</w:t>
      </w:r>
      <w:r w:rsidRPr="00B14EF9">
        <w:rPr>
          <w:rFonts w:ascii="標楷體" w:hAnsi="標楷體" w:hint="eastAsia"/>
          <w:b/>
          <w:szCs w:val="32"/>
        </w:rPr>
        <w:t>未依限於網站公告會計月報及決算報告</w:t>
      </w:r>
    </w:p>
    <w:p w:rsidR="002C073B" w:rsidRPr="00B14EF9" w:rsidRDefault="008B5A94" w:rsidP="00C152BD">
      <w:pPr>
        <w:ind w:leftChars="221" w:left="707" w:firstLineChars="200" w:firstLine="640"/>
        <w:rPr>
          <w:rFonts w:ascii="標楷體" w:hAnsi="標楷體"/>
          <w:b/>
          <w:szCs w:val="32"/>
        </w:rPr>
      </w:pPr>
      <w:r w:rsidRPr="00B14EF9">
        <w:rPr>
          <w:rFonts w:ascii="標楷體" w:hAnsi="標楷體" w:hint="eastAsia"/>
          <w:szCs w:val="32"/>
        </w:rPr>
        <w:t>依公私立學校及其他教育機構公告財務報表作業原則第5點規定略以，縣(市)政府設立之地方發展教育基金，應於規定期限編製會計月報及決算書表，並分別於完成後3日內及會計年度終了後4</w:t>
      </w:r>
      <w:r w:rsidR="0062113E" w:rsidRPr="00B14EF9">
        <w:rPr>
          <w:rFonts w:ascii="標楷體" w:hAnsi="標楷體" w:hint="eastAsia"/>
          <w:szCs w:val="32"/>
        </w:rPr>
        <w:t>個月內，於學校網站公告。經查該校最近</w:t>
      </w:r>
      <w:r w:rsidRPr="00B14EF9">
        <w:rPr>
          <w:rFonts w:ascii="標楷體" w:hAnsi="標楷體" w:hint="eastAsia"/>
          <w:szCs w:val="32"/>
        </w:rPr>
        <w:t>一次公告財務報表，為111年10月20日公告110年9月份會計月報，後續即未依規定辦理公告會計月報及決算報告情事，</w:t>
      </w:r>
      <w:r w:rsidR="00D24EB7" w:rsidRPr="00B14EF9">
        <w:rPr>
          <w:rFonts w:ascii="標楷體" w:hAnsi="標楷體" w:hint="eastAsia"/>
          <w:szCs w:val="32"/>
        </w:rPr>
        <w:t>請</w:t>
      </w:r>
      <w:r w:rsidRPr="00B14EF9">
        <w:rPr>
          <w:rFonts w:ascii="標楷體" w:hAnsi="標楷體" w:hint="eastAsia"/>
          <w:szCs w:val="32"/>
        </w:rPr>
        <w:t>注意依規定辦理。</w:t>
      </w:r>
    </w:p>
    <w:p w:rsidR="008B5A94" w:rsidRPr="00B14EF9" w:rsidRDefault="008B5A94" w:rsidP="00C152BD">
      <w:pPr>
        <w:tabs>
          <w:tab w:val="left" w:pos="3600"/>
        </w:tabs>
        <w:ind w:left="673" w:hangingChars="210" w:hanging="673"/>
        <w:rPr>
          <w:rFonts w:ascii="標楷體" w:hAnsi="標楷體"/>
          <w:b/>
          <w:szCs w:val="32"/>
        </w:rPr>
      </w:pPr>
      <w:r w:rsidRPr="00B14EF9">
        <w:rPr>
          <w:rFonts w:ascii="標楷體" w:hAnsi="標楷體" w:hint="eastAsia"/>
          <w:b/>
          <w:szCs w:val="32"/>
        </w:rPr>
        <w:t>四、部分預付款項尚未轉正，允宜注意檢討改善</w:t>
      </w:r>
    </w:p>
    <w:p w:rsidR="008B5A94" w:rsidRPr="00B14EF9" w:rsidRDefault="008B5A94" w:rsidP="00C152BD">
      <w:pPr>
        <w:ind w:leftChars="221" w:left="707" w:firstLineChars="200" w:firstLine="640"/>
        <w:rPr>
          <w:rFonts w:ascii="標楷體" w:hAnsi="標楷體"/>
          <w:szCs w:val="32"/>
        </w:rPr>
      </w:pPr>
      <w:r w:rsidRPr="00B14EF9">
        <w:rPr>
          <w:rFonts w:ascii="標楷體" w:hAnsi="標楷體" w:hint="eastAsia"/>
          <w:szCs w:val="32"/>
        </w:rPr>
        <w:t>經查該校截至</w:t>
      </w:r>
      <w:r w:rsidRPr="00B14EF9">
        <w:rPr>
          <w:rFonts w:ascii="標楷體" w:hAnsi="標楷體"/>
          <w:szCs w:val="32"/>
        </w:rPr>
        <w:t>113年8</w:t>
      </w:r>
      <w:r w:rsidR="00E87F52" w:rsidRPr="00B14EF9">
        <w:rPr>
          <w:rFonts w:ascii="標楷體" w:hAnsi="標楷體"/>
          <w:szCs w:val="32"/>
        </w:rPr>
        <w:t>月底止，</w:t>
      </w:r>
      <w:r w:rsidR="00E87F52" w:rsidRPr="00B14EF9">
        <w:rPr>
          <w:rFonts w:ascii="標楷體" w:hAnsi="標楷體" w:hint="eastAsia"/>
          <w:szCs w:val="32"/>
        </w:rPr>
        <w:t>尚</w:t>
      </w:r>
      <w:r w:rsidRPr="00B14EF9">
        <w:rPr>
          <w:rFonts w:ascii="標楷體" w:hAnsi="標楷體"/>
          <w:szCs w:val="32"/>
        </w:rPr>
        <w:t>有113</w:t>
      </w:r>
      <w:r w:rsidRPr="00B14EF9">
        <w:rPr>
          <w:rFonts w:ascii="標楷體" w:hAnsi="標楷體" w:hint="eastAsia"/>
          <w:szCs w:val="32"/>
        </w:rPr>
        <w:t>年1至3月學生活動款(E00003)等</w:t>
      </w:r>
      <w:r w:rsidR="001761DB" w:rsidRPr="00B14EF9">
        <w:rPr>
          <w:rFonts w:ascii="標楷體" w:hAnsi="標楷體" w:hint="eastAsia"/>
          <w:szCs w:val="32"/>
        </w:rPr>
        <w:t>3</w:t>
      </w:r>
      <w:r w:rsidRPr="00B14EF9">
        <w:rPr>
          <w:rFonts w:ascii="標楷體" w:hAnsi="標楷體"/>
          <w:szCs w:val="32"/>
        </w:rPr>
        <w:t>筆預付款項</w:t>
      </w:r>
      <w:r w:rsidR="0016154D" w:rsidRPr="00B14EF9">
        <w:rPr>
          <w:rFonts w:ascii="標楷體" w:hAnsi="標楷體" w:hint="eastAsia"/>
          <w:szCs w:val="32"/>
        </w:rPr>
        <w:t>逾預定清理期限</w:t>
      </w:r>
      <w:r w:rsidRPr="00B14EF9">
        <w:rPr>
          <w:rFonts w:ascii="標楷體" w:hAnsi="標楷體"/>
          <w:szCs w:val="32"/>
        </w:rPr>
        <w:t>尚未轉正(詳表</w:t>
      </w:r>
      <w:r w:rsidR="00AC7CEE" w:rsidRPr="00B14EF9">
        <w:rPr>
          <w:rFonts w:ascii="標楷體" w:hAnsi="標楷體" w:hint="eastAsia"/>
          <w:szCs w:val="32"/>
        </w:rPr>
        <w:t>3</w:t>
      </w:r>
      <w:r w:rsidR="00C17B9C" w:rsidRPr="00B14EF9">
        <w:rPr>
          <w:rFonts w:ascii="標楷體" w:hAnsi="標楷體" w:hint="eastAsia"/>
          <w:szCs w:val="32"/>
        </w:rPr>
        <w:t>1</w:t>
      </w:r>
      <w:r w:rsidRPr="00B14EF9">
        <w:rPr>
          <w:rFonts w:ascii="標楷體" w:hAnsi="標楷體"/>
          <w:szCs w:val="32"/>
        </w:rPr>
        <w:t>)，合計</w:t>
      </w:r>
      <w:r w:rsidRPr="00B14EF9">
        <w:rPr>
          <w:rFonts w:ascii="標楷體" w:hAnsi="標楷體" w:hint="eastAsia"/>
          <w:szCs w:val="32"/>
        </w:rPr>
        <w:t>2</w:t>
      </w:r>
      <w:r w:rsidR="00451A5D" w:rsidRPr="00B14EF9">
        <w:rPr>
          <w:rFonts w:ascii="標楷體" w:hAnsi="標楷體" w:hint="eastAsia"/>
          <w:szCs w:val="32"/>
        </w:rPr>
        <w:t>萬</w:t>
      </w:r>
      <w:r w:rsidR="00E87F52" w:rsidRPr="00B14EF9">
        <w:rPr>
          <w:rFonts w:ascii="標楷體" w:hAnsi="標楷體" w:hint="eastAsia"/>
          <w:szCs w:val="32"/>
        </w:rPr>
        <w:t>3</w:t>
      </w:r>
      <w:r w:rsidRPr="00B14EF9">
        <w:rPr>
          <w:rFonts w:ascii="標楷體" w:hAnsi="標楷體" w:hint="eastAsia"/>
          <w:szCs w:val="32"/>
        </w:rPr>
        <w:t>,</w:t>
      </w:r>
      <w:r w:rsidR="00E87F52" w:rsidRPr="00B14EF9">
        <w:rPr>
          <w:rFonts w:ascii="標楷體" w:hAnsi="標楷體" w:hint="eastAsia"/>
          <w:szCs w:val="32"/>
        </w:rPr>
        <w:t>170</w:t>
      </w:r>
      <w:r w:rsidRPr="00B14EF9">
        <w:rPr>
          <w:rFonts w:ascii="標楷體" w:hAnsi="標楷體"/>
          <w:szCs w:val="32"/>
        </w:rPr>
        <w:t>元，</w:t>
      </w:r>
      <w:r w:rsidR="00D24EB7" w:rsidRPr="00B14EF9">
        <w:rPr>
          <w:rFonts w:ascii="標楷體" w:hAnsi="標楷體" w:hint="eastAsia"/>
          <w:szCs w:val="32"/>
        </w:rPr>
        <w:t>請</w:t>
      </w:r>
      <w:r w:rsidRPr="00B14EF9">
        <w:rPr>
          <w:rFonts w:ascii="標楷體" w:hAnsi="標楷體"/>
          <w:szCs w:val="32"/>
        </w:rPr>
        <w:t>注意檢討改善。</w:t>
      </w:r>
    </w:p>
    <w:tbl>
      <w:tblPr>
        <w:tblW w:w="4924" w:type="pct"/>
        <w:tblInd w:w="142" w:type="dxa"/>
        <w:tblCellMar>
          <w:left w:w="28" w:type="dxa"/>
          <w:right w:w="28" w:type="dxa"/>
        </w:tblCellMar>
        <w:tblLook w:val="04A0" w:firstRow="1" w:lastRow="0" w:firstColumn="1" w:lastColumn="0" w:noHBand="0" w:noVBand="1"/>
      </w:tblPr>
      <w:tblGrid>
        <w:gridCol w:w="456"/>
        <w:gridCol w:w="1123"/>
        <w:gridCol w:w="1393"/>
        <w:gridCol w:w="1604"/>
        <w:gridCol w:w="2486"/>
        <w:gridCol w:w="1630"/>
        <w:gridCol w:w="855"/>
      </w:tblGrid>
      <w:tr w:rsidR="008B5A94" w:rsidRPr="00B14EF9" w:rsidTr="004D5952">
        <w:trPr>
          <w:trHeight w:val="283"/>
          <w:tblHeader/>
        </w:trPr>
        <w:tc>
          <w:tcPr>
            <w:tcW w:w="5000" w:type="pct"/>
            <w:gridSpan w:val="7"/>
            <w:tcBorders>
              <w:top w:val="nil"/>
              <w:left w:val="nil"/>
              <w:bottom w:val="nil"/>
              <w:right w:val="nil"/>
            </w:tcBorders>
            <w:shd w:val="clear" w:color="auto" w:fill="auto"/>
            <w:noWrap/>
            <w:vAlign w:val="center"/>
            <w:hideMark/>
          </w:tcPr>
          <w:p w:rsidR="008B5A94" w:rsidRPr="00B14EF9" w:rsidRDefault="008B5A94" w:rsidP="00A33210">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2A49C4" w:rsidRPr="00B14EF9">
              <w:rPr>
                <w:rFonts w:ascii="標楷體" w:hAnsi="標楷體" w:cs="新細明體" w:hint="eastAsia"/>
                <w:b/>
                <w:bCs/>
                <w:color w:val="000000"/>
                <w:kern w:val="0"/>
                <w:sz w:val="24"/>
                <w:szCs w:val="24"/>
              </w:rPr>
              <w:t>3</w:t>
            </w:r>
            <w:r w:rsidR="00C17B9C" w:rsidRPr="00B14EF9">
              <w:rPr>
                <w:rFonts w:ascii="標楷體" w:hAnsi="標楷體" w:cs="新細明體" w:hint="eastAsia"/>
                <w:b/>
                <w:bCs/>
                <w:color w:val="000000"/>
                <w:kern w:val="0"/>
                <w:sz w:val="24"/>
                <w:szCs w:val="24"/>
              </w:rPr>
              <w:t>1</w:t>
            </w:r>
            <w:r w:rsidRPr="00B14EF9">
              <w:rPr>
                <w:rFonts w:ascii="標楷體" w:hAnsi="標楷體" w:cs="新細明體" w:hint="eastAsia"/>
                <w:b/>
                <w:bCs/>
                <w:color w:val="000000"/>
                <w:kern w:val="0"/>
                <w:sz w:val="24"/>
                <w:szCs w:val="24"/>
              </w:rPr>
              <w:t xml:space="preserve"> 德武國小113年8月底止</w:t>
            </w:r>
            <w:r w:rsidR="00E87F52" w:rsidRPr="00B14EF9">
              <w:rPr>
                <w:rFonts w:ascii="標楷體" w:hAnsi="標楷體" w:cs="新細明體" w:hint="eastAsia"/>
                <w:b/>
                <w:bCs/>
                <w:color w:val="000000"/>
                <w:kern w:val="0"/>
                <w:sz w:val="24"/>
                <w:szCs w:val="24"/>
              </w:rPr>
              <w:t>待轉正預付款項</w:t>
            </w:r>
          </w:p>
        </w:tc>
      </w:tr>
      <w:tr w:rsidR="008B5A94" w:rsidRPr="00B14EF9" w:rsidTr="004D5952">
        <w:trPr>
          <w:trHeight w:val="283"/>
          <w:tblHeader/>
        </w:trPr>
        <w:tc>
          <w:tcPr>
            <w:tcW w:w="5000" w:type="pct"/>
            <w:gridSpan w:val="7"/>
            <w:tcBorders>
              <w:top w:val="nil"/>
              <w:left w:val="nil"/>
              <w:bottom w:val="nil"/>
              <w:right w:val="nil"/>
            </w:tcBorders>
            <w:shd w:val="clear" w:color="auto" w:fill="auto"/>
            <w:noWrap/>
            <w:vAlign w:val="center"/>
            <w:hideMark/>
          </w:tcPr>
          <w:p w:rsidR="008B5A94" w:rsidRPr="00B14EF9" w:rsidRDefault="008B5A94" w:rsidP="00A33210">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單位：新臺幣元</w:t>
            </w:r>
          </w:p>
        </w:tc>
      </w:tr>
      <w:tr w:rsidR="008B5A94" w:rsidRPr="00B14EF9" w:rsidTr="004D5952">
        <w:trPr>
          <w:trHeight w:val="283"/>
          <w:tblHeader/>
        </w:trPr>
        <w:tc>
          <w:tcPr>
            <w:tcW w:w="225"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591"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科目代號</w:t>
            </w:r>
          </w:p>
        </w:tc>
        <w:tc>
          <w:tcPr>
            <w:tcW w:w="732"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科目名稱</w:t>
            </w:r>
          </w:p>
        </w:tc>
        <w:tc>
          <w:tcPr>
            <w:tcW w:w="842"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日期</w:t>
            </w:r>
          </w:p>
        </w:tc>
        <w:tc>
          <w:tcPr>
            <w:tcW w:w="1304"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摘要</w:t>
            </w:r>
          </w:p>
        </w:tc>
        <w:tc>
          <w:tcPr>
            <w:tcW w:w="856"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預定清理期限</w:t>
            </w:r>
          </w:p>
        </w:tc>
        <w:tc>
          <w:tcPr>
            <w:tcW w:w="450" w:type="pct"/>
            <w:tcBorders>
              <w:top w:val="single" w:sz="4" w:space="0" w:color="auto"/>
              <w:left w:val="nil"/>
              <w:bottom w:val="single" w:sz="4" w:space="0" w:color="auto"/>
              <w:right w:val="single" w:sz="4" w:space="0" w:color="auto"/>
            </w:tcBorders>
            <w:shd w:val="clear" w:color="000000" w:fill="F2F2F2"/>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金額</w:t>
            </w:r>
          </w:p>
        </w:tc>
      </w:tr>
      <w:tr w:rsidR="00B851FF" w:rsidRPr="00B14EF9" w:rsidTr="004D5952">
        <w:trPr>
          <w:trHeight w:val="283"/>
        </w:trPr>
        <w:tc>
          <w:tcPr>
            <w:tcW w:w="455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851FF" w:rsidRPr="00B14EF9" w:rsidRDefault="00B851FF" w:rsidP="00A33210">
            <w:pPr>
              <w:widowControl/>
              <w:spacing w:line="240" w:lineRule="exact"/>
              <w:jc w:val="center"/>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合計</w:t>
            </w:r>
          </w:p>
        </w:tc>
        <w:tc>
          <w:tcPr>
            <w:tcW w:w="450" w:type="pct"/>
            <w:tcBorders>
              <w:top w:val="nil"/>
              <w:left w:val="nil"/>
              <w:bottom w:val="single" w:sz="4" w:space="0" w:color="auto"/>
              <w:right w:val="single" w:sz="4" w:space="0" w:color="auto"/>
            </w:tcBorders>
            <w:shd w:val="clear" w:color="auto" w:fill="auto"/>
            <w:noWrap/>
            <w:vAlign w:val="center"/>
            <w:hideMark/>
          </w:tcPr>
          <w:p w:rsidR="00B851FF" w:rsidRPr="00B14EF9" w:rsidRDefault="00B851FF" w:rsidP="00A33210">
            <w:pPr>
              <w:widowControl/>
              <w:spacing w:line="240" w:lineRule="exact"/>
              <w:jc w:val="right"/>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2</w:t>
            </w:r>
            <w:r w:rsidR="007108F7" w:rsidRPr="00B14EF9">
              <w:rPr>
                <w:rFonts w:ascii="標楷體" w:hAnsi="標楷體" w:cs="新細明體" w:hint="eastAsia"/>
                <w:b/>
                <w:bCs/>
                <w:color w:val="000000"/>
                <w:kern w:val="0"/>
                <w:sz w:val="20"/>
                <w:szCs w:val="20"/>
              </w:rPr>
              <w:t>3</w:t>
            </w:r>
            <w:r w:rsidRPr="00B14EF9">
              <w:rPr>
                <w:rFonts w:ascii="標楷體" w:hAnsi="標楷體" w:cs="新細明體" w:hint="eastAsia"/>
                <w:b/>
                <w:bCs/>
                <w:color w:val="000000"/>
                <w:kern w:val="0"/>
                <w:sz w:val="20"/>
                <w:szCs w:val="20"/>
              </w:rPr>
              <w:t>,</w:t>
            </w:r>
            <w:r w:rsidR="007108F7" w:rsidRPr="00B14EF9">
              <w:rPr>
                <w:rFonts w:ascii="標楷體" w:hAnsi="標楷體" w:cs="新細明體" w:hint="eastAsia"/>
                <w:b/>
                <w:bCs/>
                <w:color w:val="000000"/>
                <w:kern w:val="0"/>
                <w:sz w:val="20"/>
                <w:szCs w:val="20"/>
              </w:rPr>
              <w:t>170</w:t>
            </w:r>
          </w:p>
        </w:tc>
      </w:tr>
      <w:tr w:rsidR="008B5A94" w:rsidRPr="00B14EF9" w:rsidTr="004D5952">
        <w:trPr>
          <w:trHeight w:val="283"/>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8B5A94" w:rsidRPr="00B14EF9" w:rsidRDefault="007108F7"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59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E00003</w:t>
            </w:r>
          </w:p>
        </w:tc>
        <w:tc>
          <w:tcPr>
            <w:tcW w:w="732" w:type="pct"/>
            <w:vMerge w:val="restart"/>
            <w:tcBorders>
              <w:top w:val="nil"/>
              <w:left w:val="single" w:sz="4" w:space="0" w:color="auto"/>
              <w:bottom w:val="single" w:sz="4" w:space="0" w:color="000000"/>
              <w:right w:val="single" w:sz="4" w:space="0" w:color="auto"/>
            </w:tcBorders>
            <w:shd w:val="clear" w:color="auto" w:fill="auto"/>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應付代收款-紀乃介捐助-學生活動款</w:t>
            </w:r>
          </w:p>
        </w:tc>
        <w:tc>
          <w:tcPr>
            <w:tcW w:w="842"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113年2月22日</w:t>
            </w:r>
          </w:p>
        </w:tc>
        <w:tc>
          <w:tcPr>
            <w:tcW w:w="1304"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預借田徑隊參加113年花蓮縣縣長盃中小聯運田徑賽經費</w:t>
            </w:r>
          </w:p>
        </w:tc>
        <w:tc>
          <w:tcPr>
            <w:tcW w:w="856" w:type="pct"/>
            <w:vMerge w:val="restart"/>
            <w:tcBorders>
              <w:top w:val="nil"/>
              <w:left w:val="single" w:sz="4" w:space="0" w:color="auto"/>
              <w:bottom w:val="single" w:sz="4" w:space="0" w:color="000000"/>
              <w:right w:val="single" w:sz="4" w:space="0" w:color="auto"/>
            </w:tcBorders>
            <w:shd w:val="clear" w:color="auto" w:fill="auto"/>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113年6月30日</w:t>
            </w:r>
          </w:p>
        </w:tc>
        <w:tc>
          <w:tcPr>
            <w:tcW w:w="450" w:type="pct"/>
            <w:tcBorders>
              <w:top w:val="nil"/>
              <w:left w:val="nil"/>
              <w:bottom w:val="single" w:sz="4" w:space="0" w:color="auto"/>
              <w:right w:val="single" w:sz="4" w:space="0" w:color="auto"/>
            </w:tcBorders>
            <w:shd w:val="clear" w:color="auto" w:fill="auto"/>
            <w:noWrap/>
            <w:vAlign w:val="center"/>
            <w:hideMark/>
          </w:tcPr>
          <w:p w:rsidR="008B5A94" w:rsidRPr="00B14EF9" w:rsidRDefault="008B5A94" w:rsidP="00A33210">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7,150</w:t>
            </w:r>
          </w:p>
        </w:tc>
      </w:tr>
      <w:tr w:rsidR="008B5A94" w:rsidRPr="00B14EF9" w:rsidTr="004D5952">
        <w:trPr>
          <w:trHeight w:val="283"/>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8B5A94" w:rsidRPr="00B14EF9" w:rsidRDefault="007108F7"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591"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732"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842"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113年2月22日</w:t>
            </w:r>
          </w:p>
        </w:tc>
        <w:tc>
          <w:tcPr>
            <w:tcW w:w="1304"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預借田徑隊參加113年新北市全國青年盃田徑賽經費</w:t>
            </w:r>
          </w:p>
        </w:tc>
        <w:tc>
          <w:tcPr>
            <w:tcW w:w="856"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450" w:type="pct"/>
            <w:tcBorders>
              <w:top w:val="nil"/>
              <w:left w:val="nil"/>
              <w:bottom w:val="single" w:sz="4" w:space="0" w:color="auto"/>
              <w:right w:val="single" w:sz="4" w:space="0" w:color="auto"/>
            </w:tcBorders>
            <w:shd w:val="clear" w:color="auto" w:fill="auto"/>
            <w:noWrap/>
            <w:vAlign w:val="center"/>
            <w:hideMark/>
          </w:tcPr>
          <w:p w:rsidR="008B5A94" w:rsidRPr="00B14EF9" w:rsidRDefault="008B5A94" w:rsidP="00A33210">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11,360</w:t>
            </w:r>
          </w:p>
        </w:tc>
      </w:tr>
      <w:tr w:rsidR="008B5A94" w:rsidRPr="00B14EF9" w:rsidTr="004D5952">
        <w:trPr>
          <w:trHeight w:val="283"/>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8B5A94" w:rsidRPr="00B14EF9" w:rsidRDefault="007108F7"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591"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732"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842"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113年3月19日</w:t>
            </w:r>
          </w:p>
        </w:tc>
        <w:tc>
          <w:tcPr>
            <w:tcW w:w="1304" w:type="pct"/>
            <w:tcBorders>
              <w:top w:val="nil"/>
              <w:left w:val="nil"/>
              <w:bottom w:val="single" w:sz="4" w:space="0" w:color="auto"/>
              <w:right w:val="single" w:sz="4" w:space="0" w:color="auto"/>
            </w:tcBorders>
            <w:shd w:val="clear" w:color="auto" w:fill="auto"/>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預借田徑隊參加113年花蓮縣菁英盃暨全國小學田徑錦標賽選拔經費</w:t>
            </w:r>
          </w:p>
        </w:tc>
        <w:tc>
          <w:tcPr>
            <w:tcW w:w="856" w:type="pct"/>
            <w:vMerge/>
            <w:tcBorders>
              <w:top w:val="nil"/>
              <w:left w:val="single" w:sz="4" w:space="0" w:color="auto"/>
              <w:bottom w:val="single" w:sz="4" w:space="0" w:color="000000"/>
              <w:right w:val="single" w:sz="4" w:space="0" w:color="auto"/>
            </w:tcBorders>
            <w:vAlign w:val="center"/>
            <w:hideMark/>
          </w:tcPr>
          <w:p w:rsidR="008B5A94" w:rsidRPr="00B14EF9" w:rsidRDefault="008B5A94" w:rsidP="00A33210">
            <w:pPr>
              <w:widowControl/>
              <w:spacing w:line="240" w:lineRule="exact"/>
              <w:jc w:val="left"/>
              <w:rPr>
                <w:rFonts w:ascii="標楷體" w:hAnsi="標楷體" w:cs="新細明體"/>
                <w:color w:val="000000"/>
                <w:kern w:val="0"/>
                <w:sz w:val="20"/>
                <w:szCs w:val="20"/>
              </w:rPr>
            </w:pPr>
          </w:p>
        </w:tc>
        <w:tc>
          <w:tcPr>
            <w:tcW w:w="450" w:type="pct"/>
            <w:tcBorders>
              <w:top w:val="nil"/>
              <w:left w:val="nil"/>
              <w:bottom w:val="single" w:sz="4" w:space="0" w:color="auto"/>
              <w:right w:val="single" w:sz="4" w:space="0" w:color="auto"/>
            </w:tcBorders>
            <w:shd w:val="clear" w:color="auto" w:fill="auto"/>
            <w:noWrap/>
            <w:vAlign w:val="center"/>
            <w:hideMark/>
          </w:tcPr>
          <w:p w:rsidR="008B5A94" w:rsidRPr="00B14EF9" w:rsidRDefault="008B5A94" w:rsidP="00A33210">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4,660</w:t>
            </w:r>
          </w:p>
        </w:tc>
      </w:tr>
      <w:tr w:rsidR="008B5A94" w:rsidRPr="00B14EF9" w:rsidTr="004D5952">
        <w:trPr>
          <w:trHeight w:val="283"/>
        </w:trPr>
        <w:tc>
          <w:tcPr>
            <w:tcW w:w="5000" w:type="pct"/>
            <w:gridSpan w:val="7"/>
            <w:tcBorders>
              <w:top w:val="nil"/>
              <w:left w:val="nil"/>
              <w:bottom w:val="nil"/>
              <w:right w:val="nil"/>
            </w:tcBorders>
            <w:shd w:val="clear" w:color="auto" w:fill="auto"/>
            <w:noWrap/>
            <w:vAlign w:val="center"/>
            <w:hideMark/>
          </w:tcPr>
          <w:p w:rsidR="008B5A94" w:rsidRPr="00B14EF9" w:rsidRDefault="008B5A94" w:rsidP="00A33210">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DB13F5" w:rsidRPr="00B14EF9" w:rsidRDefault="00773E69" w:rsidP="00B24F88">
      <w:pPr>
        <w:pStyle w:val="3"/>
        <w:keepNext w:val="0"/>
        <w:overflowPunct w:val="0"/>
        <w:spacing w:line="520" w:lineRule="exact"/>
        <w:rPr>
          <w:rFonts w:ascii="標楷體" w:eastAsia="標楷體" w:hAnsi="標楷體" w:cs="Times New Roman"/>
          <w:snapToGrid w:val="0"/>
          <w:kern w:val="0"/>
          <w:sz w:val="32"/>
          <w:szCs w:val="32"/>
        </w:rPr>
      </w:pPr>
      <w:bookmarkStart w:id="18" w:name="_Toc185008884"/>
      <w:r w:rsidRPr="00B14EF9">
        <w:rPr>
          <w:rFonts w:ascii="標楷體" w:eastAsia="標楷體" w:hAnsi="標楷體" w:cs="Times New Roman" w:hint="eastAsia"/>
          <w:snapToGrid w:val="0"/>
          <w:kern w:val="0"/>
          <w:sz w:val="32"/>
          <w:szCs w:val="32"/>
        </w:rPr>
        <w:t>拾</w:t>
      </w:r>
      <w:r w:rsidR="009D55A7" w:rsidRPr="00B14EF9">
        <w:rPr>
          <w:rFonts w:ascii="標楷體" w:eastAsia="標楷體" w:hAnsi="標楷體" w:cs="Times New Roman" w:hint="eastAsia"/>
          <w:snapToGrid w:val="0"/>
          <w:kern w:val="0"/>
          <w:sz w:val="32"/>
          <w:szCs w:val="32"/>
        </w:rPr>
        <w:t>捌</w:t>
      </w:r>
      <w:r w:rsidRPr="00B14EF9">
        <w:rPr>
          <w:rFonts w:ascii="標楷體" w:eastAsia="標楷體" w:hAnsi="標楷體" w:cs="Times New Roman" w:hint="eastAsia"/>
          <w:snapToGrid w:val="0"/>
          <w:kern w:val="0"/>
          <w:sz w:val="32"/>
          <w:szCs w:val="32"/>
        </w:rPr>
        <w:t>、三民</w:t>
      </w:r>
      <w:r w:rsidR="00A8737A" w:rsidRPr="00B14EF9">
        <w:rPr>
          <w:rFonts w:ascii="標楷體" w:eastAsia="標楷體" w:hAnsi="標楷體" w:cs="Times New Roman" w:hint="eastAsia"/>
          <w:snapToGrid w:val="0"/>
          <w:kern w:val="0"/>
          <w:sz w:val="32"/>
          <w:szCs w:val="32"/>
        </w:rPr>
        <w:t>國小</w:t>
      </w:r>
      <w:bookmarkEnd w:id="18"/>
    </w:p>
    <w:p w:rsidR="00A8737A" w:rsidRPr="00B14EF9" w:rsidRDefault="00A8737A" w:rsidP="00B24F88">
      <w:pPr>
        <w:autoSpaceDE w:val="0"/>
        <w:autoSpaceDN w:val="0"/>
        <w:adjustRightInd w:val="0"/>
        <w:rPr>
          <w:rFonts w:ascii="標楷體" w:hAnsi="標楷體"/>
          <w:b/>
          <w:szCs w:val="32"/>
        </w:rPr>
      </w:pPr>
      <w:r w:rsidRPr="00B14EF9">
        <w:rPr>
          <w:rFonts w:ascii="標楷體" w:hAnsi="標楷體" w:hint="eastAsia"/>
          <w:b/>
          <w:spacing w:val="-10"/>
          <w:szCs w:val="32"/>
        </w:rPr>
        <w:t>注意事項</w:t>
      </w:r>
    </w:p>
    <w:p w:rsidR="00C05C12" w:rsidRPr="00B14EF9" w:rsidRDefault="00A71CD6" w:rsidP="00B24F88">
      <w:pPr>
        <w:tabs>
          <w:tab w:val="left" w:pos="3600"/>
        </w:tabs>
        <w:ind w:left="672" w:hangingChars="210" w:hanging="672"/>
        <w:rPr>
          <w:rFonts w:ascii="標楷體" w:hAnsi="標楷體"/>
          <w:szCs w:val="32"/>
        </w:rPr>
      </w:pPr>
      <w:r w:rsidRPr="00B14EF9">
        <w:rPr>
          <w:rFonts w:ascii="標楷體" w:hAnsi="標楷體"/>
        </w:rPr>
        <w:t>一、</w:t>
      </w:r>
      <w:r w:rsidRPr="00B14EF9">
        <w:rPr>
          <w:rFonts w:ascii="標楷體" w:hAnsi="標楷體" w:hint="eastAsia"/>
        </w:rPr>
        <w:t>該校財產及兒童遊戲設施管理情形，經查核有下列情事，</w:t>
      </w:r>
      <w:r w:rsidR="00D24EB7" w:rsidRPr="00B14EF9">
        <w:rPr>
          <w:rFonts w:ascii="標楷體" w:hAnsi="標楷體" w:hint="eastAsia"/>
        </w:rPr>
        <w:t>請</w:t>
      </w:r>
      <w:r w:rsidRPr="00B14EF9">
        <w:rPr>
          <w:rFonts w:ascii="標楷體" w:hAnsi="標楷體" w:hint="eastAsia"/>
        </w:rPr>
        <w:t>注意檢討改善。</w:t>
      </w:r>
    </w:p>
    <w:p w:rsidR="00A71CD6" w:rsidRPr="00B14EF9" w:rsidRDefault="00A71CD6" w:rsidP="00B24F88">
      <w:pPr>
        <w:pStyle w:val="a6"/>
        <w:ind w:leftChars="1" w:left="644" w:hangingChars="200" w:hanging="641"/>
        <w:rPr>
          <w:rFonts w:ascii="標楷體" w:hAnsi="標楷體"/>
          <w:b/>
          <w:szCs w:val="32"/>
        </w:rPr>
      </w:pPr>
      <w:r w:rsidRPr="00B14EF9">
        <w:rPr>
          <w:rFonts w:ascii="標楷體" w:hAnsi="標楷體" w:hint="eastAsia"/>
          <w:b/>
          <w:szCs w:val="32"/>
        </w:rPr>
        <w:t>(一)財產盤點及管理情形未盡周妥，允待注意檢討改善</w:t>
      </w:r>
    </w:p>
    <w:p w:rsidR="00A71CD6" w:rsidRPr="00B14EF9" w:rsidRDefault="00A71CD6" w:rsidP="00B24F88">
      <w:pPr>
        <w:ind w:leftChars="221" w:left="707" w:firstLineChars="200" w:firstLine="640"/>
        <w:rPr>
          <w:rFonts w:ascii="標楷體" w:hAnsi="標楷體"/>
          <w:szCs w:val="32"/>
        </w:rPr>
      </w:pPr>
      <w:r w:rsidRPr="00B14EF9">
        <w:rPr>
          <w:rFonts w:ascii="標楷體" w:hAnsi="標楷體" w:hint="eastAsia"/>
          <w:szCs w:val="32"/>
        </w:rPr>
        <w:lastRenderedPageBreak/>
        <w:t>參照國有公用財產管理手冊第41及42點規定略以，各機關應每年度訂定盤點實施計畫，由財產管理單位及使用單位依財產資料逐一盤點，核對經管財產與產籍登記資料是否相符；財產經盤點或抽查後，應由盤點或抽查人員於紀錄列明盤點或抽查日期及結果。經請該校提供112年度財產盤點紀錄，截至本室抽查日</w:t>
      </w:r>
      <w:r w:rsidRPr="00B14EF9">
        <w:rPr>
          <w:rFonts w:ascii="標楷體" w:hAnsi="標楷體"/>
          <w:szCs w:val="32"/>
        </w:rPr>
        <w:t>(113年9月12日)</w:t>
      </w:r>
      <w:r w:rsidR="002E730C" w:rsidRPr="00B14EF9">
        <w:rPr>
          <w:rFonts w:ascii="標楷體" w:hAnsi="標楷體" w:hint="eastAsia"/>
          <w:szCs w:val="32"/>
        </w:rPr>
        <w:t>止</w:t>
      </w:r>
      <w:r w:rsidRPr="00B14EF9">
        <w:rPr>
          <w:rFonts w:ascii="標楷體" w:hAnsi="標楷體"/>
          <w:szCs w:val="32"/>
        </w:rPr>
        <w:t>，僅提供</w:t>
      </w:r>
      <w:r w:rsidRPr="00B14EF9">
        <w:rPr>
          <w:rFonts w:ascii="標楷體" w:hAnsi="標楷體" w:hint="eastAsia"/>
          <w:szCs w:val="32"/>
        </w:rPr>
        <w:t>112年度財產盤點實施計畫及盤點結果簽案，</w:t>
      </w:r>
      <w:r w:rsidRPr="00B14EF9">
        <w:rPr>
          <w:rFonts w:ascii="標楷體" w:hAnsi="標楷體"/>
          <w:szCs w:val="32"/>
        </w:rPr>
        <w:t>未能提供</w:t>
      </w:r>
      <w:r w:rsidRPr="00B14EF9">
        <w:rPr>
          <w:rFonts w:ascii="標楷體" w:hAnsi="標楷體" w:hint="eastAsia"/>
          <w:szCs w:val="32"/>
        </w:rPr>
        <w:t>財產</w:t>
      </w:r>
      <w:r w:rsidRPr="00B14EF9">
        <w:rPr>
          <w:rFonts w:ascii="標楷體" w:hAnsi="標楷體"/>
          <w:szCs w:val="32"/>
        </w:rPr>
        <w:t>逐項</w:t>
      </w:r>
      <w:r w:rsidRPr="00B14EF9">
        <w:rPr>
          <w:rFonts w:ascii="標楷體" w:hAnsi="標楷體" w:hint="eastAsia"/>
          <w:szCs w:val="32"/>
        </w:rPr>
        <w:t>盤點資料</w:t>
      </w:r>
      <w:r w:rsidRPr="00B14EF9">
        <w:rPr>
          <w:rFonts w:ascii="標楷體" w:hAnsi="標楷體"/>
          <w:szCs w:val="32"/>
        </w:rPr>
        <w:t>，</w:t>
      </w:r>
      <w:r w:rsidR="00383601" w:rsidRPr="00B14EF9">
        <w:rPr>
          <w:rFonts w:ascii="標楷體" w:hAnsi="標楷體" w:hint="eastAsia"/>
          <w:szCs w:val="32"/>
        </w:rPr>
        <w:t>核未落實財產盤點作業並妥善留存盤點紀錄，</w:t>
      </w:r>
      <w:r w:rsidR="00101E35" w:rsidRPr="00B14EF9">
        <w:rPr>
          <w:rFonts w:ascii="標楷體" w:hAnsi="標楷體" w:hint="eastAsia"/>
          <w:szCs w:val="32"/>
        </w:rPr>
        <w:t>允</w:t>
      </w:r>
      <w:r w:rsidR="00E061B2" w:rsidRPr="00B14EF9">
        <w:rPr>
          <w:rFonts w:ascii="標楷體" w:hAnsi="標楷體" w:hint="eastAsia"/>
          <w:szCs w:val="32"/>
        </w:rPr>
        <w:t>待</w:t>
      </w:r>
      <w:r w:rsidRPr="00B14EF9">
        <w:rPr>
          <w:rFonts w:ascii="標楷體" w:hAnsi="標楷體" w:hint="eastAsia"/>
          <w:szCs w:val="32"/>
        </w:rPr>
        <w:t>注意檢討改善。</w:t>
      </w:r>
    </w:p>
    <w:p w:rsidR="00A71CD6" w:rsidRPr="00B14EF9" w:rsidRDefault="00A71CD6" w:rsidP="00B24F88">
      <w:pPr>
        <w:tabs>
          <w:tab w:val="left" w:pos="3600"/>
        </w:tabs>
        <w:ind w:left="673" w:hangingChars="210" w:hanging="673"/>
        <w:rPr>
          <w:rFonts w:ascii="標楷體" w:hAnsi="標楷體"/>
          <w:bCs/>
          <w:szCs w:val="32"/>
        </w:rPr>
      </w:pPr>
      <w:r w:rsidRPr="00B14EF9">
        <w:rPr>
          <w:rFonts w:ascii="標楷體" w:hAnsi="標楷體" w:hint="eastAsia"/>
          <w:b/>
          <w:szCs w:val="32"/>
        </w:rPr>
        <w:t>(二)</w:t>
      </w:r>
      <w:r w:rsidR="00383601" w:rsidRPr="00B14EF9">
        <w:rPr>
          <w:rFonts w:ascii="標楷體" w:hAnsi="標楷體" w:hint="eastAsia"/>
          <w:b/>
          <w:szCs w:val="32"/>
        </w:rPr>
        <w:t>兒童遊戲場</w:t>
      </w:r>
      <w:r w:rsidRPr="00B14EF9">
        <w:rPr>
          <w:rFonts w:ascii="標楷體" w:hAnsi="標楷體" w:hint="eastAsia"/>
          <w:b/>
          <w:bCs/>
          <w:szCs w:val="32"/>
        </w:rPr>
        <w:t>未依規定定期辦理自主檢查</w:t>
      </w:r>
    </w:p>
    <w:p w:rsidR="00A71CD6" w:rsidRPr="00B14EF9" w:rsidRDefault="00A71CD6" w:rsidP="00B24F88">
      <w:pPr>
        <w:ind w:leftChars="221" w:left="707" w:firstLineChars="200" w:firstLine="640"/>
        <w:rPr>
          <w:rFonts w:ascii="標楷體" w:hAnsi="標楷體"/>
          <w:bCs/>
          <w:szCs w:val="32"/>
        </w:rPr>
      </w:pPr>
      <w:r w:rsidRPr="00B14EF9">
        <w:rPr>
          <w:rFonts w:ascii="標楷體" w:hAnsi="標楷體" w:hint="eastAsia"/>
          <w:bCs/>
          <w:szCs w:val="32"/>
        </w:rPr>
        <w:t>依兒童遊戲場設施安全管理規範(下稱遊戲場管理規範)第9點規定，兒童遊戲場設施管理人員應每月定期依兒童遊戲場設施自主檢查表進行遊戲場設施檢查工作，並填表存放管理單位。經查該校兒童遊戲場</w:t>
      </w:r>
      <w:r w:rsidRPr="00B14EF9">
        <w:rPr>
          <w:rFonts w:ascii="標楷體" w:hAnsi="標楷體" w:hint="eastAsia"/>
          <w:szCs w:val="32"/>
        </w:rPr>
        <w:t>設施</w:t>
      </w:r>
      <w:r w:rsidRPr="00B14EF9">
        <w:rPr>
          <w:rFonts w:ascii="標楷體" w:hAnsi="標楷體" w:hint="eastAsia"/>
          <w:bCs/>
          <w:szCs w:val="32"/>
        </w:rPr>
        <w:t>之自主檢查情形，未依上開</w:t>
      </w:r>
      <w:r w:rsidR="0062113E" w:rsidRPr="00B14EF9">
        <w:rPr>
          <w:rFonts w:ascii="標楷體" w:hAnsi="標楷體" w:hint="eastAsia"/>
          <w:bCs/>
          <w:szCs w:val="32"/>
        </w:rPr>
        <w:t>規定自主檢查表格式每月定期進行遊戲場設施檢查工作，核未妥適，允應</w:t>
      </w:r>
      <w:r w:rsidRPr="00B14EF9">
        <w:rPr>
          <w:rFonts w:ascii="標楷體" w:hAnsi="標楷體" w:hint="eastAsia"/>
          <w:bCs/>
          <w:szCs w:val="32"/>
        </w:rPr>
        <w:t>注意確實依上開規範辦理，以保障兒童使用安全。</w:t>
      </w:r>
    </w:p>
    <w:p w:rsidR="00A71CD6" w:rsidRPr="00B14EF9" w:rsidRDefault="00A71CD6" w:rsidP="00B24F88">
      <w:pPr>
        <w:tabs>
          <w:tab w:val="left" w:pos="3600"/>
        </w:tabs>
        <w:ind w:left="673" w:hangingChars="210" w:hanging="673"/>
        <w:rPr>
          <w:rFonts w:ascii="標楷體" w:hAnsi="標楷體"/>
          <w:b/>
        </w:rPr>
      </w:pPr>
      <w:r w:rsidRPr="00B14EF9">
        <w:rPr>
          <w:rFonts w:ascii="標楷體" w:hAnsi="標楷體" w:hint="eastAsia"/>
          <w:b/>
        </w:rPr>
        <w:t>(三)遊戲場管理人員</w:t>
      </w:r>
      <w:r w:rsidRPr="00B14EF9">
        <w:rPr>
          <w:rFonts w:ascii="標楷體" w:hAnsi="標楷體" w:hint="eastAsia"/>
          <w:b/>
          <w:szCs w:val="32"/>
        </w:rPr>
        <w:t>尚未</w:t>
      </w:r>
      <w:r w:rsidRPr="00B14EF9">
        <w:rPr>
          <w:rFonts w:ascii="標楷體" w:hAnsi="標楷體" w:hint="eastAsia"/>
          <w:b/>
        </w:rPr>
        <w:t>完成相關訓練</w:t>
      </w:r>
    </w:p>
    <w:p w:rsidR="00C05C12" w:rsidRPr="00B14EF9" w:rsidRDefault="00A71CD6" w:rsidP="00B24F88">
      <w:pPr>
        <w:ind w:leftChars="221" w:left="707" w:firstLineChars="200" w:firstLine="640"/>
        <w:rPr>
          <w:rFonts w:ascii="標楷體" w:hAnsi="標楷體"/>
          <w:szCs w:val="32"/>
        </w:rPr>
      </w:pPr>
      <w:r w:rsidRPr="00B14EF9">
        <w:rPr>
          <w:rFonts w:ascii="標楷體" w:hAnsi="標楷體"/>
          <w:bCs/>
          <w:szCs w:val="32"/>
        </w:rPr>
        <w:t>依遊戲場管理規範第8點規定略以，兒童遊戲場設施應設置管理人員，並應接受講習或訓練。經查</w:t>
      </w:r>
      <w:r w:rsidR="00BB5206">
        <w:rPr>
          <w:rFonts w:ascii="標楷體" w:hAnsi="標楷體" w:hint="eastAsia"/>
          <w:bCs/>
          <w:szCs w:val="32"/>
        </w:rPr>
        <w:t>貴</w:t>
      </w:r>
      <w:r w:rsidRPr="00B14EF9">
        <w:rPr>
          <w:rFonts w:ascii="標楷體" w:hAnsi="標楷體"/>
          <w:bCs/>
          <w:szCs w:val="32"/>
        </w:rPr>
        <w:t>府教育處已於處務公告區公告113年5月16、17日將辦理113年度花蓮縣兒童遊戲場管人員安全培訓研習，惟該校遊戲場設施管理人員</w:t>
      </w:r>
      <w:r w:rsidRPr="00B14EF9">
        <w:rPr>
          <w:rFonts w:ascii="標楷體" w:hAnsi="標楷體" w:hint="eastAsia"/>
          <w:bCs/>
          <w:szCs w:val="32"/>
        </w:rPr>
        <w:t>總務主任黃○銘，迄本室抽查日(113年9月12日)</w:t>
      </w:r>
      <w:r w:rsidR="0062113E" w:rsidRPr="00B14EF9">
        <w:rPr>
          <w:rFonts w:ascii="標楷體" w:hAnsi="標楷體" w:hint="eastAsia"/>
          <w:bCs/>
          <w:szCs w:val="32"/>
        </w:rPr>
        <w:t>止，尚未完成相關教育訓練課程，允應</w:t>
      </w:r>
      <w:r w:rsidR="00383601" w:rsidRPr="00B14EF9">
        <w:rPr>
          <w:rFonts w:ascii="標楷體" w:hAnsi="標楷體" w:hint="eastAsia"/>
          <w:bCs/>
          <w:szCs w:val="32"/>
        </w:rPr>
        <w:t>注意檢討</w:t>
      </w:r>
      <w:r w:rsidRPr="00B14EF9">
        <w:rPr>
          <w:rFonts w:ascii="標楷體" w:hAnsi="標楷體" w:hint="eastAsia"/>
          <w:bCs/>
          <w:szCs w:val="32"/>
        </w:rPr>
        <w:t>改進，以提升管理人員安全知能。</w:t>
      </w:r>
    </w:p>
    <w:p w:rsidR="00E128EF" w:rsidRPr="00B14EF9" w:rsidRDefault="00E128EF" w:rsidP="00B24F88">
      <w:pPr>
        <w:tabs>
          <w:tab w:val="left" w:pos="3600"/>
        </w:tabs>
        <w:ind w:left="673" w:hangingChars="210" w:hanging="673"/>
        <w:rPr>
          <w:rFonts w:ascii="標楷體" w:hAnsi="標楷體"/>
          <w:b/>
          <w:szCs w:val="32"/>
        </w:rPr>
      </w:pPr>
      <w:r w:rsidRPr="00B14EF9">
        <w:rPr>
          <w:rFonts w:ascii="標楷體" w:hAnsi="標楷體" w:hint="eastAsia"/>
          <w:b/>
          <w:szCs w:val="32"/>
        </w:rPr>
        <w:t>二、</w:t>
      </w:r>
      <w:r w:rsidR="00415852" w:rsidRPr="00B14EF9">
        <w:rPr>
          <w:rFonts w:ascii="標楷體" w:hAnsi="標楷體" w:hint="eastAsia"/>
          <w:b/>
          <w:szCs w:val="32"/>
        </w:rPr>
        <w:t>支出傳票</w:t>
      </w:r>
      <w:r w:rsidR="00415852">
        <w:rPr>
          <w:rFonts w:ascii="標楷體" w:hAnsi="標楷體" w:hint="eastAsia"/>
          <w:b/>
          <w:szCs w:val="32"/>
        </w:rPr>
        <w:t>未依規定</w:t>
      </w:r>
      <w:r w:rsidRPr="00B14EF9">
        <w:rPr>
          <w:rFonts w:ascii="標楷體" w:hAnsi="標楷體" w:hint="eastAsia"/>
          <w:b/>
          <w:szCs w:val="32"/>
        </w:rPr>
        <w:t>註明匯往金融機構及受款人名稱與帳號</w:t>
      </w:r>
    </w:p>
    <w:p w:rsidR="00E128EF" w:rsidRPr="00B14EF9" w:rsidRDefault="00E128EF" w:rsidP="00B24F88">
      <w:pPr>
        <w:ind w:leftChars="221" w:left="707" w:firstLineChars="200" w:firstLine="640"/>
        <w:rPr>
          <w:rFonts w:ascii="標楷體" w:hAnsi="標楷體"/>
          <w:szCs w:val="32"/>
        </w:rPr>
      </w:pPr>
      <w:r w:rsidRPr="00B14EF9">
        <w:rPr>
          <w:rFonts w:ascii="標楷體" w:hAnsi="標楷體" w:hint="eastAsia"/>
          <w:szCs w:val="32"/>
        </w:rPr>
        <w:t>依花蓮縣政府出納管理作業流程及工作手冊第17點第11</w:t>
      </w:r>
      <w:r w:rsidR="0062113E" w:rsidRPr="00B14EF9">
        <w:rPr>
          <w:rFonts w:ascii="標楷體" w:hAnsi="標楷體" w:hint="eastAsia"/>
          <w:szCs w:val="32"/>
        </w:rPr>
        <w:t>項規定略以，支付款項，須由金融機構匯寄</w:t>
      </w:r>
      <w:r w:rsidRPr="00B14EF9">
        <w:rPr>
          <w:rFonts w:ascii="標楷體" w:hAnsi="標楷體" w:hint="eastAsia"/>
          <w:szCs w:val="32"/>
        </w:rPr>
        <w:t>者，會計單位應在傳票上註明匯往金融機構及受款人名稱與帳號，由出納單位即日匯出。經查該校</w:t>
      </w:r>
      <w:r w:rsidR="00E061B2" w:rsidRPr="00B14EF9">
        <w:rPr>
          <w:rFonts w:ascii="標楷體" w:hAnsi="標楷體" w:hint="eastAsia"/>
          <w:szCs w:val="32"/>
        </w:rPr>
        <w:t>編製</w:t>
      </w:r>
      <w:r w:rsidR="0062113E" w:rsidRPr="00B14EF9">
        <w:rPr>
          <w:rFonts w:ascii="標楷體" w:hAnsi="標楷體" w:hint="eastAsia"/>
          <w:szCs w:val="32"/>
        </w:rPr>
        <w:t>支出傳票，</w:t>
      </w:r>
      <w:r w:rsidRPr="00B14EF9">
        <w:rPr>
          <w:rFonts w:ascii="標楷體" w:hAnsi="標楷體" w:hint="eastAsia"/>
          <w:szCs w:val="32"/>
        </w:rPr>
        <w:t>未依規定於傳票上註明匯往金融機</w:t>
      </w:r>
      <w:r w:rsidRPr="00B14EF9">
        <w:rPr>
          <w:rFonts w:ascii="標楷體" w:hAnsi="標楷體" w:hint="eastAsia"/>
          <w:szCs w:val="32"/>
        </w:rPr>
        <w:lastRenderedPageBreak/>
        <w:t>構及受款人名稱與帳號，如113年6月12日支字第101號，支出事由為誠致基金會補助-特色課程計畫教材圖書費，金額3,450元，</w:t>
      </w:r>
      <w:r w:rsidR="00D24EB7" w:rsidRPr="00B14EF9">
        <w:rPr>
          <w:rFonts w:ascii="標楷體" w:hAnsi="標楷體" w:hint="eastAsia"/>
          <w:szCs w:val="32"/>
        </w:rPr>
        <w:t>請</w:t>
      </w:r>
      <w:r w:rsidRPr="00B14EF9">
        <w:rPr>
          <w:rFonts w:ascii="標楷體" w:hAnsi="標楷體" w:hint="eastAsia"/>
          <w:szCs w:val="32"/>
        </w:rPr>
        <w:t>注意</w:t>
      </w:r>
      <w:r w:rsidR="00014EAE" w:rsidRPr="00B14EF9">
        <w:rPr>
          <w:rFonts w:ascii="標楷體" w:hAnsi="標楷體" w:hint="eastAsia"/>
          <w:szCs w:val="32"/>
        </w:rPr>
        <w:t>檢討依規定辦理</w:t>
      </w:r>
      <w:r w:rsidRPr="00B14EF9">
        <w:rPr>
          <w:rFonts w:ascii="標楷體" w:hAnsi="標楷體" w:hint="eastAsia"/>
          <w:szCs w:val="32"/>
        </w:rPr>
        <w:t>。</w:t>
      </w:r>
    </w:p>
    <w:p w:rsidR="00905F3D" w:rsidRPr="00B14EF9" w:rsidRDefault="00E128EF" w:rsidP="00B24F88">
      <w:pPr>
        <w:tabs>
          <w:tab w:val="left" w:pos="3600"/>
        </w:tabs>
        <w:ind w:left="673" w:hangingChars="210" w:hanging="673"/>
        <w:rPr>
          <w:rFonts w:ascii="標楷體" w:hAnsi="標楷體"/>
          <w:b/>
          <w:szCs w:val="32"/>
        </w:rPr>
      </w:pPr>
      <w:r w:rsidRPr="00B14EF9">
        <w:rPr>
          <w:rFonts w:ascii="標楷體" w:hAnsi="標楷體" w:hint="eastAsia"/>
          <w:b/>
          <w:szCs w:val="32"/>
        </w:rPr>
        <w:t>三、</w:t>
      </w:r>
      <w:r w:rsidR="000F74BB" w:rsidRPr="00B14EF9">
        <w:rPr>
          <w:rFonts w:ascii="標楷體" w:hAnsi="標楷體" w:hint="eastAsia"/>
          <w:b/>
        </w:rPr>
        <w:t>部分款項久懸未清理或屬基金來源款項尚未解繳</w:t>
      </w:r>
    </w:p>
    <w:p w:rsidR="00C05C12" w:rsidRPr="00B14EF9" w:rsidRDefault="004D5952" w:rsidP="00B24F88">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懸宕之帳款，權責單位有無積極稽催處理。及花蓮縣地方教育發展基金會計制度第75點規定，本基金之來源有場地設備管理收入等。</w:t>
      </w:r>
      <w:r w:rsidR="00905F3D" w:rsidRPr="00B14EF9">
        <w:rPr>
          <w:rFonts w:ascii="標楷體" w:hAnsi="標楷體" w:hint="eastAsia"/>
          <w:szCs w:val="32"/>
        </w:rPr>
        <w:t>依該校應付代收款明細分類帳所載，截至113年8月底止，計有場地設施使用費(F00002)4</w:t>
      </w:r>
      <w:r w:rsidR="00451A5D" w:rsidRPr="00B14EF9">
        <w:rPr>
          <w:rFonts w:ascii="標楷體" w:hAnsi="標楷體" w:hint="eastAsia"/>
          <w:szCs w:val="32"/>
        </w:rPr>
        <w:t>萬</w:t>
      </w:r>
      <w:r w:rsidR="00905F3D" w:rsidRPr="00B14EF9">
        <w:rPr>
          <w:rFonts w:ascii="標楷體" w:hAnsi="標楷體" w:hint="eastAsia"/>
          <w:szCs w:val="32"/>
        </w:rPr>
        <w:t>194元，核屬基金來源(收入)，尚未解繳；另資源回收(F00004)1,289元</w:t>
      </w:r>
      <w:r w:rsidR="000F74BB" w:rsidRPr="00B14EF9">
        <w:rPr>
          <w:rFonts w:ascii="標楷體" w:hAnsi="標楷體" w:hint="eastAsia"/>
          <w:szCs w:val="32"/>
        </w:rPr>
        <w:t>久懸未清理，</w:t>
      </w:r>
      <w:r w:rsidR="00D24EB7" w:rsidRPr="00B14EF9">
        <w:rPr>
          <w:rFonts w:ascii="標楷體" w:hAnsi="標楷體" w:hint="eastAsia"/>
          <w:szCs w:val="32"/>
        </w:rPr>
        <w:t>請</w:t>
      </w:r>
      <w:r w:rsidR="000F74BB" w:rsidRPr="00B14EF9">
        <w:rPr>
          <w:rFonts w:ascii="標楷體" w:hAnsi="標楷體" w:hint="eastAsia"/>
          <w:szCs w:val="32"/>
        </w:rPr>
        <w:t>注意</w:t>
      </w:r>
      <w:r w:rsidR="00905F3D" w:rsidRPr="00B14EF9">
        <w:rPr>
          <w:rFonts w:ascii="標楷體" w:hAnsi="標楷體" w:hint="eastAsia"/>
          <w:szCs w:val="32"/>
        </w:rPr>
        <w:t>辦理繳庫及清理作業。</w:t>
      </w:r>
    </w:p>
    <w:p w:rsidR="005B6698" w:rsidRPr="00B14EF9" w:rsidRDefault="003850BC" w:rsidP="00BB005D">
      <w:pPr>
        <w:pStyle w:val="3"/>
        <w:keepNext w:val="0"/>
        <w:overflowPunct w:val="0"/>
        <w:spacing w:line="540" w:lineRule="exact"/>
        <w:rPr>
          <w:rFonts w:ascii="標楷體" w:eastAsia="標楷體" w:hAnsi="標楷體" w:cs="Times New Roman"/>
          <w:snapToGrid w:val="0"/>
          <w:kern w:val="0"/>
          <w:sz w:val="32"/>
          <w:szCs w:val="32"/>
        </w:rPr>
      </w:pPr>
      <w:bookmarkStart w:id="19" w:name="_Toc185008885"/>
      <w:r w:rsidRPr="00B14EF9">
        <w:rPr>
          <w:rFonts w:ascii="標楷體" w:eastAsia="標楷體" w:hAnsi="標楷體" w:cs="Times New Roman" w:hint="eastAsia"/>
          <w:snapToGrid w:val="0"/>
          <w:kern w:val="0"/>
          <w:sz w:val="32"/>
          <w:szCs w:val="32"/>
        </w:rPr>
        <w:t>拾</w:t>
      </w:r>
      <w:r w:rsidR="009D55A7" w:rsidRPr="00B14EF9">
        <w:rPr>
          <w:rFonts w:ascii="標楷體" w:eastAsia="標楷體" w:hAnsi="標楷體" w:cs="Times New Roman" w:hint="eastAsia"/>
          <w:snapToGrid w:val="0"/>
          <w:kern w:val="0"/>
          <w:sz w:val="32"/>
          <w:szCs w:val="32"/>
        </w:rPr>
        <w:t>玖</w:t>
      </w:r>
      <w:r w:rsidRPr="00B14EF9">
        <w:rPr>
          <w:rFonts w:ascii="標楷體" w:eastAsia="標楷體" w:hAnsi="標楷體" w:cs="Times New Roman" w:hint="eastAsia"/>
          <w:snapToGrid w:val="0"/>
          <w:kern w:val="0"/>
          <w:sz w:val="32"/>
          <w:szCs w:val="32"/>
        </w:rPr>
        <w:t>、</w:t>
      </w:r>
      <w:r w:rsidR="00773E69" w:rsidRPr="00B14EF9">
        <w:rPr>
          <w:rFonts w:ascii="標楷體" w:eastAsia="標楷體" w:hAnsi="標楷體" w:cs="Times New Roman" w:hint="eastAsia"/>
          <w:snapToGrid w:val="0"/>
          <w:kern w:val="0"/>
          <w:sz w:val="32"/>
          <w:szCs w:val="32"/>
        </w:rPr>
        <w:t>奇美</w:t>
      </w:r>
      <w:r w:rsidRPr="00B14EF9">
        <w:rPr>
          <w:rFonts w:ascii="標楷體" w:eastAsia="標楷體" w:hAnsi="標楷體" w:cs="Times New Roman" w:hint="eastAsia"/>
          <w:snapToGrid w:val="0"/>
          <w:kern w:val="0"/>
          <w:sz w:val="32"/>
          <w:szCs w:val="32"/>
        </w:rPr>
        <w:t>國小</w:t>
      </w:r>
      <w:bookmarkEnd w:id="19"/>
    </w:p>
    <w:p w:rsidR="00E363AB" w:rsidRPr="00B14EF9" w:rsidRDefault="0060341C" w:rsidP="00BB005D">
      <w:pPr>
        <w:tabs>
          <w:tab w:val="left" w:pos="3600"/>
        </w:tabs>
        <w:spacing w:line="540" w:lineRule="exact"/>
        <w:ind w:left="673" w:hangingChars="210" w:hanging="673"/>
        <w:rPr>
          <w:rFonts w:ascii="標楷體" w:hAnsi="標楷體" w:cs="Times New Roman"/>
          <w:b/>
          <w:snapToGrid w:val="0"/>
          <w:kern w:val="0"/>
          <w:szCs w:val="32"/>
        </w:rPr>
      </w:pPr>
      <w:r w:rsidRPr="00B14EF9">
        <w:rPr>
          <w:rFonts w:ascii="標楷體" w:hAnsi="標楷體" w:cs="Times New Roman" w:hint="eastAsia"/>
          <w:b/>
          <w:snapToGrid w:val="0"/>
          <w:kern w:val="0"/>
          <w:szCs w:val="32"/>
        </w:rPr>
        <w:t>一、</w:t>
      </w:r>
      <w:r w:rsidR="00E363AB" w:rsidRPr="00B14EF9">
        <w:rPr>
          <w:rFonts w:ascii="標楷體" w:hAnsi="標楷體" w:cs="Times New Roman" w:hint="eastAsia"/>
          <w:b/>
          <w:snapToGrid w:val="0"/>
          <w:kern w:val="0"/>
          <w:szCs w:val="32"/>
        </w:rPr>
        <w:t>查明處理事項</w:t>
      </w:r>
    </w:p>
    <w:p w:rsidR="0060341C" w:rsidRPr="00B14EF9" w:rsidRDefault="0060341C" w:rsidP="00BB005D">
      <w:pPr>
        <w:spacing w:line="540" w:lineRule="exact"/>
        <w:ind w:leftChars="221" w:left="707"/>
        <w:rPr>
          <w:rFonts w:ascii="標楷體" w:hAnsi="標楷體"/>
          <w:b/>
          <w:szCs w:val="32"/>
        </w:rPr>
      </w:pPr>
      <w:r w:rsidRPr="00B14EF9">
        <w:rPr>
          <w:rFonts w:ascii="標楷體" w:hAnsi="標楷體" w:hint="eastAsia"/>
          <w:b/>
          <w:szCs w:val="32"/>
        </w:rPr>
        <w:t>以公款支付教職員工眷屬參加文康活動費用</w:t>
      </w:r>
    </w:p>
    <w:p w:rsidR="005440CC" w:rsidRPr="00B14EF9" w:rsidRDefault="0060341C" w:rsidP="00BB005D">
      <w:pPr>
        <w:spacing w:line="540" w:lineRule="exact"/>
        <w:ind w:leftChars="221" w:left="707" w:firstLineChars="200" w:firstLine="640"/>
        <w:rPr>
          <w:rFonts w:ascii="標楷體" w:hAnsi="標楷體"/>
          <w:szCs w:val="32"/>
        </w:rPr>
      </w:pPr>
      <w:r w:rsidRPr="00B14EF9">
        <w:rPr>
          <w:rFonts w:ascii="標楷體" w:hAnsi="標楷體" w:hint="eastAsia"/>
          <w:szCs w:val="32"/>
        </w:rPr>
        <w:t>依中央各機關學校員工文康活動實施要點第3點規定：「文康活動以現職員工參加為原則。但機關得視活動性質邀請退休員工參加或眷屬自費參加。」經查該校112及113</w:t>
      </w:r>
      <w:r w:rsidR="0062113E" w:rsidRPr="00B14EF9">
        <w:rPr>
          <w:rFonts w:ascii="標楷體" w:hAnsi="標楷體" w:hint="eastAsia"/>
          <w:szCs w:val="32"/>
        </w:rPr>
        <w:t>年員工文康活動</w:t>
      </w:r>
      <w:r w:rsidR="003E692B" w:rsidRPr="00B14EF9">
        <w:rPr>
          <w:rFonts w:ascii="標楷體" w:hAnsi="標楷體" w:hint="eastAsia"/>
          <w:szCs w:val="32"/>
        </w:rPr>
        <w:t>費</w:t>
      </w:r>
      <w:r w:rsidR="0062113E" w:rsidRPr="00B14EF9">
        <w:rPr>
          <w:rFonts w:ascii="標楷體" w:hAnsi="標楷體" w:hint="eastAsia"/>
          <w:szCs w:val="32"/>
        </w:rPr>
        <w:t>核銷情形，</w:t>
      </w:r>
      <w:r w:rsidRPr="00B14EF9">
        <w:rPr>
          <w:rFonts w:ascii="標楷體" w:hAnsi="標楷體" w:hint="eastAsia"/>
          <w:szCs w:val="32"/>
        </w:rPr>
        <w:t>支出傳票112年7月7日支字第64號，列支至蘇澳鎮、員山鄉等地辦理文康活動之住宿費及意外險等費用，金額3萬800元，惟查參與人員包含眷屬李○美等非現職員工11人(詳表</w:t>
      </w:r>
      <w:r w:rsidR="002A49C4" w:rsidRPr="00B14EF9">
        <w:rPr>
          <w:rFonts w:ascii="標楷體" w:hAnsi="標楷體" w:hint="eastAsia"/>
          <w:szCs w:val="32"/>
        </w:rPr>
        <w:t>3</w:t>
      </w:r>
      <w:r w:rsidR="007310C1">
        <w:rPr>
          <w:rFonts w:ascii="標楷體" w:hAnsi="標楷體" w:hint="eastAsia"/>
          <w:szCs w:val="32"/>
        </w:rPr>
        <w:t>2</w:t>
      </w:r>
      <w:r w:rsidRPr="00B14EF9">
        <w:rPr>
          <w:rFonts w:ascii="標楷體" w:hAnsi="標楷體" w:hint="eastAsia"/>
          <w:szCs w:val="32"/>
        </w:rPr>
        <w:t>)；支出傳票113年7月19日支字第62號，列支至臺東縣辦理文康活動之住宿、門票、意外險及伴手禮等費用，金額1萬8,010元，惟查參與人員包含家長會長鍾○韻及眷屬李○美等非現職員工10人(詳表</w:t>
      </w:r>
      <w:r w:rsidR="002A49C4" w:rsidRPr="00B14EF9">
        <w:rPr>
          <w:rFonts w:ascii="標楷體" w:hAnsi="標楷體" w:hint="eastAsia"/>
          <w:szCs w:val="32"/>
        </w:rPr>
        <w:t>3</w:t>
      </w:r>
      <w:r w:rsidR="00C17B9C" w:rsidRPr="00B14EF9">
        <w:rPr>
          <w:rFonts w:ascii="標楷體" w:hAnsi="標楷體" w:hint="eastAsia"/>
          <w:szCs w:val="32"/>
        </w:rPr>
        <w:t>2</w:t>
      </w:r>
      <w:r w:rsidRPr="00B14EF9">
        <w:rPr>
          <w:rFonts w:ascii="標楷體" w:hAnsi="標楷體" w:hint="eastAsia"/>
          <w:szCs w:val="32"/>
        </w:rPr>
        <w:t>)</w:t>
      </w:r>
      <w:r w:rsidR="00FF5D6B" w:rsidRPr="00B14EF9">
        <w:rPr>
          <w:rFonts w:ascii="標楷體" w:hAnsi="標楷體" w:hint="eastAsia"/>
          <w:szCs w:val="32"/>
        </w:rPr>
        <w:t>，上開人員均以公款支付，核與上開文康活動實施要點規定未</w:t>
      </w:r>
      <w:r w:rsidRPr="00B14EF9">
        <w:rPr>
          <w:rFonts w:ascii="標楷體" w:hAnsi="標楷體" w:hint="eastAsia"/>
          <w:szCs w:val="32"/>
        </w:rPr>
        <w:t>合，</w:t>
      </w:r>
      <w:r w:rsidR="00D24EB7" w:rsidRPr="00B14EF9">
        <w:rPr>
          <w:rFonts w:ascii="標楷體" w:hAnsi="標楷體" w:hint="eastAsia"/>
          <w:szCs w:val="32"/>
        </w:rPr>
        <w:t>請</w:t>
      </w:r>
      <w:r w:rsidRPr="00B14EF9">
        <w:rPr>
          <w:rFonts w:ascii="標楷體" w:hAnsi="標楷體" w:hint="eastAsia"/>
          <w:szCs w:val="32"/>
        </w:rPr>
        <w:t>查明並繳還以公款支應眷屬參加之相關費用，並將繳還結果復知本室。</w:t>
      </w:r>
    </w:p>
    <w:tbl>
      <w:tblPr>
        <w:tblW w:w="5405" w:type="dxa"/>
        <w:jc w:val="center"/>
        <w:tblCellMar>
          <w:left w:w="28" w:type="dxa"/>
          <w:right w:w="28" w:type="dxa"/>
        </w:tblCellMar>
        <w:tblLook w:val="04A0" w:firstRow="1" w:lastRow="0" w:firstColumn="1" w:lastColumn="0" w:noHBand="0" w:noVBand="1"/>
      </w:tblPr>
      <w:tblGrid>
        <w:gridCol w:w="614"/>
        <w:gridCol w:w="614"/>
        <w:gridCol w:w="899"/>
        <w:gridCol w:w="614"/>
        <w:gridCol w:w="614"/>
        <w:gridCol w:w="2050"/>
      </w:tblGrid>
      <w:tr w:rsidR="00DC01D2" w:rsidRPr="00B14EF9" w:rsidTr="00A33210">
        <w:trPr>
          <w:trHeight w:val="283"/>
          <w:tblHeader/>
          <w:jc w:val="center"/>
        </w:trPr>
        <w:tc>
          <w:tcPr>
            <w:tcW w:w="5405" w:type="dxa"/>
            <w:gridSpan w:val="6"/>
            <w:tcBorders>
              <w:top w:val="nil"/>
              <w:left w:val="nil"/>
              <w:bottom w:val="single" w:sz="4" w:space="0" w:color="auto"/>
              <w:right w:val="nil"/>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lastRenderedPageBreak/>
              <w:t>表</w:t>
            </w:r>
            <w:r w:rsidR="002A49C4" w:rsidRPr="00B14EF9">
              <w:rPr>
                <w:rFonts w:ascii="標楷體" w:hAnsi="標楷體" w:cs="新細明體" w:hint="eastAsia"/>
                <w:b/>
                <w:bCs/>
                <w:color w:val="000000"/>
                <w:kern w:val="0"/>
                <w:sz w:val="24"/>
                <w:szCs w:val="24"/>
              </w:rPr>
              <w:t>3</w:t>
            </w:r>
            <w:r w:rsidR="00C17B9C" w:rsidRPr="00B14EF9">
              <w:rPr>
                <w:rFonts w:ascii="標楷體" w:hAnsi="標楷體" w:cs="新細明體" w:hint="eastAsia"/>
                <w:b/>
                <w:bCs/>
                <w:color w:val="000000"/>
                <w:kern w:val="0"/>
                <w:sz w:val="24"/>
                <w:szCs w:val="24"/>
              </w:rPr>
              <w:t>2</w:t>
            </w:r>
            <w:r w:rsidRPr="00B14EF9">
              <w:rPr>
                <w:rFonts w:ascii="標楷體" w:hAnsi="標楷體" w:cs="新細明體" w:hint="eastAsia"/>
                <w:b/>
                <w:bCs/>
                <w:color w:val="000000"/>
                <w:kern w:val="0"/>
                <w:sz w:val="24"/>
                <w:szCs w:val="24"/>
              </w:rPr>
              <w:t xml:space="preserve"> </w:t>
            </w:r>
            <w:r w:rsidR="000356F2" w:rsidRPr="00B14EF9">
              <w:rPr>
                <w:rFonts w:ascii="標楷體" w:hAnsi="標楷體" w:cs="新細明體" w:hint="eastAsia"/>
                <w:b/>
                <w:bCs/>
                <w:color w:val="000000"/>
                <w:kern w:val="0"/>
                <w:sz w:val="24"/>
                <w:szCs w:val="24"/>
              </w:rPr>
              <w:t xml:space="preserve"> 奇美國小</w:t>
            </w:r>
            <w:r w:rsidRPr="00B14EF9">
              <w:rPr>
                <w:rFonts w:ascii="標楷體" w:hAnsi="標楷體" w:cs="新細明體" w:hint="eastAsia"/>
                <w:b/>
                <w:bCs/>
                <w:color w:val="000000"/>
                <w:kern w:val="0"/>
                <w:sz w:val="24"/>
                <w:szCs w:val="24"/>
              </w:rPr>
              <w:t>教職員眷屬參加文康活動明細表</w:t>
            </w:r>
          </w:p>
        </w:tc>
      </w:tr>
      <w:tr w:rsidR="00DC01D2" w:rsidRPr="00B14EF9" w:rsidTr="00A33210">
        <w:trPr>
          <w:trHeight w:val="283"/>
          <w:tblHeader/>
          <w:jc w:val="center"/>
        </w:trPr>
        <w:tc>
          <w:tcPr>
            <w:tcW w:w="61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編號</w:t>
            </w:r>
          </w:p>
        </w:tc>
        <w:tc>
          <w:tcPr>
            <w:tcW w:w="614" w:type="dxa"/>
            <w:tcBorders>
              <w:top w:val="nil"/>
              <w:left w:val="nil"/>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年度</w:t>
            </w:r>
          </w:p>
        </w:tc>
        <w:tc>
          <w:tcPr>
            <w:tcW w:w="899" w:type="dxa"/>
            <w:tcBorders>
              <w:top w:val="nil"/>
              <w:left w:val="nil"/>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姓名</w:t>
            </w:r>
          </w:p>
        </w:tc>
        <w:tc>
          <w:tcPr>
            <w:tcW w:w="614" w:type="dxa"/>
            <w:tcBorders>
              <w:top w:val="nil"/>
              <w:left w:val="nil"/>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編號</w:t>
            </w:r>
          </w:p>
        </w:tc>
        <w:tc>
          <w:tcPr>
            <w:tcW w:w="614" w:type="dxa"/>
            <w:tcBorders>
              <w:top w:val="nil"/>
              <w:left w:val="nil"/>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年度</w:t>
            </w:r>
          </w:p>
        </w:tc>
        <w:tc>
          <w:tcPr>
            <w:tcW w:w="2050" w:type="dxa"/>
            <w:tcBorders>
              <w:top w:val="nil"/>
              <w:left w:val="nil"/>
              <w:bottom w:val="single" w:sz="4" w:space="0" w:color="auto"/>
              <w:right w:val="single" w:sz="4" w:space="0" w:color="auto"/>
            </w:tcBorders>
            <w:shd w:val="clear" w:color="auto" w:fill="F2F2F2" w:themeFill="background1" w:themeFillShade="F2"/>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姓名</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61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112</w:t>
            </w: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李○美</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61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113</w:t>
            </w: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李○美</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劉○芳</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鍾○韻(家長會長)</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鄧○倉</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劉○芳</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蘇○鵬</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鄧○倉</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簡○嫻</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李○鮮</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陶○安</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陶○安</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陶○瑋</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陶○瑋</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楊○嵥</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林○蓉</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楊○晴</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古○程</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蔣○璇</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鍾許○銘</w:t>
            </w:r>
          </w:p>
        </w:tc>
      </w:tr>
      <w:tr w:rsidR="00DC01D2" w:rsidRPr="00B14EF9" w:rsidTr="00A33210">
        <w:trPr>
          <w:trHeight w:val="283"/>
          <w:jc w:val="center"/>
        </w:trPr>
        <w:tc>
          <w:tcPr>
            <w:tcW w:w="614" w:type="dxa"/>
            <w:tcBorders>
              <w:top w:val="nil"/>
              <w:left w:val="single" w:sz="4" w:space="0" w:color="auto"/>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left"/>
              <w:rPr>
                <w:rFonts w:ascii="標楷體" w:hAnsi="標楷體" w:cs="新細明體"/>
                <w:color w:val="000000"/>
                <w:kern w:val="0"/>
                <w:sz w:val="20"/>
                <w:szCs w:val="20"/>
              </w:rPr>
            </w:pPr>
          </w:p>
        </w:tc>
        <w:tc>
          <w:tcPr>
            <w:tcW w:w="899"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古○程</w:t>
            </w:r>
          </w:p>
        </w:tc>
        <w:tc>
          <w:tcPr>
            <w:tcW w:w="614" w:type="dxa"/>
            <w:tcBorders>
              <w:top w:val="nil"/>
              <w:left w:val="nil"/>
              <w:bottom w:val="single" w:sz="4" w:space="0" w:color="auto"/>
              <w:right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w:t>
            </w:r>
          </w:p>
        </w:tc>
        <w:tc>
          <w:tcPr>
            <w:tcW w:w="614" w:type="dxa"/>
            <w:vMerge/>
            <w:tcBorders>
              <w:top w:val="nil"/>
              <w:left w:val="single" w:sz="4" w:space="0" w:color="auto"/>
              <w:bottom w:val="single" w:sz="4" w:space="0" w:color="auto"/>
              <w:right w:val="single" w:sz="4" w:space="0" w:color="auto"/>
            </w:tcBorders>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c>
          <w:tcPr>
            <w:tcW w:w="2050" w:type="dxa"/>
            <w:tcBorders>
              <w:top w:val="nil"/>
              <w:left w:val="nil"/>
              <w:bottom w:val="single" w:sz="4" w:space="0" w:color="auto"/>
              <w:right w:val="single" w:sz="4" w:space="0" w:color="auto"/>
              <w:tl2br w:val="single" w:sz="4" w:space="0" w:color="auto"/>
            </w:tcBorders>
            <w:shd w:val="clear" w:color="auto" w:fill="auto"/>
            <w:noWrap/>
            <w:vAlign w:val="center"/>
            <w:hideMark/>
          </w:tcPr>
          <w:p w:rsidR="00DC01D2" w:rsidRPr="00B14EF9" w:rsidRDefault="00DC01D2" w:rsidP="00A33210">
            <w:pPr>
              <w:widowControl/>
              <w:spacing w:line="240" w:lineRule="exact"/>
              <w:jc w:val="center"/>
              <w:rPr>
                <w:rFonts w:ascii="標楷體" w:hAnsi="標楷體" w:cs="新細明體"/>
                <w:color w:val="000000"/>
                <w:kern w:val="0"/>
                <w:sz w:val="20"/>
                <w:szCs w:val="20"/>
              </w:rPr>
            </w:pPr>
          </w:p>
        </w:tc>
      </w:tr>
      <w:tr w:rsidR="00DC01D2" w:rsidRPr="00B14EF9" w:rsidTr="00A33210">
        <w:trPr>
          <w:trHeight w:val="283"/>
          <w:jc w:val="center"/>
        </w:trPr>
        <w:tc>
          <w:tcPr>
            <w:tcW w:w="5405" w:type="dxa"/>
            <w:gridSpan w:val="6"/>
            <w:tcBorders>
              <w:top w:val="nil"/>
              <w:left w:val="nil"/>
              <w:bottom w:val="nil"/>
              <w:right w:val="nil"/>
            </w:tcBorders>
            <w:shd w:val="clear" w:color="auto" w:fill="auto"/>
            <w:noWrap/>
            <w:vAlign w:val="center"/>
            <w:hideMark/>
          </w:tcPr>
          <w:p w:rsidR="00DC01D2" w:rsidRPr="00B14EF9" w:rsidRDefault="00DC01D2" w:rsidP="00A33210">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5440CC" w:rsidRPr="00B14EF9" w:rsidRDefault="00A9211B" w:rsidP="003C2BE1">
      <w:pPr>
        <w:pStyle w:val="a6"/>
        <w:ind w:leftChars="1" w:left="644" w:hangingChars="200" w:hanging="641"/>
        <w:rPr>
          <w:rFonts w:ascii="標楷體" w:hAnsi="標楷體" w:cs="Times New Roman"/>
          <w:b/>
          <w:snapToGrid w:val="0"/>
          <w:kern w:val="0"/>
          <w:szCs w:val="32"/>
        </w:rPr>
      </w:pPr>
      <w:r w:rsidRPr="00B14EF9">
        <w:rPr>
          <w:rFonts w:ascii="標楷體" w:hAnsi="標楷體" w:cs="Times New Roman"/>
          <w:b/>
          <w:snapToGrid w:val="0"/>
          <w:kern w:val="0"/>
          <w:szCs w:val="32"/>
        </w:rPr>
        <w:t>二、注意事項</w:t>
      </w:r>
    </w:p>
    <w:p w:rsidR="00397B65" w:rsidRPr="00B14EF9" w:rsidRDefault="00A9211B" w:rsidP="003C2BE1">
      <w:pPr>
        <w:tabs>
          <w:tab w:val="left" w:pos="3600"/>
        </w:tabs>
        <w:ind w:left="672" w:hangingChars="210" w:hanging="672"/>
        <w:rPr>
          <w:rFonts w:ascii="標楷體" w:hAnsi="標楷體"/>
          <w:szCs w:val="32"/>
        </w:rPr>
      </w:pPr>
      <w:r w:rsidRPr="00B14EF9">
        <w:rPr>
          <w:rFonts w:ascii="標楷體" w:hAnsi="標楷體" w:cs="Times New Roman"/>
          <w:snapToGrid w:val="0"/>
          <w:kern w:val="0"/>
          <w:szCs w:val="20"/>
        </w:rPr>
        <w:t>(一)</w:t>
      </w:r>
      <w:r w:rsidR="0060341C" w:rsidRPr="00B14EF9">
        <w:rPr>
          <w:rFonts w:ascii="標楷體" w:hAnsi="標楷體" w:hint="eastAsia"/>
        </w:rPr>
        <w:t>該校財產</w:t>
      </w:r>
      <w:r w:rsidR="00701D6A" w:rsidRPr="00B14EF9">
        <w:rPr>
          <w:rFonts w:ascii="標楷體" w:hAnsi="標楷體" w:hint="eastAsia"/>
        </w:rPr>
        <w:t>、</w:t>
      </w:r>
      <w:r w:rsidR="0060341C" w:rsidRPr="00B14EF9">
        <w:rPr>
          <w:rFonts w:ascii="標楷體" w:hAnsi="標楷體" w:hint="eastAsia"/>
        </w:rPr>
        <w:t>兒童遊戲設施</w:t>
      </w:r>
      <w:r w:rsidR="00701D6A" w:rsidRPr="00B14EF9">
        <w:rPr>
          <w:rFonts w:ascii="標楷體" w:hAnsi="標楷體" w:hint="eastAsia"/>
        </w:rPr>
        <w:t>及宿舍借用</w:t>
      </w:r>
      <w:r w:rsidR="0060341C" w:rsidRPr="00B14EF9">
        <w:rPr>
          <w:rFonts w:ascii="標楷體" w:hAnsi="標楷體" w:hint="eastAsia"/>
        </w:rPr>
        <w:t>管理情形，經查核有下列情事，</w:t>
      </w:r>
      <w:r w:rsidR="00D24EB7" w:rsidRPr="00B14EF9">
        <w:rPr>
          <w:rFonts w:ascii="標楷體" w:hAnsi="標楷體" w:hint="eastAsia"/>
        </w:rPr>
        <w:t>請</w:t>
      </w:r>
      <w:r w:rsidR="0060341C" w:rsidRPr="00B14EF9">
        <w:rPr>
          <w:rFonts w:ascii="標楷體" w:hAnsi="標楷體" w:hint="eastAsia"/>
        </w:rPr>
        <w:t>注意</w:t>
      </w:r>
      <w:r w:rsidR="0060341C" w:rsidRPr="00B14EF9">
        <w:rPr>
          <w:rFonts w:ascii="標楷體" w:hAnsi="標楷體" w:hint="eastAsia"/>
          <w:szCs w:val="32"/>
        </w:rPr>
        <w:t>檢討</w:t>
      </w:r>
      <w:r w:rsidR="0060341C" w:rsidRPr="00B14EF9">
        <w:rPr>
          <w:rFonts w:ascii="標楷體" w:hAnsi="標楷體" w:hint="eastAsia"/>
        </w:rPr>
        <w:t>改善。</w:t>
      </w:r>
    </w:p>
    <w:p w:rsidR="00086B58" w:rsidRPr="00B14EF9" w:rsidRDefault="00BB005D" w:rsidP="00507EBD">
      <w:pPr>
        <w:kinsoku w:val="0"/>
        <w:snapToGrid w:val="0"/>
        <w:ind w:leftChars="101" w:left="675" w:hangingChars="110" w:hanging="352"/>
        <w:rPr>
          <w:rFonts w:ascii="標楷體" w:hAnsi="標楷體"/>
          <w:szCs w:val="32"/>
        </w:rPr>
      </w:pPr>
      <w:r>
        <w:rPr>
          <w:noProof/>
        </w:rPr>
        <mc:AlternateContent>
          <mc:Choice Requires="wps">
            <w:drawing>
              <wp:anchor distT="0" distB="0" distL="114300" distR="114300" simplePos="0" relativeHeight="251792384" behindDoc="0" locked="0" layoutInCell="1" allowOverlap="1" wp14:anchorId="2BC69819" wp14:editId="7CC5C6F4">
                <wp:simplePos x="0" y="0"/>
                <wp:positionH relativeFrom="column">
                  <wp:posOffset>4072890</wp:posOffset>
                </wp:positionH>
                <wp:positionV relativeFrom="paragraph">
                  <wp:posOffset>1327785</wp:posOffset>
                </wp:positionV>
                <wp:extent cx="2162175" cy="2600960"/>
                <wp:effectExtent l="0" t="0" r="9525" b="8890"/>
                <wp:wrapSquare wrapText="bothSides"/>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600960"/>
                        </a:xfrm>
                        <a:prstGeom prst="rect">
                          <a:avLst/>
                        </a:prstGeom>
                        <a:solidFill>
                          <a:srgbClr val="FFFFFF"/>
                        </a:solidFill>
                        <a:ln w="9525">
                          <a:noFill/>
                          <a:miter lim="800000"/>
                          <a:headEnd/>
                          <a:tailEnd/>
                        </a:ln>
                      </wps:spPr>
                      <wps:txbx>
                        <w:txbxContent>
                          <w:p w:rsidR="000930B1" w:rsidRPr="009122E7" w:rsidRDefault="000930B1" w:rsidP="00303D15">
                            <w:pPr>
                              <w:spacing w:line="240" w:lineRule="exact"/>
                              <w:ind w:left="817" w:hangingChars="340" w:hanging="817"/>
                              <w:jc w:val="left"/>
                              <w:rPr>
                                <w:rFonts w:ascii="標楷體" w:hAnsi="標楷體"/>
                                <w:b/>
                                <w:sz w:val="24"/>
                                <w:szCs w:val="24"/>
                              </w:rPr>
                            </w:pPr>
                            <w:r w:rsidRPr="00B14EF9">
                              <w:rPr>
                                <w:rFonts w:ascii="標楷體" w:hAnsi="標楷體" w:hint="eastAsia"/>
                                <w:b/>
                                <w:sz w:val="24"/>
                                <w:szCs w:val="24"/>
                              </w:rPr>
                              <w:t>圖1</w:t>
                            </w:r>
                            <w:r w:rsidRPr="00B14EF9">
                              <w:rPr>
                                <w:rFonts w:ascii="標楷體" w:hAnsi="標楷體"/>
                                <w:b/>
                                <w:sz w:val="24"/>
                                <w:szCs w:val="24"/>
                              </w:rPr>
                              <w:t>0</w:t>
                            </w:r>
                            <w:r w:rsidRPr="009122E7">
                              <w:rPr>
                                <w:rFonts w:ascii="標楷體" w:hAnsi="標楷體" w:hint="eastAsia"/>
                                <w:b/>
                                <w:sz w:val="24"/>
                                <w:szCs w:val="24"/>
                              </w:rPr>
                              <w:t xml:space="preserve"> </w:t>
                            </w:r>
                            <w:r>
                              <w:rPr>
                                <w:rFonts w:ascii="標楷體" w:hAnsi="標楷體" w:hint="eastAsia"/>
                                <w:b/>
                                <w:sz w:val="24"/>
                                <w:szCs w:val="24"/>
                              </w:rPr>
                              <w:t xml:space="preserve"> 奇美國小</w:t>
                            </w:r>
                            <w:r w:rsidRPr="009122E7">
                              <w:rPr>
                                <w:rFonts w:ascii="標楷體" w:hAnsi="標楷體" w:hint="eastAsia"/>
                                <w:b/>
                                <w:sz w:val="24"/>
                                <w:szCs w:val="24"/>
                              </w:rPr>
                              <w:t>兒童遊戲場設施現況</w:t>
                            </w:r>
                          </w:p>
                          <w:p w:rsidR="000930B1" w:rsidRDefault="000930B1" w:rsidP="00524441">
                            <w:pPr>
                              <w:spacing w:line="240" w:lineRule="auto"/>
                              <w:jc w:val="center"/>
                              <w:rPr>
                                <w:noProof/>
                              </w:rPr>
                            </w:pPr>
                            <w:r>
                              <w:rPr>
                                <w:noProof/>
                              </w:rPr>
                              <w:drawing>
                                <wp:inline distT="0" distB="0" distL="0" distR="0" wp14:anchorId="2665A8C5" wp14:editId="25085E57">
                                  <wp:extent cx="1957705" cy="1867535"/>
                                  <wp:effectExtent l="0" t="0" r="444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57705" cy="1867535"/>
                                          </a:xfrm>
                                          <a:prstGeom prst="rect">
                                            <a:avLst/>
                                          </a:prstGeom>
                                          <a:noFill/>
                                          <a:ln>
                                            <a:noFill/>
                                          </a:ln>
                                        </pic:spPr>
                                      </pic:pic>
                                    </a:graphicData>
                                  </a:graphic>
                                </wp:inline>
                              </w:drawing>
                            </w:r>
                          </w:p>
                          <w:p w:rsidR="000930B1" w:rsidRPr="00475A45" w:rsidRDefault="00B54DDC" w:rsidP="00EE6D84">
                            <w:pPr>
                              <w:spacing w:line="240" w:lineRule="exact"/>
                              <w:rPr>
                                <w:rFonts w:ascii="標楷體" w:hAnsi="標楷體"/>
                                <w:sz w:val="18"/>
                                <w:szCs w:val="18"/>
                              </w:rPr>
                            </w:pPr>
                            <w:r>
                              <w:rPr>
                                <w:rFonts w:ascii="標楷體" w:hAnsi="標楷體" w:hint="eastAsia"/>
                                <w:sz w:val="18"/>
                                <w:szCs w:val="18"/>
                              </w:rPr>
                              <w:t>圖</w:t>
                            </w:r>
                            <w:r w:rsidR="000930B1" w:rsidRPr="00475A45">
                              <w:rPr>
                                <w:rFonts w:ascii="標楷體" w:hAnsi="標楷體" w:hint="eastAsia"/>
                                <w:sz w:val="18"/>
                                <w:szCs w:val="18"/>
                              </w:rPr>
                              <w:t>片來源：本室113年9月19日拍攝。</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5" type="#_x0000_t202" style="position:absolute;left:0;text-align:left;margin-left:320.7pt;margin-top:104.55pt;width:170.25pt;height:204.8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" stroked="f">
                <v:textbox>
                  <w:txbxContent>
                    <w:p w:rsidR="000930B1" w:rsidRPr="009122E7" w:rsidRDefault="000930B1" w:rsidP="00303D15">
                      <w:pPr>
                        <w:spacing w:line="240" w:lineRule="exact"/>
                        <w:ind w:left="817" w:hangingChars="340" w:hanging="817"/>
                        <w:jc w:val="left"/>
                        <w:rPr>
                          <w:rFonts w:ascii="標楷體" w:hAnsi="標楷體"/>
                          <w:b/>
                          <w:sz w:val="24"/>
                          <w:szCs w:val="24"/>
                        </w:rPr>
                      </w:pPr>
                      <w:r w:rsidRPr="00B14EF9">
                        <w:rPr>
                          <w:rFonts w:ascii="標楷體" w:hAnsi="標楷體" w:hint="eastAsia"/>
                          <w:b/>
                          <w:sz w:val="24"/>
                          <w:szCs w:val="24"/>
                        </w:rPr>
                        <w:t>圖1</w:t>
                      </w:r>
                      <w:r w:rsidRPr="00B14EF9">
                        <w:rPr>
                          <w:rFonts w:ascii="標楷體" w:hAnsi="標楷體"/>
                          <w:b/>
                          <w:sz w:val="24"/>
                          <w:szCs w:val="24"/>
                        </w:rPr>
                        <w:t>0</w:t>
                      </w:r>
                      <w:r w:rsidRPr="009122E7">
                        <w:rPr>
                          <w:rFonts w:ascii="標楷體" w:hAnsi="標楷體" w:hint="eastAsia"/>
                          <w:b/>
                          <w:sz w:val="24"/>
                          <w:szCs w:val="24"/>
                        </w:rPr>
                        <w:t xml:space="preserve"> </w:t>
                      </w:r>
                      <w:r>
                        <w:rPr>
                          <w:rFonts w:ascii="標楷體" w:hAnsi="標楷體" w:hint="eastAsia"/>
                          <w:b/>
                          <w:sz w:val="24"/>
                          <w:szCs w:val="24"/>
                        </w:rPr>
                        <w:t xml:space="preserve"> 奇美國小</w:t>
                      </w:r>
                      <w:r w:rsidRPr="009122E7">
                        <w:rPr>
                          <w:rFonts w:ascii="標楷體" w:hAnsi="標楷體" w:hint="eastAsia"/>
                          <w:b/>
                          <w:sz w:val="24"/>
                          <w:szCs w:val="24"/>
                        </w:rPr>
                        <w:t>兒童遊戲場設施現況</w:t>
                      </w:r>
                    </w:p>
                    <w:p w:rsidR="000930B1" w:rsidRDefault="000930B1" w:rsidP="00524441">
                      <w:pPr>
                        <w:spacing w:line="240" w:lineRule="auto"/>
                        <w:jc w:val="center"/>
                        <w:rPr>
                          <w:noProof/>
                        </w:rPr>
                      </w:pPr>
                      <w:r>
                        <w:rPr>
                          <w:noProof/>
                        </w:rPr>
                        <w:drawing>
                          <wp:inline distT="0" distB="0" distL="0" distR="0" wp14:anchorId="2665A8C5" wp14:editId="25085E57">
                            <wp:extent cx="1957705" cy="1867535"/>
                            <wp:effectExtent l="0" t="0" r="444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7705" cy="1867535"/>
                                    </a:xfrm>
                                    <a:prstGeom prst="rect">
                                      <a:avLst/>
                                    </a:prstGeom>
                                    <a:noFill/>
                                    <a:ln>
                                      <a:noFill/>
                                    </a:ln>
                                  </pic:spPr>
                                </pic:pic>
                              </a:graphicData>
                            </a:graphic>
                          </wp:inline>
                        </w:drawing>
                      </w:r>
                    </w:p>
                    <w:p w:rsidR="000930B1" w:rsidRPr="00475A45" w:rsidRDefault="00B54DDC" w:rsidP="00EE6D84">
                      <w:pPr>
                        <w:spacing w:line="240" w:lineRule="exact"/>
                        <w:rPr>
                          <w:rFonts w:ascii="標楷體" w:hAnsi="標楷體"/>
                          <w:sz w:val="18"/>
                          <w:szCs w:val="18"/>
                        </w:rPr>
                      </w:pPr>
                      <w:r>
                        <w:rPr>
                          <w:rFonts w:ascii="標楷體" w:hAnsi="標楷體" w:hint="eastAsia"/>
                          <w:sz w:val="18"/>
                          <w:szCs w:val="18"/>
                        </w:rPr>
                        <w:t>圖</w:t>
                      </w:r>
                      <w:r w:rsidR="000930B1" w:rsidRPr="00475A45">
                        <w:rPr>
                          <w:rFonts w:ascii="標楷體" w:hAnsi="標楷體" w:hint="eastAsia"/>
                          <w:sz w:val="18"/>
                          <w:szCs w:val="18"/>
                        </w:rPr>
                        <w:t>片來源：本室113年9月19日拍攝。</w:t>
                      </w:r>
                    </w:p>
                  </w:txbxContent>
                </v:textbox>
                <w10:wrap type="square"/>
              </v:shape>
            </w:pict>
          </mc:Fallback>
        </mc:AlternateContent>
      </w:r>
      <w:r w:rsidR="00A9211B" w:rsidRPr="00B14EF9">
        <w:rPr>
          <w:rFonts w:ascii="標楷體" w:hAnsi="標楷體" w:cs="Times New Roman"/>
          <w:b/>
          <w:snapToGrid w:val="0"/>
          <w:kern w:val="0"/>
          <w:szCs w:val="20"/>
        </w:rPr>
        <w:t>1.</w:t>
      </w:r>
      <w:r w:rsidR="000C2F36" w:rsidRPr="00B14EF9">
        <w:rPr>
          <w:rFonts w:ascii="標楷體" w:hAnsi="標楷體" w:hint="eastAsia"/>
          <w:b/>
          <w:szCs w:val="32"/>
        </w:rPr>
        <w:t>部分已達使用年限仍在使用之財產，未依規定延後辦理報廢，允宜注意檢討改善：</w:t>
      </w:r>
      <w:r w:rsidR="00086B58" w:rsidRPr="00B14EF9">
        <w:rPr>
          <w:rFonts w:ascii="標楷體" w:hAnsi="標楷體" w:hint="eastAsia"/>
          <w:szCs w:val="32"/>
        </w:rPr>
        <w:t>依行政院財物標準分類總說明五(三)規定略以，若已達使用年限，財產仍可繼續使用，應延後辦理報廢</w:t>
      </w:r>
      <w:r w:rsidR="00086B58" w:rsidRPr="00B14EF9">
        <w:rPr>
          <w:rFonts w:ascii="標楷體" w:hAnsi="標楷體"/>
          <w:szCs w:val="32"/>
        </w:rPr>
        <w:t>。經查該校</w:t>
      </w:r>
      <w:r w:rsidR="00086B58" w:rsidRPr="00B14EF9">
        <w:rPr>
          <w:rFonts w:ascii="標楷體" w:hAnsi="標楷體" w:hint="eastAsia"/>
          <w:szCs w:val="32"/>
        </w:rPr>
        <w:t>於107年12月5日購置1筆</w:t>
      </w:r>
      <w:r w:rsidR="00086B58" w:rsidRPr="00B14EF9">
        <w:rPr>
          <w:rFonts w:ascii="標楷體" w:hAnsi="標楷體"/>
          <w:szCs w:val="32"/>
        </w:rPr>
        <w:t>室外兒童遊戲場設施</w:t>
      </w:r>
      <w:r w:rsidR="00086B58" w:rsidRPr="00B14EF9">
        <w:rPr>
          <w:rFonts w:ascii="標楷體" w:hAnsi="標楷體" w:hint="eastAsia"/>
          <w:szCs w:val="32"/>
        </w:rPr>
        <w:t>(財產編號：501030799-001348；詳圖</w:t>
      </w:r>
      <w:r w:rsidR="00D8497C" w:rsidRPr="00B14EF9">
        <w:rPr>
          <w:rFonts w:ascii="標楷體" w:hAnsi="標楷體" w:hint="eastAsia"/>
          <w:szCs w:val="32"/>
        </w:rPr>
        <w:t>1</w:t>
      </w:r>
      <w:r w:rsidR="00AC7CEE" w:rsidRPr="00B14EF9">
        <w:rPr>
          <w:rFonts w:ascii="標楷體" w:hAnsi="標楷體" w:hint="eastAsia"/>
          <w:szCs w:val="32"/>
        </w:rPr>
        <w:t>0</w:t>
      </w:r>
      <w:r w:rsidR="00086B58" w:rsidRPr="00B14EF9">
        <w:rPr>
          <w:rFonts w:ascii="標楷體" w:hAnsi="標楷體" w:hint="eastAsia"/>
          <w:szCs w:val="32"/>
        </w:rPr>
        <w:t>)，剛屆財產最低使用年限5年(112年12月7日)，即以逾使用年限不堪使用之原因予以報廢，案經兒童遊戲場檢驗機構於隔(113)年3月13日現場辦理檢驗結果，兒童遊戲場設施之各項檢驗項目均符合CNS檢驗標準，可供2至6歲兒童使用，尚無該校財產報廢時所述不堪使用之情事。另經運用地方教育發展基金會計資訊系統(AIS)篩選該校113年度報廢之電視機6臺(財產編號：501010557-001342~001347)，於抽查期間(113年9月19日)會同總務主任現場盤點結果，發現存放於一、二及六年級教室之3臺電視機</w:t>
      </w:r>
      <w:r w:rsidR="004D5952" w:rsidRPr="00B14EF9">
        <w:rPr>
          <w:rFonts w:ascii="標楷體" w:hAnsi="標楷體" w:hint="eastAsia"/>
          <w:szCs w:val="32"/>
        </w:rPr>
        <w:t>仍正常</w:t>
      </w:r>
      <w:r w:rsidR="00086B58" w:rsidRPr="00B14EF9">
        <w:rPr>
          <w:rFonts w:ascii="標楷體" w:hAnsi="標楷體" w:hint="eastAsia"/>
          <w:szCs w:val="32"/>
        </w:rPr>
        <w:t>使用</w:t>
      </w:r>
      <w:r w:rsidR="004D5952" w:rsidRPr="00B14EF9">
        <w:rPr>
          <w:rFonts w:ascii="標楷體" w:hAnsi="標楷體" w:hint="eastAsia"/>
          <w:szCs w:val="32"/>
        </w:rPr>
        <w:t>中</w:t>
      </w:r>
      <w:r w:rsidR="00086B58" w:rsidRPr="00B14EF9">
        <w:rPr>
          <w:rFonts w:ascii="標楷體" w:hAnsi="標楷體" w:hint="eastAsia"/>
          <w:szCs w:val="32"/>
        </w:rPr>
        <w:t>，</w:t>
      </w:r>
      <w:r w:rsidR="00CC06C2" w:rsidRPr="00B14EF9">
        <w:rPr>
          <w:rFonts w:ascii="標楷體" w:hAnsi="標楷體" w:hint="eastAsia"/>
          <w:szCs w:val="32"/>
        </w:rPr>
        <w:t>亦</w:t>
      </w:r>
      <w:r w:rsidR="00086B58" w:rsidRPr="00B14EF9">
        <w:rPr>
          <w:rFonts w:ascii="標楷體" w:hAnsi="標楷體" w:hint="eastAsia"/>
          <w:szCs w:val="32"/>
        </w:rPr>
        <w:t>無</w:t>
      </w:r>
      <w:r w:rsidR="00086B58" w:rsidRPr="00B14EF9">
        <w:rPr>
          <w:rFonts w:ascii="標楷體" w:hAnsi="標楷體" w:hint="eastAsia"/>
          <w:szCs w:val="32"/>
        </w:rPr>
        <w:lastRenderedPageBreak/>
        <w:t>該校所稱不堪使用情形，</w:t>
      </w:r>
      <w:r w:rsidR="00CC06C2" w:rsidRPr="00B14EF9">
        <w:rPr>
          <w:rFonts w:ascii="標楷體" w:hAnsi="標楷體" w:hint="eastAsia"/>
          <w:szCs w:val="32"/>
        </w:rPr>
        <w:t>顯示該校辦理已達使用年限之財產報廢作業，未詳實確認財產使用狀況逕</w:t>
      </w:r>
      <w:r w:rsidR="00086B58" w:rsidRPr="00B14EF9">
        <w:rPr>
          <w:rFonts w:ascii="標楷體" w:hAnsi="標楷體" w:hint="eastAsia"/>
          <w:szCs w:val="32"/>
        </w:rPr>
        <w:t>予報廢除帳，財產管理核欠妥適，</w:t>
      </w:r>
      <w:r w:rsidR="004D6E19" w:rsidRPr="00B14EF9">
        <w:rPr>
          <w:rFonts w:ascii="標楷體" w:hAnsi="標楷體" w:hint="eastAsia"/>
          <w:szCs w:val="32"/>
        </w:rPr>
        <w:t>允待</w:t>
      </w:r>
      <w:r w:rsidR="00086B58" w:rsidRPr="00B14EF9">
        <w:rPr>
          <w:rFonts w:ascii="標楷體" w:hAnsi="標楷體" w:hint="eastAsia"/>
          <w:szCs w:val="32"/>
        </w:rPr>
        <w:t>注意檢討改善。</w:t>
      </w:r>
    </w:p>
    <w:p w:rsidR="005407A8" w:rsidRPr="00B14EF9" w:rsidRDefault="005407A8" w:rsidP="00507EBD">
      <w:pPr>
        <w:snapToGrid w:val="0"/>
        <w:ind w:leftChars="101" w:left="675" w:hangingChars="110" w:hanging="352"/>
        <w:rPr>
          <w:rFonts w:ascii="標楷體" w:hAnsi="標楷體"/>
          <w:bCs/>
          <w:szCs w:val="32"/>
        </w:rPr>
      </w:pPr>
      <w:r w:rsidRPr="00B14EF9">
        <w:rPr>
          <w:rFonts w:ascii="標楷體" w:hAnsi="標楷體" w:cs="Times New Roman" w:hint="eastAsia"/>
          <w:b/>
          <w:snapToGrid w:val="0"/>
          <w:kern w:val="0"/>
          <w:szCs w:val="20"/>
        </w:rPr>
        <w:t>2.</w:t>
      </w:r>
      <w:r w:rsidR="008D7024" w:rsidRPr="00B14EF9">
        <w:rPr>
          <w:rFonts w:ascii="標楷體" w:hAnsi="標楷體" w:cs="Times New Roman" w:hint="eastAsia"/>
          <w:b/>
          <w:snapToGrid w:val="0"/>
          <w:kern w:val="0"/>
          <w:szCs w:val="20"/>
        </w:rPr>
        <w:t>兒童遊戲場</w:t>
      </w:r>
      <w:r w:rsidRPr="00B14EF9">
        <w:rPr>
          <w:rFonts w:ascii="標楷體" w:hAnsi="標楷體" w:hint="eastAsia"/>
          <w:b/>
          <w:bCs/>
          <w:szCs w:val="32"/>
        </w:rPr>
        <w:t>未依規定定期辦理自主檢查：</w:t>
      </w:r>
      <w:r w:rsidRPr="00B14EF9">
        <w:rPr>
          <w:rFonts w:ascii="標楷體" w:hAnsi="標楷體" w:hint="eastAsia"/>
          <w:bCs/>
          <w:szCs w:val="32"/>
        </w:rPr>
        <w:t>依兒童遊戲場設施安全管理規範(下稱遊戲場管理規範)第9點規定，兒童遊戲場設施管理人員應每月定期依兒童遊戲場設施自主檢查表進行遊戲場設施檢查工作，並填表存放管理單位。經查該校兒童遊戲場設施之自主檢查情形，未依上開</w:t>
      </w:r>
      <w:r w:rsidR="0062113E" w:rsidRPr="00B14EF9">
        <w:rPr>
          <w:rFonts w:ascii="標楷體" w:hAnsi="標楷體" w:hint="eastAsia"/>
          <w:bCs/>
          <w:szCs w:val="32"/>
        </w:rPr>
        <w:t>規定自主檢查表格式每月定期進行遊戲場設施檢查工作，核未妥適，允應</w:t>
      </w:r>
      <w:r w:rsidRPr="00B14EF9">
        <w:rPr>
          <w:rFonts w:ascii="標楷體" w:hAnsi="標楷體" w:hint="eastAsia"/>
          <w:bCs/>
          <w:szCs w:val="32"/>
        </w:rPr>
        <w:t>注意確實依上開規範辦理，以保障兒童使用安全。</w:t>
      </w:r>
    </w:p>
    <w:p w:rsidR="004D6E19" w:rsidRPr="00B14EF9" w:rsidRDefault="005407A8" w:rsidP="00507EBD">
      <w:pPr>
        <w:widowControl/>
        <w:snapToGrid w:val="0"/>
        <w:ind w:leftChars="101" w:left="675" w:hangingChars="110" w:hanging="352"/>
        <w:rPr>
          <w:rFonts w:ascii="標楷體" w:hAnsi="標楷體"/>
          <w:bCs/>
          <w:szCs w:val="32"/>
        </w:rPr>
      </w:pPr>
      <w:r w:rsidRPr="00B14EF9">
        <w:rPr>
          <w:rFonts w:ascii="標楷體" w:hAnsi="標楷體" w:hint="eastAsia"/>
          <w:b/>
        </w:rPr>
        <w:t>3.遊戲場管理人員尚未完成相關訓練：</w:t>
      </w:r>
      <w:r w:rsidRPr="00B14EF9">
        <w:rPr>
          <w:rFonts w:ascii="標楷體" w:hAnsi="標楷體"/>
          <w:bCs/>
          <w:szCs w:val="32"/>
        </w:rPr>
        <w:t>依遊戲場管理規範第8點規定略以，兒童遊戲場設施應設置管理人員，並應接受講習或訓練。經查</w:t>
      </w:r>
      <w:r w:rsidR="00E541BA">
        <w:rPr>
          <w:rFonts w:ascii="標楷體" w:hAnsi="標楷體" w:hint="eastAsia"/>
          <w:bCs/>
          <w:szCs w:val="32"/>
        </w:rPr>
        <w:t>貴</w:t>
      </w:r>
      <w:r w:rsidRPr="00B14EF9">
        <w:rPr>
          <w:rFonts w:ascii="標楷體" w:hAnsi="標楷體"/>
          <w:bCs/>
          <w:szCs w:val="32"/>
        </w:rPr>
        <w:t>府教育處已於處務公告區公告113年5月16、17日將辦理113年度花蓮縣兒童遊戲場管人員安全培訓研習，惟該校遊戲場設施管理人員</w:t>
      </w:r>
      <w:r w:rsidRPr="00B14EF9">
        <w:rPr>
          <w:rFonts w:ascii="標楷體" w:hAnsi="標楷體" w:hint="eastAsia"/>
          <w:bCs/>
          <w:szCs w:val="32"/>
        </w:rPr>
        <w:t>總務主任黃○軒，迄本室抽查日(113年9月19日)</w:t>
      </w:r>
      <w:r w:rsidR="006A48F6" w:rsidRPr="00B14EF9">
        <w:rPr>
          <w:rFonts w:ascii="標楷體" w:hAnsi="標楷體" w:hint="eastAsia"/>
          <w:bCs/>
          <w:szCs w:val="32"/>
        </w:rPr>
        <w:t>止，尚未完成相關教育訓練課程，允應</w:t>
      </w:r>
      <w:r w:rsidR="008D7024" w:rsidRPr="00B14EF9">
        <w:rPr>
          <w:rFonts w:ascii="標楷體" w:hAnsi="標楷體" w:hint="eastAsia"/>
          <w:bCs/>
          <w:szCs w:val="32"/>
        </w:rPr>
        <w:t>注意檢討</w:t>
      </w:r>
      <w:r w:rsidRPr="00B14EF9">
        <w:rPr>
          <w:rFonts w:ascii="標楷體" w:hAnsi="標楷體" w:hint="eastAsia"/>
          <w:bCs/>
          <w:szCs w:val="32"/>
        </w:rPr>
        <w:t>改進，以提升管理人員安全知能。</w:t>
      </w:r>
    </w:p>
    <w:p w:rsidR="00086B58" w:rsidRPr="00B14EF9" w:rsidRDefault="00701D6A" w:rsidP="00507EBD">
      <w:pPr>
        <w:snapToGrid w:val="0"/>
        <w:ind w:leftChars="101" w:left="675" w:hangingChars="110" w:hanging="352"/>
        <w:rPr>
          <w:rFonts w:ascii="標楷體" w:hAnsi="標楷體" w:cs="Times New Roman"/>
          <w:b/>
          <w:snapToGrid w:val="0"/>
          <w:kern w:val="0"/>
          <w:szCs w:val="20"/>
        </w:rPr>
      </w:pPr>
      <w:r w:rsidRPr="00B14EF9">
        <w:rPr>
          <w:rFonts w:ascii="標楷體" w:hAnsi="標楷體" w:cs="Times New Roman" w:hint="eastAsia"/>
          <w:b/>
          <w:snapToGrid w:val="0"/>
          <w:kern w:val="0"/>
          <w:szCs w:val="20"/>
        </w:rPr>
        <w:t>4.</w:t>
      </w:r>
      <w:r w:rsidRPr="00B14EF9">
        <w:rPr>
          <w:rFonts w:ascii="標楷體" w:hAnsi="標楷體" w:hint="eastAsia"/>
          <w:b/>
          <w:szCs w:val="32"/>
        </w:rPr>
        <w:t>未依規定辦理宿舍借用公證手續</w:t>
      </w:r>
      <w:r w:rsidR="00162144" w:rsidRPr="00B14EF9">
        <w:rPr>
          <w:rFonts w:ascii="標楷體" w:hAnsi="標楷體" w:hint="eastAsia"/>
          <w:b/>
          <w:szCs w:val="32"/>
        </w:rPr>
        <w:t>：</w:t>
      </w:r>
      <w:r w:rsidRPr="00B14EF9">
        <w:rPr>
          <w:rFonts w:ascii="標楷體" w:hAnsi="標楷體" w:hint="eastAsia"/>
          <w:szCs w:val="32"/>
        </w:rPr>
        <w:t>依花蓮縣政府宿舍管理要點第6及7點規定略以，申請人借用宿舍應先填具申請單，並於簽准借用後，應在通知後15日內簽訂宿舍借用契約、辦理公證等借用手續。經查截至本室抽查日(113年9月19日)止，借用該校職務宿舍者計有校長杜○傑等5位教職員，雖已依規定簽訂借用契約，惟未辦理公證手續，核欠妥適。允待注意依規定辦理，以落實宿舍管理作業。</w:t>
      </w:r>
    </w:p>
    <w:p w:rsidR="000008ED" w:rsidRPr="00B14EF9" w:rsidRDefault="00E70A5E" w:rsidP="00507EBD">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20"/>
        </w:rPr>
        <w:t>(</w:t>
      </w:r>
      <w:r w:rsidR="000008ED" w:rsidRPr="00B14EF9">
        <w:rPr>
          <w:rFonts w:ascii="標楷體" w:hAnsi="標楷體" w:cs="Times New Roman" w:hint="eastAsia"/>
          <w:b/>
          <w:snapToGrid w:val="0"/>
          <w:kern w:val="0"/>
          <w:szCs w:val="20"/>
        </w:rPr>
        <w:t>二</w:t>
      </w:r>
      <w:r w:rsidRPr="00B14EF9">
        <w:rPr>
          <w:rFonts w:ascii="標楷體" w:hAnsi="標楷體" w:cs="Times New Roman" w:hint="eastAsia"/>
          <w:b/>
          <w:snapToGrid w:val="0"/>
          <w:kern w:val="0"/>
          <w:szCs w:val="20"/>
        </w:rPr>
        <w:t>)</w:t>
      </w:r>
      <w:r w:rsidR="0018471D" w:rsidRPr="00B14EF9">
        <w:rPr>
          <w:rFonts w:ascii="標楷體" w:hAnsi="標楷體" w:hint="eastAsia"/>
          <w:b/>
          <w:szCs w:val="32"/>
        </w:rPr>
        <w:t>部分款項懸</w:t>
      </w:r>
      <w:r w:rsidR="002E730C" w:rsidRPr="00B14EF9">
        <w:rPr>
          <w:rFonts w:ascii="標楷體" w:hAnsi="標楷體" w:hint="eastAsia"/>
          <w:b/>
          <w:szCs w:val="32"/>
        </w:rPr>
        <w:t>列帳上</w:t>
      </w:r>
      <w:r w:rsidR="0018471D" w:rsidRPr="00B14EF9">
        <w:rPr>
          <w:rFonts w:ascii="標楷體" w:hAnsi="標楷體" w:hint="eastAsia"/>
          <w:b/>
          <w:szCs w:val="32"/>
        </w:rPr>
        <w:t>未清理</w:t>
      </w:r>
    </w:p>
    <w:p w:rsidR="00086B58" w:rsidRPr="00B14EF9" w:rsidRDefault="000008ED" w:rsidP="00507EBD">
      <w:pPr>
        <w:ind w:leftChars="221" w:left="707" w:firstLineChars="200" w:firstLine="640"/>
        <w:rPr>
          <w:rFonts w:ascii="標楷體" w:hAnsi="標楷體" w:cs="Times New Roman"/>
          <w:b/>
          <w:snapToGrid w:val="0"/>
          <w:kern w:val="0"/>
          <w:szCs w:val="20"/>
        </w:rPr>
      </w:pPr>
      <w:r w:rsidRPr="00B14EF9">
        <w:rPr>
          <w:rFonts w:ascii="標楷體" w:hAnsi="標楷體" w:hint="eastAsia"/>
          <w:szCs w:val="32"/>
        </w:rPr>
        <w:t>依內部審核處理準則第20條規定略以，各機關會計人員審核期終結帳整理，應注意其他資產及負債各科目懸帳，有無作適</w:t>
      </w:r>
      <w:r w:rsidRPr="00B14EF9">
        <w:rPr>
          <w:rFonts w:ascii="標楷體" w:hAnsi="標楷體" w:hint="eastAsia"/>
          <w:szCs w:val="32"/>
        </w:rPr>
        <w:lastRenderedPageBreak/>
        <w:t>當整理。依該校應付代收款明細分類帳所載，截至113年8月底止，計有</w:t>
      </w:r>
      <w:r w:rsidR="0018471D" w:rsidRPr="00B14EF9">
        <w:rPr>
          <w:rFonts w:ascii="標楷體" w:hAnsi="標楷體" w:hint="eastAsia"/>
          <w:szCs w:val="32"/>
        </w:rPr>
        <w:t>以前年度</w:t>
      </w:r>
      <w:r w:rsidRPr="00B14EF9">
        <w:rPr>
          <w:rFonts w:ascii="標楷體" w:hAnsi="標楷體" w:hint="eastAsia"/>
          <w:szCs w:val="32"/>
        </w:rPr>
        <w:t>其他(A00007)及資源回收金(F00003)等2筆款項懸列帳上未清理，金額分別為2</w:t>
      </w:r>
      <w:r w:rsidR="00451A5D" w:rsidRPr="00B14EF9">
        <w:rPr>
          <w:rFonts w:ascii="標楷體" w:hAnsi="標楷體" w:hint="eastAsia"/>
          <w:szCs w:val="32"/>
        </w:rPr>
        <w:t>萬</w:t>
      </w:r>
      <w:r w:rsidRPr="00B14EF9">
        <w:rPr>
          <w:rFonts w:ascii="標楷體" w:hAnsi="標楷體" w:hint="eastAsia"/>
          <w:szCs w:val="32"/>
        </w:rPr>
        <w:t>8,438元及207元，</w:t>
      </w:r>
      <w:r w:rsidR="00A11D2D" w:rsidRPr="00B14EF9">
        <w:rPr>
          <w:rFonts w:ascii="標楷體" w:hAnsi="標楷體" w:hint="eastAsia"/>
          <w:szCs w:val="32"/>
        </w:rPr>
        <w:t>請</w:t>
      </w:r>
      <w:r w:rsidRPr="00B14EF9">
        <w:rPr>
          <w:rFonts w:ascii="標楷體" w:hAnsi="標楷體" w:hint="eastAsia"/>
          <w:szCs w:val="32"/>
        </w:rPr>
        <w:t>注意清理，避免帳務久懸。</w:t>
      </w:r>
    </w:p>
    <w:p w:rsidR="0089506C" w:rsidRPr="00B14EF9" w:rsidRDefault="009D55A7" w:rsidP="00115A23">
      <w:pPr>
        <w:pStyle w:val="3"/>
        <w:keepNext w:val="0"/>
        <w:overflowPunct w:val="0"/>
        <w:spacing w:line="510" w:lineRule="exact"/>
        <w:rPr>
          <w:rFonts w:ascii="標楷體" w:eastAsia="標楷體" w:hAnsi="標楷體" w:cs="Times New Roman"/>
          <w:snapToGrid w:val="0"/>
          <w:kern w:val="0"/>
          <w:sz w:val="32"/>
          <w:szCs w:val="32"/>
        </w:rPr>
      </w:pPr>
      <w:bookmarkStart w:id="20" w:name="_Toc185008886"/>
      <w:r w:rsidRPr="00B14EF9">
        <w:rPr>
          <w:rFonts w:ascii="標楷體" w:eastAsia="標楷體" w:hAnsi="標楷體" w:cs="Times New Roman" w:hint="eastAsia"/>
          <w:snapToGrid w:val="0"/>
          <w:kern w:val="0"/>
          <w:sz w:val="32"/>
          <w:szCs w:val="32"/>
        </w:rPr>
        <w:t>貳</w:t>
      </w:r>
      <w:r w:rsidR="00DC1730" w:rsidRPr="00B14EF9">
        <w:rPr>
          <w:rFonts w:ascii="標楷體" w:eastAsia="標楷體" w:hAnsi="標楷體" w:cs="Times New Roman" w:hint="eastAsia"/>
          <w:snapToGrid w:val="0"/>
          <w:kern w:val="0"/>
          <w:sz w:val="32"/>
          <w:szCs w:val="32"/>
        </w:rPr>
        <w:t>拾、</w:t>
      </w:r>
      <w:r w:rsidR="00773E69" w:rsidRPr="00B14EF9">
        <w:rPr>
          <w:rFonts w:ascii="標楷體" w:eastAsia="標楷體" w:hAnsi="標楷體" w:cs="Times New Roman" w:hint="eastAsia"/>
          <w:snapToGrid w:val="0"/>
          <w:kern w:val="0"/>
          <w:sz w:val="32"/>
          <w:szCs w:val="32"/>
        </w:rPr>
        <w:t>見晴</w:t>
      </w:r>
      <w:r w:rsidR="00B95499" w:rsidRPr="00B14EF9">
        <w:rPr>
          <w:rFonts w:ascii="標楷體" w:eastAsia="標楷體" w:hAnsi="標楷體" w:cs="新細明體" w:hint="eastAsia"/>
          <w:kern w:val="0"/>
          <w:sz w:val="32"/>
          <w:szCs w:val="32"/>
        </w:rPr>
        <w:t>國小</w:t>
      </w:r>
      <w:bookmarkEnd w:id="20"/>
    </w:p>
    <w:p w:rsidR="00F77D06" w:rsidRPr="00B14EF9" w:rsidRDefault="00F77D06" w:rsidP="00115A23">
      <w:pPr>
        <w:spacing w:line="510" w:lineRule="exact"/>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F77D06" w:rsidRPr="00B14EF9" w:rsidRDefault="00F77D06" w:rsidP="00115A23">
      <w:pPr>
        <w:tabs>
          <w:tab w:val="left" w:pos="3600"/>
        </w:tabs>
        <w:spacing w:line="510" w:lineRule="exact"/>
        <w:ind w:left="630" w:hangingChars="210" w:hanging="630"/>
        <w:rPr>
          <w:rFonts w:ascii="標楷體" w:hAnsi="標楷體"/>
          <w:szCs w:val="32"/>
        </w:rPr>
      </w:pPr>
      <w:r w:rsidRPr="00B14EF9">
        <w:rPr>
          <w:rFonts w:ascii="標楷體" w:hAnsi="標楷體"/>
          <w:spacing w:val="-10"/>
          <w:szCs w:val="32"/>
        </w:rPr>
        <w:t>一、</w:t>
      </w:r>
      <w:r w:rsidR="009122E7" w:rsidRPr="00B14EF9">
        <w:rPr>
          <w:rFonts w:ascii="標楷體" w:hAnsi="標楷體" w:hint="eastAsia"/>
        </w:rPr>
        <w:t>該校財產及場地租借管理情形，經查核有下列情事，</w:t>
      </w:r>
      <w:r w:rsidR="00A11D2D" w:rsidRPr="00B14EF9">
        <w:rPr>
          <w:rFonts w:ascii="標楷體" w:hAnsi="標楷體" w:hint="eastAsia"/>
        </w:rPr>
        <w:t>請</w:t>
      </w:r>
      <w:r w:rsidR="009122E7" w:rsidRPr="00B14EF9">
        <w:rPr>
          <w:rFonts w:ascii="標楷體" w:hAnsi="標楷體" w:hint="eastAsia"/>
        </w:rPr>
        <w:t>注意檢討改善。</w:t>
      </w:r>
    </w:p>
    <w:p w:rsidR="00924A28" w:rsidRPr="00B14EF9" w:rsidRDefault="006D4BAC" w:rsidP="00115A23">
      <w:pPr>
        <w:tabs>
          <w:tab w:val="left" w:pos="3600"/>
        </w:tabs>
        <w:spacing w:line="510" w:lineRule="exact"/>
        <w:ind w:left="631" w:hangingChars="210" w:hanging="631"/>
        <w:rPr>
          <w:rFonts w:ascii="標楷體" w:hAnsi="標楷體"/>
          <w:b/>
          <w:szCs w:val="32"/>
        </w:rPr>
      </w:pPr>
      <w:r w:rsidRPr="00B14EF9">
        <w:rPr>
          <w:rFonts w:ascii="標楷體" w:hAnsi="標楷體"/>
          <w:b/>
          <w:spacing w:val="-10"/>
          <w:szCs w:val="32"/>
        </w:rPr>
        <w:t>(一)</w:t>
      </w:r>
      <w:r w:rsidR="00924A28" w:rsidRPr="00B14EF9">
        <w:rPr>
          <w:rFonts w:ascii="標楷體" w:hAnsi="標楷體" w:hint="eastAsia"/>
          <w:b/>
          <w:szCs w:val="32"/>
        </w:rPr>
        <w:t>財產盤點及管理情形未盡周妥，允待注意檢討改善</w:t>
      </w:r>
    </w:p>
    <w:p w:rsidR="00924A28" w:rsidRPr="00B14EF9" w:rsidRDefault="00924A28" w:rsidP="00115A23">
      <w:pPr>
        <w:spacing w:line="51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參照國有公用財產管理手冊第41、</w:t>
      </w:r>
      <w:r w:rsidRPr="00B14EF9">
        <w:rPr>
          <w:rFonts w:ascii="標楷體" w:hAnsi="標楷體"/>
          <w:szCs w:val="32"/>
        </w:rPr>
        <w:t>42點規定略以，</w:t>
      </w:r>
      <w:r w:rsidRPr="00B14EF9">
        <w:rPr>
          <w:rFonts w:ascii="標楷體" w:hAnsi="標楷體" w:hint="eastAsia"/>
          <w:szCs w:val="32"/>
        </w:rPr>
        <w:t>各機關應每年度訂定盤點實施計畫，由財產管理單位及使用單位依財產資料逐一盤點，核對經管財產與產籍登記資料是否相符；</w:t>
      </w:r>
      <w:r w:rsidRPr="00B14EF9">
        <w:rPr>
          <w:rFonts w:ascii="標楷體" w:hAnsi="標楷體"/>
          <w:szCs w:val="32"/>
        </w:rPr>
        <w:t>財產經盤點或抽查後，應由盤點或抽查人員於紀錄列明盤點或抽查日期及結果，財產損毀者，應即查明原因，依規定辦理報廢或報損。及各機關財物報廢分級核定金額表注意事項1.規定略以，各機關報廢財物應迅依據財產、物品管理之相關規定妥為處理，不得有遲延辦理報廢手續情事。</w:t>
      </w:r>
      <w:r w:rsidRPr="00B14EF9">
        <w:rPr>
          <w:rFonts w:ascii="標楷體" w:hAnsi="標楷體" w:hint="eastAsia"/>
          <w:szCs w:val="32"/>
        </w:rPr>
        <w:t>據該校提供112年度財產盤點紀錄及113年9月13日產製之財產清冊查悉，發現該校雖</w:t>
      </w:r>
      <w:r w:rsidR="009C2719" w:rsidRPr="00B14EF9">
        <w:rPr>
          <w:rFonts w:ascii="標楷體" w:hAnsi="標楷體" w:hint="eastAsia"/>
          <w:szCs w:val="32"/>
        </w:rPr>
        <w:t>已</w:t>
      </w:r>
      <w:r w:rsidRPr="00B14EF9">
        <w:rPr>
          <w:rFonts w:ascii="標楷體" w:hAnsi="標楷體" w:hint="eastAsia"/>
          <w:szCs w:val="32"/>
        </w:rPr>
        <w:t>辦理財產盤點作業，惟均未詳實記載財產檢查情形，核與規定未合。另該校教導處莊○○經管共8臺個人電腦經盤點結果為待報廢(詳表</w:t>
      </w:r>
      <w:r w:rsidR="00AC7CEE" w:rsidRPr="00B14EF9">
        <w:rPr>
          <w:rFonts w:ascii="標楷體" w:hAnsi="標楷體" w:hint="eastAsia"/>
          <w:szCs w:val="32"/>
        </w:rPr>
        <w:t>3</w:t>
      </w:r>
      <w:r w:rsidR="00C17B9C" w:rsidRPr="00B14EF9">
        <w:rPr>
          <w:rFonts w:ascii="標楷體" w:hAnsi="標楷體" w:hint="eastAsia"/>
          <w:szCs w:val="32"/>
        </w:rPr>
        <w:t>3</w:t>
      </w:r>
      <w:r w:rsidR="00AC7CEE" w:rsidRPr="00B14EF9">
        <w:rPr>
          <w:rFonts w:ascii="標楷體" w:hAnsi="標楷體" w:hint="eastAsia"/>
          <w:szCs w:val="32"/>
        </w:rPr>
        <w:t>)</w:t>
      </w:r>
      <w:r w:rsidRPr="00B14EF9">
        <w:rPr>
          <w:rFonts w:ascii="標楷體" w:hAnsi="標楷體" w:hint="eastAsia"/>
          <w:szCs w:val="32"/>
        </w:rPr>
        <w:t>，惟該校自</w:t>
      </w:r>
      <w:r w:rsidRPr="00B14EF9">
        <w:rPr>
          <w:rFonts w:ascii="標楷體" w:hAnsi="標楷體"/>
          <w:szCs w:val="32"/>
        </w:rPr>
        <w:t>11</w:t>
      </w:r>
      <w:r w:rsidRPr="00B14EF9">
        <w:rPr>
          <w:rFonts w:ascii="標楷體" w:hAnsi="標楷體" w:hint="eastAsia"/>
          <w:szCs w:val="32"/>
        </w:rPr>
        <w:t>2</w:t>
      </w:r>
      <w:r w:rsidRPr="00B14EF9">
        <w:rPr>
          <w:rFonts w:ascii="標楷體" w:hAnsi="標楷體"/>
          <w:szCs w:val="32"/>
        </w:rPr>
        <w:t>年</w:t>
      </w:r>
      <w:r w:rsidRPr="00B14EF9">
        <w:rPr>
          <w:rFonts w:ascii="標楷體" w:hAnsi="標楷體" w:hint="eastAsia"/>
          <w:szCs w:val="32"/>
        </w:rPr>
        <w:t>10</w:t>
      </w:r>
      <w:r w:rsidRPr="00B14EF9">
        <w:rPr>
          <w:rFonts w:ascii="標楷體" w:hAnsi="標楷體"/>
          <w:szCs w:val="32"/>
        </w:rPr>
        <w:t>月盤點後至本室抽查日(113年9月10日)止</w:t>
      </w:r>
      <w:r w:rsidRPr="00B14EF9">
        <w:rPr>
          <w:rFonts w:ascii="標楷體" w:hAnsi="標楷體" w:hint="eastAsia"/>
          <w:szCs w:val="32"/>
        </w:rPr>
        <w:t>，已逾10個月尚未辦理報廢作業，以上</w:t>
      </w:r>
      <w:r w:rsidR="00B970A3" w:rsidRPr="00B14EF9">
        <w:rPr>
          <w:rFonts w:ascii="標楷體" w:hAnsi="標楷體" w:hint="eastAsia"/>
          <w:szCs w:val="32"/>
        </w:rPr>
        <w:t>允宜</w:t>
      </w:r>
      <w:r w:rsidRPr="00B14EF9">
        <w:rPr>
          <w:rFonts w:ascii="標楷體" w:hAnsi="標楷體" w:hint="eastAsia"/>
          <w:szCs w:val="32"/>
        </w:rPr>
        <w:t>注意檢討改進。</w:t>
      </w:r>
    </w:p>
    <w:tbl>
      <w:tblPr>
        <w:tblW w:w="6760" w:type="dxa"/>
        <w:jc w:val="center"/>
        <w:tblCellMar>
          <w:left w:w="28" w:type="dxa"/>
          <w:right w:w="28" w:type="dxa"/>
        </w:tblCellMar>
        <w:tblLook w:val="04A0" w:firstRow="1" w:lastRow="0" w:firstColumn="1" w:lastColumn="0" w:noHBand="0" w:noVBand="1"/>
      </w:tblPr>
      <w:tblGrid>
        <w:gridCol w:w="573"/>
        <w:gridCol w:w="2171"/>
        <w:gridCol w:w="2071"/>
        <w:gridCol w:w="1106"/>
        <w:gridCol w:w="839"/>
      </w:tblGrid>
      <w:tr w:rsidR="00924A28" w:rsidRPr="00B14EF9" w:rsidTr="005146DE">
        <w:trPr>
          <w:trHeight w:val="283"/>
          <w:tblHeader/>
          <w:jc w:val="center"/>
        </w:trPr>
        <w:tc>
          <w:tcPr>
            <w:tcW w:w="6760" w:type="dxa"/>
            <w:gridSpan w:val="5"/>
            <w:tcBorders>
              <w:top w:val="nil"/>
              <w:left w:val="nil"/>
              <w:bottom w:val="nil"/>
              <w:right w:val="nil"/>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AC7CEE" w:rsidRPr="00B14EF9">
              <w:rPr>
                <w:rFonts w:ascii="標楷體" w:hAnsi="標楷體" w:cs="新細明體" w:hint="eastAsia"/>
                <w:b/>
                <w:bCs/>
                <w:color w:val="000000"/>
                <w:kern w:val="0"/>
                <w:sz w:val="24"/>
                <w:szCs w:val="24"/>
              </w:rPr>
              <w:t>3</w:t>
            </w:r>
            <w:r w:rsidR="00C17B9C" w:rsidRPr="00B14EF9">
              <w:rPr>
                <w:rFonts w:ascii="標楷體" w:hAnsi="標楷體" w:cs="新細明體" w:hint="eastAsia"/>
                <w:b/>
                <w:bCs/>
                <w:color w:val="000000"/>
                <w:kern w:val="0"/>
                <w:sz w:val="24"/>
                <w:szCs w:val="24"/>
              </w:rPr>
              <w:t>3</w:t>
            </w:r>
            <w:r w:rsidRPr="00B14EF9">
              <w:rPr>
                <w:rFonts w:ascii="標楷體" w:hAnsi="標楷體" w:cs="新細明體" w:hint="eastAsia"/>
                <w:b/>
                <w:bCs/>
                <w:color w:val="000000"/>
                <w:kern w:val="0"/>
                <w:sz w:val="24"/>
                <w:szCs w:val="24"/>
              </w:rPr>
              <w:t xml:space="preserve">  見晴國小112年度盤點結果待報廢財產明細</w:t>
            </w:r>
          </w:p>
        </w:tc>
      </w:tr>
      <w:tr w:rsidR="00924A28" w:rsidRPr="00B14EF9" w:rsidTr="005146DE">
        <w:trPr>
          <w:trHeight w:val="283"/>
          <w:tblHeader/>
          <w:jc w:val="center"/>
        </w:trPr>
        <w:tc>
          <w:tcPr>
            <w:tcW w:w="57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2171" w:type="dxa"/>
            <w:tcBorders>
              <w:top w:val="single" w:sz="4" w:space="0" w:color="auto"/>
              <w:left w:val="nil"/>
              <w:bottom w:val="single" w:sz="4" w:space="0" w:color="auto"/>
              <w:right w:val="single" w:sz="4" w:space="0" w:color="auto"/>
            </w:tcBorders>
            <w:shd w:val="clear" w:color="000000" w:fill="F2F2F2"/>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財產編號</w:t>
            </w:r>
          </w:p>
        </w:tc>
        <w:tc>
          <w:tcPr>
            <w:tcW w:w="2071" w:type="dxa"/>
            <w:tcBorders>
              <w:top w:val="single" w:sz="4" w:space="0" w:color="auto"/>
              <w:left w:val="nil"/>
              <w:bottom w:val="single" w:sz="4" w:space="0" w:color="auto"/>
              <w:right w:val="single" w:sz="4" w:space="0" w:color="auto"/>
            </w:tcBorders>
            <w:shd w:val="clear" w:color="000000" w:fill="F2F2F2"/>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財產名稱</w:t>
            </w:r>
          </w:p>
        </w:tc>
        <w:tc>
          <w:tcPr>
            <w:tcW w:w="1106" w:type="dxa"/>
            <w:tcBorders>
              <w:top w:val="single" w:sz="4" w:space="0" w:color="auto"/>
              <w:left w:val="nil"/>
              <w:bottom w:val="single" w:sz="4" w:space="0" w:color="auto"/>
              <w:right w:val="single" w:sz="4" w:space="0" w:color="auto"/>
            </w:tcBorders>
            <w:shd w:val="clear" w:color="000000" w:fill="F2F2F2"/>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保管單位</w:t>
            </w:r>
          </w:p>
        </w:tc>
        <w:tc>
          <w:tcPr>
            <w:tcW w:w="839" w:type="dxa"/>
            <w:tcBorders>
              <w:top w:val="single" w:sz="4" w:space="0" w:color="auto"/>
              <w:left w:val="nil"/>
              <w:bottom w:val="single" w:sz="4" w:space="0" w:color="auto"/>
              <w:right w:val="single" w:sz="4" w:space="0" w:color="auto"/>
            </w:tcBorders>
            <w:shd w:val="clear" w:color="000000" w:fill="F2F2F2"/>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保管人</w:t>
            </w: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314010103-000232</w:t>
            </w:r>
          </w:p>
        </w:tc>
        <w:tc>
          <w:tcPr>
            <w:tcW w:w="2071" w:type="dxa"/>
            <w:vMerge w:val="restart"/>
            <w:tcBorders>
              <w:top w:val="nil"/>
              <w:left w:val="single" w:sz="4" w:space="0" w:color="auto"/>
              <w:bottom w:val="single" w:sz="4" w:space="0" w:color="auto"/>
              <w:right w:val="single" w:sz="4" w:space="0" w:color="auto"/>
            </w:tcBorders>
            <w:shd w:val="clear" w:color="auto" w:fill="auto"/>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個人電腦</w:t>
            </w:r>
            <w:r w:rsidRPr="00B14EF9">
              <w:rPr>
                <w:rFonts w:ascii="標楷體" w:hAnsi="標楷體" w:cs="新細明體" w:hint="eastAsia"/>
                <w:color w:val="000000"/>
                <w:kern w:val="0"/>
                <w:sz w:val="20"/>
                <w:szCs w:val="20"/>
              </w:rPr>
              <w:br/>
              <w:t>ASUS MD590</w:t>
            </w:r>
            <w:r w:rsidRPr="00B14EF9">
              <w:rPr>
                <w:rFonts w:ascii="標楷體" w:hAnsi="標楷體" w:cs="新細明體" w:hint="eastAsia"/>
                <w:color w:val="000000"/>
                <w:kern w:val="0"/>
                <w:sz w:val="20"/>
                <w:szCs w:val="20"/>
              </w:rPr>
              <w:br/>
              <w:t>(含還原系統及廣播教學系統)</w:t>
            </w:r>
          </w:p>
        </w:tc>
        <w:tc>
          <w:tcPr>
            <w:tcW w:w="110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教導處</w:t>
            </w:r>
          </w:p>
        </w:tc>
        <w:tc>
          <w:tcPr>
            <w:tcW w:w="83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莊○○</w:t>
            </w: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314010103-000233</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314010103-000234</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314010103-000238</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314010103-000239</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314010103-000240</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314010103-000241</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573" w:type="dxa"/>
            <w:tcBorders>
              <w:top w:val="nil"/>
              <w:left w:val="single" w:sz="4" w:space="0" w:color="auto"/>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w:t>
            </w:r>
          </w:p>
        </w:tc>
        <w:tc>
          <w:tcPr>
            <w:tcW w:w="2171" w:type="dxa"/>
            <w:tcBorders>
              <w:top w:val="nil"/>
              <w:left w:val="nil"/>
              <w:bottom w:val="single" w:sz="4" w:space="0" w:color="auto"/>
              <w:right w:val="single" w:sz="4" w:space="0" w:color="auto"/>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314010103-000242</w:t>
            </w:r>
          </w:p>
        </w:tc>
        <w:tc>
          <w:tcPr>
            <w:tcW w:w="2071"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1106"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rsidR="00924A28" w:rsidRPr="00B14EF9" w:rsidRDefault="00924A28" w:rsidP="00507EBD">
            <w:pPr>
              <w:widowControl/>
              <w:spacing w:line="240" w:lineRule="exact"/>
              <w:jc w:val="left"/>
              <w:rPr>
                <w:rFonts w:ascii="標楷體" w:hAnsi="標楷體" w:cs="新細明體"/>
                <w:color w:val="000000"/>
                <w:kern w:val="0"/>
                <w:sz w:val="20"/>
                <w:szCs w:val="20"/>
              </w:rPr>
            </w:pPr>
          </w:p>
        </w:tc>
      </w:tr>
      <w:tr w:rsidR="00924A28" w:rsidRPr="00B14EF9" w:rsidTr="005146DE">
        <w:trPr>
          <w:trHeight w:val="283"/>
          <w:jc w:val="center"/>
        </w:trPr>
        <w:tc>
          <w:tcPr>
            <w:tcW w:w="6760" w:type="dxa"/>
            <w:gridSpan w:val="5"/>
            <w:tcBorders>
              <w:top w:val="nil"/>
              <w:left w:val="nil"/>
              <w:bottom w:val="nil"/>
              <w:right w:val="nil"/>
            </w:tcBorders>
            <w:shd w:val="clear" w:color="auto" w:fill="auto"/>
            <w:noWrap/>
            <w:vAlign w:val="center"/>
            <w:hideMark/>
          </w:tcPr>
          <w:p w:rsidR="00924A28" w:rsidRPr="00B14EF9" w:rsidRDefault="00924A28" w:rsidP="00507EBD">
            <w:pPr>
              <w:widowControl/>
              <w:spacing w:line="240" w:lineRule="exact"/>
              <w:jc w:val="lef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924A28" w:rsidRPr="00B14EF9" w:rsidRDefault="00924A28" w:rsidP="00115A23">
      <w:pPr>
        <w:tabs>
          <w:tab w:val="left" w:pos="3600"/>
        </w:tabs>
        <w:ind w:left="631" w:hangingChars="210" w:hanging="631"/>
        <w:rPr>
          <w:rFonts w:ascii="標楷體" w:hAnsi="標楷體"/>
          <w:b/>
          <w:szCs w:val="32"/>
        </w:rPr>
      </w:pPr>
      <w:r w:rsidRPr="00B14EF9">
        <w:rPr>
          <w:rFonts w:ascii="標楷體" w:hAnsi="標楷體" w:hint="eastAsia"/>
          <w:b/>
          <w:spacing w:val="-10"/>
          <w:szCs w:val="32"/>
        </w:rPr>
        <w:lastRenderedPageBreak/>
        <w:t>(二)</w:t>
      </w:r>
      <w:r w:rsidRPr="00B14EF9">
        <w:rPr>
          <w:rFonts w:ascii="標楷體" w:hAnsi="標楷體" w:cs="Times New Roman" w:hint="eastAsia"/>
          <w:b/>
          <w:snapToGrid w:val="0"/>
          <w:kern w:val="0"/>
          <w:szCs w:val="20"/>
        </w:rPr>
        <w:t>場地使用管理規範未</w:t>
      </w:r>
      <w:r w:rsidRPr="00B14EF9">
        <w:rPr>
          <w:rFonts w:ascii="標楷體" w:hAnsi="標楷體" w:hint="eastAsia"/>
          <w:b/>
          <w:szCs w:val="32"/>
        </w:rPr>
        <w:t>因應主管機關法令異動適時檢討修正</w:t>
      </w:r>
    </w:p>
    <w:p w:rsidR="00924A28" w:rsidRPr="00B14EF9" w:rsidRDefault="00E541BA" w:rsidP="00115A23">
      <w:pPr>
        <w:ind w:leftChars="221" w:left="707" w:firstLineChars="200" w:firstLine="640"/>
        <w:rPr>
          <w:rFonts w:ascii="標楷體" w:hAnsi="標楷體"/>
          <w:szCs w:val="32"/>
        </w:rPr>
      </w:pPr>
      <w:r>
        <w:rPr>
          <w:rFonts w:ascii="標楷體" w:hAnsi="標楷體" w:hint="eastAsia"/>
          <w:szCs w:val="32"/>
        </w:rPr>
        <w:t>貴</w:t>
      </w:r>
      <w:r w:rsidR="00924A28" w:rsidRPr="00B14EF9">
        <w:rPr>
          <w:rFonts w:ascii="標楷體" w:hAnsi="標楷體" w:hint="eastAsia"/>
          <w:szCs w:val="32"/>
        </w:rPr>
        <w:t>府於98年11月10日訂定花蓮縣公立國民中小學場地使用管理要點，於104年3月11日修正，另於108年10月22日修正為花蓮縣公立國民中小學場地使用管理辦法，並於111年4月13日修正第4及8點規定，增訂有關特殊情形，經學校核准使用後補正程序；及得減免場地使用費及保證金情形。經查該校之場地使用管理辦法(於101年12月12日修訂)，未因應主管機關法令異動適時配合檢討修正，仍爰引104年3月11日修訂之管理要點，未將上開規範納入該校場地使用管理辦法，有待注意檢視租借場地相關規定研謀修正，以資遵循。</w:t>
      </w:r>
    </w:p>
    <w:p w:rsidR="00924A28" w:rsidRPr="00B14EF9" w:rsidRDefault="00924A28" w:rsidP="00115A23">
      <w:pPr>
        <w:tabs>
          <w:tab w:val="left" w:pos="3600"/>
        </w:tabs>
        <w:ind w:left="673" w:hangingChars="210" w:hanging="673"/>
        <w:rPr>
          <w:rFonts w:ascii="標楷體" w:hAnsi="標楷體"/>
          <w:b/>
          <w:szCs w:val="32"/>
        </w:rPr>
      </w:pPr>
      <w:r w:rsidRPr="00B14EF9">
        <w:rPr>
          <w:rFonts w:ascii="標楷體" w:hAnsi="標楷體" w:hint="eastAsia"/>
          <w:b/>
          <w:szCs w:val="32"/>
        </w:rPr>
        <w:t>(三)未依規定填具場地</w:t>
      </w:r>
      <w:r w:rsidRPr="00B14EF9">
        <w:rPr>
          <w:rFonts w:ascii="標楷體" w:hAnsi="標楷體" w:cs="Times New Roman" w:hint="eastAsia"/>
          <w:b/>
          <w:snapToGrid w:val="0"/>
          <w:kern w:val="0"/>
          <w:szCs w:val="20"/>
        </w:rPr>
        <w:t>使用</w:t>
      </w:r>
      <w:r w:rsidRPr="00B14EF9">
        <w:rPr>
          <w:rFonts w:ascii="標楷體" w:hAnsi="標楷體" w:hint="eastAsia"/>
          <w:b/>
          <w:szCs w:val="32"/>
        </w:rPr>
        <w:t>申請書</w:t>
      </w:r>
    </w:p>
    <w:p w:rsidR="00924A28" w:rsidRPr="00B14EF9" w:rsidRDefault="00DD289E" w:rsidP="00115A23">
      <w:pPr>
        <w:ind w:leftChars="221" w:left="707" w:firstLineChars="200" w:firstLine="640"/>
        <w:rPr>
          <w:rFonts w:ascii="標楷體" w:hAnsi="標楷體"/>
          <w:b/>
          <w:szCs w:val="32"/>
        </w:rPr>
      </w:pPr>
      <w:r w:rsidRPr="00B14EF9">
        <w:rPr>
          <w:rFonts w:ascii="標楷體" w:hAnsi="標楷體" w:hint="eastAsia"/>
          <w:szCs w:val="32"/>
        </w:rPr>
        <w:t>依該校</w:t>
      </w:r>
      <w:r w:rsidR="00924A28" w:rsidRPr="00B14EF9">
        <w:rPr>
          <w:rFonts w:ascii="標楷體" w:hAnsi="標楷體" w:hint="eastAsia"/>
          <w:szCs w:val="32"/>
        </w:rPr>
        <w:t>場地使用管理要點第4點規定，申請學校場地者，應填具申請書，並於使用前7日向該校總務處提出申請，經學校同意並繳清所有費用及保證金後始得使用。經抽核該校113年1月25日收字第6號收入傳票，</w:t>
      </w:r>
      <w:r w:rsidR="00373003" w:rsidRPr="00B14EF9">
        <w:rPr>
          <w:rFonts w:ascii="標楷體" w:hAnsi="標楷體" w:hint="eastAsia"/>
          <w:szCs w:val="32"/>
        </w:rPr>
        <w:t>係收繳</w:t>
      </w:r>
      <w:r w:rsidR="00924A28" w:rsidRPr="00B14EF9">
        <w:rPr>
          <w:rFonts w:ascii="標楷體" w:hAnsi="標楷體" w:hint="eastAsia"/>
          <w:szCs w:val="32"/>
        </w:rPr>
        <w:t>花蓮縣萬榮鄉見晴社區發展協會支付場地使用費5,600元，惟</w:t>
      </w:r>
      <w:r w:rsidR="00373003" w:rsidRPr="00B14EF9">
        <w:rPr>
          <w:rFonts w:ascii="標楷體" w:hAnsi="標楷體" w:hint="eastAsia"/>
          <w:szCs w:val="32"/>
        </w:rPr>
        <w:t>查</w:t>
      </w:r>
      <w:r w:rsidR="00924A28" w:rsidRPr="00B14EF9">
        <w:rPr>
          <w:rFonts w:ascii="標楷體" w:hAnsi="標楷體" w:hint="eastAsia"/>
          <w:szCs w:val="32"/>
        </w:rPr>
        <w:t>未依上開規定填具申請書，核欠周延，允待注意檢討依規定辦理。</w:t>
      </w:r>
    </w:p>
    <w:p w:rsidR="00924A28" w:rsidRPr="00B14EF9" w:rsidRDefault="00924A28" w:rsidP="00115A23">
      <w:pPr>
        <w:tabs>
          <w:tab w:val="left" w:pos="3600"/>
        </w:tabs>
        <w:ind w:left="673" w:hangingChars="210" w:hanging="673"/>
        <w:rPr>
          <w:rFonts w:ascii="標楷體" w:hAnsi="標楷體"/>
          <w:b/>
          <w:szCs w:val="32"/>
        </w:rPr>
      </w:pPr>
      <w:r w:rsidRPr="00B14EF9">
        <w:rPr>
          <w:rFonts w:ascii="標楷體" w:hAnsi="標楷體" w:hint="eastAsia"/>
          <w:b/>
          <w:szCs w:val="32"/>
        </w:rPr>
        <w:t>(四)場地</w:t>
      </w:r>
      <w:r w:rsidRPr="00B14EF9">
        <w:rPr>
          <w:rFonts w:ascii="標楷體" w:hAnsi="標楷體" w:cs="Times New Roman" w:hint="eastAsia"/>
          <w:b/>
          <w:snapToGrid w:val="0"/>
          <w:kern w:val="0"/>
          <w:szCs w:val="20"/>
        </w:rPr>
        <w:t>使用費</w:t>
      </w:r>
      <w:r w:rsidRPr="00B14EF9">
        <w:rPr>
          <w:rFonts w:ascii="標楷體" w:hAnsi="標楷體" w:hint="eastAsia"/>
          <w:b/>
          <w:szCs w:val="32"/>
        </w:rPr>
        <w:t>未及時辦理繳庫</w:t>
      </w:r>
    </w:p>
    <w:p w:rsidR="009122E7" w:rsidRPr="00B14EF9" w:rsidRDefault="00924A28" w:rsidP="00115A23">
      <w:pPr>
        <w:ind w:leftChars="221" w:left="707" w:firstLineChars="200" w:firstLine="640"/>
        <w:rPr>
          <w:rFonts w:ascii="標楷體" w:hAnsi="標楷體"/>
          <w:b/>
          <w:spacing w:val="-10"/>
          <w:szCs w:val="32"/>
        </w:rPr>
      </w:pPr>
      <w:r w:rsidRPr="00B14EF9">
        <w:rPr>
          <w:rFonts w:ascii="標楷體" w:hAnsi="標楷體" w:hint="eastAsia"/>
          <w:szCs w:val="32"/>
        </w:rPr>
        <w:t>依花蓮縣政府出納管理作業流程及工作手冊第30點規定：「出納管理單位除依法得自行保管之經費款項外，收納之各種款項及有價證券等，除法令另有規定外，應於當日或次日解繳公庫，零星收入最長不得逾</w:t>
      </w:r>
      <w:r w:rsidR="00E8639D" w:rsidRPr="00B14EF9">
        <w:rPr>
          <w:rFonts w:ascii="標楷體" w:hAnsi="標楷體" w:hint="eastAsia"/>
          <w:szCs w:val="32"/>
        </w:rPr>
        <w:t>5</w:t>
      </w:r>
      <w:r w:rsidRPr="00B14EF9">
        <w:rPr>
          <w:rFonts w:ascii="標楷體" w:hAnsi="標楷體" w:hint="eastAsia"/>
          <w:szCs w:val="32"/>
        </w:rPr>
        <w:t>日。」經查該校出納業務收款情形，核有112年12月26日開立繳款人花蓮縣萬榮鄉見晴社區發展協會，繳納場地租用費5,600元之收款收據，惟該校出納遲至113年1月25日始辦理繳庫，核有欠妥，允待注意依規定辦理。</w:t>
      </w:r>
    </w:p>
    <w:p w:rsidR="00AF3360" w:rsidRPr="00B14EF9" w:rsidRDefault="00AF3360" w:rsidP="00115A23">
      <w:pPr>
        <w:tabs>
          <w:tab w:val="left" w:pos="3600"/>
        </w:tabs>
        <w:ind w:left="631" w:hangingChars="210" w:hanging="631"/>
        <w:rPr>
          <w:rFonts w:ascii="標楷體" w:hAnsi="標楷體"/>
          <w:b/>
          <w:szCs w:val="32"/>
        </w:rPr>
      </w:pPr>
      <w:r w:rsidRPr="00B14EF9">
        <w:rPr>
          <w:rFonts w:ascii="標楷體" w:hAnsi="標楷體" w:hint="eastAsia"/>
          <w:b/>
          <w:spacing w:val="-10"/>
          <w:szCs w:val="32"/>
        </w:rPr>
        <w:t>二、</w:t>
      </w:r>
      <w:r w:rsidR="0018471D" w:rsidRPr="00B14EF9">
        <w:rPr>
          <w:rFonts w:ascii="標楷體" w:hAnsi="標楷體" w:hint="eastAsia"/>
          <w:b/>
          <w:szCs w:val="32"/>
        </w:rPr>
        <w:t>部分款項久懸未清理</w:t>
      </w:r>
    </w:p>
    <w:p w:rsidR="009122E7" w:rsidRPr="00B14EF9" w:rsidRDefault="00AF3360" w:rsidP="00115A23">
      <w:pPr>
        <w:ind w:leftChars="221" w:left="707" w:firstLineChars="200" w:firstLine="640"/>
        <w:rPr>
          <w:rFonts w:ascii="標楷體" w:hAnsi="標楷體"/>
          <w:b/>
          <w:spacing w:val="-10"/>
          <w:szCs w:val="32"/>
        </w:rPr>
      </w:pPr>
      <w:r w:rsidRPr="00B14EF9">
        <w:rPr>
          <w:rFonts w:ascii="標楷體" w:hAnsi="標楷體" w:hint="eastAsia"/>
          <w:szCs w:val="32"/>
        </w:rPr>
        <w:t>依內部審核處理準則第20條規定略以，各機關會計人員審</w:t>
      </w:r>
      <w:r w:rsidRPr="00B14EF9">
        <w:rPr>
          <w:rFonts w:ascii="標楷體" w:hAnsi="標楷體" w:hint="eastAsia"/>
          <w:szCs w:val="32"/>
        </w:rPr>
        <w:lastRenderedPageBreak/>
        <w:t>核期終結帳整理，應注意其他資產及負債各科目懸帳，有無作適當整理。依該校應付代收款明細分類帳所載，截至113年8月底止，</w:t>
      </w:r>
      <w:r w:rsidR="008578D0" w:rsidRPr="00B14EF9">
        <w:rPr>
          <w:rFonts w:ascii="標楷體" w:hAnsi="標楷體" w:hint="eastAsia"/>
          <w:szCs w:val="32"/>
        </w:rPr>
        <w:t>列</w:t>
      </w:r>
      <w:r w:rsidRPr="00B14EF9">
        <w:rPr>
          <w:rFonts w:ascii="標楷體" w:hAnsi="標楷體" w:hint="eastAsia"/>
          <w:szCs w:val="32"/>
        </w:rPr>
        <w:t>有</w:t>
      </w:r>
      <w:r w:rsidR="008578D0" w:rsidRPr="00B14EF9">
        <w:rPr>
          <w:rFonts w:ascii="標楷體" w:hAnsi="標楷體"/>
          <w:szCs w:val="32"/>
        </w:rPr>
        <w:t>(FA0007)</w:t>
      </w:r>
      <w:r w:rsidR="008578D0" w:rsidRPr="00B14EF9">
        <w:rPr>
          <w:rFonts w:ascii="標楷體" w:hAnsi="標楷體" w:hint="eastAsia"/>
          <w:szCs w:val="32"/>
        </w:rPr>
        <w:t>科目暫存</w:t>
      </w:r>
      <w:r w:rsidR="0018471D" w:rsidRPr="00B14EF9">
        <w:rPr>
          <w:rFonts w:ascii="標楷體" w:hAnsi="標楷體" w:hint="eastAsia"/>
          <w:szCs w:val="32"/>
        </w:rPr>
        <w:t>以前年度款項</w:t>
      </w:r>
      <w:r w:rsidR="008578D0" w:rsidRPr="00B14EF9">
        <w:rPr>
          <w:rFonts w:ascii="標楷體" w:hAnsi="標楷體" w:hint="eastAsia"/>
          <w:szCs w:val="32"/>
        </w:rPr>
        <w:t>，合計1萬343元，</w:t>
      </w:r>
      <w:r w:rsidRPr="00B14EF9">
        <w:rPr>
          <w:rFonts w:ascii="標楷體" w:hAnsi="標楷體" w:hint="eastAsia"/>
          <w:szCs w:val="32"/>
        </w:rPr>
        <w:t>懸列帳上未清理，</w:t>
      </w:r>
      <w:r w:rsidR="00A11D2D" w:rsidRPr="00B14EF9">
        <w:rPr>
          <w:rFonts w:ascii="標楷體" w:hAnsi="標楷體" w:hint="eastAsia"/>
          <w:szCs w:val="32"/>
        </w:rPr>
        <w:t>請</w:t>
      </w:r>
      <w:r w:rsidRPr="00B14EF9">
        <w:rPr>
          <w:rFonts w:ascii="標楷體" w:hAnsi="標楷體" w:hint="eastAsia"/>
          <w:szCs w:val="32"/>
        </w:rPr>
        <w:t>注意清理，避免帳務久懸。</w:t>
      </w:r>
    </w:p>
    <w:p w:rsidR="00412260" w:rsidRPr="00B14EF9" w:rsidRDefault="009D55A7" w:rsidP="00115A23">
      <w:pPr>
        <w:pStyle w:val="3"/>
        <w:keepNext w:val="0"/>
        <w:overflowPunct w:val="0"/>
        <w:spacing w:line="520" w:lineRule="exact"/>
        <w:rPr>
          <w:rFonts w:ascii="標楷體" w:eastAsia="標楷體" w:hAnsi="標楷體" w:cs="Times New Roman"/>
          <w:snapToGrid w:val="0"/>
          <w:kern w:val="0"/>
          <w:sz w:val="32"/>
          <w:szCs w:val="32"/>
        </w:rPr>
      </w:pPr>
      <w:bookmarkStart w:id="21" w:name="_Toc185008887"/>
      <w:r w:rsidRPr="00B14EF9">
        <w:rPr>
          <w:rFonts w:ascii="標楷體" w:eastAsia="標楷體" w:hAnsi="標楷體" w:cs="Times New Roman" w:hint="eastAsia"/>
          <w:snapToGrid w:val="0"/>
          <w:kern w:val="0"/>
          <w:sz w:val="32"/>
          <w:szCs w:val="32"/>
        </w:rPr>
        <w:t>貳</w:t>
      </w:r>
      <w:r w:rsidR="005F61AD" w:rsidRPr="00B14EF9">
        <w:rPr>
          <w:rFonts w:ascii="標楷體" w:eastAsia="標楷體" w:hAnsi="標楷體" w:cs="Times New Roman" w:hint="eastAsia"/>
          <w:snapToGrid w:val="0"/>
          <w:kern w:val="0"/>
          <w:sz w:val="32"/>
          <w:szCs w:val="32"/>
        </w:rPr>
        <w:t>拾</w:t>
      </w:r>
      <w:r w:rsidRPr="00B14EF9">
        <w:rPr>
          <w:rFonts w:ascii="標楷體" w:eastAsia="標楷體" w:hAnsi="標楷體" w:cs="Times New Roman" w:hint="eastAsia"/>
          <w:snapToGrid w:val="0"/>
          <w:kern w:val="0"/>
          <w:sz w:val="32"/>
          <w:szCs w:val="32"/>
        </w:rPr>
        <w:t>壹</w:t>
      </w:r>
      <w:r w:rsidR="005F61AD" w:rsidRPr="00B14EF9">
        <w:rPr>
          <w:rFonts w:ascii="標楷體" w:eastAsia="標楷體" w:hAnsi="標楷體" w:cs="Times New Roman" w:hint="eastAsia"/>
          <w:snapToGrid w:val="0"/>
          <w:kern w:val="0"/>
          <w:sz w:val="32"/>
          <w:szCs w:val="32"/>
        </w:rPr>
        <w:t>、明利</w:t>
      </w:r>
      <w:r w:rsidR="001034B5" w:rsidRPr="00B14EF9">
        <w:rPr>
          <w:rFonts w:ascii="標楷體" w:eastAsia="標楷體" w:hAnsi="標楷體" w:cs="新細明體" w:hint="eastAsia"/>
          <w:kern w:val="0"/>
          <w:sz w:val="32"/>
          <w:szCs w:val="32"/>
        </w:rPr>
        <w:t>國</w:t>
      </w:r>
      <w:r w:rsidR="005F61AD" w:rsidRPr="00B14EF9">
        <w:rPr>
          <w:rFonts w:ascii="標楷體" w:eastAsia="標楷體" w:hAnsi="標楷體" w:cs="新細明體" w:hint="eastAsia"/>
          <w:kern w:val="0"/>
          <w:sz w:val="32"/>
          <w:szCs w:val="32"/>
        </w:rPr>
        <w:t>小</w:t>
      </w:r>
      <w:bookmarkEnd w:id="21"/>
    </w:p>
    <w:p w:rsidR="001034B5" w:rsidRPr="00B14EF9" w:rsidRDefault="001034B5" w:rsidP="00115A23">
      <w:pPr>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0113DA" w:rsidRPr="00B14EF9" w:rsidRDefault="00D552FE" w:rsidP="00115A23">
      <w:pPr>
        <w:tabs>
          <w:tab w:val="left" w:pos="3600"/>
        </w:tabs>
        <w:ind w:firstLineChars="200" w:firstLine="640"/>
        <w:rPr>
          <w:rFonts w:ascii="標楷體" w:hAnsi="標楷體"/>
        </w:rPr>
      </w:pPr>
      <w:r w:rsidRPr="00B14EF9">
        <w:rPr>
          <w:rFonts w:ascii="標楷體" w:hAnsi="標楷體" w:hint="eastAsia"/>
          <w:szCs w:val="32"/>
        </w:rPr>
        <w:t>該校</w:t>
      </w:r>
      <w:r w:rsidR="00991E05" w:rsidRPr="00B14EF9">
        <w:rPr>
          <w:rFonts w:ascii="標楷體" w:hAnsi="標楷體" w:hint="eastAsia"/>
          <w:szCs w:val="32"/>
        </w:rPr>
        <w:t>財產</w:t>
      </w:r>
      <w:r w:rsidR="000113DA" w:rsidRPr="00B14EF9">
        <w:rPr>
          <w:rFonts w:ascii="標楷體" w:hAnsi="標楷體" w:hint="eastAsia"/>
          <w:szCs w:val="32"/>
        </w:rPr>
        <w:t>及</w:t>
      </w:r>
      <w:r w:rsidR="000113DA" w:rsidRPr="00B14EF9">
        <w:rPr>
          <w:rFonts w:ascii="標楷體" w:hAnsi="標楷體" w:hint="eastAsia"/>
        </w:rPr>
        <w:t>兒童遊戲設施管理情形，經查核有下列情事，</w:t>
      </w:r>
      <w:r w:rsidR="00A11D2D" w:rsidRPr="00B14EF9">
        <w:rPr>
          <w:rFonts w:ascii="標楷體" w:hAnsi="標楷體" w:hint="eastAsia"/>
        </w:rPr>
        <w:t>請</w:t>
      </w:r>
      <w:r w:rsidR="000113DA" w:rsidRPr="00B14EF9">
        <w:rPr>
          <w:rFonts w:ascii="標楷體" w:hAnsi="標楷體" w:hint="eastAsia"/>
        </w:rPr>
        <w:t>注意檢討改善。</w:t>
      </w:r>
    </w:p>
    <w:p w:rsidR="000113DA" w:rsidRPr="00B14EF9" w:rsidRDefault="00D552FE" w:rsidP="00115A23">
      <w:pPr>
        <w:tabs>
          <w:tab w:val="left" w:pos="3600"/>
        </w:tabs>
        <w:ind w:left="673" w:hangingChars="210" w:hanging="673"/>
        <w:rPr>
          <w:rFonts w:ascii="標楷體" w:hAnsi="標楷體"/>
          <w:b/>
          <w:szCs w:val="32"/>
        </w:rPr>
      </w:pPr>
      <w:r w:rsidRPr="00B14EF9">
        <w:rPr>
          <w:rFonts w:ascii="標楷體" w:hAnsi="標楷體" w:cs="Verdana" w:hint="eastAsia"/>
          <w:b/>
          <w:snapToGrid w:val="0"/>
          <w:kern w:val="0"/>
          <w:szCs w:val="32"/>
        </w:rPr>
        <w:t>一</w:t>
      </w:r>
      <w:r w:rsidR="0035652C" w:rsidRPr="00B14EF9">
        <w:rPr>
          <w:rFonts w:ascii="標楷體" w:hAnsi="標楷體" w:cs="Verdana" w:hint="eastAsia"/>
          <w:b/>
          <w:snapToGrid w:val="0"/>
          <w:kern w:val="0"/>
          <w:szCs w:val="32"/>
        </w:rPr>
        <w:t>、財</w:t>
      </w:r>
      <w:r w:rsidR="000113DA" w:rsidRPr="00B14EF9">
        <w:rPr>
          <w:rFonts w:ascii="標楷體" w:hAnsi="標楷體" w:hint="eastAsia"/>
          <w:b/>
          <w:szCs w:val="32"/>
        </w:rPr>
        <w:t>產盤點及管理情形未盡周妥，允待注意檢討改善</w:t>
      </w:r>
    </w:p>
    <w:p w:rsidR="000113DA" w:rsidRPr="00B14EF9" w:rsidRDefault="000113DA" w:rsidP="00115A23">
      <w:pPr>
        <w:ind w:leftChars="221" w:left="707" w:firstLineChars="200" w:firstLine="640"/>
        <w:rPr>
          <w:rFonts w:ascii="標楷體" w:hAnsi="標楷體"/>
          <w:szCs w:val="32"/>
        </w:rPr>
      </w:pPr>
      <w:r w:rsidRPr="00B14EF9">
        <w:rPr>
          <w:rFonts w:ascii="標楷體" w:hAnsi="標楷體" w:hint="eastAsia"/>
          <w:szCs w:val="32"/>
        </w:rPr>
        <w:t>參照國有公用財產管理手冊第35及42點規定略以，各機關之財產，由使用單位個人使用部分，以使用人為保管人員；由使用單位2人以上共同使用部分，由主管人員指定專人保管；由2個以上使用單位共同使用者，由機關指定專人保管；</w:t>
      </w:r>
      <w:r w:rsidRPr="00B14EF9">
        <w:rPr>
          <w:rFonts w:ascii="標楷體" w:hAnsi="標楷體"/>
          <w:szCs w:val="32"/>
        </w:rPr>
        <w:t>財產經盤點或抽查後，應由盤點或抽查人員於紀錄列明盤點或抽查日期及結果，財產損毀者，應即查明原因，依規定辦理報廢或報損。及審計法施行細則第</w:t>
      </w:r>
      <w:r w:rsidRPr="00B14EF9">
        <w:rPr>
          <w:rFonts w:ascii="標楷體" w:hAnsi="標楷體" w:hint="eastAsia"/>
          <w:szCs w:val="32"/>
        </w:rPr>
        <w:t>40條規定略以，凡未達耐用年限之報廢案件，應敘明事實與理由，報經其主管機關核定轉送該管審計機關審核。</w:t>
      </w:r>
      <w:r w:rsidRPr="00B14EF9">
        <w:rPr>
          <w:rFonts w:ascii="標楷體" w:hAnsi="標楷體"/>
          <w:szCs w:val="32"/>
        </w:rPr>
        <w:t>據該校</w:t>
      </w:r>
      <w:r w:rsidRPr="00B14EF9">
        <w:rPr>
          <w:rFonts w:ascii="標楷體" w:hAnsi="標楷體" w:hint="eastAsia"/>
          <w:szCs w:val="32"/>
        </w:rPr>
        <w:t>113</w:t>
      </w:r>
      <w:r w:rsidRPr="00B14EF9">
        <w:rPr>
          <w:rFonts w:ascii="標楷體" w:hAnsi="標楷體"/>
          <w:szCs w:val="32"/>
        </w:rPr>
        <w:t>年</w:t>
      </w:r>
      <w:r w:rsidRPr="00B14EF9">
        <w:rPr>
          <w:rFonts w:ascii="標楷體" w:hAnsi="標楷體" w:hint="eastAsia"/>
          <w:szCs w:val="32"/>
        </w:rPr>
        <w:t>9月25日產製之</w:t>
      </w:r>
      <w:r w:rsidRPr="00B14EF9">
        <w:rPr>
          <w:rFonts w:ascii="標楷體" w:hAnsi="標楷體"/>
          <w:szCs w:val="32"/>
        </w:rPr>
        <w:t>財產盤點清冊查悉，</w:t>
      </w:r>
      <w:r w:rsidRPr="00B14EF9">
        <w:rPr>
          <w:rFonts w:ascii="標楷體" w:hAnsi="標楷體" w:hint="eastAsia"/>
          <w:szCs w:val="32"/>
        </w:rPr>
        <w:t>部分財產保管</w:t>
      </w:r>
      <w:r w:rsidRPr="00B14EF9">
        <w:rPr>
          <w:rFonts w:ascii="標楷體" w:hAnsi="標楷體"/>
          <w:szCs w:val="32"/>
        </w:rPr>
        <w:t>(使用)人為空白，如冷</w:t>
      </w:r>
      <w:r w:rsidRPr="00B14EF9">
        <w:rPr>
          <w:rFonts w:ascii="標楷體" w:hAnsi="標楷體" w:hint="eastAsia"/>
          <w:szCs w:val="32"/>
        </w:rPr>
        <w:t>(暖)氣機</w:t>
      </w:r>
      <w:r w:rsidRPr="00B14EF9">
        <w:rPr>
          <w:rFonts w:ascii="標楷體" w:hAnsi="標楷體"/>
          <w:szCs w:val="32"/>
        </w:rPr>
        <w:t>(財產編號：</w:t>
      </w:r>
      <w:r w:rsidRPr="00B14EF9">
        <w:rPr>
          <w:rFonts w:ascii="標楷體" w:hAnsi="標楷體" w:hint="eastAsia"/>
          <w:szCs w:val="32"/>
        </w:rPr>
        <w:t>501010603-006159)、</w:t>
      </w:r>
      <w:r w:rsidRPr="00B14EF9">
        <w:rPr>
          <w:rFonts w:ascii="標楷體" w:hAnsi="標楷體"/>
          <w:szCs w:val="32"/>
        </w:rPr>
        <w:t>或登載為明利國小，如強力吹風機(財產編號</w:t>
      </w:r>
      <w:r w:rsidRPr="00B14EF9">
        <w:rPr>
          <w:rFonts w:ascii="標楷體" w:hAnsi="標楷體" w:hint="eastAsia"/>
          <w:szCs w:val="32"/>
        </w:rPr>
        <w:t>：301340232-000001</w:t>
      </w:r>
      <w:r w:rsidRPr="00B14EF9">
        <w:rPr>
          <w:rFonts w:ascii="標楷體" w:hAnsi="標楷體"/>
          <w:szCs w:val="32"/>
        </w:rPr>
        <w:t>)等，未依上開規定以實際使用人或指定專人為保管人。另依該校</w:t>
      </w:r>
      <w:r w:rsidRPr="00B14EF9">
        <w:rPr>
          <w:rFonts w:ascii="標楷體" w:hAnsi="標楷體" w:hint="eastAsia"/>
          <w:szCs w:val="32"/>
        </w:rPr>
        <w:t>113年度財產盤點紀錄所載，4部未達耐用年限之財產(投影機；</w:t>
      </w:r>
      <w:r w:rsidRPr="00B14EF9">
        <w:rPr>
          <w:rFonts w:ascii="標楷體" w:hAnsi="標楷體"/>
          <w:szCs w:val="32"/>
        </w:rPr>
        <w:t>財產編號</w:t>
      </w:r>
      <w:r w:rsidRPr="00B14EF9">
        <w:rPr>
          <w:rFonts w:ascii="標楷體" w:hAnsi="標楷體" w:hint="eastAsia"/>
          <w:szCs w:val="32"/>
        </w:rPr>
        <w:t>：</w:t>
      </w:r>
      <w:r w:rsidRPr="00B14EF9">
        <w:rPr>
          <w:rFonts w:ascii="標楷體" w:hAnsi="標楷體"/>
          <w:szCs w:val="32"/>
        </w:rPr>
        <w:t>501010521-006255、006256、006257、006258</w:t>
      </w:r>
      <w:r w:rsidRPr="00B14EF9">
        <w:rPr>
          <w:rFonts w:ascii="標楷體" w:hAnsi="標楷體" w:hint="eastAsia"/>
          <w:szCs w:val="32"/>
        </w:rPr>
        <w:t>)毀損無法使用，迄本室抽查日(113</w:t>
      </w:r>
      <w:r w:rsidRPr="00B14EF9">
        <w:rPr>
          <w:rFonts w:ascii="標楷體" w:hAnsi="標楷體"/>
          <w:szCs w:val="32"/>
        </w:rPr>
        <w:t>年</w:t>
      </w:r>
      <w:r w:rsidRPr="00B14EF9">
        <w:rPr>
          <w:rFonts w:ascii="標楷體" w:hAnsi="標楷體" w:hint="eastAsia"/>
          <w:szCs w:val="32"/>
        </w:rPr>
        <w:t>9月25日)止，尚未報經主管機關核定轉送本室審核，</w:t>
      </w:r>
      <w:r w:rsidR="004044E0" w:rsidRPr="00B14EF9">
        <w:rPr>
          <w:rFonts w:ascii="標楷體" w:hAnsi="標楷體" w:hint="eastAsia"/>
          <w:szCs w:val="32"/>
        </w:rPr>
        <w:t>核有欠妥。</w:t>
      </w:r>
      <w:r w:rsidRPr="00B14EF9">
        <w:rPr>
          <w:rFonts w:ascii="標楷體" w:hAnsi="標楷體" w:hint="eastAsia"/>
          <w:szCs w:val="32"/>
        </w:rPr>
        <w:t>以上</w:t>
      </w:r>
      <w:r w:rsidR="003D3092" w:rsidRPr="00B14EF9">
        <w:rPr>
          <w:rFonts w:ascii="標楷體" w:hAnsi="標楷體" w:hint="eastAsia"/>
          <w:szCs w:val="32"/>
        </w:rPr>
        <w:t>允宜</w:t>
      </w:r>
      <w:r w:rsidRPr="00B14EF9">
        <w:rPr>
          <w:rFonts w:ascii="標楷體" w:hAnsi="標楷體" w:hint="eastAsia"/>
          <w:szCs w:val="32"/>
        </w:rPr>
        <w:t>注意檢討</w:t>
      </w:r>
      <w:r w:rsidR="00FC77FE" w:rsidRPr="00B14EF9">
        <w:rPr>
          <w:rFonts w:ascii="標楷體" w:hAnsi="標楷體" w:hint="eastAsia"/>
          <w:szCs w:val="32"/>
        </w:rPr>
        <w:t>依規定辦理</w:t>
      </w:r>
      <w:r w:rsidRPr="00B14EF9">
        <w:rPr>
          <w:rFonts w:ascii="標楷體" w:hAnsi="標楷體" w:hint="eastAsia"/>
          <w:szCs w:val="32"/>
        </w:rPr>
        <w:t>。</w:t>
      </w:r>
    </w:p>
    <w:p w:rsidR="000113DA" w:rsidRPr="00B14EF9" w:rsidRDefault="000113DA" w:rsidP="00115A23">
      <w:pPr>
        <w:tabs>
          <w:tab w:val="left" w:pos="3600"/>
        </w:tabs>
        <w:ind w:left="673" w:hangingChars="210" w:hanging="673"/>
        <w:rPr>
          <w:rFonts w:ascii="標楷體" w:hAnsi="標楷體"/>
        </w:rPr>
      </w:pPr>
      <w:r w:rsidRPr="00B14EF9">
        <w:rPr>
          <w:rFonts w:ascii="標楷體" w:hAnsi="標楷體" w:cs="Verdana" w:hint="eastAsia"/>
          <w:b/>
          <w:snapToGrid w:val="0"/>
          <w:kern w:val="0"/>
          <w:szCs w:val="32"/>
        </w:rPr>
        <w:t>二</w:t>
      </w:r>
      <w:r w:rsidR="0035652C" w:rsidRPr="00B14EF9">
        <w:rPr>
          <w:rFonts w:ascii="標楷體" w:hAnsi="標楷體" w:cs="Verdana" w:hint="eastAsia"/>
          <w:b/>
          <w:snapToGrid w:val="0"/>
          <w:kern w:val="0"/>
          <w:szCs w:val="32"/>
        </w:rPr>
        <w:t>、</w:t>
      </w:r>
      <w:r w:rsidRPr="00B14EF9">
        <w:rPr>
          <w:rFonts w:ascii="標楷體" w:hAnsi="標楷體"/>
          <w:b/>
        </w:rPr>
        <w:t>未</w:t>
      </w:r>
      <w:r w:rsidR="005A4665" w:rsidRPr="00B14EF9">
        <w:rPr>
          <w:rFonts w:ascii="標楷體" w:hAnsi="標楷體" w:hint="eastAsia"/>
          <w:b/>
        </w:rPr>
        <w:t>依規</w:t>
      </w:r>
      <w:r w:rsidRPr="00B14EF9">
        <w:rPr>
          <w:rFonts w:ascii="標楷體" w:hAnsi="標楷體"/>
          <w:b/>
        </w:rPr>
        <w:t>定</w:t>
      </w:r>
      <w:r w:rsidR="005A4665" w:rsidRPr="00B14EF9">
        <w:rPr>
          <w:rFonts w:ascii="標楷體" w:hAnsi="標楷體" w:hint="eastAsia"/>
          <w:b/>
        </w:rPr>
        <w:t>定</w:t>
      </w:r>
      <w:r w:rsidRPr="00B14EF9">
        <w:rPr>
          <w:rFonts w:ascii="標楷體" w:hAnsi="標楷體"/>
          <w:b/>
        </w:rPr>
        <w:t>期檢查及</w:t>
      </w:r>
      <w:r w:rsidR="005A4665" w:rsidRPr="00B14EF9">
        <w:rPr>
          <w:rFonts w:ascii="標楷體" w:hAnsi="標楷體" w:hint="eastAsia"/>
          <w:b/>
        </w:rPr>
        <w:t>保</w:t>
      </w:r>
      <w:r w:rsidRPr="00B14EF9">
        <w:rPr>
          <w:rFonts w:ascii="標楷體" w:hAnsi="標楷體"/>
          <w:b/>
        </w:rPr>
        <w:t>養錄影監視設備，致</w:t>
      </w:r>
      <w:r w:rsidR="005A4665" w:rsidRPr="00B14EF9">
        <w:rPr>
          <w:rFonts w:ascii="標楷體" w:hAnsi="標楷體" w:hint="eastAsia"/>
          <w:b/>
        </w:rPr>
        <w:t>未能及時發現</w:t>
      </w:r>
      <w:r w:rsidRPr="00B14EF9">
        <w:rPr>
          <w:rFonts w:ascii="標楷體" w:hAnsi="標楷體" w:hint="eastAsia"/>
          <w:b/>
        </w:rPr>
        <w:t>校園內</w:t>
      </w:r>
      <w:r w:rsidRPr="00B14EF9">
        <w:rPr>
          <w:rFonts w:ascii="標楷體" w:hAnsi="標楷體" w:hint="eastAsia"/>
          <w:b/>
        </w:rPr>
        <w:lastRenderedPageBreak/>
        <w:t>監視系統視訊畫面遺失</w:t>
      </w:r>
      <w:r w:rsidR="005A4665" w:rsidRPr="00B14EF9">
        <w:rPr>
          <w:rFonts w:ascii="標楷體" w:hAnsi="標楷體" w:hint="eastAsia"/>
          <w:b/>
        </w:rPr>
        <w:t>警示</w:t>
      </w:r>
    </w:p>
    <w:p w:rsidR="000113DA" w:rsidRDefault="0053655F" w:rsidP="00507EBD">
      <w:pPr>
        <w:ind w:leftChars="221" w:left="707" w:firstLineChars="200" w:firstLine="640"/>
        <w:rPr>
          <w:rFonts w:ascii="標楷體" w:hAnsi="標楷體"/>
        </w:rPr>
      </w:pPr>
      <w:r w:rsidRPr="00B14EF9">
        <w:rPr>
          <w:rFonts w:ascii="標楷體" w:hAnsi="標楷體" w:hint="eastAsia"/>
          <w:noProof/>
        </w:rPr>
        <mc:AlternateContent>
          <mc:Choice Requires="wpg">
            <w:drawing>
              <wp:anchor distT="0" distB="0" distL="114300" distR="114300" simplePos="0" relativeHeight="251730944" behindDoc="0" locked="0" layoutInCell="1" allowOverlap="1" wp14:anchorId="33ECED7C" wp14:editId="235F7887">
                <wp:simplePos x="0" y="0"/>
                <wp:positionH relativeFrom="column">
                  <wp:posOffset>3278505</wp:posOffset>
                </wp:positionH>
                <wp:positionV relativeFrom="paragraph">
                  <wp:posOffset>1643380</wp:posOffset>
                </wp:positionV>
                <wp:extent cx="2967990" cy="2324100"/>
                <wp:effectExtent l="0" t="0" r="3810" b="0"/>
                <wp:wrapSquare wrapText="bothSides"/>
                <wp:docPr id="5" name="群組 5"/>
                <wp:cNvGraphicFramePr/>
                <a:graphic xmlns:a="http://schemas.openxmlformats.org/drawingml/2006/main">
                  <a:graphicData uri="http://schemas.microsoft.com/office/word/2010/wordprocessingGroup">
                    <wpg:wgp>
                      <wpg:cNvGrpSpPr/>
                      <wpg:grpSpPr>
                        <a:xfrm>
                          <a:off x="0" y="0"/>
                          <a:ext cx="2967990" cy="2324100"/>
                          <a:chOff x="-20472" y="0"/>
                          <a:chExt cx="2968142" cy="2324100"/>
                        </a:xfrm>
                      </wpg:grpSpPr>
                      <wps:wsp>
                        <wps:cNvPr id="47" name="文字方塊 2"/>
                        <wps:cNvSpPr txBox="1">
                          <a:spLocks noChangeArrowheads="1"/>
                        </wps:cNvSpPr>
                        <wps:spPr bwMode="auto">
                          <a:xfrm>
                            <a:off x="-20472" y="0"/>
                            <a:ext cx="2968142" cy="2324100"/>
                          </a:xfrm>
                          <a:prstGeom prst="rect">
                            <a:avLst/>
                          </a:prstGeom>
                          <a:solidFill>
                            <a:srgbClr val="FFFFFF"/>
                          </a:solidFill>
                          <a:ln w="9525">
                            <a:noFill/>
                            <a:miter lim="800000"/>
                            <a:headEnd/>
                            <a:tailEnd/>
                          </a:ln>
                        </wps:spPr>
                        <wps:txbx>
                          <w:txbxContent>
                            <w:p w:rsidR="000930B1" w:rsidRPr="000113DA" w:rsidRDefault="000930B1" w:rsidP="0053655F">
                              <w:pPr>
                                <w:spacing w:line="240" w:lineRule="exact"/>
                                <w:ind w:left="778" w:rightChars="27" w:right="86" w:hangingChars="324" w:hanging="778"/>
                                <w:jc w:val="left"/>
                                <w:rPr>
                                  <w:rFonts w:ascii="標楷體" w:hAnsi="標楷體"/>
                                  <w:b/>
                                  <w:noProof/>
                                  <w:sz w:val="24"/>
                                  <w:szCs w:val="24"/>
                                </w:rPr>
                              </w:pPr>
                              <w:r w:rsidRPr="00B14EF9">
                                <w:rPr>
                                  <w:rFonts w:ascii="標楷體" w:hAnsi="標楷體" w:hint="eastAsia"/>
                                  <w:b/>
                                  <w:noProof/>
                                  <w:sz w:val="24"/>
                                  <w:szCs w:val="24"/>
                                </w:rPr>
                                <w:t>圖11</w:t>
                              </w:r>
                              <w:r>
                                <w:rPr>
                                  <w:rFonts w:ascii="標楷體" w:hAnsi="標楷體" w:hint="eastAsia"/>
                                  <w:b/>
                                  <w:noProof/>
                                  <w:sz w:val="24"/>
                                  <w:szCs w:val="24"/>
                                </w:rPr>
                                <w:t xml:space="preserve"> </w:t>
                              </w:r>
                              <w:r w:rsidRPr="000113DA">
                                <w:rPr>
                                  <w:rFonts w:ascii="標楷體" w:hAnsi="標楷體" w:hint="eastAsia"/>
                                  <w:b/>
                                  <w:noProof/>
                                  <w:sz w:val="24"/>
                                  <w:szCs w:val="24"/>
                                </w:rPr>
                                <w:t xml:space="preserve"> </w:t>
                              </w:r>
                              <w:r>
                                <w:rPr>
                                  <w:rFonts w:ascii="標楷體" w:hAnsi="標楷體" w:hint="eastAsia"/>
                                  <w:b/>
                                  <w:noProof/>
                                  <w:sz w:val="24"/>
                                  <w:szCs w:val="24"/>
                                </w:rPr>
                                <w:t>明利國小</w:t>
                              </w:r>
                              <w:r w:rsidRPr="000113DA">
                                <w:rPr>
                                  <w:rFonts w:ascii="標楷體" w:hAnsi="標楷體" w:hint="eastAsia"/>
                                  <w:b/>
                                  <w:noProof/>
                                  <w:sz w:val="24"/>
                                  <w:szCs w:val="24"/>
                                </w:rPr>
                                <w:t>未能正常運作之監視器畫面</w:t>
                              </w: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Pr="0049159D"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Pr="00F856B5" w:rsidRDefault="004B5B06" w:rsidP="004B5B06">
                              <w:pPr>
                                <w:spacing w:line="340" w:lineRule="exact"/>
                                <w:ind w:left="281" w:hangingChars="156" w:hanging="281"/>
                                <w:rPr>
                                  <w:sz w:val="18"/>
                                  <w:szCs w:val="18"/>
                                </w:rPr>
                              </w:pPr>
                              <w:r>
                                <w:rPr>
                                  <w:rFonts w:ascii="標楷體" w:hAnsi="標楷體" w:hint="eastAsia"/>
                                  <w:noProof/>
                                  <w:sz w:val="18"/>
                                  <w:szCs w:val="18"/>
                                </w:rPr>
                                <w:t>圖</w:t>
                              </w:r>
                              <w:r w:rsidR="000930B1" w:rsidRPr="00F856B5">
                                <w:rPr>
                                  <w:rFonts w:ascii="標楷體" w:hAnsi="標楷體" w:hint="eastAsia"/>
                                  <w:noProof/>
                                  <w:sz w:val="18"/>
                                  <w:szCs w:val="18"/>
                                </w:rPr>
                                <w:t>片來源：本室於113年12月25日自行拍攝。</w:t>
                              </w:r>
                            </w:p>
                          </w:txbxContent>
                        </wps:txbx>
                        <wps:bodyPr rot="0" vert="horz" wrap="square" lIns="91440" tIns="45720" rIns="91440" bIns="45720" anchor="t" anchorCtr="0">
                          <a:noAutofit/>
                        </wps:bodyPr>
                      </wps:wsp>
                      <pic:pic xmlns:pic="http://schemas.openxmlformats.org/drawingml/2006/picture">
                        <pic:nvPicPr>
                          <pic:cNvPr id="50" name="圖片 5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88900" y="393700"/>
                            <a:ext cx="2730500" cy="1689100"/>
                          </a:xfrm>
                          <a:prstGeom prst="rect">
                            <a:avLst/>
                          </a:prstGeom>
                        </pic:spPr>
                      </pic:pic>
                    </wpg:wgp>
                  </a:graphicData>
                </a:graphic>
                <wp14:sizeRelH relativeFrom="margin">
                  <wp14:pctWidth>0</wp14:pctWidth>
                </wp14:sizeRelH>
              </wp:anchor>
            </w:drawing>
          </mc:Choice>
          <mc:Fallback>
            <w:pict>
              <v:group id="群組 5" o:spid="_x0000_s1046" style="position:absolute;left:0;text-align:left;margin-left:258.15pt;margin-top:129.4pt;width:233.7pt;height:183pt;z-index:251730944;mso-width-relative:margin" coordorigin="-204" coordsize="29681,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">
                <v:shape id="_x0000_s1047" type="#_x0000_t202" style="position:absolute;left:-204;width:29680;height:23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0930B1" w:rsidRPr="000113DA" w:rsidRDefault="000930B1" w:rsidP="0053655F">
                        <w:pPr>
                          <w:spacing w:line="240" w:lineRule="exact"/>
                          <w:ind w:left="778" w:rightChars="27" w:right="86" w:hangingChars="324" w:hanging="778"/>
                          <w:jc w:val="left"/>
                          <w:rPr>
                            <w:rFonts w:ascii="標楷體" w:hAnsi="標楷體"/>
                            <w:b/>
                            <w:noProof/>
                            <w:sz w:val="24"/>
                            <w:szCs w:val="24"/>
                          </w:rPr>
                        </w:pPr>
                        <w:r w:rsidRPr="00B14EF9">
                          <w:rPr>
                            <w:rFonts w:ascii="標楷體" w:hAnsi="標楷體" w:hint="eastAsia"/>
                            <w:b/>
                            <w:noProof/>
                            <w:sz w:val="24"/>
                            <w:szCs w:val="24"/>
                          </w:rPr>
                          <w:t>圖11</w:t>
                        </w:r>
                        <w:r>
                          <w:rPr>
                            <w:rFonts w:ascii="標楷體" w:hAnsi="標楷體" w:hint="eastAsia"/>
                            <w:b/>
                            <w:noProof/>
                            <w:sz w:val="24"/>
                            <w:szCs w:val="24"/>
                          </w:rPr>
                          <w:t xml:space="preserve"> </w:t>
                        </w:r>
                        <w:r w:rsidRPr="000113DA">
                          <w:rPr>
                            <w:rFonts w:ascii="標楷體" w:hAnsi="標楷體" w:hint="eastAsia"/>
                            <w:b/>
                            <w:noProof/>
                            <w:sz w:val="24"/>
                            <w:szCs w:val="24"/>
                          </w:rPr>
                          <w:t xml:space="preserve"> </w:t>
                        </w:r>
                        <w:r>
                          <w:rPr>
                            <w:rFonts w:ascii="標楷體" w:hAnsi="標楷體" w:hint="eastAsia"/>
                            <w:b/>
                            <w:noProof/>
                            <w:sz w:val="24"/>
                            <w:szCs w:val="24"/>
                          </w:rPr>
                          <w:t>明利國小</w:t>
                        </w:r>
                        <w:r w:rsidRPr="000113DA">
                          <w:rPr>
                            <w:rFonts w:ascii="標楷體" w:hAnsi="標楷體" w:hint="eastAsia"/>
                            <w:b/>
                            <w:noProof/>
                            <w:sz w:val="24"/>
                            <w:szCs w:val="24"/>
                          </w:rPr>
                          <w:t>未能正常運作之監視器畫面</w:t>
                        </w: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Pr="0049159D"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Default="000930B1" w:rsidP="000113DA">
                        <w:pPr>
                          <w:spacing w:line="240" w:lineRule="exact"/>
                          <w:rPr>
                            <w:rFonts w:ascii="標楷體" w:hAnsi="標楷體"/>
                            <w:noProof/>
                            <w:sz w:val="18"/>
                            <w:szCs w:val="18"/>
                          </w:rPr>
                        </w:pPr>
                      </w:p>
                      <w:p w:rsidR="000930B1" w:rsidRPr="00F856B5" w:rsidRDefault="004B5B06" w:rsidP="004B5B06">
                        <w:pPr>
                          <w:spacing w:line="340" w:lineRule="exact"/>
                          <w:ind w:left="281" w:hangingChars="156" w:hanging="281"/>
                          <w:rPr>
                            <w:sz w:val="18"/>
                            <w:szCs w:val="18"/>
                          </w:rPr>
                        </w:pPr>
                        <w:r>
                          <w:rPr>
                            <w:rFonts w:ascii="標楷體" w:hAnsi="標楷體" w:hint="eastAsia"/>
                            <w:noProof/>
                            <w:sz w:val="18"/>
                            <w:szCs w:val="18"/>
                          </w:rPr>
                          <w:t>圖</w:t>
                        </w:r>
                        <w:r w:rsidR="000930B1" w:rsidRPr="00F856B5">
                          <w:rPr>
                            <w:rFonts w:ascii="標楷體" w:hAnsi="標楷體" w:hint="eastAsia"/>
                            <w:noProof/>
                            <w:sz w:val="18"/>
                            <w:szCs w:val="18"/>
                          </w:rPr>
                          <w:t>片來源：本室於113年12月25日自行拍攝。</w:t>
                        </w:r>
                      </w:p>
                    </w:txbxContent>
                  </v:textbox>
                </v:shape>
                <v:shape id="圖片 50" o:spid="_x0000_s1048" type="#_x0000_t75" style="position:absolute;left:889;top:3937;width:27305;height:16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f6m7AAAAA2wAAAA8AAABkcnMvZG93bnJldi54bWxET02LwjAQvQv7H8IseNPUXXSXaixdF0EP&#10;HqzieWjGtphMShO1/ntzEDw+3vci660RN+p841jBZJyAIC6dbrhScDysR78gfEDWaByTggd5yJYf&#10;gwWm2t15T7ciVCKGsE9RQR1Cm0rpy5os+rFriSN3dp3FEGFXSd3hPYZbI7+SZCYtNhwbamxpVVN5&#10;Ka5WQf592u5Mm0z/ws9RH0x5+q8aq9Tws8/nIAL14S1+uTdawTSuj1/iD5D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F/qbsAAAADbAAAADwAAAAAAAAAAAAAAAACfAgAA&#10;ZHJzL2Rvd25yZXYueG1sUEsFBgAAAAAEAAQA9wAAAIwDAAAAAA==&#10;">
                  <v:imagedata r:id="rId36" o:title=""/>
                  <v:path arrowok="t"/>
                </v:shape>
                <w10:wrap type="square"/>
              </v:group>
            </w:pict>
          </mc:Fallback>
        </mc:AlternateContent>
      </w:r>
      <w:r w:rsidR="000113DA" w:rsidRPr="00B14EF9">
        <w:rPr>
          <w:rFonts w:ascii="標楷體" w:hAnsi="標楷體" w:hint="eastAsia"/>
        </w:rPr>
        <w:t>依高級中等以下學校暨教保服務機構監視錄影系統管理具體作法</w:t>
      </w:r>
      <w:r w:rsidR="000113DA" w:rsidRPr="00B14EF9">
        <w:rPr>
          <w:rFonts w:ascii="標楷體" w:hAnsi="標楷體"/>
        </w:rPr>
        <w:t>第7點第1項規定略以，管理單位應定期檢查及保養維護監視錄影設備，以確保設備之正常運作，如發生異常或故障情形，應立即修復處理。經查</w:t>
      </w:r>
      <w:r w:rsidR="000113DA" w:rsidRPr="00B14EF9">
        <w:rPr>
          <w:rFonts w:ascii="標楷體" w:hAnsi="標楷體" w:hint="eastAsia"/>
        </w:rPr>
        <w:t>該校於110年3月建置錄影監視系統1組，並將監控主機放置總務處辦公室，本室於113年9月25日會同該校總務主任現場勘查使用情形，發現部分監控鏡頭顯示視訊遺失警示(詳圖</w:t>
      </w:r>
      <w:r w:rsidR="00084DF9" w:rsidRPr="00B14EF9">
        <w:rPr>
          <w:rFonts w:ascii="標楷體" w:hAnsi="標楷體" w:hint="eastAsia"/>
        </w:rPr>
        <w:t>1</w:t>
      </w:r>
      <w:r w:rsidR="00C90CE2" w:rsidRPr="00B14EF9">
        <w:rPr>
          <w:rFonts w:ascii="標楷體" w:hAnsi="標楷體" w:hint="eastAsia"/>
        </w:rPr>
        <w:t>1</w:t>
      </w:r>
      <w:r w:rsidR="000113DA" w:rsidRPr="00B14EF9">
        <w:rPr>
          <w:rFonts w:ascii="標楷體" w:hAnsi="標楷體" w:hint="eastAsia"/>
        </w:rPr>
        <w:t>)，惟該校未立即修復處理，又監視器錄影設備尚無相關檢查養護紀錄可稽，</w:t>
      </w:r>
      <w:r w:rsidR="00853C02" w:rsidRPr="00B14EF9">
        <w:rPr>
          <w:rFonts w:ascii="標楷體" w:hAnsi="標楷體" w:hint="eastAsia"/>
        </w:rPr>
        <w:t>允</w:t>
      </w:r>
      <w:r w:rsidR="000113DA" w:rsidRPr="00B14EF9">
        <w:rPr>
          <w:rFonts w:ascii="標楷體" w:hAnsi="標楷體" w:hint="eastAsia"/>
        </w:rPr>
        <w:t>待</w:t>
      </w:r>
      <w:r w:rsidR="00853C02" w:rsidRPr="00B14EF9">
        <w:rPr>
          <w:rFonts w:ascii="標楷體" w:hAnsi="標楷體" w:hint="eastAsia"/>
        </w:rPr>
        <w:t>注意檢討依規定辦理</w:t>
      </w:r>
      <w:r w:rsidR="000113DA" w:rsidRPr="00B14EF9">
        <w:rPr>
          <w:rFonts w:ascii="標楷體" w:hAnsi="標楷體" w:hint="eastAsia"/>
        </w:rPr>
        <w:t>，以維護校園安全。</w:t>
      </w:r>
    </w:p>
    <w:p w:rsidR="000113DA" w:rsidRPr="00B14EF9" w:rsidRDefault="000113DA" w:rsidP="00507EBD">
      <w:pPr>
        <w:tabs>
          <w:tab w:val="left" w:pos="3600"/>
        </w:tabs>
        <w:ind w:left="673" w:hangingChars="210" w:hanging="673"/>
        <w:rPr>
          <w:rFonts w:ascii="標楷體" w:hAnsi="標楷體"/>
          <w:b/>
        </w:rPr>
      </w:pPr>
      <w:r w:rsidRPr="00B14EF9">
        <w:rPr>
          <w:rFonts w:ascii="標楷體" w:hAnsi="標楷體" w:hint="eastAsia"/>
          <w:b/>
        </w:rPr>
        <w:t>三</w:t>
      </w:r>
      <w:r w:rsidR="0035652C" w:rsidRPr="00B14EF9">
        <w:rPr>
          <w:rFonts w:ascii="標楷體" w:hAnsi="標楷體" w:hint="eastAsia"/>
          <w:b/>
        </w:rPr>
        <w:t>、</w:t>
      </w:r>
      <w:r w:rsidRPr="00B14EF9">
        <w:rPr>
          <w:rFonts w:ascii="標楷體" w:hAnsi="標楷體" w:hint="eastAsia"/>
          <w:b/>
        </w:rPr>
        <w:t>監視錄影設備未依規定登錄財產列帳管理</w:t>
      </w:r>
    </w:p>
    <w:p w:rsidR="000113DA" w:rsidRPr="00B14EF9" w:rsidRDefault="000113DA" w:rsidP="00507EBD">
      <w:pPr>
        <w:ind w:leftChars="221" w:left="707" w:firstLineChars="200" w:firstLine="640"/>
        <w:rPr>
          <w:rFonts w:ascii="標楷體" w:hAnsi="標楷體" w:cs="Verdana"/>
          <w:b/>
          <w:snapToGrid w:val="0"/>
          <w:kern w:val="0"/>
          <w:szCs w:val="32"/>
        </w:rPr>
      </w:pPr>
      <w:r w:rsidRPr="00B14EF9">
        <w:rPr>
          <w:rFonts w:ascii="標楷體" w:hAnsi="標楷體" w:hint="eastAsia"/>
        </w:rPr>
        <w:t>依高級中等以下學校暨教保服務機構監視錄影系統管理具體作法第7點第2項規定：「管理單位應將監視錄影設備依財產管理規定辦理列帳管理。</w:t>
      </w:r>
      <w:r w:rsidRPr="00B14EF9">
        <w:rPr>
          <w:rFonts w:ascii="標楷體" w:hAnsi="標楷體"/>
        </w:rPr>
        <w:t>」次依</w:t>
      </w:r>
      <w:r w:rsidRPr="00B14EF9">
        <w:rPr>
          <w:rFonts w:ascii="標楷體" w:hAnsi="標楷體" w:hint="eastAsia"/>
        </w:rPr>
        <w:t>花蓮縣縣有財產管理自治條例第10條規定：「縣有動產、有價證券及財產上之權利，除依照有關法令規定保管及辦理權利登記外，並應由管理機關（單位）分別登錄於財產登記帳。」</w:t>
      </w:r>
      <w:r w:rsidRPr="00B14EF9">
        <w:rPr>
          <w:rFonts w:ascii="標楷體" w:hAnsi="標楷體" w:hint="eastAsia"/>
          <w:bCs/>
          <w:szCs w:val="32"/>
        </w:rPr>
        <w:t>經查該校於109年辦理C棟教室監視系統改善工程，經費18萬餘元，設置16路500萬畫素監控主機、監控系統專用線路弱電箱等設備，並於110年3月5日完成驗收，惟該校迄未依上開規定登錄於財產登記帳，允宜注意依上開規定辦理，以完善財產</w:t>
      </w:r>
      <w:r w:rsidRPr="00B14EF9">
        <w:rPr>
          <w:rFonts w:ascii="標楷體" w:hAnsi="標楷體" w:hint="eastAsia"/>
          <w:szCs w:val="32"/>
        </w:rPr>
        <w:t>管理</w:t>
      </w:r>
      <w:r w:rsidRPr="00B14EF9">
        <w:rPr>
          <w:rFonts w:ascii="標楷體" w:hAnsi="標楷體" w:hint="eastAsia"/>
          <w:bCs/>
          <w:szCs w:val="32"/>
        </w:rPr>
        <w:t>。</w:t>
      </w:r>
    </w:p>
    <w:p w:rsidR="000113DA" w:rsidRPr="00B14EF9" w:rsidRDefault="000113DA" w:rsidP="00507EBD">
      <w:pPr>
        <w:tabs>
          <w:tab w:val="left" w:pos="3600"/>
        </w:tabs>
        <w:ind w:left="673" w:hangingChars="210" w:hanging="673"/>
        <w:rPr>
          <w:rFonts w:ascii="標楷體" w:hAnsi="標楷體"/>
          <w:bCs/>
          <w:szCs w:val="32"/>
        </w:rPr>
      </w:pPr>
      <w:r w:rsidRPr="00B14EF9">
        <w:rPr>
          <w:rFonts w:ascii="標楷體" w:hAnsi="標楷體" w:cs="Verdana" w:hint="eastAsia"/>
          <w:b/>
          <w:snapToGrid w:val="0"/>
          <w:kern w:val="0"/>
          <w:szCs w:val="32"/>
        </w:rPr>
        <w:t>四</w:t>
      </w:r>
      <w:r w:rsidR="0035652C" w:rsidRPr="00B14EF9">
        <w:rPr>
          <w:rFonts w:ascii="標楷體" w:hAnsi="標楷體" w:cs="Verdana" w:hint="eastAsia"/>
          <w:b/>
          <w:snapToGrid w:val="0"/>
          <w:kern w:val="0"/>
          <w:szCs w:val="32"/>
        </w:rPr>
        <w:t>、</w:t>
      </w:r>
      <w:r w:rsidR="00F176CC" w:rsidRPr="00B14EF9">
        <w:rPr>
          <w:rFonts w:ascii="標楷體" w:hAnsi="標楷體" w:cs="Times New Roman" w:hint="eastAsia"/>
          <w:b/>
          <w:snapToGrid w:val="0"/>
          <w:kern w:val="0"/>
          <w:szCs w:val="20"/>
        </w:rPr>
        <w:t>兒童遊戲場</w:t>
      </w:r>
      <w:r w:rsidR="00F176CC" w:rsidRPr="00B14EF9">
        <w:rPr>
          <w:rFonts w:ascii="標楷體" w:hAnsi="標楷體" w:hint="eastAsia"/>
          <w:b/>
          <w:bCs/>
          <w:szCs w:val="32"/>
        </w:rPr>
        <w:t>未依規定定期辦理自主檢查</w:t>
      </w:r>
    </w:p>
    <w:p w:rsidR="000113DA" w:rsidRPr="00B14EF9" w:rsidRDefault="000113DA" w:rsidP="00507EBD">
      <w:pPr>
        <w:ind w:leftChars="221" w:left="707" w:firstLineChars="200" w:firstLine="640"/>
        <w:rPr>
          <w:rFonts w:ascii="標楷體" w:hAnsi="標楷體" w:cs="Verdana"/>
          <w:b/>
          <w:snapToGrid w:val="0"/>
          <w:kern w:val="0"/>
          <w:szCs w:val="32"/>
        </w:rPr>
      </w:pPr>
      <w:r w:rsidRPr="00B14EF9">
        <w:rPr>
          <w:rFonts w:ascii="標楷體" w:hAnsi="標楷體" w:hint="eastAsia"/>
          <w:bCs/>
          <w:szCs w:val="32"/>
        </w:rPr>
        <w:t>依兒童遊戲場設施安全管理規範第9點規定略以，兒童遊戲</w:t>
      </w:r>
      <w:r w:rsidRPr="00B14EF9">
        <w:rPr>
          <w:rFonts w:ascii="標楷體" w:hAnsi="標楷體" w:hint="eastAsia"/>
          <w:bCs/>
          <w:szCs w:val="32"/>
        </w:rPr>
        <w:lastRenderedPageBreak/>
        <w:t>場設施管理人員應每月定期依兒童遊戲場設施自主檢查表進行遊戲場設施檢查工作，並填表存放管理單位。經查該校兒童遊戲場設施之自主檢查情形，未依上開規定自主檢查表格式每</w:t>
      </w:r>
      <w:r w:rsidR="00DD289E" w:rsidRPr="00B14EF9">
        <w:rPr>
          <w:rFonts w:ascii="標楷體" w:hAnsi="標楷體" w:hint="eastAsia"/>
          <w:bCs/>
          <w:szCs w:val="32"/>
        </w:rPr>
        <w:t>月定期進行遊戲場設施檢查工作，核未妥適，允應</w:t>
      </w:r>
      <w:r w:rsidRPr="00B14EF9">
        <w:rPr>
          <w:rFonts w:ascii="標楷體" w:hAnsi="標楷體" w:hint="eastAsia"/>
          <w:bCs/>
          <w:szCs w:val="32"/>
        </w:rPr>
        <w:t>注意確實依上開規範辦理，以保障兒童使用安全。</w:t>
      </w:r>
    </w:p>
    <w:p w:rsidR="00312F59" w:rsidRPr="00B14EF9" w:rsidRDefault="009D55A7" w:rsidP="00507EBD">
      <w:pPr>
        <w:pStyle w:val="3"/>
        <w:keepNext w:val="0"/>
        <w:overflowPunct w:val="0"/>
        <w:spacing w:line="520" w:lineRule="exact"/>
        <w:rPr>
          <w:rFonts w:ascii="標楷體" w:eastAsia="標楷體" w:hAnsi="標楷體"/>
          <w:sz w:val="32"/>
          <w:szCs w:val="32"/>
        </w:rPr>
      </w:pPr>
      <w:bookmarkStart w:id="22" w:name="_Toc185008888"/>
      <w:r w:rsidRPr="00B14EF9">
        <w:rPr>
          <w:rFonts w:ascii="標楷體" w:eastAsia="標楷體" w:hAnsi="標楷體" w:hint="eastAsia"/>
          <w:sz w:val="32"/>
          <w:szCs w:val="32"/>
        </w:rPr>
        <w:t>貳</w:t>
      </w:r>
      <w:r w:rsidRPr="00B14EF9">
        <w:rPr>
          <w:rFonts w:ascii="標楷體" w:eastAsia="標楷體" w:hAnsi="標楷體"/>
          <w:sz w:val="32"/>
          <w:szCs w:val="32"/>
        </w:rPr>
        <w:t>拾</w:t>
      </w:r>
      <w:r w:rsidRPr="00B14EF9">
        <w:rPr>
          <w:rFonts w:ascii="標楷體" w:eastAsia="標楷體" w:hAnsi="標楷體" w:hint="eastAsia"/>
          <w:sz w:val="32"/>
          <w:szCs w:val="32"/>
        </w:rPr>
        <w:t>貳</w:t>
      </w:r>
      <w:r w:rsidRPr="00B14EF9">
        <w:rPr>
          <w:rFonts w:ascii="標楷體" w:eastAsia="標楷體" w:hAnsi="標楷體"/>
          <w:sz w:val="32"/>
          <w:szCs w:val="32"/>
        </w:rPr>
        <w:t>、</w:t>
      </w:r>
      <w:r w:rsidRPr="00B14EF9">
        <w:rPr>
          <w:rFonts w:ascii="標楷體" w:eastAsia="標楷體" w:hAnsi="標楷體" w:cs="新細明體"/>
          <w:kern w:val="0"/>
          <w:sz w:val="32"/>
          <w:szCs w:val="32"/>
        </w:rPr>
        <w:t>馬</w:t>
      </w:r>
      <w:r w:rsidRPr="00B14EF9">
        <w:rPr>
          <w:rFonts w:ascii="標楷體" w:eastAsia="標楷體" w:hAnsi="標楷體" w:cs="新細明體" w:hint="eastAsia"/>
          <w:kern w:val="0"/>
          <w:sz w:val="32"/>
          <w:szCs w:val="32"/>
        </w:rPr>
        <w:t>遠</w:t>
      </w:r>
      <w:r w:rsidRPr="00B14EF9">
        <w:rPr>
          <w:rFonts w:ascii="標楷體" w:eastAsia="標楷體" w:hAnsi="標楷體"/>
          <w:sz w:val="32"/>
          <w:szCs w:val="32"/>
        </w:rPr>
        <w:t>國小</w:t>
      </w:r>
      <w:bookmarkEnd w:id="22"/>
    </w:p>
    <w:p w:rsidR="00184E2D" w:rsidRPr="00B14EF9" w:rsidRDefault="009A39C5" w:rsidP="00507EBD">
      <w:pPr>
        <w:rPr>
          <w:rFonts w:ascii="標楷體" w:hAnsi="標楷體"/>
          <w:b/>
        </w:rPr>
      </w:pPr>
      <w:r w:rsidRPr="00B14EF9">
        <w:rPr>
          <w:rFonts w:ascii="標楷體" w:hAnsi="標楷體"/>
          <w:b/>
        </w:rPr>
        <w:t>注意事項</w:t>
      </w:r>
    </w:p>
    <w:p w:rsidR="009A39C5" w:rsidRPr="00B14EF9" w:rsidRDefault="009A39C5" w:rsidP="00507EBD">
      <w:pPr>
        <w:tabs>
          <w:tab w:val="left" w:pos="3600"/>
        </w:tabs>
        <w:ind w:left="630" w:hangingChars="210" w:hanging="630"/>
        <w:rPr>
          <w:rFonts w:ascii="標楷體" w:hAnsi="標楷體"/>
          <w:szCs w:val="32"/>
        </w:rPr>
      </w:pPr>
      <w:r w:rsidRPr="00B14EF9">
        <w:rPr>
          <w:rFonts w:ascii="標楷體" w:hAnsi="標楷體"/>
          <w:spacing w:val="-10"/>
          <w:szCs w:val="32"/>
        </w:rPr>
        <w:t>一、</w:t>
      </w:r>
      <w:r w:rsidR="00CB5BA9" w:rsidRPr="00B14EF9">
        <w:rPr>
          <w:rFonts w:ascii="標楷體" w:hAnsi="標楷體" w:hint="eastAsia"/>
        </w:rPr>
        <w:t>該校</w:t>
      </w:r>
      <w:r w:rsidR="00CB5BA9" w:rsidRPr="00B14EF9">
        <w:rPr>
          <w:rFonts w:ascii="標楷體" w:hAnsi="標楷體" w:hint="eastAsia"/>
          <w:spacing w:val="-10"/>
          <w:szCs w:val="32"/>
        </w:rPr>
        <w:t>財產</w:t>
      </w:r>
      <w:r w:rsidR="00591314" w:rsidRPr="00B14EF9">
        <w:rPr>
          <w:rFonts w:ascii="標楷體" w:hAnsi="標楷體" w:hint="eastAsia"/>
        </w:rPr>
        <w:t>及</w:t>
      </w:r>
      <w:r w:rsidR="00CB5BA9" w:rsidRPr="00B14EF9">
        <w:rPr>
          <w:rFonts w:ascii="標楷體" w:hAnsi="標楷體" w:hint="eastAsia"/>
        </w:rPr>
        <w:t>宿舍借用管理情形，經查核有下列情事，</w:t>
      </w:r>
      <w:r w:rsidR="00A2266C" w:rsidRPr="00B14EF9">
        <w:rPr>
          <w:rFonts w:ascii="標楷體" w:hAnsi="標楷體" w:hint="eastAsia"/>
        </w:rPr>
        <w:t>請</w:t>
      </w:r>
      <w:r w:rsidR="00CB5BA9" w:rsidRPr="00B14EF9">
        <w:rPr>
          <w:rFonts w:ascii="標楷體" w:hAnsi="標楷體" w:hint="eastAsia"/>
        </w:rPr>
        <w:t>注意檢討改善。</w:t>
      </w:r>
    </w:p>
    <w:p w:rsidR="00CB5BA9" w:rsidRPr="00B14EF9" w:rsidRDefault="009A39C5" w:rsidP="00507EBD">
      <w:pPr>
        <w:tabs>
          <w:tab w:val="left" w:pos="3600"/>
        </w:tabs>
        <w:ind w:left="673" w:hangingChars="210" w:hanging="673"/>
        <w:rPr>
          <w:rFonts w:ascii="標楷體" w:hAnsi="標楷體"/>
          <w:b/>
          <w:szCs w:val="32"/>
        </w:rPr>
      </w:pPr>
      <w:r w:rsidRPr="00B14EF9">
        <w:rPr>
          <w:rFonts w:ascii="標楷體" w:hAnsi="標楷體"/>
          <w:b/>
        </w:rPr>
        <w:t>(一)</w:t>
      </w:r>
      <w:r w:rsidR="00CB5BA9" w:rsidRPr="00B14EF9">
        <w:rPr>
          <w:rFonts w:ascii="標楷體" w:hAnsi="標楷體" w:hint="eastAsia"/>
          <w:b/>
          <w:szCs w:val="32"/>
        </w:rPr>
        <w:t>財產管理情形未盡周妥，允待注意檢討改善</w:t>
      </w:r>
    </w:p>
    <w:p w:rsidR="00CB5BA9" w:rsidRPr="00B14EF9" w:rsidRDefault="00CB5BA9" w:rsidP="00507EBD">
      <w:pPr>
        <w:ind w:leftChars="221" w:left="707" w:firstLineChars="200" w:firstLine="640"/>
        <w:rPr>
          <w:rFonts w:ascii="標楷體" w:hAnsi="標楷體"/>
          <w:b/>
        </w:rPr>
      </w:pPr>
      <w:r w:rsidRPr="00B14EF9">
        <w:rPr>
          <w:rFonts w:ascii="標楷體" w:hAnsi="標楷體" w:hint="eastAsia"/>
          <w:szCs w:val="32"/>
        </w:rPr>
        <w:t>參照國有公用財產管理手冊第35點規定略以，各機關之財產，由使用單位個人使用部分，以使用人為保管人員；由使用單位2人以上共同使用部分，由主管人員指定專人保管；由2個以上使用單位共同使用者，由機關指定專人保管。</w:t>
      </w:r>
      <w:r w:rsidRPr="00B14EF9">
        <w:rPr>
          <w:rFonts w:ascii="標楷體" w:hAnsi="標楷體"/>
          <w:szCs w:val="32"/>
        </w:rPr>
        <w:t>及各機關財物報廢分級核定金額表注意事項1.規定略以，各機關報廢財物應迅依據財產、物品管理之相關規定妥為處理，不得有遲延辦理報廢手續情事。據該校</w:t>
      </w:r>
      <w:r w:rsidRPr="00B14EF9">
        <w:rPr>
          <w:rFonts w:ascii="標楷體" w:hAnsi="標楷體" w:hint="eastAsia"/>
          <w:szCs w:val="32"/>
        </w:rPr>
        <w:t>113</w:t>
      </w:r>
      <w:r w:rsidRPr="00B14EF9">
        <w:rPr>
          <w:rFonts w:ascii="標楷體" w:hAnsi="標楷體"/>
          <w:szCs w:val="32"/>
        </w:rPr>
        <w:t>年度財產盤點清冊部分財產保管(使用)人係以體育業務承辦人、英語老師及資訊組長等職稱登載，未以實際使用人或指定專人為保管人，核與上開規定未合。另該校經管之個人電腦</w:t>
      </w:r>
      <w:r w:rsidRPr="00B14EF9">
        <w:rPr>
          <w:rFonts w:ascii="標楷體" w:hAnsi="標楷體" w:hint="eastAsia"/>
          <w:szCs w:val="32"/>
        </w:rPr>
        <w:t>及</w:t>
      </w:r>
      <w:r w:rsidRPr="00B14EF9">
        <w:rPr>
          <w:rFonts w:ascii="標楷體" w:hAnsi="標楷體"/>
          <w:szCs w:val="32"/>
        </w:rPr>
        <w:t>麥克風</w:t>
      </w:r>
      <w:r w:rsidRPr="00B14EF9">
        <w:rPr>
          <w:rFonts w:ascii="標楷體" w:hAnsi="標楷體" w:hint="eastAsia"/>
          <w:szCs w:val="32"/>
        </w:rPr>
        <w:t>(財產編號：314010103-000344；405030325-000016)等2項財產，</w:t>
      </w:r>
      <w:r w:rsidR="0061481E" w:rsidRPr="00B14EF9">
        <w:rPr>
          <w:rFonts w:ascii="標楷體" w:hAnsi="標楷體" w:hint="eastAsia"/>
          <w:szCs w:val="32"/>
        </w:rPr>
        <w:t>1</w:t>
      </w:r>
      <w:r w:rsidR="0061481E" w:rsidRPr="00B14EF9">
        <w:rPr>
          <w:rFonts w:ascii="標楷體" w:hAnsi="標楷體"/>
          <w:szCs w:val="32"/>
        </w:rPr>
        <w:t>13</w:t>
      </w:r>
      <w:r w:rsidR="0061481E" w:rsidRPr="00B14EF9">
        <w:rPr>
          <w:rFonts w:ascii="標楷體" w:hAnsi="標楷體" w:hint="eastAsia"/>
          <w:szCs w:val="32"/>
        </w:rPr>
        <w:t>年8月</w:t>
      </w:r>
      <w:r w:rsidRPr="00B14EF9">
        <w:rPr>
          <w:rFonts w:ascii="標楷體" w:hAnsi="標楷體" w:hint="eastAsia"/>
          <w:szCs w:val="32"/>
        </w:rPr>
        <w:t>盤點結果為待報廢，惟截至本室抽查日(113年9月20日)止尚未辦理報廢作業。以上</w:t>
      </w:r>
      <w:r w:rsidR="00925787" w:rsidRPr="00B14EF9">
        <w:rPr>
          <w:rFonts w:ascii="標楷體" w:hAnsi="標楷體" w:hint="eastAsia"/>
          <w:szCs w:val="32"/>
        </w:rPr>
        <w:t>允宜</w:t>
      </w:r>
      <w:r w:rsidRPr="00B14EF9">
        <w:rPr>
          <w:rFonts w:ascii="標楷體" w:hAnsi="標楷體" w:hint="eastAsia"/>
          <w:szCs w:val="32"/>
        </w:rPr>
        <w:t>注意檢討改進。</w:t>
      </w:r>
    </w:p>
    <w:p w:rsidR="00CB5BA9" w:rsidRPr="00B14EF9" w:rsidRDefault="00CB5BA9" w:rsidP="00507EBD">
      <w:pPr>
        <w:tabs>
          <w:tab w:val="left" w:pos="3600"/>
        </w:tabs>
        <w:ind w:left="673" w:hangingChars="210" w:hanging="673"/>
        <w:rPr>
          <w:rFonts w:ascii="標楷體" w:hAnsi="標楷體"/>
          <w:szCs w:val="32"/>
        </w:rPr>
      </w:pPr>
      <w:r w:rsidRPr="00B14EF9">
        <w:rPr>
          <w:rFonts w:ascii="標楷體" w:hAnsi="標楷體" w:hint="eastAsia"/>
          <w:b/>
        </w:rPr>
        <w:t>(二)</w:t>
      </w:r>
      <w:r w:rsidRPr="00B14EF9">
        <w:rPr>
          <w:rFonts w:ascii="標楷體" w:hAnsi="標楷體" w:hint="eastAsia"/>
          <w:b/>
          <w:szCs w:val="32"/>
        </w:rPr>
        <w:t>未依規定每年辦理借用宿舍檢查作業</w:t>
      </w:r>
    </w:p>
    <w:p w:rsidR="00CB5BA9" w:rsidRPr="00B14EF9" w:rsidRDefault="00CB5BA9" w:rsidP="00507EBD">
      <w:pPr>
        <w:ind w:leftChars="221" w:left="707" w:firstLineChars="200" w:firstLine="640"/>
        <w:rPr>
          <w:rFonts w:ascii="標楷體" w:hAnsi="標楷體"/>
          <w:szCs w:val="32"/>
        </w:rPr>
      </w:pPr>
      <w:r w:rsidRPr="00B14EF9">
        <w:rPr>
          <w:rFonts w:ascii="標楷體" w:hAnsi="標楷體" w:hint="eastAsia"/>
          <w:szCs w:val="32"/>
        </w:rPr>
        <w:t>依花蓮縣政府宿舍管理要點第15點規定略以，宿舍及設備情形，應由宿舍管理單位會同有關單位訂定</w:t>
      </w:r>
      <w:r w:rsidR="005860BA" w:rsidRPr="00B14EF9">
        <w:rPr>
          <w:rFonts w:ascii="標楷體" w:hAnsi="標楷體" w:hint="eastAsia"/>
          <w:szCs w:val="32"/>
        </w:rPr>
        <w:t>檢查項目，每年至少檢查一次，宿舍家具，每年盤查一次。經查該校</w:t>
      </w:r>
      <w:r w:rsidRPr="00B14EF9">
        <w:rPr>
          <w:rFonts w:ascii="標楷體" w:hAnsi="標楷體" w:hint="eastAsia"/>
          <w:szCs w:val="32"/>
        </w:rPr>
        <w:t>未依上開規定</w:t>
      </w:r>
      <w:r w:rsidR="004321E9" w:rsidRPr="00B14EF9">
        <w:rPr>
          <w:rFonts w:ascii="標楷體" w:hAnsi="標楷體" w:hint="eastAsia"/>
          <w:szCs w:val="32"/>
        </w:rPr>
        <w:t>定</w:t>
      </w:r>
      <w:r w:rsidR="004321E9" w:rsidRPr="00B14EF9">
        <w:rPr>
          <w:rFonts w:ascii="標楷體" w:hAnsi="標楷體" w:hint="eastAsia"/>
          <w:szCs w:val="32"/>
        </w:rPr>
        <w:lastRenderedPageBreak/>
        <w:t>期實施檢查</w:t>
      </w:r>
      <w:r w:rsidRPr="00B14EF9">
        <w:rPr>
          <w:rFonts w:ascii="標楷體" w:hAnsi="標楷體" w:hint="eastAsia"/>
          <w:szCs w:val="32"/>
        </w:rPr>
        <w:t>宿舍及設備情形，致無相關資料可稽，有待注意依規定落實辦理。</w:t>
      </w:r>
    </w:p>
    <w:p w:rsidR="00CB5BA9" w:rsidRPr="00B14EF9" w:rsidRDefault="00CB5BA9" w:rsidP="00507EBD">
      <w:pPr>
        <w:tabs>
          <w:tab w:val="left" w:pos="3600"/>
        </w:tabs>
        <w:ind w:left="673" w:hangingChars="210" w:hanging="673"/>
        <w:rPr>
          <w:rFonts w:ascii="標楷體" w:hAnsi="標楷體"/>
          <w:b/>
          <w:szCs w:val="32"/>
        </w:rPr>
      </w:pPr>
      <w:r w:rsidRPr="00B14EF9">
        <w:rPr>
          <w:rFonts w:ascii="標楷體" w:hAnsi="標楷體" w:hint="eastAsia"/>
          <w:b/>
          <w:szCs w:val="32"/>
        </w:rPr>
        <w:t>(三)自行訂定宿舍管理辦法，惟部分內容與主管機關規定有間，允宜檢討修正</w:t>
      </w:r>
    </w:p>
    <w:p w:rsidR="00CB5BA9" w:rsidRPr="00B14EF9" w:rsidRDefault="00CB5BA9" w:rsidP="00507EBD">
      <w:pPr>
        <w:ind w:leftChars="221" w:left="707" w:firstLineChars="200" w:firstLine="640"/>
        <w:rPr>
          <w:rFonts w:ascii="標楷體" w:hAnsi="標楷體"/>
          <w:szCs w:val="32"/>
        </w:rPr>
      </w:pPr>
      <w:r w:rsidRPr="00B14EF9">
        <w:rPr>
          <w:rFonts w:ascii="標楷體" w:hAnsi="標楷體" w:hint="eastAsia"/>
          <w:szCs w:val="32"/>
        </w:rPr>
        <w:t>依花蓮縣政府宿舍管理要點第</w:t>
      </w:r>
      <w:r w:rsidRPr="00B14EF9">
        <w:rPr>
          <w:rFonts w:ascii="標楷體" w:hAnsi="標楷體"/>
          <w:szCs w:val="32"/>
        </w:rPr>
        <w:t>7</w:t>
      </w:r>
      <w:r w:rsidRPr="00B14EF9">
        <w:rPr>
          <w:rFonts w:ascii="標楷體" w:hAnsi="標楷體" w:hint="eastAsia"/>
          <w:szCs w:val="32"/>
        </w:rPr>
        <w:t>點規定略以，借用人簽准借用宿舍後，應再通知後</w:t>
      </w:r>
      <w:r w:rsidRPr="00B14EF9">
        <w:rPr>
          <w:rFonts w:ascii="標楷體" w:hAnsi="標楷體"/>
          <w:szCs w:val="32"/>
        </w:rPr>
        <w:t>15</w:t>
      </w:r>
      <w:r w:rsidRPr="00B14EF9">
        <w:rPr>
          <w:rFonts w:ascii="標楷體" w:hAnsi="標楷體" w:hint="eastAsia"/>
          <w:szCs w:val="32"/>
        </w:rPr>
        <w:t>日內簽訂借用契約、辦理公證借用手續並遷入；借用契約，應載明所借物之名稱、借用期間、借用人應履行之義務及違約之責任等。經查該校</w:t>
      </w:r>
      <w:r w:rsidR="007E092A" w:rsidRPr="00B14EF9">
        <w:rPr>
          <w:rFonts w:ascii="標楷體" w:hAnsi="標楷體" w:hint="eastAsia"/>
          <w:szCs w:val="32"/>
        </w:rPr>
        <w:t>所</w:t>
      </w:r>
      <w:r w:rsidRPr="00B14EF9">
        <w:rPr>
          <w:rFonts w:ascii="標楷體" w:hAnsi="標楷體" w:hint="eastAsia"/>
          <w:szCs w:val="32"/>
        </w:rPr>
        <w:t>訂定</w:t>
      </w:r>
      <w:r w:rsidR="007E092A" w:rsidRPr="00B14EF9">
        <w:rPr>
          <w:rFonts w:ascii="標楷體" w:hAnsi="標楷體" w:hint="eastAsia"/>
          <w:szCs w:val="32"/>
        </w:rPr>
        <w:t>之</w:t>
      </w:r>
      <w:r w:rsidRPr="00B14EF9">
        <w:rPr>
          <w:rFonts w:ascii="標楷體" w:hAnsi="標楷體" w:hint="eastAsia"/>
          <w:szCs w:val="32"/>
        </w:rPr>
        <w:t>教職員宿舍借用及管理辦法，</w:t>
      </w:r>
      <w:r w:rsidR="007E092A" w:rsidRPr="00B14EF9">
        <w:rPr>
          <w:rFonts w:ascii="標楷體" w:hAnsi="標楷體" w:hint="eastAsia"/>
          <w:szCs w:val="32"/>
        </w:rPr>
        <w:t>按</w:t>
      </w:r>
      <w:r w:rsidRPr="00B14EF9">
        <w:rPr>
          <w:rFonts w:ascii="標楷體" w:hAnsi="標楷體" w:hint="eastAsia"/>
          <w:szCs w:val="32"/>
        </w:rPr>
        <w:t>該辦法第</w:t>
      </w:r>
      <w:r w:rsidRPr="00B14EF9">
        <w:rPr>
          <w:rFonts w:ascii="標楷體" w:hAnsi="標楷體"/>
          <w:szCs w:val="32"/>
        </w:rPr>
        <w:t>5</w:t>
      </w:r>
      <w:r w:rsidRPr="00B14EF9">
        <w:rPr>
          <w:rFonts w:ascii="標楷體" w:hAnsi="標楷體" w:hint="eastAsia"/>
          <w:szCs w:val="32"/>
        </w:rPr>
        <w:t>條第</w:t>
      </w:r>
      <w:r w:rsidRPr="00B14EF9">
        <w:rPr>
          <w:rFonts w:ascii="標楷體" w:hAnsi="標楷體"/>
          <w:szCs w:val="32"/>
        </w:rPr>
        <w:t>2</w:t>
      </w:r>
      <w:r w:rsidRPr="00B14EF9">
        <w:rPr>
          <w:rFonts w:ascii="標楷體" w:hAnsi="標楷體" w:hint="eastAsia"/>
          <w:szCs w:val="32"/>
        </w:rPr>
        <w:t>項，僅規定借住宿舍之教職員應簽訂契約，未依上開宿舍管理要點規範宿舍借用人與學校應辦理公證手續，及宿舍借用契約相關應載明事項，如借用期間、借用人應履行之義務及違約之責任等，核與主管機關規定有間，允宜注意檢視宿舍管理辦法</w:t>
      </w:r>
      <w:r w:rsidR="007E092A" w:rsidRPr="00B14EF9">
        <w:rPr>
          <w:rFonts w:ascii="標楷體" w:hAnsi="標楷體" w:hint="eastAsia"/>
          <w:szCs w:val="32"/>
        </w:rPr>
        <w:t>研議修正</w:t>
      </w:r>
      <w:r w:rsidRPr="00B14EF9">
        <w:rPr>
          <w:rFonts w:ascii="標楷體" w:hAnsi="標楷體" w:hint="eastAsia"/>
          <w:szCs w:val="32"/>
        </w:rPr>
        <w:t>，以完善宿舍借用制度。</w:t>
      </w:r>
    </w:p>
    <w:p w:rsidR="00CB5BA9" w:rsidRPr="00B14EF9" w:rsidRDefault="002832F5" w:rsidP="00507EBD">
      <w:pPr>
        <w:tabs>
          <w:tab w:val="left" w:pos="3600"/>
        </w:tabs>
        <w:ind w:left="672" w:hangingChars="210" w:hanging="672"/>
        <w:rPr>
          <w:rFonts w:ascii="標楷體" w:hAnsi="標楷體"/>
          <w:b/>
        </w:rPr>
      </w:pPr>
      <w:r w:rsidRPr="00B14EF9">
        <w:rPr>
          <w:rFonts w:ascii="標楷體" w:hAnsi="標楷體" w:hint="eastAsia"/>
        </w:rPr>
        <w:t>二、該校出納</w:t>
      </w:r>
      <w:r w:rsidRPr="00B14EF9">
        <w:rPr>
          <w:rFonts w:ascii="標楷體" w:hAnsi="標楷體" w:hint="eastAsia"/>
          <w:spacing w:val="-10"/>
          <w:szCs w:val="32"/>
        </w:rPr>
        <w:t>事務</w:t>
      </w:r>
      <w:r w:rsidRPr="00B14EF9">
        <w:rPr>
          <w:rFonts w:ascii="標楷體" w:hAnsi="標楷體" w:hint="eastAsia"/>
        </w:rPr>
        <w:t>辦理情形，經查核有下列情事，</w:t>
      </w:r>
      <w:r w:rsidR="00A2266C" w:rsidRPr="00B14EF9">
        <w:rPr>
          <w:rFonts w:ascii="標楷體" w:hAnsi="標楷體" w:hint="eastAsia"/>
        </w:rPr>
        <w:t>請</w:t>
      </w:r>
      <w:r w:rsidRPr="00B14EF9">
        <w:rPr>
          <w:rFonts w:ascii="標楷體" w:hAnsi="標楷體" w:hint="eastAsia"/>
        </w:rPr>
        <w:t>注意檢討改善。</w:t>
      </w:r>
    </w:p>
    <w:p w:rsidR="00591314" w:rsidRPr="00B14EF9" w:rsidRDefault="002832F5" w:rsidP="00507EBD">
      <w:pPr>
        <w:tabs>
          <w:tab w:val="left" w:pos="3600"/>
        </w:tabs>
        <w:ind w:left="673" w:hangingChars="210" w:hanging="673"/>
        <w:rPr>
          <w:rFonts w:ascii="標楷體" w:hAnsi="標楷體"/>
          <w:b/>
          <w:szCs w:val="32"/>
        </w:rPr>
      </w:pPr>
      <w:r w:rsidRPr="00B14EF9">
        <w:rPr>
          <w:rFonts w:ascii="標楷體" w:hAnsi="標楷體" w:hint="eastAsia"/>
          <w:b/>
        </w:rPr>
        <w:t>(一)</w:t>
      </w:r>
      <w:r w:rsidR="00591314" w:rsidRPr="00B14EF9">
        <w:rPr>
          <w:rFonts w:ascii="標楷體" w:hAnsi="標楷體" w:hint="eastAsia"/>
          <w:b/>
          <w:szCs w:val="32"/>
        </w:rPr>
        <w:t>支付對象與原始憑證受款人不符</w:t>
      </w:r>
    </w:p>
    <w:p w:rsidR="00CB5BA9" w:rsidRPr="00B14EF9" w:rsidRDefault="00591314" w:rsidP="00507EBD">
      <w:pPr>
        <w:ind w:leftChars="221" w:left="707" w:firstLineChars="200" w:firstLine="640"/>
        <w:rPr>
          <w:rFonts w:ascii="標楷體" w:hAnsi="標楷體"/>
          <w:b/>
        </w:rPr>
      </w:pPr>
      <w:r w:rsidRPr="00B14EF9">
        <w:rPr>
          <w:rFonts w:ascii="標楷體" w:hAnsi="標楷體" w:hint="eastAsia"/>
          <w:szCs w:val="32"/>
        </w:rPr>
        <w:t>依花蓮縣政府出納管理作業流程及工作手冊第17點第3項規定略以，辦理付款時，應依所附憑證核認支付對象及金額，與支出傳票是否逐級核簽完備。次依內部審核處理準則第17條第5款規定略以，各機關會計人員審核傳票，應注意支出傳票之受款人是否與原始憑證之受款人相符，其不符者，應查究其原因。經查該校支出傳票113年6月22日支字第155號，列支胡○成老師-112學年度專職原住民族語老師公假代課鐘點費(113年6月)，金額2,160元，支付對象為胡○成，惟匯款申請書之收款人戶名為馬○美，核有支付對象與原始憑證受款人不符情事，允待</w:t>
      </w:r>
      <w:r w:rsidR="005860BA" w:rsidRPr="00B14EF9">
        <w:rPr>
          <w:rFonts w:ascii="標楷體" w:hAnsi="標楷體" w:hint="eastAsia"/>
          <w:szCs w:val="32"/>
        </w:rPr>
        <w:t>查明釐清並</w:t>
      </w:r>
      <w:r w:rsidRPr="00B14EF9">
        <w:rPr>
          <w:rFonts w:ascii="標楷體" w:hAnsi="標楷體" w:hint="eastAsia"/>
          <w:szCs w:val="32"/>
        </w:rPr>
        <w:t>注意</w:t>
      </w:r>
      <w:r w:rsidR="005258D4" w:rsidRPr="00B14EF9">
        <w:rPr>
          <w:rFonts w:ascii="標楷體" w:hAnsi="標楷體" w:hint="eastAsia"/>
          <w:szCs w:val="32"/>
        </w:rPr>
        <w:t>檢討</w:t>
      </w:r>
      <w:r w:rsidRPr="00B14EF9">
        <w:rPr>
          <w:rFonts w:ascii="標楷體" w:hAnsi="標楷體" w:hint="eastAsia"/>
          <w:szCs w:val="32"/>
        </w:rPr>
        <w:t>依規定</w:t>
      </w:r>
      <w:r w:rsidR="005258D4" w:rsidRPr="00B14EF9">
        <w:rPr>
          <w:rFonts w:ascii="標楷體" w:hAnsi="標楷體" w:hint="eastAsia"/>
          <w:szCs w:val="32"/>
        </w:rPr>
        <w:t>辦理</w:t>
      </w:r>
      <w:r w:rsidRPr="00B14EF9">
        <w:rPr>
          <w:rFonts w:ascii="標楷體" w:hAnsi="標楷體" w:hint="eastAsia"/>
          <w:szCs w:val="32"/>
        </w:rPr>
        <w:t>。</w:t>
      </w:r>
    </w:p>
    <w:p w:rsidR="00591314" w:rsidRPr="00B14EF9" w:rsidRDefault="002832F5" w:rsidP="00507EBD">
      <w:pPr>
        <w:tabs>
          <w:tab w:val="left" w:pos="3600"/>
        </w:tabs>
        <w:ind w:left="673" w:hangingChars="210" w:hanging="673"/>
        <w:rPr>
          <w:rFonts w:ascii="標楷體" w:hAnsi="標楷體"/>
          <w:b/>
          <w:szCs w:val="32"/>
        </w:rPr>
      </w:pPr>
      <w:r w:rsidRPr="00B14EF9">
        <w:rPr>
          <w:rFonts w:ascii="標楷體" w:hAnsi="標楷體" w:hint="eastAsia"/>
          <w:b/>
        </w:rPr>
        <w:t>(二)</w:t>
      </w:r>
      <w:r w:rsidR="00591314" w:rsidRPr="00B14EF9">
        <w:rPr>
          <w:rFonts w:ascii="標楷體" w:hAnsi="標楷體" w:hint="eastAsia"/>
          <w:b/>
          <w:szCs w:val="32"/>
        </w:rPr>
        <w:t>對帳單未透過會計單位收文，出納單位未編製差額解釋表</w:t>
      </w:r>
    </w:p>
    <w:p w:rsidR="00591314" w:rsidRPr="00B14EF9" w:rsidRDefault="00591314" w:rsidP="00507EBD">
      <w:pPr>
        <w:ind w:leftChars="221" w:left="707" w:firstLineChars="200" w:firstLine="640"/>
        <w:rPr>
          <w:rFonts w:ascii="標楷體" w:hAnsi="標楷體"/>
          <w:b/>
        </w:rPr>
      </w:pPr>
      <w:r w:rsidRPr="00B14EF9">
        <w:rPr>
          <w:rFonts w:ascii="標楷體" w:hAnsi="標楷體" w:hint="eastAsia"/>
          <w:szCs w:val="32"/>
        </w:rPr>
        <w:t>依花蓮縣政府出納管理作業流程及工作手冊第6點第9項規</w:t>
      </w:r>
      <w:r w:rsidRPr="00B14EF9">
        <w:rPr>
          <w:rFonts w:ascii="標楷體" w:hAnsi="標楷體" w:hint="eastAsia"/>
          <w:szCs w:val="32"/>
        </w:rPr>
        <w:lastRenderedPageBreak/>
        <w:t>定略以，逐月核對由會計單位收轉之銀行存款核帳清單，是否與帳面結存相符，如有不符之處，應編製銀行存款差額解釋表。經查該校公庫收支對帳單均由出納單位收文，差額解釋表則由會計單位編製，核與上開規定未符，允待注意依規定辦理。</w:t>
      </w:r>
    </w:p>
    <w:p w:rsidR="00591314" w:rsidRPr="00B14EF9" w:rsidRDefault="00591314" w:rsidP="00507EBD">
      <w:pPr>
        <w:tabs>
          <w:tab w:val="left" w:pos="3600"/>
        </w:tabs>
        <w:ind w:left="673" w:hangingChars="210" w:hanging="673"/>
        <w:rPr>
          <w:rFonts w:ascii="標楷體" w:hAnsi="標楷體"/>
          <w:b/>
          <w:szCs w:val="32"/>
        </w:rPr>
      </w:pPr>
      <w:r w:rsidRPr="00B14EF9">
        <w:rPr>
          <w:rFonts w:ascii="標楷體" w:hAnsi="標楷體" w:hint="eastAsia"/>
          <w:b/>
        </w:rPr>
        <w:t>(三)</w:t>
      </w:r>
      <w:r w:rsidRPr="00B14EF9">
        <w:rPr>
          <w:rFonts w:ascii="標楷體" w:hAnsi="標楷體" w:hint="eastAsia"/>
          <w:b/>
          <w:szCs w:val="32"/>
        </w:rPr>
        <w:t>出納管理人員未依限輪換</w:t>
      </w:r>
    </w:p>
    <w:p w:rsidR="00591314" w:rsidRPr="00B14EF9" w:rsidRDefault="00591314" w:rsidP="00507EBD">
      <w:pPr>
        <w:ind w:leftChars="221" w:left="707" w:firstLineChars="200" w:firstLine="640"/>
        <w:rPr>
          <w:rFonts w:ascii="標楷體" w:hAnsi="標楷體"/>
          <w:b/>
        </w:rPr>
      </w:pPr>
      <w:r w:rsidRPr="00B14EF9">
        <w:rPr>
          <w:rFonts w:ascii="標楷體" w:hAnsi="標楷體" w:hint="eastAsia"/>
          <w:szCs w:val="32"/>
        </w:rPr>
        <w:t>依花蓮縣政府出納管理作業流程及工作手冊第3點規定，出納管理人員每6年至少職務或工作輪換1次，並貫徹休假代理制度。經查該校出納管理人員係由洪○晴於103年10月9日接任，迄至本室抽查日(113年9月20日)止，任職出納管理工作已逾6年未輪換，核與上開規定未合。</w:t>
      </w:r>
    </w:p>
    <w:p w:rsidR="001D167A" w:rsidRPr="00B14EF9" w:rsidRDefault="0027478D" w:rsidP="00507EBD">
      <w:pPr>
        <w:tabs>
          <w:tab w:val="left" w:pos="3600"/>
        </w:tabs>
        <w:ind w:left="673" w:hangingChars="210" w:hanging="673"/>
        <w:rPr>
          <w:rFonts w:ascii="標楷體" w:hAnsi="標楷體"/>
          <w:b/>
          <w:szCs w:val="32"/>
        </w:rPr>
      </w:pPr>
      <w:r w:rsidRPr="00B14EF9">
        <w:rPr>
          <w:rFonts w:ascii="標楷體" w:hAnsi="標楷體" w:hint="eastAsia"/>
          <w:b/>
        </w:rPr>
        <w:t>三、</w:t>
      </w:r>
      <w:r w:rsidR="001D167A" w:rsidRPr="00B14EF9">
        <w:rPr>
          <w:rFonts w:ascii="標楷體" w:hAnsi="標楷體" w:hint="eastAsia"/>
          <w:b/>
          <w:szCs w:val="32"/>
        </w:rPr>
        <w:t>部分款項懸</w:t>
      </w:r>
      <w:r w:rsidR="0061481E" w:rsidRPr="00B14EF9">
        <w:rPr>
          <w:rFonts w:ascii="標楷體" w:hAnsi="標楷體" w:hint="eastAsia"/>
          <w:b/>
          <w:szCs w:val="32"/>
        </w:rPr>
        <w:t>列帳上</w:t>
      </w:r>
      <w:r w:rsidR="001D167A" w:rsidRPr="00B14EF9">
        <w:rPr>
          <w:rFonts w:ascii="標楷體" w:hAnsi="標楷體" w:hint="eastAsia"/>
          <w:b/>
          <w:szCs w:val="32"/>
        </w:rPr>
        <w:t>未清理或屬基金來源款項尚未解繳</w:t>
      </w:r>
    </w:p>
    <w:p w:rsidR="0027478D" w:rsidRPr="00B14EF9" w:rsidRDefault="0027478D" w:rsidP="00507EBD">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w:t>
      </w:r>
      <w:r w:rsidR="001D167A" w:rsidRPr="00B14EF9">
        <w:rPr>
          <w:rFonts w:ascii="標楷體" w:hAnsi="標楷體" w:hint="eastAsia"/>
          <w:szCs w:val="32"/>
        </w:rPr>
        <w:t>及花蓮縣地方教育發展基金會計制度第75點規定，本基金之來源有場地設備管理收入等。</w:t>
      </w:r>
      <w:r w:rsidRPr="00B14EF9">
        <w:rPr>
          <w:rFonts w:ascii="標楷體" w:hAnsi="標楷體" w:hint="eastAsia"/>
          <w:szCs w:val="32"/>
        </w:rPr>
        <w:t>依該校應付代收款明細分類帳所載，截至113年8月底止，計有</w:t>
      </w:r>
      <w:r w:rsidR="00CB7EB8" w:rsidRPr="00B14EF9">
        <w:rPr>
          <w:rFonts w:ascii="標楷體" w:hAnsi="標楷體" w:hint="eastAsia"/>
          <w:szCs w:val="32"/>
        </w:rPr>
        <w:t>以前年度之</w:t>
      </w:r>
      <w:r w:rsidRPr="00B14EF9">
        <w:rPr>
          <w:rFonts w:ascii="標楷體" w:hAnsi="標楷體" w:hint="eastAsia"/>
          <w:szCs w:val="32"/>
        </w:rPr>
        <w:t>代課鐘點費(A00017)等19筆款項懸列帳上未清理(詳表</w:t>
      </w:r>
      <w:r w:rsidR="00AC7CEE" w:rsidRPr="00B14EF9">
        <w:rPr>
          <w:rFonts w:ascii="標楷體" w:hAnsi="標楷體" w:hint="eastAsia"/>
          <w:szCs w:val="32"/>
        </w:rPr>
        <w:t>3</w:t>
      </w:r>
      <w:r w:rsidR="00C36CDF" w:rsidRPr="00B14EF9">
        <w:rPr>
          <w:rFonts w:ascii="標楷體" w:hAnsi="標楷體" w:hint="eastAsia"/>
          <w:szCs w:val="32"/>
        </w:rPr>
        <w:t>4</w:t>
      </w:r>
      <w:r w:rsidRPr="00B14EF9">
        <w:rPr>
          <w:rFonts w:ascii="標楷體" w:hAnsi="標楷體" w:hint="eastAsia"/>
          <w:szCs w:val="32"/>
        </w:rPr>
        <w:t>)，合計7</w:t>
      </w:r>
      <w:r w:rsidR="00451A5D" w:rsidRPr="00B14EF9">
        <w:rPr>
          <w:rFonts w:ascii="標楷體" w:hAnsi="標楷體" w:hint="eastAsia"/>
          <w:szCs w:val="32"/>
        </w:rPr>
        <w:t>萬</w:t>
      </w:r>
      <w:r w:rsidRPr="00B14EF9">
        <w:rPr>
          <w:rFonts w:ascii="標楷體" w:hAnsi="標楷體" w:hint="eastAsia"/>
          <w:szCs w:val="32"/>
        </w:rPr>
        <w:t>9,475元</w:t>
      </w:r>
      <w:r w:rsidR="001D167A" w:rsidRPr="00B14EF9">
        <w:rPr>
          <w:rFonts w:ascii="標楷體" w:hAnsi="標楷體" w:hint="eastAsia"/>
          <w:szCs w:val="32"/>
        </w:rPr>
        <w:t>，其中尚有屬基金來源性質，尚未解繳，如考試報名費、場地設施使用費等，</w:t>
      </w:r>
      <w:r w:rsidR="00A2266C" w:rsidRPr="00B14EF9">
        <w:rPr>
          <w:rFonts w:ascii="標楷體" w:hAnsi="標楷體" w:hint="eastAsia"/>
          <w:szCs w:val="32"/>
        </w:rPr>
        <w:t>請</w:t>
      </w:r>
      <w:r w:rsidR="001D167A" w:rsidRPr="00B14EF9">
        <w:rPr>
          <w:rFonts w:ascii="標楷體" w:hAnsi="標楷體" w:hint="eastAsia"/>
          <w:szCs w:val="32"/>
        </w:rPr>
        <w:t>注意清理或繳庫</w:t>
      </w:r>
      <w:r w:rsidRPr="00B14EF9">
        <w:rPr>
          <w:rFonts w:ascii="標楷體" w:hAnsi="標楷體" w:hint="eastAsia"/>
          <w:szCs w:val="32"/>
        </w:rPr>
        <w:t>，避免帳務久懸。</w:t>
      </w:r>
    </w:p>
    <w:tbl>
      <w:tblPr>
        <w:tblW w:w="7655" w:type="dxa"/>
        <w:jc w:val="center"/>
        <w:tblCellMar>
          <w:left w:w="28" w:type="dxa"/>
          <w:right w:w="28" w:type="dxa"/>
        </w:tblCellMar>
        <w:tblLook w:val="04A0" w:firstRow="1" w:lastRow="0" w:firstColumn="1" w:lastColumn="0" w:noHBand="0" w:noVBand="1"/>
      </w:tblPr>
      <w:tblGrid>
        <w:gridCol w:w="679"/>
        <w:gridCol w:w="1310"/>
        <w:gridCol w:w="3256"/>
        <w:gridCol w:w="2410"/>
      </w:tblGrid>
      <w:tr w:rsidR="0027478D" w:rsidRPr="00B14EF9" w:rsidTr="001D167A">
        <w:trPr>
          <w:trHeight w:val="283"/>
          <w:tblHeader/>
          <w:jc w:val="center"/>
        </w:trPr>
        <w:tc>
          <w:tcPr>
            <w:tcW w:w="7655" w:type="dxa"/>
            <w:gridSpan w:val="4"/>
            <w:tcBorders>
              <w:top w:val="nil"/>
              <w:left w:val="nil"/>
              <w:bottom w:val="nil"/>
              <w:right w:val="nil"/>
            </w:tcBorders>
            <w:shd w:val="clear" w:color="auto" w:fill="auto"/>
            <w:noWrap/>
            <w:vAlign w:val="center"/>
            <w:hideMark/>
          </w:tcPr>
          <w:p w:rsidR="0027478D" w:rsidRPr="00B14EF9" w:rsidRDefault="0027478D" w:rsidP="009F20A2">
            <w:pPr>
              <w:widowControl/>
              <w:spacing w:line="240" w:lineRule="exact"/>
              <w:jc w:val="center"/>
              <w:rPr>
                <w:rFonts w:ascii="標楷體" w:hAnsi="標楷體" w:cs="新細明體"/>
                <w:b/>
                <w:bCs/>
                <w:color w:val="000000"/>
                <w:kern w:val="0"/>
                <w:sz w:val="24"/>
                <w:szCs w:val="24"/>
              </w:rPr>
            </w:pPr>
            <w:r w:rsidRPr="00B14EF9">
              <w:rPr>
                <w:rFonts w:ascii="標楷體" w:hAnsi="標楷體" w:cs="新細明體" w:hint="eastAsia"/>
                <w:b/>
                <w:bCs/>
                <w:color w:val="000000"/>
                <w:kern w:val="0"/>
                <w:sz w:val="24"/>
                <w:szCs w:val="24"/>
              </w:rPr>
              <w:t>表</w:t>
            </w:r>
            <w:r w:rsidR="00AC7CEE" w:rsidRPr="00B14EF9">
              <w:rPr>
                <w:rFonts w:ascii="標楷體" w:hAnsi="標楷體" w:cs="新細明體" w:hint="eastAsia"/>
                <w:b/>
                <w:bCs/>
                <w:color w:val="000000"/>
                <w:kern w:val="0"/>
                <w:sz w:val="24"/>
                <w:szCs w:val="24"/>
              </w:rPr>
              <w:t>3</w:t>
            </w:r>
            <w:r w:rsidR="00C36CDF" w:rsidRPr="00B14EF9">
              <w:rPr>
                <w:rFonts w:ascii="標楷體" w:hAnsi="標楷體" w:cs="新細明體" w:hint="eastAsia"/>
                <w:b/>
                <w:bCs/>
                <w:color w:val="000000"/>
                <w:kern w:val="0"/>
                <w:sz w:val="24"/>
                <w:szCs w:val="24"/>
              </w:rPr>
              <w:t>4</w:t>
            </w:r>
            <w:r w:rsidRPr="00B14EF9">
              <w:rPr>
                <w:rFonts w:ascii="標楷體" w:hAnsi="標楷體" w:cs="新細明體" w:hint="eastAsia"/>
                <w:b/>
                <w:bCs/>
                <w:color w:val="000000"/>
                <w:kern w:val="0"/>
                <w:sz w:val="24"/>
                <w:szCs w:val="24"/>
              </w:rPr>
              <w:t xml:space="preserve">  馬遠國小</w:t>
            </w:r>
            <w:r w:rsidR="00E53129" w:rsidRPr="00B14EF9">
              <w:rPr>
                <w:rFonts w:ascii="標楷體" w:hAnsi="標楷體" w:cs="新細明體" w:hint="eastAsia"/>
                <w:b/>
                <w:bCs/>
                <w:color w:val="000000"/>
                <w:kern w:val="0"/>
                <w:sz w:val="24"/>
                <w:szCs w:val="24"/>
              </w:rPr>
              <w:t>以前年度款項</w:t>
            </w:r>
            <w:r w:rsidR="001D167A" w:rsidRPr="00B14EF9">
              <w:rPr>
                <w:rFonts w:ascii="標楷體" w:hAnsi="標楷體" w:cs="新細明體" w:hint="eastAsia"/>
                <w:b/>
                <w:bCs/>
                <w:color w:val="000000"/>
                <w:kern w:val="0"/>
                <w:sz w:val="24"/>
                <w:szCs w:val="24"/>
              </w:rPr>
              <w:t>懸</w:t>
            </w:r>
            <w:r w:rsidR="00E53129" w:rsidRPr="00B14EF9">
              <w:rPr>
                <w:rFonts w:ascii="標楷體" w:hAnsi="標楷體" w:cs="新細明體" w:hint="eastAsia"/>
                <w:b/>
                <w:bCs/>
                <w:color w:val="000000"/>
                <w:kern w:val="0"/>
                <w:sz w:val="24"/>
                <w:szCs w:val="24"/>
              </w:rPr>
              <w:t>列</w:t>
            </w:r>
            <w:r w:rsidR="001D167A" w:rsidRPr="00B14EF9">
              <w:rPr>
                <w:rFonts w:ascii="標楷體" w:hAnsi="標楷體" w:cs="新細明體" w:hint="eastAsia"/>
                <w:b/>
                <w:bCs/>
                <w:color w:val="000000"/>
                <w:kern w:val="0"/>
                <w:sz w:val="24"/>
                <w:szCs w:val="24"/>
              </w:rPr>
              <w:t>帳上及屬基金來源未解繳情形</w:t>
            </w:r>
          </w:p>
        </w:tc>
      </w:tr>
      <w:tr w:rsidR="0027478D" w:rsidRPr="00B14EF9" w:rsidTr="001D167A">
        <w:trPr>
          <w:trHeight w:val="283"/>
          <w:tblHeader/>
          <w:jc w:val="center"/>
        </w:trPr>
        <w:tc>
          <w:tcPr>
            <w:tcW w:w="7655" w:type="dxa"/>
            <w:gridSpan w:val="4"/>
            <w:tcBorders>
              <w:top w:val="nil"/>
              <w:left w:val="nil"/>
              <w:bottom w:val="nil"/>
              <w:right w:val="nil"/>
            </w:tcBorders>
            <w:shd w:val="clear" w:color="auto" w:fill="auto"/>
            <w:noWrap/>
            <w:vAlign w:val="center"/>
            <w:hideMark/>
          </w:tcPr>
          <w:p w:rsidR="0027478D" w:rsidRPr="00B14EF9" w:rsidRDefault="0027478D"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單位：新臺幣元</w:t>
            </w:r>
          </w:p>
        </w:tc>
      </w:tr>
      <w:tr w:rsidR="0027478D" w:rsidRPr="00B14EF9" w:rsidTr="001D167A">
        <w:trPr>
          <w:trHeight w:val="283"/>
          <w:tblHeader/>
          <w:jc w:val="center"/>
        </w:trPr>
        <w:tc>
          <w:tcPr>
            <w:tcW w:w="679"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27478D" w:rsidRPr="00B14EF9" w:rsidRDefault="0027478D"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項次</w:t>
            </w:r>
          </w:p>
        </w:tc>
        <w:tc>
          <w:tcPr>
            <w:tcW w:w="1310" w:type="dxa"/>
            <w:tcBorders>
              <w:top w:val="single" w:sz="4" w:space="0" w:color="auto"/>
              <w:left w:val="nil"/>
              <w:bottom w:val="single" w:sz="4" w:space="0" w:color="auto"/>
              <w:right w:val="single" w:sz="4" w:space="0" w:color="auto"/>
            </w:tcBorders>
            <w:shd w:val="clear" w:color="000000" w:fill="F2F2F2"/>
            <w:noWrap/>
            <w:vAlign w:val="center"/>
            <w:hideMark/>
          </w:tcPr>
          <w:p w:rsidR="0027478D" w:rsidRPr="00B14EF9" w:rsidRDefault="0027478D"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科目代號</w:t>
            </w:r>
          </w:p>
        </w:tc>
        <w:tc>
          <w:tcPr>
            <w:tcW w:w="3256" w:type="dxa"/>
            <w:tcBorders>
              <w:top w:val="single" w:sz="4" w:space="0" w:color="auto"/>
              <w:left w:val="nil"/>
              <w:bottom w:val="single" w:sz="4" w:space="0" w:color="auto"/>
              <w:right w:val="single" w:sz="4" w:space="0" w:color="auto"/>
            </w:tcBorders>
            <w:shd w:val="clear" w:color="000000" w:fill="F2F2F2"/>
            <w:noWrap/>
            <w:vAlign w:val="center"/>
            <w:hideMark/>
          </w:tcPr>
          <w:p w:rsidR="0027478D" w:rsidRPr="00B14EF9" w:rsidRDefault="0027478D"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科目名稱</w:t>
            </w:r>
          </w:p>
        </w:tc>
        <w:tc>
          <w:tcPr>
            <w:tcW w:w="2410" w:type="dxa"/>
            <w:tcBorders>
              <w:top w:val="single" w:sz="4" w:space="0" w:color="auto"/>
              <w:left w:val="nil"/>
              <w:bottom w:val="single" w:sz="4" w:space="0" w:color="auto"/>
              <w:right w:val="single" w:sz="4" w:space="0" w:color="auto"/>
            </w:tcBorders>
            <w:shd w:val="clear" w:color="000000" w:fill="F2F2F2"/>
            <w:noWrap/>
            <w:vAlign w:val="center"/>
            <w:hideMark/>
          </w:tcPr>
          <w:p w:rsidR="001D167A" w:rsidRPr="00B14EF9" w:rsidRDefault="001D167A"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截至113年8月底止</w:t>
            </w:r>
          </w:p>
          <w:p w:rsidR="0027478D" w:rsidRPr="00B14EF9" w:rsidRDefault="001D167A"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結餘</w:t>
            </w:r>
            <w:r w:rsidR="0027478D" w:rsidRPr="00B14EF9">
              <w:rPr>
                <w:rFonts w:ascii="標楷體" w:hAnsi="標楷體" w:cs="新細明體" w:hint="eastAsia"/>
                <w:color w:val="000000"/>
                <w:kern w:val="0"/>
                <w:sz w:val="20"/>
                <w:szCs w:val="20"/>
              </w:rPr>
              <w:t>金額</w:t>
            </w:r>
          </w:p>
        </w:tc>
      </w:tr>
      <w:tr w:rsidR="004E48CC" w:rsidRPr="00B14EF9" w:rsidTr="001D167A">
        <w:trPr>
          <w:trHeight w:val="283"/>
          <w:jc w:val="center"/>
        </w:trPr>
        <w:tc>
          <w:tcPr>
            <w:tcW w:w="524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48CC" w:rsidRPr="00B14EF9" w:rsidRDefault="004E48CC" w:rsidP="009F20A2">
            <w:pPr>
              <w:widowControl/>
              <w:spacing w:line="240" w:lineRule="exact"/>
              <w:jc w:val="center"/>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合計</w:t>
            </w:r>
          </w:p>
        </w:tc>
        <w:tc>
          <w:tcPr>
            <w:tcW w:w="2410" w:type="dxa"/>
            <w:tcBorders>
              <w:top w:val="nil"/>
              <w:left w:val="nil"/>
              <w:bottom w:val="single" w:sz="4" w:space="0" w:color="auto"/>
              <w:right w:val="single" w:sz="4" w:space="0" w:color="auto"/>
            </w:tcBorders>
            <w:shd w:val="clear" w:color="auto" w:fill="auto"/>
            <w:noWrap/>
            <w:vAlign w:val="center"/>
            <w:hideMark/>
          </w:tcPr>
          <w:p w:rsidR="004E48CC" w:rsidRPr="00B14EF9" w:rsidRDefault="004E48CC" w:rsidP="009F20A2">
            <w:pPr>
              <w:widowControl/>
              <w:spacing w:line="240" w:lineRule="exact"/>
              <w:jc w:val="right"/>
              <w:rPr>
                <w:rFonts w:ascii="標楷體" w:hAnsi="標楷體" w:cs="新細明體"/>
                <w:b/>
                <w:bCs/>
                <w:color w:val="000000"/>
                <w:kern w:val="0"/>
                <w:sz w:val="20"/>
                <w:szCs w:val="20"/>
              </w:rPr>
            </w:pPr>
            <w:r w:rsidRPr="00B14EF9">
              <w:rPr>
                <w:rFonts w:ascii="標楷體" w:hAnsi="標楷體" w:cs="新細明體" w:hint="eastAsia"/>
                <w:b/>
                <w:bCs/>
                <w:color w:val="000000"/>
                <w:kern w:val="0"/>
                <w:sz w:val="20"/>
                <w:szCs w:val="20"/>
              </w:rPr>
              <w:t>79,475</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A00017</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代課鐘點費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2,281</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A00026</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健促校群獎勵金</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1,663</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B00011</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尿液檢查費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1,400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CC0036</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防治學生藥物亂用鐘點費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CC0082</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兼任輔導減授課鐘點費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576</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CC2035</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防治學生藥物濫用宣導費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672</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CG0056</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入選專題研究資料影印費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CG0123</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輔導團員每周固定減課鐘點費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960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CG0133</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110第一學期課後輔鐘點費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16,500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CG0143</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篩選測驗答案卡劃記印刷經費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785</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CG0184</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國教輔導團員差旅費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876</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lastRenderedPageBreak/>
              <w:t>12</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CG1025</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入選專題研究資料影印費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700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13</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CG1100</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原住民重點學校校際交流計畫</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20,000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14</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CG1104</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課後輔導暨課後照顧教師鐘點費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3,008</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15</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CG9864</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109學年度精進計畫</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12,000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16</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F00003</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考試報名費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1,150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17</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F00004</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資源回收</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9,968</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18</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F00006</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學校場地使用費</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1,400</w:t>
            </w:r>
          </w:p>
        </w:tc>
      </w:tr>
      <w:tr w:rsidR="0061481E" w:rsidRPr="00B14EF9" w:rsidTr="0061481E">
        <w:trPr>
          <w:trHeight w:val="283"/>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19</w:t>
            </w:r>
          </w:p>
        </w:tc>
        <w:tc>
          <w:tcPr>
            <w:tcW w:w="13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w:t>
            </w:r>
          </w:p>
        </w:tc>
        <w:tc>
          <w:tcPr>
            <w:tcW w:w="3256" w:type="dxa"/>
            <w:tcBorders>
              <w:top w:val="nil"/>
              <w:left w:val="nil"/>
              <w:bottom w:val="single" w:sz="4" w:space="0" w:color="auto"/>
              <w:right w:val="single" w:sz="4" w:space="0" w:color="auto"/>
            </w:tcBorders>
            <w:shd w:val="clear" w:color="auto" w:fill="auto"/>
            <w:vAlign w:val="center"/>
          </w:tcPr>
          <w:p w:rsidR="0061481E" w:rsidRPr="00B14EF9" w:rsidRDefault="0061481E" w:rsidP="009F20A2">
            <w:pPr>
              <w:widowControl/>
              <w:spacing w:line="240" w:lineRule="exac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w:t>
            </w:r>
            <w:r w:rsidRPr="00B14EF9">
              <w:rPr>
                <w:rFonts w:ascii="標楷體" w:hAnsi="標楷體" w:cs="新細明體"/>
                <w:color w:val="000000"/>
                <w:kern w:val="0"/>
                <w:sz w:val="20"/>
                <w:szCs w:val="20"/>
              </w:rPr>
              <w:t>(</w:t>
            </w:r>
            <w:r w:rsidRPr="00B14EF9">
              <w:rPr>
                <w:rFonts w:ascii="標楷體" w:hAnsi="標楷體" w:cs="新細明體" w:hint="eastAsia"/>
                <w:color w:val="000000"/>
                <w:kern w:val="0"/>
                <w:sz w:val="20"/>
                <w:szCs w:val="20"/>
              </w:rPr>
              <w:t>註1</w:t>
            </w:r>
            <w:r w:rsidRPr="00B14EF9">
              <w:rPr>
                <w:rFonts w:ascii="標楷體" w:hAnsi="標楷體" w:cs="新細明體"/>
                <w:color w:val="000000"/>
                <w:kern w:val="0"/>
                <w:sz w:val="20"/>
                <w:szCs w:val="20"/>
              </w:rPr>
              <w:t>)</w:t>
            </w:r>
          </w:p>
        </w:tc>
        <w:tc>
          <w:tcPr>
            <w:tcW w:w="2410" w:type="dxa"/>
            <w:tcBorders>
              <w:top w:val="nil"/>
              <w:left w:val="nil"/>
              <w:bottom w:val="single" w:sz="4" w:space="0" w:color="auto"/>
              <w:right w:val="single" w:sz="4" w:space="0" w:color="auto"/>
            </w:tcBorders>
            <w:shd w:val="clear" w:color="auto" w:fill="auto"/>
            <w:noWrap/>
            <w:vAlign w:val="center"/>
          </w:tcPr>
          <w:p w:rsidR="0061481E" w:rsidRPr="00B14EF9" w:rsidRDefault="0061481E" w:rsidP="009F20A2">
            <w:pPr>
              <w:widowControl/>
              <w:spacing w:line="240" w:lineRule="exact"/>
              <w:jc w:val="right"/>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4,436</w:t>
            </w:r>
          </w:p>
        </w:tc>
      </w:tr>
      <w:tr w:rsidR="0061481E" w:rsidRPr="00B14EF9" w:rsidTr="001D167A">
        <w:trPr>
          <w:trHeight w:val="283"/>
          <w:jc w:val="center"/>
        </w:trPr>
        <w:tc>
          <w:tcPr>
            <w:tcW w:w="7655" w:type="dxa"/>
            <w:gridSpan w:val="4"/>
            <w:tcBorders>
              <w:top w:val="nil"/>
              <w:left w:val="nil"/>
              <w:bottom w:val="nil"/>
              <w:right w:val="nil"/>
            </w:tcBorders>
            <w:shd w:val="clear" w:color="auto" w:fill="auto"/>
            <w:noWrap/>
            <w:vAlign w:val="center"/>
            <w:hideMark/>
          </w:tcPr>
          <w:p w:rsidR="0061481E" w:rsidRPr="00B14EF9" w:rsidRDefault="002504A5" w:rsidP="002504A5">
            <w:pPr>
              <w:widowControl/>
              <w:spacing w:line="240" w:lineRule="exact"/>
              <w:ind w:left="680" w:hangingChars="378" w:hanging="680"/>
              <w:jc w:val="left"/>
              <w:rPr>
                <w:rFonts w:ascii="標楷體" w:hAnsi="標楷體" w:cs="新細明體"/>
                <w:color w:val="000000"/>
                <w:kern w:val="0"/>
                <w:sz w:val="18"/>
                <w:szCs w:val="18"/>
              </w:rPr>
            </w:pPr>
            <w:r>
              <w:rPr>
                <w:rFonts w:ascii="標楷體" w:hAnsi="標楷體" w:cs="新細明體" w:hint="eastAsia"/>
                <w:color w:val="000000"/>
                <w:kern w:val="0"/>
                <w:sz w:val="18"/>
                <w:szCs w:val="18"/>
              </w:rPr>
              <w:t>說明：</w:t>
            </w:r>
            <w:r w:rsidR="0061481E" w:rsidRPr="00B14EF9">
              <w:rPr>
                <w:rFonts w:ascii="標楷體" w:hAnsi="標楷體" w:cs="新細明體" w:hint="eastAsia"/>
                <w:color w:val="000000"/>
                <w:kern w:val="0"/>
                <w:sz w:val="18"/>
                <w:szCs w:val="18"/>
              </w:rPr>
              <w:t>1</w:t>
            </w:r>
            <w:r>
              <w:rPr>
                <w:rFonts w:ascii="標楷體" w:hAnsi="標楷體" w:cs="新細明體" w:hint="eastAsia"/>
                <w:color w:val="000000"/>
                <w:kern w:val="0"/>
                <w:sz w:val="18"/>
                <w:szCs w:val="18"/>
              </w:rPr>
              <w:t>.註1：</w:t>
            </w:r>
            <w:r w:rsidR="0030205D" w:rsidRPr="00B14EF9">
              <w:rPr>
                <w:rFonts w:ascii="標楷體" w:hAnsi="標楷體" w:cs="新細明體" w:hint="eastAsia"/>
                <w:color w:val="000000"/>
                <w:kern w:val="0"/>
                <w:sz w:val="18"/>
                <w:szCs w:val="18"/>
              </w:rPr>
              <w:t>本項應付代收款，未設立科目代號及名稱。</w:t>
            </w:r>
          </w:p>
          <w:p w:rsidR="0061481E" w:rsidRPr="00B14EF9" w:rsidRDefault="0061481E" w:rsidP="003B4C04">
            <w:pPr>
              <w:widowControl/>
              <w:spacing w:line="240" w:lineRule="exact"/>
              <w:ind w:leftChars="170" w:left="688" w:hangingChars="80" w:hanging="144"/>
              <w:jc w:val="left"/>
              <w:rPr>
                <w:rFonts w:ascii="標楷體" w:hAnsi="標楷體" w:cs="新細明體"/>
                <w:color w:val="000000"/>
                <w:kern w:val="0"/>
                <w:sz w:val="18"/>
                <w:szCs w:val="18"/>
              </w:rPr>
            </w:pPr>
            <w:r w:rsidRPr="00B14EF9">
              <w:rPr>
                <w:rFonts w:ascii="標楷體" w:hAnsi="標楷體" w:cs="新細明體"/>
                <w:color w:val="000000"/>
                <w:kern w:val="0"/>
                <w:sz w:val="18"/>
                <w:szCs w:val="18"/>
              </w:rPr>
              <w:t>2.</w:t>
            </w:r>
            <w:r w:rsidRPr="00B14EF9">
              <w:rPr>
                <w:rFonts w:ascii="標楷體" w:hAnsi="標楷體" w:cs="新細明體" w:hint="eastAsia"/>
                <w:color w:val="000000"/>
                <w:kern w:val="0"/>
                <w:sz w:val="18"/>
                <w:szCs w:val="18"/>
              </w:rPr>
              <w:t>資料來源：整理自該校提供資料。</w:t>
            </w:r>
          </w:p>
        </w:tc>
      </w:tr>
    </w:tbl>
    <w:p w:rsidR="005F61AD" w:rsidRPr="00B14EF9" w:rsidRDefault="005F61AD" w:rsidP="00E14EE4">
      <w:pPr>
        <w:pStyle w:val="3"/>
        <w:keepNext w:val="0"/>
        <w:overflowPunct w:val="0"/>
        <w:spacing w:line="510" w:lineRule="exact"/>
        <w:rPr>
          <w:rFonts w:ascii="標楷體" w:eastAsia="標楷體" w:hAnsi="標楷體" w:cs="Times New Roman"/>
          <w:b w:val="0"/>
          <w:snapToGrid w:val="0"/>
          <w:kern w:val="0"/>
          <w:sz w:val="32"/>
          <w:szCs w:val="32"/>
        </w:rPr>
      </w:pPr>
      <w:bookmarkStart w:id="23" w:name="_Toc185008889"/>
      <w:r w:rsidRPr="00B14EF9">
        <w:rPr>
          <w:rFonts w:ascii="標楷體" w:eastAsia="標楷體" w:hAnsi="標楷體" w:cs="Times New Roman" w:hint="eastAsia"/>
          <w:snapToGrid w:val="0"/>
          <w:kern w:val="0"/>
          <w:sz w:val="32"/>
          <w:szCs w:val="32"/>
        </w:rPr>
        <w:t>貳拾</w:t>
      </w:r>
      <w:r w:rsidR="009D55A7" w:rsidRPr="00B14EF9">
        <w:rPr>
          <w:rFonts w:ascii="標楷體" w:eastAsia="標楷體" w:hAnsi="標楷體" w:cs="Times New Roman" w:hint="eastAsia"/>
          <w:snapToGrid w:val="0"/>
          <w:kern w:val="0"/>
          <w:sz w:val="32"/>
          <w:szCs w:val="32"/>
        </w:rPr>
        <w:t>參</w:t>
      </w:r>
      <w:r w:rsidRPr="00B14EF9">
        <w:rPr>
          <w:rFonts w:ascii="標楷體" w:eastAsia="標楷體" w:hAnsi="標楷體" w:cs="Times New Roman" w:hint="eastAsia"/>
          <w:snapToGrid w:val="0"/>
          <w:kern w:val="0"/>
          <w:sz w:val="32"/>
          <w:szCs w:val="32"/>
        </w:rPr>
        <w:t>、</w:t>
      </w:r>
      <w:r w:rsidRPr="00B14EF9">
        <w:rPr>
          <w:rFonts w:ascii="標楷體" w:eastAsia="標楷體" w:hAnsi="標楷體" w:cs="新細明體" w:hint="eastAsia"/>
          <w:kern w:val="0"/>
          <w:sz w:val="32"/>
          <w:szCs w:val="32"/>
        </w:rPr>
        <w:t>觀音</w:t>
      </w:r>
      <w:r w:rsidRPr="00B14EF9">
        <w:rPr>
          <w:rFonts w:ascii="標楷體" w:eastAsia="標楷體" w:hAnsi="標楷體" w:hint="eastAsia"/>
          <w:sz w:val="32"/>
          <w:szCs w:val="32"/>
        </w:rPr>
        <w:t>國小</w:t>
      </w:r>
      <w:bookmarkEnd w:id="23"/>
    </w:p>
    <w:p w:rsidR="0075525E" w:rsidRPr="00B14EF9" w:rsidRDefault="0075525E" w:rsidP="00E14EE4">
      <w:pPr>
        <w:spacing w:line="510" w:lineRule="exact"/>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75525E" w:rsidRPr="00B14EF9" w:rsidRDefault="0075525E" w:rsidP="00E14EE4">
      <w:pPr>
        <w:tabs>
          <w:tab w:val="left" w:pos="3600"/>
        </w:tabs>
        <w:spacing w:line="510" w:lineRule="exact"/>
        <w:ind w:left="672" w:hangingChars="210" w:hanging="672"/>
        <w:rPr>
          <w:rFonts w:ascii="標楷體" w:hAnsi="標楷體" w:cs="Times New Roman"/>
          <w:snapToGrid w:val="0"/>
          <w:kern w:val="0"/>
          <w:szCs w:val="32"/>
        </w:rPr>
      </w:pPr>
      <w:r w:rsidRPr="00B14EF9">
        <w:rPr>
          <w:rFonts w:ascii="標楷體" w:hAnsi="標楷體" w:hint="eastAsia"/>
        </w:rPr>
        <w:t>一、該校財產、兒童遊戲設施及宿舍借用管理情形，經查核有下列情事，</w:t>
      </w:r>
      <w:r w:rsidR="00A2266C" w:rsidRPr="00B14EF9">
        <w:rPr>
          <w:rFonts w:ascii="標楷體" w:hAnsi="標楷體" w:hint="eastAsia"/>
        </w:rPr>
        <w:t>請</w:t>
      </w:r>
      <w:r w:rsidRPr="00B14EF9">
        <w:rPr>
          <w:rFonts w:ascii="標楷體" w:hAnsi="標楷體" w:hint="eastAsia"/>
        </w:rPr>
        <w:t>注意檢討改善。</w:t>
      </w:r>
    </w:p>
    <w:p w:rsidR="0075525E" w:rsidRPr="00B14EF9" w:rsidRDefault="0075525E" w:rsidP="00E14EE4">
      <w:pPr>
        <w:tabs>
          <w:tab w:val="left" w:pos="3600"/>
        </w:tabs>
        <w:spacing w:line="510" w:lineRule="exact"/>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000E4DB0" w:rsidRPr="00B14EF9">
        <w:rPr>
          <w:rFonts w:ascii="標楷體" w:hAnsi="標楷體" w:hint="eastAsia"/>
          <w:b/>
          <w:bCs/>
          <w:szCs w:val="32"/>
        </w:rPr>
        <w:t>部分</w:t>
      </w:r>
      <w:r w:rsidR="000E4DB0" w:rsidRPr="00B14EF9">
        <w:rPr>
          <w:rFonts w:ascii="標楷體" w:hAnsi="標楷體"/>
          <w:b/>
          <w:bCs/>
          <w:szCs w:val="32"/>
        </w:rPr>
        <w:t>財產未依規定</w:t>
      </w:r>
      <w:r w:rsidR="000E4DB0" w:rsidRPr="00B14EF9">
        <w:rPr>
          <w:rFonts w:ascii="標楷體" w:hAnsi="標楷體" w:hint="eastAsia"/>
          <w:b/>
          <w:bCs/>
          <w:szCs w:val="32"/>
        </w:rPr>
        <w:t>以實際使用人或指定專人</w:t>
      </w:r>
      <w:r w:rsidR="000E4DB0" w:rsidRPr="00B14EF9">
        <w:rPr>
          <w:rFonts w:ascii="標楷體" w:hAnsi="標楷體"/>
          <w:b/>
          <w:bCs/>
          <w:szCs w:val="32"/>
        </w:rPr>
        <w:t>保管</w:t>
      </w:r>
    </w:p>
    <w:p w:rsidR="0075525E" w:rsidRPr="00B14EF9" w:rsidRDefault="0075525E" w:rsidP="00E14EE4">
      <w:pPr>
        <w:spacing w:line="510" w:lineRule="exact"/>
        <w:ind w:leftChars="221" w:left="707" w:firstLineChars="200" w:firstLine="640"/>
        <w:rPr>
          <w:rFonts w:ascii="標楷體" w:hAnsi="標楷體"/>
          <w:szCs w:val="32"/>
        </w:rPr>
      </w:pPr>
      <w:r w:rsidRPr="00B14EF9">
        <w:rPr>
          <w:rFonts w:ascii="標楷體" w:hAnsi="標楷體" w:hint="eastAsia"/>
          <w:szCs w:val="32"/>
        </w:rPr>
        <w:t>參照國有公用財產管理手冊第35點規定，各機關之財產，由使用單位個人使用部分，以使用人為保管人員；由使用單位2人以上共同使用部分，由主管人員指定專人保管；由2個以上使用單位共同使用者，由機關指定專人保管。據該校提供財產清冊</w:t>
      </w:r>
      <w:r w:rsidR="00A83C5E" w:rsidRPr="00B14EF9">
        <w:rPr>
          <w:rFonts w:ascii="標楷體" w:hAnsi="標楷體" w:hint="eastAsia"/>
          <w:szCs w:val="32"/>
        </w:rPr>
        <w:t>查悉</w:t>
      </w:r>
      <w:r w:rsidRPr="00B14EF9">
        <w:rPr>
          <w:rFonts w:ascii="標楷體" w:hAnsi="標楷體" w:hint="eastAsia"/>
          <w:szCs w:val="32"/>
        </w:rPr>
        <w:t>，部分財產保管(使用)人登載為觀音國小計1</w:t>
      </w:r>
      <w:r w:rsidRPr="00B14EF9">
        <w:rPr>
          <w:rFonts w:ascii="標楷體" w:hAnsi="標楷體"/>
          <w:szCs w:val="32"/>
        </w:rPr>
        <w:t>01</w:t>
      </w:r>
      <w:r w:rsidRPr="00B14EF9">
        <w:rPr>
          <w:rFonts w:ascii="標楷體" w:hAnsi="標楷體" w:hint="eastAsia"/>
          <w:szCs w:val="32"/>
        </w:rPr>
        <w:t>件，核有未依上開規定以實際使用人或指定專人為保管人</w:t>
      </w:r>
      <w:r w:rsidR="00A83C5E" w:rsidRPr="00B14EF9">
        <w:rPr>
          <w:rFonts w:ascii="標楷體" w:hAnsi="標楷體" w:hint="eastAsia"/>
          <w:szCs w:val="32"/>
        </w:rPr>
        <w:t>，</w:t>
      </w:r>
      <w:r w:rsidRPr="00B14EF9">
        <w:rPr>
          <w:rFonts w:ascii="標楷體" w:hAnsi="標楷體" w:hint="eastAsia"/>
          <w:szCs w:val="32"/>
        </w:rPr>
        <w:t>財產管理情形未盡周妥，允待注意檢討</w:t>
      </w:r>
      <w:r w:rsidR="00A83C5E" w:rsidRPr="00B14EF9">
        <w:rPr>
          <w:rFonts w:ascii="標楷體" w:hAnsi="標楷體" w:hint="eastAsia"/>
          <w:szCs w:val="32"/>
        </w:rPr>
        <w:t>依規定辦理</w:t>
      </w:r>
      <w:r w:rsidRPr="00B14EF9">
        <w:rPr>
          <w:rFonts w:ascii="標楷體" w:hAnsi="標楷體" w:hint="eastAsia"/>
          <w:szCs w:val="32"/>
        </w:rPr>
        <w:t>。</w:t>
      </w:r>
    </w:p>
    <w:p w:rsidR="00EE03F5" w:rsidRPr="00B14EF9" w:rsidRDefault="0075525E" w:rsidP="00E14EE4">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(二)</w:t>
      </w:r>
      <w:r w:rsidR="00EE03F5" w:rsidRPr="00B14EF9">
        <w:rPr>
          <w:rFonts w:ascii="標楷體" w:hAnsi="標楷體" w:hint="eastAsia"/>
          <w:b/>
          <w:szCs w:val="32"/>
        </w:rPr>
        <w:t>兒童遊戲場設備未登錄財產帳</w:t>
      </w:r>
    </w:p>
    <w:p w:rsidR="00EE03F5" w:rsidRPr="00B14EF9" w:rsidRDefault="00EE03F5" w:rsidP="00E14EE4">
      <w:pPr>
        <w:spacing w:line="510" w:lineRule="exact"/>
        <w:ind w:leftChars="221" w:left="707" w:firstLineChars="200" w:firstLine="640"/>
        <w:rPr>
          <w:rFonts w:ascii="標楷體" w:hAnsi="標楷體"/>
          <w:szCs w:val="32"/>
        </w:rPr>
      </w:pPr>
      <w:r w:rsidRPr="00B14EF9">
        <w:rPr>
          <w:rFonts w:ascii="標楷體" w:hAnsi="標楷體" w:hint="eastAsia"/>
          <w:szCs w:val="32"/>
        </w:rPr>
        <w:t>依花蓮縣縣有財產管理自治條例第1</w:t>
      </w:r>
      <w:r w:rsidRPr="00B14EF9">
        <w:rPr>
          <w:rFonts w:ascii="標楷體" w:hAnsi="標楷體"/>
          <w:szCs w:val="32"/>
        </w:rPr>
        <w:t>0</w:t>
      </w:r>
      <w:r w:rsidRPr="00B14EF9">
        <w:rPr>
          <w:rFonts w:ascii="標楷體" w:hAnsi="標楷體" w:hint="eastAsia"/>
          <w:szCs w:val="32"/>
        </w:rPr>
        <w:t>條規定，縣有動產、有價證券及財產上之權利，除依照有關法令規定保管及辦理權利登記外，並應由管理機關（單位）分別登錄於財產登記帳。經查該校於110年間辦理兒童遊戲場改善計畫，設置兒童遊戲場設備，如攀爬架、上肢運動設備等，經費89萬餘元，惟未依上開規定登錄財產帳，財產管理未盡周妥，</w:t>
      </w:r>
      <w:r w:rsidR="00EC4016" w:rsidRPr="00B14EF9">
        <w:rPr>
          <w:rFonts w:ascii="標楷體" w:hAnsi="標楷體" w:hint="eastAsia"/>
          <w:szCs w:val="32"/>
        </w:rPr>
        <w:t>允</w:t>
      </w:r>
      <w:r w:rsidR="007D1282" w:rsidRPr="00B14EF9">
        <w:rPr>
          <w:rFonts w:ascii="標楷體" w:hAnsi="標楷體" w:hint="eastAsia"/>
          <w:szCs w:val="32"/>
        </w:rPr>
        <w:t>應</w:t>
      </w:r>
      <w:r w:rsidRPr="00B14EF9">
        <w:rPr>
          <w:rFonts w:ascii="標楷體" w:hAnsi="標楷體" w:hint="eastAsia"/>
          <w:szCs w:val="32"/>
        </w:rPr>
        <w:t>注意依規定應辦理。</w:t>
      </w:r>
    </w:p>
    <w:p w:rsidR="0075525E" w:rsidRPr="00B14EF9" w:rsidRDefault="00EE03F5" w:rsidP="00E14EE4">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(三)</w:t>
      </w:r>
      <w:r w:rsidR="0075525E" w:rsidRPr="00B14EF9">
        <w:rPr>
          <w:rFonts w:ascii="標楷體" w:hAnsi="標楷體" w:hint="eastAsia"/>
          <w:b/>
          <w:szCs w:val="32"/>
        </w:rPr>
        <w:t>未依規定辦理宿舍借用公證手續</w:t>
      </w:r>
    </w:p>
    <w:p w:rsidR="0075525E" w:rsidRPr="00B14EF9" w:rsidRDefault="0075525E" w:rsidP="00E14EE4">
      <w:pPr>
        <w:spacing w:line="510" w:lineRule="exact"/>
        <w:ind w:leftChars="221" w:left="707" w:firstLineChars="200" w:firstLine="640"/>
        <w:rPr>
          <w:rFonts w:ascii="標楷體" w:hAnsi="標楷體"/>
          <w:szCs w:val="32"/>
        </w:rPr>
      </w:pPr>
      <w:r w:rsidRPr="00B14EF9">
        <w:rPr>
          <w:rFonts w:ascii="標楷體" w:hAnsi="標楷體" w:hint="eastAsia"/>
          <w:szCs w:val="32"/>
        </w:rPr>
        <w:lastRenderedPageBreak/>
        <w:t>依花蓮縣宿舍管理要點第7點規定略以，借用人簽准借用宿舍後，應在通知後15日內簽訂宿舍借用契約、辦理公證等借用手續並遷入。經查截至本室抽查日(11</w:t>
      </w:r>
      <w:r w:rsidRPr="00B14EF9">
        <w:rPr>
          <w:rFonts w:ascii="標楷體" w:hAnsi="標楷體"/>
          <w:szCs w:val="32"/>
        </w:rPr>
        <w:t>3</w:t>
      </w:r>
      <w:r w:rsidRPr="00B14EF9">
        <w:rPr>
          <w:rFonts w:ascii="標楷體" w:hAnsi="標楷體" w:hint="eastAsia"/>
          <w:szCs w:val="32"/>
        </w:rPr>
        <w:t>年10月</w:t>
      </w:r>
      <w:r w:rsidRPr="00B14EF9">
        <w:rPr>
          <w:rFonts w:ascii="標楷體" w:hAnsi="標楷體"/>
          <w:szCs w:val="32"/>
        </w:rPr>
        <w:t>8</w:t>
      </w:r>
      <w:r w:rsidRPr="00B14EF9">
        <w:rPr>
          <w:rFonts w:ascii="標楷體" w:hAnsi="標楷體" w:hint="eastAsia"/>
          <w:szCs w:val="32"/>
        </w:rPr>
        <w:t>日)止，借用宿舍者計有5位教職員，雖已依規定簽訂借用契約，惟均未辦理公證手續，核與上開規定未合。</w:t>
      </w:r>
    </w:p>
    <w:p w:rsidR="005F61AD" w:rsidRPr="00B14EF9" w:rsidRDefault="00EE03F5" w:rsidP="00E14EE4">
      <w:pPr>
        <w:tabs>
          <w:tab w:val="left" w:pos="3600"/>
        </w:tabs>
        <w:spacing w:line="510" w:lineRule="exact"/>
        <w:ind w:left="672" w:hangingChars="210" w:hanging="672"/>
        <w:rPr>
          <w:rFonts w:ascii="標楷體" w:hAnsi="標楷體" w:cs="Times New Roman"/>
          <w:snapToGrid w:val="0"/>
          <w:kern w:val="0"/>
          <w:szCs w:val="32"/>
        </w:rPr>
      </w:pPr>
      <w:r w:rsidRPr="00B14EF9">
        <w:rPr>
          <w:rFonts w:ascii="標楷體" w:hAnsi="標楷體" w:cs="Times New Roman" w:hint="eastAsia"/>
          <w:snapToGrid w:val="0"/>
          <w:kern w:val="0"/>
          <w:szCs w:val="32"/>
        </w:rPr>
        <w:t>二、</w:t>
      </w:r>
      <w:r w:rsidRPr="00B14EF9">
        <w:rPr>
          <w:rFonts w:ascii="標楷體" w:hAnsi="標楷體" w:hint="eastAsia"/>
        </w:rPr>
        <w:t>該校出納事務辦理情形，經查核有下列情事，</w:t>
      </w:r>
      <w:r w:rsidR="00A2266C" w:rsidRPr="00B14EF9">
        <w:rPr>
          <w:rFonts w:ascii="標楷體" w:hAnsi="標楷體" w:hint="eastAsia"/>
        </w:rPr>
        <w:t>請</w:t>
      </w:r>
      <w:r w:rsidRPr="00B14EF9">
        <w:rPr>
          <w:rFonts w:ascii="標楷體" w:hAnsi="標楷體" w:hint="eastAsia"/>
        </w:rPr>
        <w:t>注意檢討改善。</w:t>
      </w:r>
    </w:p>
    <w:p w:rsidR="00EE03F5" w:rsidRPr="00B14EF9" w:rsidRDefault="00EE03F5" w:rsidP="00E14EE4">
      <w:pPr>
        <w:tabs>
          <w:tab w:val="left" w:pos="3600"/>
        </w:tabs>
        <w:spacing w:line="510" w:lineRule="exact"/>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出納管理人員未依限輪換，或未辦理出納事務查核工作</w:t>
      </w:r>
    </w:p>
    <w:p w:rsidR="00EE03F5" w:rsidRPr="00B14EF9" w:rsidRDefault="00EE03F5" w:rsidP="00E14EE4">
      <w:pPr>
        <w:spacing w:line="510" w:lineRule="exact"/>
        <w:ind w:leftChars="221" w:left="707" w:firstLineChars="200" w:firstLine="640"/>
        <w:rPr>
          <w:rFonts w:ascii="標楷體" w:hAnsi="標楷體"/>
        </w:rPr>
      </w:pPr>
      <w:r w:rsidRPr="00B14EF9">
        <w:rPr>
          <w:rFonts w:ascii="標楷體" w:hAnsi="標楷體" w:hint="eastAsia"/>
          <w:szCs w:val="32"/>
        </w:rPr>
        <w:t>依</w:t>
      </w:r>
      <w:r w:rsidRPr="00B14EF9">
        <w:rPr>
          <w:rFonts w:ascii="標楷體" w:hAnsi="標楷體" w:hint="eastAsia"/>
          <w:kern w:val="0"/>
          <w:szCs w:val="32"/>
        </w:rPr>
        <w:t>花蓮縣政府出納管理作業流程及工作手冊第3</w:t>
      </w:r>
      <w:r w:rsidR="0072483D" w:rsidRPr="00B14EF9">
        <w:rPr>
          <w:rFonts w:ascii="標楷體" w:hAnsi="標楷體" w:hint="eastAsia"/>
          <w:kern w:val="0"/>
          <w:szCs w:val="32"/>
        </w:rPr>
        <w:t>及</w:t>
      </w:r>
      <w:r w:rsidRPr="00B14EF9">
        <w:rPr>
          <w:rFonts w:ascii="標楷體" w:hAnsi="標楷體" w:hint="eastAsia"/>
          <w:kern w:val="0"/>
          <w:szCs w:val="32"/>
        </w:rPr>
        <w:t>52點規定略以，</w:t>
      </w:r>
      <w:r w:rsidRPr="00B14EF9">
        <w:rPr>
          <w:rFonts w:ascii="標楷體" w:hAnsi="標楷體" w:hint="eastAsia"/>
          <w:szCs w:val="32"/>
        </w:rPr>
        <w:t>出納</w:t>
      </w:r>
      <w:r w:rsidRPr="00B14EF9">
        <w:rPr>
          <w:rFonts w:ascii="標楷體" w:hAnsi="標楷體" w:hint="eastAsia"/>
          <w:kern w:val="0"/>
          <w:szCs w:val="32"/>
        </w:rPr>
        <w:t>管理人員每6年至少職務或工作輪換一次；出納管理單位，對於存管之票據、自行收納款項收據等，應作定期與不定期之盤點</w:t>
      </w:r>
      <w:r w:rsidRPr="00B14EF9">
        <w:rPr>
          <w:rFonts w:ascii="標楷體" w:hAnsi="標楷體"/>
          <w:szCs w:val="32"/>
        </w:rPr>
        <w:t>。</w:t>
      </w:r>
      <w:r w:rsidRPr="00B14EF9">
        <w:rPr>
          <w:rFonts w:ascii="標楷體" w:hAnsi="標楷體" w:hint="eastAsia"/>
          <w:szCs w:val="32"/>
        </w:rPr>
        <w:t>經查出納管理人員係由校護周○雯於1</w:t>
      </w:r>
      <w:r w:rsidRPr="00B14EF9">
        <w:rPr>
          <w:rFonts w:ascii="標楷體" w:hAnsi="標楷體"/>
          <w:szCs w:val="32"/>
        </w:rPr>
        <w:t>04</w:t>
      </w:r>
      <w:r w:rsidRPr="00B14EF9">
        <w:rPr>
          <w:rFonts w:ascii="標楷體" w:hAnsi="標楷體" w:hint="eastAsia"/>
          <w:szCs w:val="32"/>
        </w:rPr>
        <w:t>年1</w:t>
      </w:r>
      <w:r w:rsidRPr="00B14EF9">
        <w:rPr>
          <w:rFonts w:ascii="標楷體" w:hAnsi="標楷體"/>
          <w:szCs w:val="32"/>
        </w:rPr>
        <w:t>1</w:t>
      </w:r>
      <w:r w:rsidRPr="00B14EF9">
        <w:rPr>
          <w:rFonts w:ascii="標楷體" w:hAnsi="標楷體" w:hint="eastAsia"/>
          <w:szCs w:val="32"/>
        </w:rPr>
        <w:t>月接任，迄至本室抽查日(11</w:t>
      </w:r>
      <w:r w:rsidRPr="00B14EF9">
        <w:rPr>
          <w:rFonts w:ascii="標楷體" w:hAnsi="標楷體"/>
          <w:szCs w:val="32"/>
        </w:rPr>
        <w:t>3</w:t>
      </w:r>
      <w:r w:rsidRPr="00B14EF9">
        <w:rPr>
          <w:rFonts w:ascii="標楷體" w:hAnsi="標楷體" w:hint="eastAsia"/>
          <w:szCs w:val="32"/>
        </w:rPr>
        <w:t>年10月8日)止</w:t>
      </w:r>
      <w:r w:rsidR="009F3F3D" w:rsidRPr="00B14EF9">
        <w:rPr>
          <w:rFonts w:ascii="標楷體" w:hAnsi="標楷體" w:hint="eastAsia"/>
          <w:szCs w:val="32"/>
        </w:rPr>
        <w:t>已8年餘</w:t>
      </w:r>
      <w:r w:rsidRPr="00B14EF9">
        <w:rPr>
          <w:rFonts w:ascii="標楷體" w:hAnsi="標楷體" w:hint="eastAsia"/>
          <w:szCs w:val="32"/>
        </w:rPr>
        <w:t>均未輪換；另查該校未依上開規定對於出納經管之票據、自行收納款項</w:t>
      </w:r>
      <w:r w:rsidRPr="00B14EF9">
        <w:rPr>
          <w:rFonts w:ascii="標楷體" w:hAnsi="標楷體" w:hint="eastAsia"/>
          <w:kern w:val="0"/>
          <w:szCs w:val="32"/>
        </w:rPr>
        <w:t>收據</w:t>
      </w:r>
      <w:r w:rsidRPr="00B14EF9">
        <w:rPr>
          <w:rFonts w:ascii="標楷體" w:hAnsi="標楷體" w:hint="eastAsia"/>
          <w:szCs w:val="32"/>
        </w:rPr>
        <w:t>等進行盤點查核，</w:t>
      </w:r>
      <w:r w:rsidR="009F3F3D" w:rsidRPr="00B14EF9">
        <w:rPr>
          <w:rFonts w:ascii="標楷體" w:hAnsi="標楷體" w:hint="eastAsia"/>
          <w:szCs w:val="32"/>
        </w:rPr>
        <w:t>出納</w:t>
      </w:r>
      <w:r w:rsidRPr="00B14EF9">
        <w:rPr>
          <w:rFonts w:ascii="標楷體" w:hAnsi="標楷體" w:hint="eastAsia"/>
          <w:szCs w:val="32"/>
        </w:rPr>
        <w:t>管理作業未臻周妥，以上允待注意檢討依規定辦理。</w:t>
      </w:r>
    </w:p>
    <w:p w:rsidR="00EE03F5" w:rsidRPr="00B14EF9" w:rsidRDefault="00EE03F5" w:rsidP="00E14EE4">
      <w:pPr>
        <w:tabs>
          <w:tab w:val="left" w:pos="3600"/>
        </w:tabs>
        <w:spacing w:line="510" w:lineRule="exact"/>
        <w:ind w:left="673" w:hangingChars="210" w:hanging="673"/>
        <w:rPr>
          <w:rFonts w:ascii="標楷體" w:hAnsi="標楷體"/>
          <w:b/>
        </w:rPr>
      </w:pPr>
      <w:r w:rsidRPr="00B14EF9">
        <w:rPr>
          <w:rFonts w:ascii="標楷體" w:hAnsi="標楷體" w:hint="eastAsia"/>
          <w:b/>
          <w:szCs w:val="32"/>
        </w:rPr>
        <w:t>(二)</w:t>
      </w:r>
      <w:r w:rsidRPr="00B14EF9">
        <w:rPr>
          <w:rFonts w:ascii="標楷體" w:hAnsi="標楷體" w:hint="eastAsia"/>
          <w:b/>
        </w:rPr>
        <w:t>收款收據管理情形未臻周妥</w:t>
      </w:r>
    </w:p>
    <w:p w:rsidR="00EE03F5" w:rsidRPr="00B14EF9" w:rsidRDefault="00A63CBA" w:rsidP="00E14EE4">
      <w:pPr>
        <w:spacing w:line="510" w:lineRule="exact"/>
        <w:ind w:leftChars="221" w:left="707" w:firstLineChars="200" w:firstLine="640"/>
        <w:rPr>
          <w:rFonts w:ascii="標楷體" w:hAnsi="標楷體"/>
          <w:szCs w:val="32"/>
        </w:rPr>
      </w:pPr>
      <w:r w:rsidRPr="00B14EF9">
        <w:rPr>
          <w:rFonts w:ascii="標楷體" w:hAnsi="標楷體" w:hint="eastAsia"/>
          <w:szCs w:val="32"/>
        </w:rPr>
        <w:t>依</w:t>
      </w:r>
      <w:r w:rsidR="00EE03F5" w:rsidRPr="00B14EF9">
        <w:rPr>
          <w:rFonts w:ascii="標楷體" w:hAnsi="標楷體" w:hint="eastAsia"/>
          <w:szCs w:val="32"/>
        </w:rPr>
        <w:t>出納管理手冊第38及40點規定略以，自行收納款項收據之領用，應由出納管理單位或使用單位填具領用單，經主辦出納或使用單位主管簽核後，向會計單位領用，並應設置自行收納款項收據紀錄卡，隨時記錄使用情形，備供查核；已使用擬作廢收據，由保管單位或使用單位列表紀錄起訖號碼，截角作廢，並妥慎保管備查。經查該校自行收納款項收款收據使用及管理情形，</w:t>
      </w:r>
      <w:r w:rsidR="00EE03F5" w:rsidRPr="00B14EF9">
        <w:rPr>
          <w:rFonts w:ascii="標楷體" w:hAnsi="標楷體" w:hint="eastAsia"/>
        </w:rPr>
        <w:t>發現出納管理單位未依規定填具領用單向會計單位申請領用，亦未設置自行收納款項收據紀錄卡，隨時記錄使用情形；另未依規定將擬作廢收據加蓋作廢章及截角，</w:t>
      </w:r>
      <w:r w:rsidR="00C414BA" w:rsidRPr="00B14EF9">
        <w:rPr>
          <w:rFonts w:ascii="標楷體" w:hAnsi="標楷體" w:hint="eastAsia"/>
        </w:rPr>
        <w:t>以上</w:t>
      </w:r>
      <w:r w:rsidR="00EE03F5" w:rsidRPr="00B14EF9">
        <w:rPr>
          <w:rFonts w:ascii="標楷體" w:hAnsi="標楷體" w:hint="eastAsia"/>
        </w:rPr>
        <w:t>有待注意檢討依上開規定辦理。</w:t>
      </w:r>
    </w:p>
    <w:p w:rsidR="00EE03F5" w:rsidRPr="00B14EF9" w:rsidRDefault="0075525E" w:rsidP="00E14EE4">
      <w:pPr>
        <w:tabs>
          <w:tab w:val="left" w:pos="3600"/>
        </w:tabs>
        <w:spacing w:line="510" w:lineRule="exact"/>
        <w:ind w:left="673" w:hangingChars="210" w:hanging="673"/>
        <w:rPr>
          <w:rFonts w:ascii="標楷體" w:hAnsi="標楷體" w:cs="新細明體"/>
          <w:spacing w:val="12"/>
          <w:kern w:val="0"/>
          <w:szCs w:val="32"/>
        </w:rPr>
      </w:pPr>
      <w:r w:rsidRPr="00B14EF9">
        <w:rPr>
          <w:rFonts w:ascii="標楷體" w:hAnsi="標楷體" w:cs="Times New Roman" w:hint="eastAsia"/>
          <w:b/>
          <w:snapToGrid w:val="0"/>
          <w:kern w:val="0"/>
          <w:szCs w:val="32"/>
        </w:rPr>
        <w:t>三</w:t>
      </w:r>
      <w:r w:rsidR="00EE03F5" w:rsidRPr="00B14EF9">
        <w:rPr>
          <w:rFonts w:ascii="標楷體" w:hAnsi="標楷體" w:cs="Times New Roman" w:hint="eastAsia"/>
          <w:b/>
          <w:snapToGrid w:val="0"/>
          <w:kern w:val="0"/>
          <w:szCs w:val="32"/>
        </w:rPr>
        <w:t>、</w:t>
      </w:r>
      <w:bookmarkStart w:id="24" w:name="_Hlk179287630"/>
      <w:r w:rsidR="00EE03F5" w:rsidRPr="00B14EF9">
        <w:rPr>
          <w:rFonts w:ascii="標楷體" w:hAnsi="標楷體" w:hint="eastAsia"/>
          <w:b/>
          <w:spacing w:val="12"/>
          <w:szCs w:val="32"/>
        </w:rPr>
        <w:t>教室冷氣使用與維護管理辦法未因應主管機關法令異動適時檢討修正</w:t>
      </w:r>
    </w:p>
    <w:p w:rsidR="00F00178" w:rsidRPr="00B14EF9" w:rsidRDefault="00EE03F5" w:rsidP="00E14EE4">
      <w:pPr>
        <w:spacing w:line="510" w:lineRule="exact"/>
        <w:ind w:leftChars="221" w:left="707" w:firstLineChars="200" w:firstLine="640"/>
        <w:rPr>
          <w:rFonts w:ascii="標楷體" w:hAnsi="標楷體" w:cs="Times New Roman"/>
          <w:snapToGrid w:val="0"/>
          <w:kern w:val="0"/>
          <w:szCs w:val="32"/>
        </w:rPr>
      </w:pPr>
      <w:bookmarkStart w:id="25" w:name="_Hlk179287650"/>
      <w:bookmarkEnd w:id="24"/>
      <w:r w:rsidRPr="00B14EF9">
        <w:rPr>
          <w:rFonts w:ascii="標楷體" w:hAnsi="標楷體" w:cs="新細明體" w:hint="eastAsia"/>
          <w:kern w:val="0"/>
          <w:szCs w:val="32"/>
        </w:rPr>
        <w:lastRenderedPageBreak/>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號函，檢送修正公立國民中小學班級冷氣使用及管理注意事項，考量班班有冷氣採購之冷氣皆為變頻機種，且為一級能效，爰刪除公立國民中小學班級冷氣使用及</w:t>
      </w:r>
      <w:r w:rsidRPr="00B14EF9">
        <w:rPr>
          <w:rFonts w:ascii="標楷體" w:hAnsi="標楷體" w:hint="eastAsia"/>
          <w:szCs w:val="32"/>
        </w:rPr>
        <w:t>管理</w:t>
      </w:r>
      <w:r w:rsidRPr="00B14EF9">
        <w:rPr>
          <w:rFonts w:ascii="標楷體" w:hAnsi="標楷體" w:cs="新細明體" w:hint="eastAsia"/>
          <w:kern w:val="0"/>
          <w:szCs w:val="32"/>
        </w:rPr>
        <w:t>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4點第4款，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Pr="00B14EF9">
        <w:rPr>
          <w:rFonts w:ascii="標楷體" w:hAnsi="標楷體" w:cs="新細明體" w:hint="eastAsia"/>
          <w:kern w:val="0"/>
          <w:szCs w:val="32"/>
        </w:rPr>
        <w:t>班級冷氣使用及管理注意事項規定未符</w:t>
      </w:r>
      <w:r w:rsidR="002620B4" w:rsidRPr="00B14EF9">
        <w:rPr>
          <w:rFonts w:ascii="標楷體" w:hAnsi="標楷體" w:cs="新細明體" w:hint="eastAsia"/>
          <w:kern w:val="0"/>
          <w:szCs w:val="32"/>
        </w:rPr>
        <w:t>，</w:t>
      </w:r>
      <w:r w:rsidRPr="00B14EF9">
        <w:rPr>
          <w:rFonts w:ascii="標楷體" w:hAnsi="標楷體" w:cs="新細明體" w:hint="eastAsia"/>
          <w:kern w:val="0"/>
          <w:szCs w:val="32"/>
        </w:rPr>
        <w:t>未因應主管機關法令異動適時配合檢討修正，</w:t>
      </w:r>
      <w:r w:rsidR="00A2266C"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bookmarkEnd w:id="25"/>
    </w:p>
    <w:p w:rsidR="007B77F9" w:rsidRPr="00B14EF9" w:rsidRDefault="00EE03F5" w:rsidP="00E14EE4">
      <w:pPr>
        <w:tabs>
          <w:tab w:val="left" w:pos="3600"/>
        </w:tabs>
        <w:spacing w:line="510" w:lineRule="exact"/>
        <w:ind w:left="673" w:hangingChars="210" w:hanging="673"/>
        <w:rPr>
          <w:rFonts w:ascii="標楷體" w:hAnsi="標楷體"/>
          <w:b/>
          <w:szCs w:val="32"/>
        </w:rPr>
      </w:pPr>
      <w:r w:rsidRPr="00B14EF9">
        <w:rPr>
          <w:rFonts w:ascii="標楷體" w:hAnsi="標楷體" w:cs="Times New Roman" w:hint="eastAsia"/>
          <w:b/>
          <w:snapToGrid w:val="0"/>
          <w:kern w:val="0"/>
          <w:szCs w:val="32"/>
        </w:rPr>
        <w:t>四、</w:t>
      </w:r>
      <w:r w:rsidR="007B77F9" w:rsidRPr="00B14EF9">
        <w:rPr>
          <w:rFonts w:ascii="標楷體" w:hAnsi="標楷體" w:hint="eastAsia"/>
          <w:b/>
          <w:szCs w:val="32"/>
        </w:rPr>
        <w:t>部分</w:t>
      </w:r>
      <w:r w:rsidR="007B2952" w:rsidRPr="00B14EF9">
        <w:rPr>
          <w:rFonts w:ascii="標楷體" w:hAnsi="標楷體" w:hint="eastAsia"/>
          <w:b/>
          <w:szCs w:val="32"/>
        </w:rPr>
        <w:t>計畫(活動)</w:t>
      </w:r>
      <w:r w:rsidR="007B77F9" w:rsidRPr="00B14EF9">
        <w:rPr>
          <w:rFonts w:ascii="標楷體" w:hAnsi="標楷體" w:hint="eastAsia"/>
          <w:b/>
          <w:szCs w:val="32"/>
        </w:rPr>
        <w:t>結餘款項款久懸帳上</w:t>
      </w:r>
    </w:p>
    <w:p w:rsidR="003C5ECB" w:rsidRPr="00B14EF9" w:rsidRDefault="007B2952" w:rsidP="00E14EE4">
      <w:pPr>
        <w:spacing w:line="510" w:lineRule="exact"/>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w:t>
      </w:r>
      <w:r w:rsidR="007B77F9" w:rsidRPr="00B14EF9">
        <w:rPr>
          <w:rFonts w:ascii="標楷體" w:hAnsi="標楷體" w:hint="eastAsia"/>
          <w:szCs w:val="32"/>
        </w:rPr>
        <w:t>經查截至113年8月</w:t>
      </w:r>
      <w:r w:rsidR="007A5890">
        <w:rPr>
          <w:rFonts w:ascii="標楷體" w:hAnsi="標楷體" w:hint="eastAsia"/>
          <w:szCs w:val="32"/>
        </w:rPr>
        <w:t>底</w:t>
      </w:r>
      <w:r w:rsidR="007B77F9" w:rsidRPr="00B14EF9">
        <w:rPr>
          <w:rFonts w:ascii="標楷體" w:hAnsi="標楷體" w:hint="eastAsia"/>
          <w:szCs w:val="32"/>
        </w:rPr>
        <w:t>止，該校應付代收款科目項下列有</w:t>
      </w:r>
      <w:r w:rsidRPr="00B14EF9">
        <w:rPr>
          <w:rFonts w:ascii="標楷體" w:hAnsi="標楷體" w:hint="eastAsia"/>
          <w:szCs w:val="32"/>
        </w:rPr>
        <w:t>以前年度之</w:t>
      </w:r>
      <w:r w:rsidR="007B77F9" w:rsidRPr="00B14EF9">
        <w:rPr>
          <w:rFonts w:ascii="標楷體" w:hAnsi="標楷體" w:hint="eastAsia"/>
          <w:szCs w:val="32"/>
        </w:rPr>
        <w:t>計畫</w:t>
      </w:r>
      <w:r w:rsidRPr="00B14EF9">
        <w:rPr>
          <w:rFonts w:ascii="標楷體" w:hAnsi="標楷體" w:hint="eastAsia"/>
          <w:szCs w:val="32"/>
        </w:rPr>
        <w:t>(活動)</w:t>
      </w:r>
      <w:r w:rsidR="007B77F9" w:rsidRPr="00B14EF9">
        <w:rPr>
          <w:rFonts w:ascii="標楷體" w:hAnsi="標楷體" w:hint="eastAsia"/>
          <w:szCs w:val="32"/>
        </w:rPr>
        <w:t>結餘款，如代課鐘點費、校外教學、簿本費等，合計2</w:t>
      </w:r>
      <w:r w:rsidR="00451A5D" w:rsidRPr="00B14EF9">
        <w:rPr>
          <w:rFonts w:ascii="標楷體" w:hAnsi="標楷體" w:hint="eastAsia"/>
          <w:szCs w:val="32"/>
        </w:rPr>
        <w:t>萬</w:t>
      </w:r>
      <w:r w:rsidR="007B77F9" w:rsidRPr="00B14EF9">
        <w:rPr>
          <w:rFonts w:ascii="標楷體" w:hAnsi="標楷體"/>
          <w:szCs w:val="32"/>
        </w:rPr>
        <w:t>9,326</w:t>
      </w:r>
      <w:r w:rsidR="007B77F9" w:rsidRPr="00B14EF9">
        <w:rPr>
          <w:rFonts w:ascii="標楷體" w:hAnsi="標楷體" w:hint="eastAsia"/>
          <w:szCs w:val="32"/>
        </w:rPr>
        <w:t>元</w:t>
      </w:r>
      <w:r w:rsidR="00AC7CEE" w:rsidRPr="00B14EF9">
        <w:rPr>
          <w:rFonts w:ascii="標楷體" w:hAnsi="標楷體" w:hint="eastAsia"/>
          <w:szCs w:val="32"/>
        </w:rPr>
        <w:t>(詳表3</w:t>
      </w:r>
      <w:r w:rsidR="00C36CDF" w:rsidRPr="00B14EF9">
        <w:rPr>
          <w:rFonts w:ascii="標楷體" w:hAnsi="標楷體" w:hint="eastAsia"/>
          <w:szCs w:val="32"/>
        </w:rPr>
        <w:t>5</w:t>
      </w:r>
      <w:r w:rsidR="00AC7CEE" w:rsidRPr="00B14EF9">
        <w:rPr>
          <w:rFonts w:ascii="標楷體" w:hAnsi="標楷體" w:hint="eastAsia"/>
          <w:szCs w:val="32"/>
        </w:rPr>
        <w:t>)</w:t>
      </w:r>
      <w:r w:rsidR="007B77F9" w:rsidRPr="00B14EF9">
        <w:rPr>
          <w:rFonts w:ascii="標楷體" w:hAnsi="標楷體" w:hint="eastAsia"/>
          <w:szCs w:val="32"/>
        </w:rPr>
        <w:t>，均已久懸帳上，</w:t>
      </w:r>
      <w:r w:rsidR="00A2266C" w:rsidRPr="00B14EF9">
        <w:rPr>
          <w:rFonts w:ascii="標楷體" w:hAnsi="標楷體" w:hint="eastAsia"/>
          <w:szCs w:val="32"/>
        </w:rPr>
        <w:t>請</w:t>
      </w:r>
      <w:r w:rsidR="007B77F9" w:rsidRPr="00B14EF9">
        <w:rPr>
          <w:rFonts w:ascii="標楷體" w:hAnsi="標楷體" w:hint="eastAsia"/>
          <w:szCs w:val="32"/>
        </w:rPr>
        <w:t>注意清理或繳庫。</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4"/>
        <w:gridCol w:w="2915"/>
      </w:tblGrid>
      <w:tr w:rsidR="007B77F9" w:rsidRPr="00B14EF9" w:rsidTr="005146DE">
        <w:trPr>
          <w:trHeight w:val="283"/>
          <w:tblHeader/>
          <w:jc w:val="center"/>
        </w:trPr>
        <w:tc>
          <w:tcPr>
            <w:tcW w:w="7619" w:type="dxa"/>
            <w:gridSpan w:val="2"/>
            <w:tcBorders>
              <w:top w:val="nil"/>
              <w:left w:val="nil"/>
              <w:right w:val="nil"/>
            </w:tcBorders>
            <w:shd w:val="clear" w:color="auto" w:fill="auto"/>
          </w:tcPr>
          <w:p w:rsidR="007B77F9" w:rsidRPr="00B14EF9" w:rsidRDefault="007B77F9" w:rsidP="008A7D2A">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3</w:t>
            </w:r>
            <w:r w:rsidR="00C36CDF" w:rsidRPr="00B14EF9">
              <w:rPr>
                <w:rFonts w:ascii="標楷體" w:hAnsi="標楷體" w:cs="Times New Roman" w:hint="eastAsia"/>
                <w:b/>
                <w:snapToGrid w:val="0"/>
                <w:kern w:val="0"/>
                <w:sz w:val="24"/>
                <w:szCs w:val="24"/>
              </w:rPr>
              <w:t>5</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觀音國小應付代收之結餘款項款久懸帳上情形</w:t>
            </w:r>
          </w:p>
        </w:tc>
      </w:tr>
      <w:tr w:rsidR="007B77F9" w:rsidRPr="00B14EF9" w:rsidTr="005146DE">
        <w:trPr>
          <w:trHeight w:val="283"/>
          <w:tblHeader/>
          <w:jc w:val="center"/>
        </w:trPr>
        <w:tc>
          <w:tcPr>
            <w:tcW w:w="4704" w:type="dxa"/>
            <w:shd w:val="clear" w:color="auto" w:fill="F2F2F2" w:themeFill="background1" w:themeFillShade="F2"/>
          </w:tcPr>
          <w:p w:rsidR="007B77F9" w:rsidRPr="00B14EF9" w:rsidRDefault="007B77F9" w:rsidP="008A7D2A">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915" w:type="dxa"/>
            <w:shd w:val="clear" w:color="auto" w:fill="F2F2F2" w:themeFill="background1" w:themeFillShade="F2"/>
          </w:tcPr>
          <w:p w:rsidR="007B77F9" w:rsidRPr="00B14EF9" w:rsidRDefault="007B77F9" w:rsidP="008A7D2A">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w:t>
            </w:r>
            <w:r w:rsidRPr="00B14EF9">
              <w:rPr>
                <w:rFonts w:ascii="標楷體" w:hAnsi="標楷體" w:cs="Times New Roman"/>
                <w:snapToGrid w:val="0"/>
                <w:kern w:val="0"/>
                <w:sz w:val="20"/>
                <w:szCs w:val="20"/>
              </w:rPr>
              <w:t>13</w:t>
            </w:r>
            <w:r w:rsidRPr="00B14EF9">
              <w:rPr>
                <w:rFonts w:ascii="標楷體" w:hAnsi="標楷體" w:cs="Times New Roman" w:hint="eastAsia"/>
                <w:snapToGrid w:val="0"/>
                <w:kern w:val="0"/>
                <w:sz w:val="20"/>
                <w:szCs w:val="20"/>
              </w:rPr>
              <w:t>年8月底</w:t>
            </w:r>
            <w:r w:rsidR="007B0BA3">
              <w:rPr>
                <w:rFonts w:ascii="標楷體" w:hAnsi="標楷體" w:cs="Times New Roman" w:hint="eastAsia"/>
                <w:snapToGrid w:val="0"/>
                <w:kern w:val="0"/>
                <w:sz w:val="20"/>
                <w:szCs w:val="20"/>
              </w:rPr>
              <w:t>結</w:t>
            </w:r>
            <w:r w:rsidRPr="00B14EF9">
              <w:rPr>
                <w:rFonts w:ascii="標楷體" w:hAnsi="標楷體" w:cs="Times New Roman" w:hint="eastAsia"/>
                <w:snapToGrid w:val="0"/>
                <w:kern w:val="0"/>
                <w:sz w:val="20"/>
                <w:szCs w:val="20"/>
              </w:rPr>
              <w:t>餘</w:t>
            </w:r>
            <w:r w:rsidR="007B0BA3">
              <w:rPr>
                <w:rFonts w:ascii="標楷體" w:hAnsi="標楷體" w:cs="Times New Roman" w:hint="eastAsia"/>
                <w:snapToGrid w:val="0"/>
                <w:kern w:val="0"/>
                <w:sz w:val="20"/>
                <w:szCs w:val="20"/>
              </w:rPr>
              <w:t>金</w:t>
            </w:r>
            <w:r w:rsidRPr="00B14EF9">
              <w:rPr>
                <w:rFonts w:ascii="標楷體" w:hAnsi="標楷體" w:cs="Times New Roman" w:hint="eastAsia"/>
                <w:snapToGrid w:val="0"/>
                <w:kern w:val="0"/>
                <w:sz w:val="20"/>
                <w:szCs w:val="20"/>
              </w:rPr>
              <w:t>額</w:t>
            </w:r>
          </w:p>
        </w:tc>
      </w:tr>
      <w:tr w:rsidR="007B77F9" w:rsidRPr="00B14EF9" w:rsidTr="005146DE">
        <w:trPr>
          <w:trHeight w:val="283"/>
          <w:jc w:val="center"/>
        </w:trPr>
        <w:tc>
          <w:tcPr>
            <w:tcW w:w="4704" w:type="dxa"/>
            <w:tcBorders>
              <w:bottom w:val="single" w:sz="4" w:space="0" w:color="auto"/>
            </w:tcBorders>
            <w:shd w:val="clear" w:color="auto" w:fill="auto"/>
          </w:tcPr>
          <w:p w:rsidR="007B77F9" w:rsidRPr="00B14EF9" w:rsidRDefault="007B77F9" w:rsidP="008A7D2A">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915" w:type="dxa"/>
            <w:tcBorders>
              <w:bottom w:val="single" w:sz="4" w:space="0" w:color="auto"/>
            </w:tcBorders>
            <w:shd w:val="clear" w:color="auto" w:fill="auto"/>
          </w:tcPr>
          <w:p w:rsidR="007B77F9" w:rsidRPr="00B14EF9" w:rsidRDefault="007B77F9" w:rsidP="008A7D2A">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2</w:t>
            </w:r>
            <w:r w:rsidRPr="00B14EF9">
              <w:rPr>
                <w:rFonts w:ascii="標楷體" w:hAnsi="標楷體" w:cs="Times New Roman"/>
                <w:b/>
                <w:snapToGrid w:val="0"/>
                <w:kern w:val="0"/>
                <w:sz w:val="20"/>
                <w:szCs w:val="20"/>
              </w:rPr>
              <w:t>9,326</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A</w:t>
            </w:r>
            <w:r w:rsidRPr="00B14EF9">
              <w:rPr>
                <w:rFonts w:ascii="標楷體" w:hAnsi="標楷體" w:cs="Times New Roman"/>
                <w:snapToGrid w:val="0"/>
                <w:kern w:val="0"/>
                <w:sz w:val="20"/>
                <w:szCs w:val="20"/>
              </w:rPr>
              <w:t>00014</w:t>
            </w:r>
            <w:r w:rsidRPr="00B14EF9">
              <w:rPr>
                <w:rFonts w:ascii="標楷體" w:hAnsi="標楷體" w:cs="Times New Roman" w:hint="eastAsia"/>
                <w:snapToGrid w:val="0"/>
                <w:kern w:val="0"/>
                <w:sz w:val="20"/>
                <w:szCs w:val="20"/>
              </w:rPr>
              <w:t>代課鐘點費</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07</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B00009</w:t>
            </w:r>
            <w:r w:rsidRPr="00B14EF9">
              <w:rPr>
                <w:rFonts w:ascii="標楷體" w:hAnsi="標楷體" w:cs="Times New Roman" w:hint="eastAsia"/>
                <w:snapToGrid w:val="0"/>
                <w:kern w:val="0"/>
                <w:sz w:val="20"/>
                <w:szCs w:val="20"/>
              </w:rPr>
              <w:t>校外教學</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B</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0010</w:t>
            </w:r>
            <w:r w:rsidRPr="00B14EF9">
              <w:rPr>
                <w:rFonts w:ascii="標楷體" w:hAnsi="標楷體" w:cs="Times New Roman" w:hint="eastAsia"/>
                <w:snapToGrid w:val="0"/>
                <w:kern w:val="0"/>
                <w:sz w:val="20"/>
                <w:szCs w:val="20"/>
              </w:rPr>
              <w:t xml:space="preserve">簿本費 </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493</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F000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8</w:t>
            </w:r>
            <w:r w:rsidRPr="00B14EF9">
              <w:rPr>
                <w:rFonts w:ascii="標楷體" w:hAnsi="標楷體" w:cs="Times New Roman" w:hint="eastAsia"/>
                <w:snapToGrid w:val="0"/>
                <w:kern w:val="0"/>
                <w:sz w:val="20"/>
                <w:szCs w:val="20"/>
              </w:rPr>
              <w:t>其他</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49</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00011</w:t>
            </w:r>
            <w:r w:rsidRPr="00B14EF9">
              <w:rPr>
                <w:rFonts w:ascii="標楷體" w:hAnsi="標楷體" w:cs="Times New Roman" w:hint="eastAsia"/>
                <w:snapToGrid w:val="0"/>
                <w:kern w:val="0"/>
                <w:sz w:val="20"/>
                <w:szCs w:val="20"/>
              </w:rPr>
              <w:t>廢鐵變賣收入</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,940</w:t>
            </w:r>
          </w:p>
        </w:tc>
      </w:tr>
      <w:tr w:rsidR="007B77F9" w:rsidRPr="00B14EF9" w:rsidTr="005146DE">
        <w:trPr>
          <w:trHeight w:val="283"/>
          <w:jc w:val="center"/>
        </w:trPr>
        <w:tc>
          <w:tcPr>
            <w:tcW w:w="4704" w:type="dxa"/>
            <w:shd w:val="clear" w:color="auto" w:fill="auto"/>
          </w:tcPr>
          <w:p w:rsidR="007B77F9" w:rsidRPr="00B14EF9" w:rsidRDefault="007B77F9" w:rsidP="008A7D2A">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00004</w:t>
            </w:r>
            <w:r w:rsidRPr="00B14EF9">
              <w:rPr>
                <w:rFonts w:ascii="標楷體" w:hAnsi="標楷體" w:cs="Times New Roman" w:hint="eastAsia"/>
                <w:snapToGrid w:val="0"/>
                <w:kern w:val="0"/>
                <w:sz w:val="20"/>
                <w:szCs w:val="20"/>
              </w:rPr>
              <w:t>資源回收</w:t>
            </w:r>
          </w:p>
        </w:tc>
        <w:tc>
          <w:tcPr>
            <w:tcW w:w="2915" w:type="dxa"/>
            <w:shd w:val="clear" w:color="auto" w:fill="auto"/>
          </w:tcPr>
          <w:p w:rsidR="007B77F9" w:rsidRPr="00B14EF9" w:rsidRDefault="007B77F9" w:rsidP="008A7D2A">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3,437</w:t>
            </w:r>
          </w:p>
        </w:tc>
      </w:tr>
      <w:tr w:rsidR="007B77F9" w:rsidRPr="00B14EF9" w:rsidTr="005146DE">
        <w:trPr>
          <w:trHeight w:val="283"/>
          <w:jc w:val="center"/>
        </w:trPr>
        <w:tc>
          <w:tcPr>
            <w:tcW w:w="7619" w:type="dxa"/>
            <w:gridSpan w:val="2"/>
            <w:tcBorders>
              <w:left w:val="nil"/>
              <w:bottom w:val="nil"/>
              <w:right w:val="nil"/>
            </w:tcBorders>
            <w:shd w:val="clear" w:color="auto" w:fill="auto"/>
          </w:tcPr>
          <w:p w:rsidR="007B77F9" w:rsidRPr="00B14EF9" w:rsidRDefault="007B77F9" w:rsidP="008A7D2A">
            <w:pPr>
              <w:spacing w:line="240" w:lineRule="exact"/>
              <w:jc w:val="left"/>
              <w:rPr>
                <w:rFonts w:ascii="標楷體" w:hAnsi="標楷體" w:cs="Times New Roman"/>
                <w:snapToGrid w:val="0"/>
                <w:kern w:val="0"/>
                <w:sz w:val="18"/>
                <w:szCs w:val="18"/>
              </w:rPr>
            </w:pPr>
            <w:r w:rsidRPr="00B14EF9">
              <w:rPr>
                <w:rFonts w:ascii="標楷體" w:hAnsi="標楷體" w:cs="Times New Roman" w:hint="eastAsia"/>
                <w:snapToGrid w:val="0"/>
                <w:kern w:val="0"/>
                <w:sz w:val="18"/>
                <w:szCs w:val="18"/>
              </w:rPr>
              <w:t>資料來源：整理自該校提供資料。</w:t>
            </w:r>
          </w:p>
        </w:tc>
      </w:tr>
    </w:tbl>
    <w:p w:rsidR="007B77F9" w:rsidRPr="00B14EF9" w:rsidRDefault="00EE03F5" w:rsidP="00B6742A">
      <w:pPr>
        <w:tabs>
          <w:tab w:val="left" w:pos="3600"/>
        </w:tabs>
        <w:ind w:left="673" w:hangingChars="210" w:hanging="673"/>
        <w:rPr>
          <w:rFonts w:ascii="標楷體" w:hAnsi="標楷體"/>
          <w:b/>
          <w:szCs w:val="32"/>
        </w:rPr>
      </w:pPr>
      <w:r w:rsidRPr="00B14EF9">
        <w:rPr>
          <w:rFonts w:ascii="標楷體" w:hAnsi="標楷體" w:hint="eastAsia"/>
          <w:b/>
          <w:szCs w:val="32"/>
        </w:rPr>
        <w:t>五、</w:t>
      </w:r>
      <w:r w:rsidR="007B77F9" w:rsidRPr="00B14EF9">
        <w:rPr>
          <w:rFonts w:ascii="標楷體" w:hAnsi="標楷體" w:hint="eastAsia"/>
          <w:b/>
          <w:szCs w:val="32"/>
        </w:rPr>
        <w:t>出差旅費未依規定期限檢具報支</w:t>
      </w:r>
    </w:p>
    <w:p w:rsidR="007B77F9" w:rsidRPr="00B14EF9" w:rsidRDefault="007B77F9" w:rsidP="00B6742A">
      <w:pPr>
        <w:ind w:leftChars="221" w:left="707" w:firstLineChars="200" w:firstLine="640"/>
        <w:rPr>
          <w:rFonts w:ascii="標楷體" w:hAnsi="標楷體"/>
          <w:szCs w:val="32"/>
        </w:rPr>
      </w:pPr>
      <w:r w:rsidRPr="00B14EF9">
        <w:rPr>
          <w:rFonts w:ascii="標楷體" w:hAnsi="標楷體" w:hint="eastAsia"/>
          <w:szCs w:val="32"/>
        </w:rPr>
        <w:t>依國內出差旅費報支要點第4點規定，出差事畢，於1</w:t>
      </w:r>
      <w:r w:rsidRPr="00B14EF9">
        <w:rPr>
          <w:rFonts w:ascii="標楷體" w:hAnsi="標楷體"/>
          <w:szCs w:val="32"/>
        </w:rPr>
        <w:t>5</w:t>
      </w:r>
      <w:r w:rsidRPr="00B14EF9">
        <w:rPr>
          <w:rFonts w:ascii="標楷體" w:hAnsi="標楷體" w:hint="eastAsia"/>
          <w:szCs w:val="32"/>
        </w:rPr>
        <w:t>日內檢具出差旅費報告表，連同有關書據，一併報請機關審核。經抽核該校113年9月份會計憑證支字第0011</w:t>
      </w:r>
      <w:r w:rsidRPr="00B14EF9">
        <w:rPr>
          <w:rFonts w:ascii="標楷體" w:hAnsi="標楷體"/>
          <w:szCs w:val="32"/>
        </w:rPr>
        <w:t>6</w:t>
      </w:r>
      <w:r w:rsidRPr="00B14EF9">
        <w:rPr>
          <w:rFonts w:ascii="標楷體" w:hAnsi="標楷體" w:hint="eastAsia"/>
          <w:szCs w:val="32"/>
        </w:rPr>
        <w:t>號，列支該校前校</w:t>
      </w:r>
      <w:r w:rsidRPr="00B14EF9">
        <w:rPr>
          <w:rFonts w:ascii="標楷體" w:hAnsi="標楷體" w:hint="eastAsia"/>
          <w:szCs w:val="32"/>
        </w:rPr>
        <w:lastRenderedPageBreak/>
        <w:t>長1</w:t>
      </w:r>
      <w:r w:rsidRPr="00B14EF9">
        <w:rPr>
          <w:rFonts w:ascii="標楷體" w:hAnsi="標楷體"/>
          <w:szCs w:val="32"/>
        </w:rPr>
        <w:t>13</w:t>
      </w:r>
      <w:r w:rsidRPr="00B14EF9">
        <w:rPr>
          <w:rFonts w:ascii="標楷體" w:hAnsi="標楷體" w:hint="eastAsia"/>
          <w:szCs w:val="32"/>
        </w:rPr>
        <w:t>年1至7月份之差旅費計1</w:t>
      </w:r>
      <w:r w:rsidR="00451A5D" w:rsidRPr="00B14EF9">
        <w:rPr>
          <w:rFonts w:ascii="標楷體" w:hAnsi="標楷體" w:hint="eastAsia"/>
          <w:szCs w:val="32"/>
        </w:rPr>
        <w:t>萬</w:t>
      </w:r>
      <w:r w:rsidRPr="00B14EF9">
        <w:rPr>
          <w:rFonts w:ascii="標楷體" w:hAnsi="標楷體"/>
          <w:szCs w:val="32"/>
        </w:rPr>
        <w:t>7,096</w:t>
      </w:r>
      <w:r w:rsidRPr="00B14EF9">
        <w:rPr>
          <w:rFonts w:ascii="標楷體" w:hAnsi="標楷體" w:hint="eastAsia"/>
          <w:szCs w:val="32"/>
        </w:rPr>
        <w:t>元，各月份之差旅費均未依上開規定於出差事畢1</w:t>
      </w:r>
      <w:r w:rsidRPr="00B14EF9">
        <w:rPr>
          <w:rFonts w:ascii="標楷體" w:hAnsi="標楷體"/>
          <w:szCs w:val="32"/>
        </w:rPr>
        <w:t>5</w:t>
      </w:r>
      <w:r w:rsidRPr="00B14EF9">
        <w:rPr>
          <w:rFonts w:ascii="標楷體" w:hAnsi="標楷體" w:hint="eastAsia"/>
          <w:szCs w:val="32"/>
        </w:rPr>
        <w:t>日內檢具報支，核欠妥適，</w:t>
      </w:r>
      <w:r w:rsidR="00A2266C" w:rsidRPr="00B14EF9">
        <w:rPr>
          <w:rFonts w:ascii="標楷體" w:hAnsi="標楷體" w:hint="eastAsia"/>
          <w:szCs w:val="32"/>
        </w:rPr>
        <w:t>請</w:t>
      </w:r>
      <w:r w:rsidRPr="00B14EF9">
        <w:rPr>
          <w:rFonts w:ascii="標楷體" w:hAnsi="標楷體" w:hint="eastAsia"/>
          <w:szCs w:val="32"/>
        </w:rPr>
        <w:t>注意檢討依規定辦理。</w:t>
      </w:r>
    </w:p>
    <w:p w:rsidR="005F61AD" w:rsidRPr="00B14EF9" w:rsidRDefault="005F61AD" w:rsidP="00B6742A">
      <w:pPr>
        <w:pStyle w:val="3"/>
        <w:keepNext w:val="0"/>
        <w:overflowPunct w:val="0"/>
        <w:spacing w:line="520" w:lineRule="exact"/>
        <w:rPr>
          <w:rFonts w:ascii="標楷體" w:eastAsia="標楷體" w:hAnsi="標楷體" w:cs="Times New Roman"/>
          <w:snapToGrid w:val="0"/>
          <w:kern w:val="0"/>
          <w:sz w:val="32"/>
          <w:szCs w:val="32"/>
        </w:rPr>
      </w:pPr>
      <w:bookmarkStart w:id="26" w:name="_Toc185008890"/>
      <w:r w:rsidRPr="00B14EF9">
        <w:rPr>
          <w:rFonts w:ascii="標楷體" w:eastAsia="標楷體" w:hAnsi="標楷體" w:cs="Times New Roman" w:hint="eastAsia"/>
          <w:snapToGrid w:val="0"/>
          <w:kern w:val="0"/>
          <w:sz w:val="32"/>
          <w:szCs w:val="32"/>
        </w:rPr>
        <w:t>貳拾</w:t>
      </w:r>
      <w:r w:rsidR="009D55A7" w:rsidRPr="00B14EF9">
        <w:rPr>
          <w:rFonts w:ascii="標楷體" w:eastAsia="標楷體" w:hAnsi="標楷體" w:cs="Times New Roman" w:hint="eastAsia"/>
          <w:snapToGrid w:val="0"/>
          <w:kern w:val="0"/>
          <w:sz w:val="32"/>
          <w:szCs w:val="32"/>
        </w:rPr>
        <w:t>肆</w:t>
      </w:r>
      <w:r w:rsidRPr="00B14EF9">
        <w:rPr>
          <w:rFonts w:ascii="標楷體" w:eastAsia="標楷體" w:hAnsi="標楷體" w:cs="Times New Roman" w:hint="eastAsia"/>
          <w:snapToGrid w:val="0"/>
          <w:kern w:val="0"/>
          <w:sz w:val="32"/>
          <w:szCs w:val="32"/>
        </w:rPr>
        <w:t>、春日</w:t>
      </w:r>
      <w:r w:rsidRPr="00B14EF9">
        <w:rPr>
          <w:rFonts w:ascii="標楷體" w:eastAsia="標楷體" w:hAnsi="標楷體" w:cs="新細明體" w:hint="eastAsia"/>
          <w:kern w:val="0"/>
          <w:sz w:val="32"/>
          <w:szCs w:val="32"/>
        </w:rPr>
        <w:t>國小</w:t>
      </w:r>
      <w:bookmarkEnd w:id="26"/>
    </w:p>
    <w:p w:rsidR="006F645C" w:rsidRPr="00B14EF9" w:rsidRDefault="006F645C" w:rsidP="00B6742A">
      <w:pPr>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6F645C" w:rsidRPr="00B14EF9" w:rsidRDefault="006F645C" w:rsidP="00B6742A">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一、該校財產、兒童遊戲設施、宿舍借用及</w:t>
      </w:r>
      <w:r w:rsidR="007B5CE0" w:rsidRPr="00B14EF9">
        <w:rPr>
          <w:rFonts w:ascii="標楷體" w:hAnsi="標楷體" w:hint="eastAsia"/>
        </w:rPr>
        <w:t>車輛</w:t>
      </w:r>
      <w:r w:rsidRPr="00B14EF9">
        <w:rPr>
          <w:rFonts w:ascii="標楷體" w:hAnsi="標楷體" w:hint="eastAsia"/>
        </w:rPr>
        <w:t>管理情形，經查核有下列情事，</w:t>
      </w:r>
      <w:r w:rsidR="00A2266C" w:rsidRPr="00B14EF9">
        <w:rPr>
          <w:rFonts w:ascii="標楷體" w:hAnsi="標楷體" w:hint="eastAsia"/>
        </w:rPr>
        <w:t>請</w:t>
      </w:r>
      <w:r w:rsidRPr="00B14EF9">
        <w:rPr>
          <w:rFonts w:ascii="標楷體" w:hAnsi="標楷體" w:hint="eastAsia"/>
        </w:rPr>
        <w:t>注意檢討改善。</w:t>
      </w:r>
    </w:p>
    <w:p w:rsidR="006F645C" w:rsidRPr="00B14EF9" w:rsidRDefault="006F645C" w:rsidP="00B6742A">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財產管理情形未盡周妥，允待注意檢討改善</w:t>
      </w:r>
    </w:p>
    <w:p w:rsidR="006F645C" w:rsidRPr="00B14EF9" w:rsidRDefault="006F645C" w:rsidP="00B6742A">
      <w:pPr>
        <w:spacing w:afterLines="50" w:after="180"/>
        <w:ind w:leftChars="221" w:left="707" w:firstLineChars="200" w:firstLine="640"/>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或中棟宿舍老師合計15</w:t>
      </w:r>
      <w:r w:rsidR="0072483D" w:rsidRPr="00B14EF9">
        <w:rPr>
          <w:rFonts w:ascii="標楷體" w:hAnsi="標楷體" w:hint="eastAsia"/>
          <w:szCs w:val="32"/>
        </w:rPr>
        <w:t>筆</w:t>
      </w:r>
      <w:r w:rsidRPr="00B14EF9">
        <w:rPr>
          <w:rFonts w:ascii="標楷體" w:hAnsi="標楷體" w:hint="eastAsia"/>
          <w:szCs w:val="32"/>
        </w:rPr>
        <w:t>(詳表</w:t>
      </w:r>
      <w:r w:rsidR="00AC7CEE" w:rsidRPr="00B14EF9">
        <w:rPr>
          <w:rFonts w:ascii="標楷體" w:hAnsi="標楷體" w:hint="eastAsia"/>
          <w:szCs w:val="32"/>
        </w:rPr>
        <w:t>3</w:t>
      </w:r>
      <w:r w:rsidR="00C36CDF" w:rsidRPr="00B14EF9">
        <w:rPr>
          <w:rFonts w:ascii="標楷體" w:hAnsi="標楷體" w:hint="eastAsia"/>
          <w:szCs w:val="32"/>
        </w:rPr>
        <w:t>6</w:t>
      </w:r>
      <w:r w:rsidRPr="00B14EF9">
        <w:rPr>
          <w:rFonts w:ascii="標楷體" w:hAnsi="標楷體" w:hint="eastAsia"/>
          <w:szCs w:val="32"/>
        </w:rPr>
        <w:t>)</w:t>
      </w:r>
      <w:r w:rsidR="00246D56">
        <w:rPr>
          <w:rFonts w:ascii="標楷體" w:hAnsi="標楷體" w:hint="eastAsia"/>
          <w:szCs w:val="32"/>
        </w:rPr>
        <w:t>，</w:t>
      </w:r>
      <w:r w:rsidRPr="00B14EF9">
        <w:rPr>
          <w:rFonts w:ascii="標楷體" w:hAnsi="標楷體" w:hint="eastAsia"/>
          <w:szCs w:val="32"/>
        </w:rPr>
        <w:t>核有未依上開規定於財產異動時辦理產籍登記，及未以實際使用人或指定專人為保管人，財產管理未盡周妥，允待注意檢討改善。</w:t>
      </w:r>
    </w:p>
    <w:tbl>
      <w:tblPr>
        <w:tblW w:w="5166" w:type="dxa"/>
        <w:jc w:val="center"/>
        <w:tblCellMar>
          <w:left w:w="28" w:type="dxa"/>
          <w:right w:w="28" w:type="dxa"/>
        </w:tblCellMar>
        <w:tblLook w:val="04A0" w:firstRow="1" w:lastRow="0" w:firstColumn="1" w:lastColumn="0" w:noHBand="0" w:noVBand="1"/>
      </w:tblPr>
      <w:tblGrid>
        <w:gridCol w:w="2710"/>
        <w:gridCol w:w="2456"/>
      </w:tblGrid>
      <w:tr w:rsidR="006F645C" w:rsidRPr="00B14EF9" w:rsidTr="00D84D80">
        <w:trPr>
          <w:trHeight w:val="283"/>
          <w:tblHeader/>
          <w:jc w:val="center"/>
        </w:trPr>
        <w:tc>
          <w:tcPr>
            <w:tcW w:w="5166" w:type="dxa"/>
            <w:gridSpan w:val="2"/>
            <w:tcBorders>
              <w:top w:val="nil"/>
              <w:left w:val="nil"/>
              <w:bottom w:val="single" w:sz="4" w:space="0" w:color="auto"/>
              <w:right w:val="nil"/>
            </w:tcBorders>
            <w:shd w:val="clear" w:color="auto" w:fill="auto"/>
            <w:noWrap/>
            <w:vAlign w:val="center"/>
            <w:hideMark/>
          </w:tcPr>
          <w:p w:rsidR="006F645C" w:rsidRPr="00B14EF9" w:rsidRDefault="006F645C" w:rsidP="00D84D80">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AC7CEE" w:rsidRPr="00B14EF9">
              <w:rPr>
                <w:rFonts w:ascii="標楷體" w:hAnsi="標楷體" w:cs="新細明體" w:hint="eastAsia"/>
                <w:b/>
                <w:color w:val="000000"/>
                <w:kern w:val="0"/>
                <w:sz w:val="24"/>
                <w:szCs w:val="24"/>
              </w:rPr>
              <w:t>3</w:t>
            </w:r>
            <w:r w:rsidR="00C36CDF" w:rsidRPr="00B14EF9">
              <w:rPr>
                <w:rFonts w:ascii="標楷體" w:hAnsi="標楷體" w:cs="新細明體" w:hint="eastAsia"/>
                <w:b/>
                <w:color w:val="000000"/>
                <w:kern w:val="0"/>
                <w:sz w:val="24"/>
                <w:szCs w:val="24"/>
              </w:rPr>
              <w:t>6</w:t>
            </w:r>
            <w:r w:rsidR="00F3764D" w:rsidRPr="00B14EF9">
              <w:rPr>
                <w:rFonts w:ascii="標楷體" w:hAnsi="標楷體" w:cs="新細明體" w:hint="eastAsia"/>
                <w:b/>
                <w:color w:val="000000"/>
                <w:kern w:val="0"/>
                <w:sz w:val="24"/>
                <w:szCs w:val="24"/>
              </w:rPr>
              <w:t xml:space="preserve">  春日國小</w:t>
            </w:r>
            <w:r w:rsidRPr="00B14EF9">
              <w:rPr>
                <w:rFonts w:ascii="標楷體" w:hAnsi="標楷體" w:cs="Times New Roman" w:hint="eastAsia"/>
                <w:b/>
                <w:sz w:val="24"/>
                <w:szCs w:val="24"/>
              </w:rPr>
              <w:t>未依規定登錄保管人之財產</w:t>
            </w:r>
            <w:r w:rsidR="00442A87" w:rsidRPr="00B14EF9">
              <w:rPr>
                <w:rFonts w:ascii="標楷體" w:hAnsi="標楷體" w:cs="Times New Roman" w:hint="eastAsia"/>
                <w:b/>
                <w:sz w:val="24"/>
                <w:szCs w:val="24"/>
              </w:rPr>
              <w:t>情形</w:t>
            </w:r>
          </w:p>
        </w:tc>
      </w:tr>
      <w:tr w:rsidR="006F645C" w:rsidRPr="00B14EF9" w:rsidTr="00D84D80">
        <w:trPr>
          <w:trHeight w:val="283"/>
          <w:tblHeader/>
          <w:jc w:val="center"/>
        </w:trPr>
        <w:tc>
          <w:tcPr>
            <w:tcW w:w="271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保管人</w:t>
            </w:r>
          </w:p>
        </w:tc>
        <w:tc>
          <w:tcPr>
            <w:tcW w:w="2456" w:type="dxa"/>
            <w:tcBorders>
              <w:top w:val="nil"/>
              <w:left w:val="nil"/>
              <w:bottom w:val="single" w:sz="4" w:space="0" w:color="auto"/>
              <w:right w:val="single" w:sz="4" w:space="0" w:color="auto"/>
            </w:tcBorders>
            <w:shd w:val="clear" w:color="auto" w:fill="F2F2F2" w:themeFill="background1" w:themeFillShade="F2"/>
            <w:noWrap/>
            <w:vAlign w:val="center"/>
            <w:hideMark/>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保管財產筆數</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15</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吳○雲</w:t>
            </w:r>
          </w:p>
        </w:tc>
        <w:tc>
          <w:tcPr>
            <w:tcW w:w="2456" w:type="dxa"/>
            <w:tcBorders>
              <w:top w:val="nil"/>
              <w:left w:val="nil"/>
              <w:bottom w:val="single" w:sz="4" w:space="0" w:color="auto"/>
              <w:right w:val="single" w:sz="4" w:space="0" w:color="auto"/>
            </w:tcBorders>
            <w:shd w:val="clear" w:color="auto" w:fill="auto"/>
            <w:noWrap/>
            <w:vAlign w:val="center"/>
            <w:hideMark/>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葉○軒</w:t>
            </w:r>
          </w:p>
        </w:tc>
        <w:tc>
          <w:tcPr>
            <w:tcW w:w="2456" w:type="dxa"/>
            <w:tcBorders>
              <w:top w:val="nil"/>
              <w:left w:val="nil"/>
              <w:bottom w:val="single" w:sz="4" w:space="0" w:color="auto"/>
              <w:right w:val="single" w:sz="4" w:space="0" w:color="auto"/>
            </w:tcBorders>
            <w:shd w:val="clear" w:color="auto" w:fill="auto"/>
            <w:noWrap/>
            <w:vAlign w:val="center"/>
            <w:hideMark/>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李○節</w:t>
            </w:r>
          </w:p>
        </w:tc>
        <w:tc>
          <w:tcPr>
            <w:tcW w:w="2456" w:type="dxa"/>
            <w:tcBorders>
              <w:top w:val="nil"/>
              <w:left w:val="nil"/>
              <w:bottom w:val="single" w:sz="4" w:space="0" w:color="auto"/>
              <w:right w:val="single" w:sz="4" w:space="0" w:color="auto"/>
            </w:tcBorders>
            <w:shd w:val="clear" w:color="auto" w:fill="auto"/>
            <w:noWrap/>
            <w:vAlign w:val="center"/>
            <w:hideMark/>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韓○懃</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蔡○玲</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戴○宥</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余○希</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程○菁</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6F645C" w:rsidRPr="00B14EF9" w:rsidTr="00D84D80">
        <w:trPr>
          <w:trHeight w:val="283"/>
          <w:jc w:val="center"/>
        </w:trPr>
        <w:tc>
          <w:tcPr>
            <w:tcW w:w="2710" w:type="dxa"/>
            <w:tcBorders>
              <w:top w:val="nil"/>
              <w:left w:val="single" w:sz="4" w:space="0" w:color="auto"/>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中棟宿舍老師2</w:t>
            </w:r>
          </w:p>
        </w:tc>
        <w:tc>
          <w:tcPr>
            <w:tcW w:w="2456" w:type="dxa"/>
            <w:tcBorders>
              <w:top w:val="nil"/>
              <w:left w:val="nil"/>
              <w:bottom w:val="single" w:sz="4" w:space="0" w:color="auto"/>
              <w:right w:val="single" w:sz="4" w:space="0" w:color="auto"/>
            </w:tcBorders>
            <w:shd w:val="clear" w:color="auto" w:fill="auto"/>
            <w:noWrap/>
            <w:vAlign w:val="center"/>
          </w:tcPr>
          <w:p w:rsidR="006F645C" w:rsidRPr="00B14EF9" w:rsidRDefault="006F645C" w:rsidP="00D84D80">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6F645C" w:rsidRPr="00B14EF9" w:rsidTr="00D84D80">
        <w:trPr>
          <w:trHeight w:val="283"/>
          <w:jc w:val="center"/>
        </w:trPr>
        <w:tc>
          <w:tcPr>
            <w:tcW w:w="5166" w:type="dxa"/>
            <w:gridSpan w:val="2"/>
            <w:tcBorders>
              <w:top w:val="nil"/>
              <w:left w:val="nil"/>
              <w:bottom w:val="nil"/>
              <w:right w:val="nil"/>
            </w:tcBorders>
            <w:shd w:val="clear" w:color="auto" w:fill="auto"/>
            <w:noWrap/>
            <w:vAlign w:val="center"/>
            <w:hideMark/>
          </w:tcPr>
          <w:p w:rsidR="006F645C" w:rsidRPr="00B14EF9" w:rsidRDefault="006F645C" w:rsidP="00D84D80">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6F645C" w:rsidRPr="00B14EF9" w:rsidRDefault="004E54F3" w:rsidP="00D84D80">
      <w:pPr>
        <w:tabs>
          <w:tab w:val="left" w:pos="3600"/>
        </w:tabs>
        <w:ind w:left="673" w:hangingChars="210" w:hanging="673"/>
        <w:rPr>
          <w:rFonts w:ascii="標楷體" w:hAnsi="標楷體"/>
          <w:b/>
          <w:szCs w:val="32"/>
        </w:rPr>
      </w:pPr>
      <w:r w:rsidRPr="00B14EF9">
        <w:rPr>
          <w:rFonts w:ascii="標楷體" w:hAnsi="標楷體" w:hint="eastAsia"/>
          <w:b/>
          <w:szCs w:val="32"/>
        </w:rPr>
        <w:t>(二)</w:t>
      </w:r>
      <w:r w:rsidR="006F645C" w:rsidRPr="00B14EF9">
        <w:rPr>
          <w:rFonts w:ascii="標楷體" w:hAnsi="標楷體" w:hint="eastAsia"/>
          <w:b/>
          <w:szCs w:val="32"/>
        </w:rPr>
        <w:t>兒童遊戲場設備未登錄財產帳，及已報廢拆除之財產未辦理財產減損登記，致久懸帳上</w:t>
      </w:r>
    </w:p>
    <w:p w:rsidR="006F645C" w:rsidRPr="00B14EF9" w:rsidRDefault="006F645C" w:rsidP="00D84D80">
      <w:pPr>
        <w:ind w:leftChars="221" w:left="707" w:firstLineChars="200" w:firstLine="640"/>
        <w:rPr>
          <w:rFonts w:ascii="標楷體" w:hAnsi="標楷體"/>
          <w:szCs w:val="32"/>
        </w:rPr>
      </w:pPr>
      <w:r w:rsidRPr="00B14EF9">
        <w:rPr>
          <w:rFonts w:ascii="標楷體" w:hAnsi="標楷體" w:hint="eastAsia"/>
          <w:szCs w:val="32"/>
        </w:rPr>
        <w:lastRenderedPageBreak/>
        <w:t>依花蓮縣縣有財產管理自治條例第10條規定，縣有動產、有價證券及財產上之權利，除依照有關法令規定保管及辦理權利登記外，並應由管理機關（單位）分別登錄於財產登記帳。參照國有財產管理手冊第60點規定，財產減損奉核定後，應填具財產減損單，辦理財產減損之登記。經查該校於110年間辦理該校兒童遊戲場設備工程8</w:t>
      </w:r>
      <w:r w:rsidRPr="00B14EF9">
        <w:rPr>
          <w:rFonts w:ascii="標楷體" w:hAnsi="標楷體"/>
          <w:szCs w:val="32"/>
        </w:rPr>
        <w:t>0</w:t>
      </w:r>
      <w:r w:rsidRPr="00B14EF9">
        <w:rPr>
          <w:rFonts w:ascii="標楷體" w:hAnsi="標楷體" w:hint="eastAsia"/>
          <w:szCs w:val="32"/>
        </w:rPr>
        <w:t>萬餘元，如綜合遊具及共</w:t>
      </w:r>
      <w:r w:rsidR="002E3557" w:rsidRPr="00B14EF9">
        <w:rPr>
          <w:rFonts w:ascii="標楷體" w:hAnsi="標楷體" w:hint="eastAsia"/>
          <w:szCs w:val="32"/>
        </w:rPr>
        <w:t>融鞦韆等，並將既有已逾使用年限之戶外遊戲器材報廢拆除，惟查該校</w:t>
      </w:r>
      <w:r w:rsidRPr="00B14EF9">
        <w:rPr>
          <w:rFonts w:ascii="標楷體" w:hAnsi="標楷體" w:hint="eastAsia"/>
          <w:szCs w:val="32"/>
        </w:rPr>
        <w:t>未依上開規定登錄財產帳，及參照上開規定填具財產減損單，辦理財產減損之登記，致上開已報廢拆除之財產久懸帳上，財產管理未臻完備，</w:t>
      </w:r>
      <w:r w:rsidR="008B5E85" w:rsidRPr="00B14EF9">
        <w:rPr>
          <w:rFonts w:ascii="標楷體" w:hAnsi="標楷體" w:hint="eastAsia"/>
          <w:szCs w:val="32"/>
        </w:rPr>
        <w:t>允</w:t>
      </w:r>
      <w:r w:rsidR="007D1282" w:rsidRPr="00B14EF9">
        <w:rPr>
          <w:rFonts w:ascii="標楷體" w:hAnsi="標楷體" w:hint="eastAsia"/>
          <w:szCs w:val="32"/>
        </w:rPr>
        <w:t>應</w:t>
      </w:r>
      <w:r w:rsidRPr="00B14EF9">
        <w:rPr>
          <w:rFonts w:ascii="標楷體" w:hAnsi="標楷體" w:hint="eastAsia"/>
          <w:szCs w:val="32"/>
        </w:rPr>
        <w:t>注意檢討辦理。</w:t>
      </w:r>
    </w:p>
    <w:p w:rsidR="006F645C" w:rsidRPr="00B14EF9" w:rsidRDefault="00666750" w:rsidP="00D84D80">
      <w:pPr>
        <w:tabs>
          <w:tab w:val="left" w:pos="3600"/>
        </w:tabs>
        <w:ind w:left="673" w:hangingChars="210" w:hanging="673"/>
        <w:rPr>
          <w:rFonts w:ascii="標楷體" w:hAnsi="標楷體"/>
          <w:b/>
          <w:szCs w:val="32"/>
        </w:rPr>
      </w:pPr>
      <w:r w:rsidRPr="00B14EF9">
        <w:rPr>
          <w:rFonts w:ascii="標楷體" w:hAnsi="標楷體" w:hint="eastAsia"/>
          <w:b/>
          <w:szCs w:val="32"/>
        </w:rPr>
        <w:t>(三)</w:t>
      </w:r>
      <w:r w:rsidR="006F645C" w:rsidRPr="00B14EF9">
        <w:rPr>
          <w:rFonts w:ascii="標楷體" w:hAnsi="標楷體" w:hint="eastAsia"/>
          <w:b/>
          <w:szCs w:val="32"/>
        </w:rPr>
        <w:t>未依規定簽訂宿舍借用契約及辦理公證手續</w:t>
      </w:r>
    </w:p>
    <w:p w:rsidR="006F645C" w:rsidRPr="00B14EF9" w:rsidRDefault="006F645C" w:rsidP="00D84D80">
      <w:pPr>
        <w:ind w:leftChars="221" w:left="707" w:firstLineChars="200" w:firstLine="640"/>
        <w:rPr>
          <w:rFonts w:ascii="標楷體" w:hAnsi="標楷體"/>
          <w:spacing w:val="-10"/>
          <w:szCs w:val="32"/>
        </w:rPr>
      </w:pPr>
      <w:r w:rsidRPr="00B14EF9">
        <w:rPr>
          <w:rFonts w:ascii="標楷體" w:hAnsi="標楷體" w:hint="eastAsia"/>
          <w:szCs w:val="32"/>
        </w:rPr>
        <w:t>依花蓮縣宿舍管理要點第7點規定略以，借用人簽准借用宿舍後，應在通知後15日內簽訂宿舍借用契約、辦理公證等借用手續並遷入。經查該校宿舍截至本室抽查日</w:t>
      </w:r>
      <w:r w:rsidRPr="00B14EF9">
        <w:rPr>
          <w:rFonts w:ascii="標楷體" w:hAnsi="標楷體"/>
          <w:szCs w:val="32"/>
        </w:rPr>
        <w:t>(11</w:t>
      </w:r>
      <w:r w:rsidRPr="00B14EF9">
        <w:rPr>
          <w:rFonts w:ascii="標楷體" w:hAnsi="標楷體" w:hint="eastAsia"/>
          <w:szCs w:val="32"/>
        </w:rPr>
        <w:t>3年</w:t>
      </w:r>
      <w:r w:rsidRPr="00B14EF9">
        <w:rPr>
          <w:rFonts w:ascii="標楷體" w:hAnsi="標楷體"/>
          <w:szCs w:val="32"/>
        </w:rPr>
        <w:t>10</w:t>
      </w:r>
      <w:r w:rsidRPr="00B14EF9">
        <w:rPr>
          <w:rFonts w:ascii="標楷體" w:hAnsi="標楷體" w:hint="eastAsia"/>
          <w:szCs w:val="32"/>
        </w:rPr>
        <w:t>月14日</w:t>
      </w:r>
      <w:r w:rsidRPr="00B14EF9">
        <w:rPr>
          <w:rFonts w:ascii="標楷體" w:hAnsi="標楷體"/>
          <w:szCs w:val="32"/>
        </w:rPr>
        <w:t>)</w:t>
      </w:r>
      <w:r w:rsidRPr="00B14EF9">
        <w:rPr>
          <w:rFonts w:ascii="標楷體" w:hAnsi="標楷體" w:hint="eastAsia"/>
          <w:szCs w:val="32"/>
        </w:rPr>
        <w:t>止，借用宿舍者計有7位教職員，均未簽訂宿舍借用契約及辦理公證手續，核與上開規定未合。</w:t>
      </w:r>
    </w:p>
    <w:p w:rsidR="006F645C" w:rsidRPr="00B14EF9" w:rsidRDefault="006F645C" w:rsidP="00D84D80">
      <w:pPr>
        <w:tabs>
          <w:tab w:val="left" w:pos="3600"/>
        </w:tabs>
        <w:ind w:left="673" w:hangingChars="210" w:hanging="673"/>
        <w:rPr>
          <w:rFonts w:ascii="標楷體" w:hAnsi="標楷體"/>
          <w:b/>
          <w:color w:val="000000"/>
          <w:szCs w:val="32"/>
        </w:rPr>
      </w:pPr>
      <w:r w:rsidRPr="00B14EF9">
        <w:rPr>
          <w:rFonts w:ascii="標楷體" w:hAnsi="標楷體" w:hint="eastAsia"/>
          <w:b/>
          <w:szCs w:val="32"/>
        </w:rPr>
        <w:t>(</w:t>
      </w:r>
      <w:r w:rsidR="00780BE0" w:rsidRPr="00B14EF9">
        <w:rPr>
          <w:rFonts w:ascii="標楷體" w:hAnsi="標楷體" w:hint="eastAsia"/>
          <w:b/>
          <w:szCs w:val="32"/>
        </w:rPr>
        <w:t>四</w:t>
      </w:r>
      <w:r w:rsidRPr="00B14EF9">
        <w:rPr>
          <w:rFonts w:ascii="標楷體" w:hAnsi="標楷體"/>
          <w:b/>
          <w:szCs w:val="32"/>
        </w:rPr>
        <w:t>)</w:t>
      </w:r>
      <w:r w:rsidRPr="00B14EF9">
        <w:rPr>
          <w:rFonts w:ascii="標楷體" w:hAnsi="標楷體" w:hint="eastAsia"/>
          <w:b/>
          <w:color w:val="000000"/>
          <w:szCs w:val="32"/>
        </w:rPr>
        <w:t>公務車未使用加油卡，不利控管油料使用情形</w:t>
      </w:r>
    </w:p>
    <w:p w:rsidR="006F645C" w:rsidRPr="00B14EF9" w:rsidRDefault="006F645C" w:rsidP="00D84D80">
      <w:pPr>
        <w:ind w:leftChars="221" w:left="707" w:firstLineChars="200" w:firstLine="640"/>
        <w:rPr>
          <w:rFonts w:ascii="標楷體" w:hAnsi="標楷體"/>
          <w:snapToGrid w:val="0"/>
          <w:kern w:val="0"/>
          <w:szCs w:val="32"/>
        </w:rPr>
      </w:pPr>
      <w:r w:rsidRPr="00B14EF9">
        <w:rPr>
          <w:rFonts w:ascii="標楷體" w:hAnsi="標楷體" w:hint="eastAsia"/>
          <w:snapToGrid w:val="0"/>
          <w:kern w:val="0"/>
          <w:szCs w:val="32"/>
        </w:rPr>
        <w:t>依花蓮縣政府暨所屬機關、學校公務車輛管理使用要點第16點規定，縣府暨所屬機關、學校公務車輛，應使用加油卡於共同供應契約</w:t>
      </w:r>
      <w:r w:rsidRPr="00B14EF9">
        <w:rPr>
          <w:rFonts w:ascii="標楷體" w:hAnsi="標楷體" w:hint="eastAsia"/>
          <w:szCs w:val="32"/>
        </w:rPr>
        <w:t>廠商</w:t>
      </w:r>
      <w:r w:rsidRPr="00B14EF9">
        <w:rPr>
          <w:rFonts w:ascii="標楷體" w:hAnsi="標楷體" w:hint="eastAsia"/>
          <w:snapToGrid w:val="0"/>
          <w:kern w:val="0"/>
          <w:szCs w:val="32"/>
        </w:rPr>
        <w:t>加油站加油。經查該校交通車(車號：PAB-930)1輛，未辦理車輛加油卡，仍採現金加油方式，核與上開規定未合，</w:t>
      </w:r>
      <w:r w:rsidR="000C7E30" w:rsidRPr="00B14EF9">
        <w:rPr>
          <w:rFonts w:ascii="標楷體" w:hAnsi="標楷體" w:hint="eastAsia"/>
          <w:snapToGrid w:val="0"/>
          <w:kern w:val="0"/>
          <w:szCs w:val="32"/>
        </w:rPr>
        <w:t>且</w:t>
      </w:r>
      <w:r w:rsidRPr="00B14EF9">
        <w:rPr>
          <w:rFonts w:ascii="標楷體" w:hAnsi="標楷體" w:hint="eastAsia"/>
          <w:snapToGrid w:val="0"/>
          <w:kern w:val="0"/>
          <w:szCs w:val="32"/>
        </w:rPr>
        <w:t>不利控管油料使用情形，</w:t>
      </w:r>
      <w:r w:rsidRPr="00B14EF9">
        <w:rPr>
          <w:rFonts w:ascii="標楷體" w:hAnsi="標楷體" w:hint="eastAsia"/>
          <w:szCs w:val="32"/>
        </w:rPr>
        <w:t>有待</w:t>
      </w:r>
      <w:r w:rsidRPr="00B14EF9">
        <w:rPr>
          <w:rFonts w:ascii="標楷體" w:hAnsi="標楷體" w:hint="eastAsia"/>
          <w:snapToGrid w:val="0"/>
          <w:kern w:val="0"/>
          <w:szCs w:val="32"/>
        </w:rPr>
        <w:t>注意依規定辦理。</w:t>
      </w:r>
    </w:p>
    <w:p w:rsidR="00780BE0" w:rsidRPr="00B14EF9" w:rsidRDefault="00780BE0" w:rsidP="00D84D80">
      <w:pPr>
        <w:tabs>
          <w:tab w:val="left" w:pos="3600"/>
        </w:tabs>
        <w:ind w:left="673" w:hangingChars="210" w:hanging="673"/>
        <w:rPr>
          <w:rFonts w:ascii="標楷體" w:hAnsi="標楷體" w:cs="新細明體"/>
          <w:kern w:val="0"/>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教室冷氣使用與維護管理辦法未因應主管機關法令異動適時檢討修正</w:t>
      </w:r>
    </w:p>
    <w:p w:rsidR="00780BE0" w:rsidRPr="00B14EF9" w:rsidRDefault="00780BE0" w:rsidP="00D84D80">
      <w:pPr>
        <w:ind w:leftChars="221" w:left="707" w:firstLineChars="200" w:firstLine="640"/>
        <w:rPr>
          <w:rFonts w:ascii="標楷體" w:hAnsi="標楷體" w:cs="新細明體"/>
          <w:kern w:val="0"/>
          <w:szCs w:val="32"/>
        </w:rPr>
      </w:pPr>
      <w:r w:rsidRPr="00B14EF9">
        <w:rPr>
          <w:rFonts w:ascii="標楷體" w:hAnsi="標楷體" w:cs="新細明體" w:hint="eastAsia"/>
          <w:kern w:val="0"/>
          <w:szCs w:val="32"/>
        </w:rPr>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w:t>
      </w:r>
      <w:r w:rsidRPr="00B14EF9">
        <w:rPr>
          <w:rFonts w:ascii="標楷體" w:hAnsi="標楷體" w:cs="新細明體" w:hint="eastAsia"/>
          <w:kern w:val="0"/>
          <w:szCs w:val="32"/>
        </w:rPr>
        <w:lastRenderedPageBreak/>
        <w:t>公立國民中小學班級冷氣使用及管理注意事項第1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7點第1項，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Pr="00B14EF9">
        <w:rPr>
          <w:rFonts w:ascii="標楷體" w:hAnsi="標楷體" w:cs="新細明體" w:hint="eastAsia"/>
          <w:kern w:val="0"/>
          <w:szCs w:val="32"/>
        </w:rPr>
        <w:t>班級冷氣使用及管理注意事項規定未符</w:t>
      </w:r>
      <w:r w:rsidR="00DA6788" w:rsidRPr="00B14EF9">
        <w:rPr>
          <w:rFonts w:ascii="標楷體" w:hAnsi="標楷體" w:cs="新細明體" w:hint="eastAsia"/>
          <w:kern w:val="0"/>
          <w:szCs w:val="32"/>
        </w:rPr>
        <w:t>，</w:t>
      </w:r>
      <w:r w:rsidRPr="00B14EF9">
        <w:rPr>
          <w:rFonts w:ascii="標楷體" w:hAnsi="標楷體" w:cs="新細明體" w:hint="eastAsia"/>
          <w:kern w:val="0"/>
          <w:szCs w:val="32"/>
        </w:rPr>
        <w:t>未因應主管機關法令異動適時配合檢討修正，</w:t>
      </w:r>
      <w:r w:rsidR="00A2266C"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p>
    <w:p w:rsidR="00780BE0" w:rsidRPr="00B14EF9" w:rsidRDefault="00780BE0" w:rsidP="00D84D80">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尚有屬基金來源(收入)未解繳及歷年計畫(活動)結餘款項久懸帳上未清理</w:t>
      </w:r>
    </w:p>
    <w:p w:rsidR="00087E36" w:rsidRPr="00B14EF9" w:rsidRDefault="000B5057" w:rsidP="007A5890">
      <w:pPr>
        <w:spacing w:afterLines="50" w:after="180"/>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會計制度第75點規定，本基金之來源有場地設備管理收入等。</w:t>
      </w:r>
      <w:r w:rsidR="00780BE0" w:rsidRPr="00B14EF9">
        <w:rPr>
          <w:rFonts w:ascii="標楷體" w:hAnsi="標楷體" w:hint="eastAsia"/>
          <w:szCs w:val="32"/>
        </w:rPr>
        <w:t>經查截至113年8月</w:t>
      </w:r>
      <w:r w:rsidR="007A5890">
        <w:rPr>
          <w:rFonts w:ascii="標楷體" w:hAnsi="標楷體" w:hint="eastAsia"/>
          <w:szCs w:val="32"/>
        </w:rPr>
        <w:t>底</w:t>
      </w:r>
      <w:r w:rsidR="00780BE0" w:rsidRPr="00B14EF9">
        <w:rPr>
          <w:rFonts w:ascii="標楷體" w:hAnsi="標楷體" w:hint="eastAsia"/>
          <w:szCs w:val="32"/>
        </w:rPr>
        <w:t>止，該校應付代收款科目項下列收屬基金來源性質，尚未解繳，如觀測站用電及周邊環境維護管理費4</w:t>
      </w:r>
      <w:r w:rsidR="00451A5D" w:rsidRPr="00B14EF9">
        <w:rPr>
          <w:rFonts w:ascii="標楷體" w:hAnsi="標楷體" w:hint="eastAsia"/>
          <w:szCs w:val="32"/>
        </w:rPr>
        <w:t>萬</w:t>
      </w:r>
      <w:r w:rsidR="00780BE0" w:rsidRPr="00B14EF9">
        <w:rPr>
          <w:rFonts w:ascii="標楷體" w:hAnsi="標楷體"/>
          <w:szCs w:val="32"/>
        </w:rPr>
        <w:t>8,000</w:t>
      </w:r>
      <w:r w:rsidR="00780BE0" w:rsidRPr="00B14EF9">
        <w:rPr>
          <w:rFonts w:ascii="標楷體" w:hAnsi="標楷體" w:hint="eastAsia"/>
          <w:szCs w:val="32"/>
        </w:rPr>
        <w:t>元、場地設施使用費6</w:t>
      </w:r>
      <w:r w:rsidR="00780BE0" w:rsidRPr="00B14EF9">
        <w:rPr>
          <w:rFonts w:ascii="標楷體" w:hAnsi="標楷體"/>
          <w:szCs w:val="32"/>
        </w:rPr>
        <w:t>,000</w:t>
      </w:r>
      <w:r w:rsidR="00780BE0" w:rsidRPr="00B14EF9">
        <w:rPr>
          <w:rFonts w:ascii="標楷體" w:hAnsi="標楷體" w:hint="eastAsia"/>
          <w:szCs w:val="32"/>
        </w:rPr>
        <w:t>元及幼稚園學費1</w:t>
      </w:r>
      <w:r w:rsidR="00780BE0" w:rsidRPr="00B14EF9">
        <w:rPr>
          <w:rFonts w:ascii="標楷體" w:hAnsi="標楷體"/>
          <w:szCs w:val="32"/>
        </w:rPr>
        <w:t>9</w:t>
      </w:r>
      <w:r w:rsidR="00451A5D" w:rsidRPr="00B14EF9">
        <w:rPr>
          <w:rFonts w:ascii="標楷體" w:hAnsi="標楷體" w:hint="eastAsia"/>
          <w:szCs w:val="32"/>
        </w:rPr>
        <w:t>萬</w:t>
      </w:r>
      <w:r w:rsidR="00780BE0" w:rsidRPr="00B14EF9">
        <w:rPr>
          <w:rFonts w:ascii="標楷體" w:hAnsi="標楷體"/>
          <w:szCs w:val="32"/>
        </w:rPr>
        <w:t>7,892</w:t>
      </w:r>
      <w:r w:rsidR="00780BE0" w:rsidRPr="00B14EF9">
        <w:rPr>
          <w:rFonts w:ascii="標楷體" w:hAnsi="標楷體" w:hint="eastAsia"/>
          <w:szCs w:val="32"/>
        </w:rPr>
        <w:t>元</w:t>
      </w:r>
      <w:r w:rsidR="00042AEF" w:rsidRPr="00B14EF9">
        <w:rPr>
          <w:rFonts w:ascii="標楷體" w:hAnsi="標楷體" w:hint="eastAsia"/>
          <w:szCs w:val="32"/>
        </w:rPr>
        <w:t>(詳表37)</w:t>
      </w:r>
      <w:r w:rsidR="00780BE0" w:rsidRPr="00B14EF9">
        <w:rPr>
          <w:rFonts w:ascii="標楷體" w:hAnsi="標楷體" w:hint="eastAsia"/>
          <w:szCs w:val="32"/>
        </w:rPr>
        <w:t>，合計25</w:t>
      </w:r>
      <w:r w:rsidR="00451A5D" w:rsidRPr="00B14EF9">
        <w:rPr>
          <w:rFonts w:ascii="標楷體" w:hAnsi="標楷體" w:hint="eastAsia"/>
          <w:szCs w:val="32"/>
        </w:rPr>
        <w:t>萬</w:t>
      </w:r>
      <w:r w:rsidR="00780BE0" w:rsidRPr="00B14EF9">
        <w:rPr>
          <w:rFonts w:ascii="標楷體" w:hAnsi="標楷體" w:hint="eastAsia"/>
          <w:szCs w:val="32"/>
        </w:rPr>
        <w:t>1</w:t>
      </w:r>
      <w:r w:rsidR="00780BE0" w:rsidRPr="00B14EF9">
        <w:rPr>
          <w:rFonts w:ascii="標楷體" w:hAnsi="標楷體"/>
          <w:szCs w:val="32"/>
        </w:rPr>
        <w:t>,</w:t>
      </w:r>
      <w:r w:rsidR="00780BE0" w:rsidRPr="00B14EF9">
        <w:rPr>
          <w:rFonts w:ascii="標楷體" w:hAnsi="標楷體" w:hint="eastAsia"/>
          <w:szCs w:val="32"/>
        </w:rPr>
        <w:t>892元；另有部分</w:t>
      </w:r>
      <w:r w:rsidRPr="00B14EF9">
        <w:rPr>
          <w:rFonts w:ascii="標楷體" w:hAnsi="標楷體" w:hint="eastAsia"/>
          <w:szCs w:val="32"/>
        </w:rPr>
        <w:t>以前年度之</w:t>
      </w:r>
      <w:r w:rsidR="00780BE0" w:rsidRPr="00B14EF9">
        <w:rPr>
          <w:rFonts w:ascii="標楷體" w:hAnsi="標楷體" w:hint="eastAsia"/>
          <w:szCs w:val="32"/>
        </w:rPr>
        <w:t>計畫(活動)結餘款，如新住民培力與獎助(勵)學金</w:t>
      </w:r>
      <w:r w:rsidR="00780BE0" w:rsidRPr="00B14EF9">
        <w:rPr>
          <w:rFonts w:ascii="標楷體" w:hAnsi="標楷體"/>
          <w:szCs w:val="32"/>
        </w:rPr>
        <w:t>3</w:t>
      </w:r>
      <w:r w:rsidR="00780BE0" w:rsidRPr="00B14EF9">
        <w:rPr>
          <w:rFonts w:ascii="標楷體" w:hAnsi="標楷體" w:hint="eastAsia"/>
          <w:szCs w:val="32"/>
        </w:rPr>
        <w:t>,</w:t>
      </w:r>
      <w:r w:rsidR="00780BE0" w:rsidRPr="00B14EF9">
        <w:rPr>
          <w:rFonts w:ascii="標楷體" w:hAnsi="標楷體"/>
          <w:szCs w:val="32"/>
        </w:rPr>
        <w:t>000</w:t>
      </w:r>
      <w:r w:rsidR="00780BE0" w:rsidRPr="00B14EF9">
        <w:rPr>
          <w:rFonts w:ascii="標楷體" w:hAnsi="標楷體" w:hint="eastAsia"/>
          <w:szCs w:val="32"/>
        </w:rPr>
        <w:t>元、104年全國中小學客家藝文競賽2,8</w:t>
      </w:r>
      <w:r w:rsidR="00780BE0" w:rsidRPr="00B14EF9">
        <w:rPr>
          <w:rFonts w:ascii="標楷體" w:hAnsi="標楷體"/>
          <w:szCs w:val="32"/>
        </w:rPr>
        <w:t>32</w:t>
      </w:r>
      <w:r w:rsidR="00780BE0" w:rsidRPr="00B14EF9">
        <w:rPr>
          <w:rFonts w:ascii="標楷體" w:hAnsi="標楷體" w:hint="eastAsia"/>
          <w:szCs w:val="32"/>
        </w:rPr>
        <w:t>元及幼兒園娃娃車(幼生負擔)</w:t>
      </w:r>
      <w:r w:rsidR="00780BE0" w:rsidRPr="00B14EF9">
        <w:rPr>
          <w:rFonts w:ascii="標楷體" w:hAnsi="標楷體"/>
          <w:szCs w:val="32"/>
        </w:rPr>
        <w:t>2</w:t>
      </w:r>
      <w:r w:rsidR="00451A5D" w:rsidRPr="00B14EF9">
        <w:rPr>
          <w:rFonts w:ascii="標楷體" w:hAnsi="標楷體" w:hint="eastAsia"/>
          <w:szCs w:val="32"/>
        </w:rPr>
        <w:t>萬</w:t>
      </w:r>
      <w:r w:rsidR="00780BE0" w:rsidRPr="00B14EF9">
        <w:rPr>
          <w:rFonts w:ascii="標楷體" w:hAnsi="標楷體"/>
          <w:szCs w:val="32"/>
        </w:rPr>
        <w:t>9,881</w:t>
      </w:r>
      <w:r w:rsidR="00780BE0" w:rsidRPr="00B14EF9">
        <w:rPr>
          <w:rFonts w:ascii="標楷體" w:hAnsi="標楷體" w:hint="eastAsia"/>
          <w:szCs w:val="32"/>
        </w:rPr>
        <w:t>元等(詳表</w:t>
      </w:r>
      <w:r w:rsidR="00AC7CEE" w:rsidRPr="00B14EF9">
        <w:rPr>
          <w:rFonts w:ascii="標楷體" w:hAnsi="標楷體" w:hint="eastAsia"/>
          <w:szCs w:val="32"/>
        </w:rPr>
        <w:t>3</w:t>
      </w:r>
      <w:r w:rsidR="00C36CDF" w:rsidRPr="00B14EF9">
        <w:rPr>
          <w:rFonts w:ascii="標楷體" w:hAnsi="標楷體" w:hint="eastAsia"/>
          <w:szCs w:val="32"/>
        </w:rPr>
        <w:t>7</w:t>
      </w:r>
      <w:r w:rsidR="00780BE0" w:rsidRPr="00B14EF9">
        <w:rPr>
          <w:rFonts w:ascii="標楷體" w:hAnsi="標楷體" w:hint="eastAsia"/>
          <w:szCs w:val="32"/>
        </w:rPr>
        <w:t>)，合計5</w:t>
      </w:r>
      <w:r w:rsidR="00451A5D" w:rsidRPr="00B14EF9">
        <w:rPr>
          <w:rFonts w:ascii="標楷體" w:hAnsi="標楷體" w:hint="eastAsia"/>
          <w:szCs w:val="32"/>
        </w:rPr>
        <w:t>萬</w:t>
      </w:r>
      <w:r w:rsidR="00780BE0" w:rsidRPr="00B14EF9">
        <w:rPr>
          <w:rFonts w:ascii="標楷體" w:hAnsi="標楷體" w:hint="eastAsia"/>
          <w:szCs w:val="32"/>
        </w:rPr>
        <w:t>3</w:t>
      </w:r>
      <w:r w:rsidR="00780BE0" w:rsidRPr="00B14EF9">
        <w:rPr>
          <w:rFonts w:ascii="標楷體" w:hAnsi="標楷體"/>
          <w:szCs w:val="32"/>
        </w:rPr>
        <w:t>,235</w:t>
      </w:r>
      <w:r w:rsidR="00780BE0" w:rsidRPr="00B14EF9">
        <w:rPr>
          <w:rFonts w:ascii="標楷體" w:hAnsi="標楷體" w:hint="eastAsia"/>
          <w:szCs w:val="32"/>
        </w:rPr>
        <w:t>元，均未清理致久懸帳上，</w:t>
      </w:r>
      <w:r w:rsidR="00F17586" w:rsidRPr="00B14EF9">
        <w:rPr>
          <w:rFonts w:ascii="標楷體" w:hAnsi="標楷體" w:hint="eastAsia"/>
          <w:szCs w:val="32"/>
        </w:rPr>
        <w:t>請</w:t>
      </w:r>
      <w:r w:rsidR="00780BE0" w:rsidRPr="00B14EF9">
        <w:rPr>
          <w:rFonts w:ascii="標楷體" w:hAnsi="標楷體" w:hint="eastAsia"/>
          <w:szCs w:val="32"/>
        </w:rPr>
        <w:t>注意清理繳庫或退還。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3119"/>
      </w:tblGrid>
      <w:tr w:rsidR="00780BE0" w:rsidRPr="00B14EF9" w:rsidTr="006D4456">
        <w:trPr>
          <w:trHeight w:hRule="exact" w:val="283"/>
          <w:tblHeader/>
          <w:jc w:val="center"/>
        </w:trPr>
        <w:tc>
          <w:tcPr>
            <w:tcW w:w="7938" w:type="dxa"/>
            <w:gridSpan w:val="2"/>
            <w:tcBorders>
              <w:top w:val="nil"/>
              <w:left w:val="nil"/>
              <w:bottom w:val="nil"/>
              <w:right w:val="nil"/>
            </w:tcBorders>
            <w:shd w:val="clear" w:color="auto" w:fill="auto"/>
          </w:tcPr>
          <w:p w:rsidR="00780BE0" w:rsidRPr="00B14EF9" w:rsidRDefault="00780BE0" w:rsidP="00D84D80">
            <w:pPr>
              <w:spacing w:line="240" w:lineRule="exact"/>
              <w:jc w:val="center"/>
              <w:rPr>
                <w:rFonts w:ascii="標楷體" w:hAnsi="標楷體" w:cs="Times New Roman"/>
                <w:b/>
                <w:snapToGrid w:val="0"/>
                <w:kern w:val="0"/>
                <w:sz w:val="28"/>
                <w:szCs w:val="28"/>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3</w:t>
            </w:r>
            <w:r w:rsidR="00C36CDF" w:rsidRPr="00B14EF9">
              <w:rPr>
                <w:rFonts w:ascii="標楷體" w:hAnsi="標楷體" w:cs="Times New Roman" w:hint="eastAsia"/>
                <w:b/>
                <w:snapToGrid w:val="0"/>
                <w:kern w:val="0"/>
                <w:sz w:val="24"/>
                <w:szCs w:val="24"/>
              </w:rPr>
              <w:t>7</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春日國小基金來源(收入)及計畫(活動)結餘款項久懸帳上</w:t>
            </w:r>
            <w:r w:rsidRPr="00B14EF9">
              <w:rPr>
                <w:rFonts w:ascii="標楷體" w:hAnsi="標楷體" w:cs="Times New Roman" w:hint="eastAsia"/>
                <w:b/>
                <w:snapToGrid w:val="0"/>
                <w:kern w:val="0"/>
                <w:sz w:val="28"/>
                <w:szCs w:val="28"/>
              </w:rPr>
              <w:t>情形</w:t>
            </w:r>
          </w:p>
        </w:tc>
      </w:tr>
      <w:tr w:rsidR="00780BE0" w:rsidRPr="00B14EF9" w:rsidTr="006D4456">
        <w:trPr>
          <w:trHeight w:hRule="exact" w:val="283"/>
          <w:tblHeader/>
          <w:jc w:val="center"/>
        </w:trPr>
        <w:tc>
          <w:tcPr>
            <w:tcW w:w="7938" w:type="dxa"/>
            <w:gridSpan w:val="2"/>
            <w:tcBorders>
              <w:top w:val="nil"/>
              <w:left w:val="nil"/>
              <w:right w:val="nil"/>
            </w:tcBorders>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780BE0" w:rsidRPr="00B14EF9" w:rsidTr="006D4456">
        <w:trPr>
          <w:trHeight w:hRule="exact" w:val="283"/>
          <w:tblHeader/>
          <w:jc w:val="center"/>
        </w:trPr>
        <w:tc>
          <w:tcPr>
            <w:tcW w:w="4819" w:type="dxa"/>
            <w:shd w:val="clear" w:color="auto" w:fill="F2F2F2" w:themeFill="background1" w:themeFillShade="F2"/>
          </w:tcPr>
          <w:p w:rsidR="00780BE0" w:rsidRPr="00B14EF9" w:rsidRDefault="00780BE0" w:rsidP="00D84D80">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收入或計畫(活動)名稱</w:t>
            </w:r>
          </w:p>
        </w:tc>
        <w:tc>
          <w:tcPr>
            <w:tcW w:w="3119" w:type="dxa"/>
            <w:shd w:val="clear" w:color="auto" w:fill="F2F2F2" w:themeFill="background1" w:themeFillShade="F2"/>
          </w:tcPr>
          <w:p w:rsidR="00780BE0" w:rsidRPr="00B14EF9" w:rsidRDefault="00780BE0" w:rsidP="007A5890">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7A5890">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基金來源(收入)小計</w:t>
            </w:r>
          </w:p>
        </w:tc>
        <w:tc>
          <w:tcPr>
            <w:tcW w:w="3119" w:type="dxa"/>
            <w:shd w:val="clear" w:color="auto" w:fill="auto"/>
          </w:tcPr>
          <w:p w:rsidR="00780BE0" w:rsidRPr="00B14EF9" w:rsidRDefault="00780BE0" w:rsidP="00D84D80">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251</w:t>
            </w:r>
            <w:r w:rsidRPr="00B14EF9">
              <w:rPr>
                <w:rFonts w:ascii="標楷體" w:hAnsi="標楷體" w:cs="Times New Roman"/>
                <w:b/>
                <w:snapToGrid w:val="0"/>
                <w:kern w:val="0"/>
                <w:sz w:val="20"/>
                <w:szCs w:val="20"/>
              </w:rPr>
              <w:t>,</w:t>
            </w:r>
            <w:r w:rsidRPr="00B14EF9">
              <w:rPr>
                <w:rFonts w:ascii="標楷體" w:hAnsi="標楷體" w:cs="Times New Roman" w:hint="eastAsia"/>
                <w:b/>
                <w:snapToGrid w:val="0"/>
                <w:kern w:val="0"/>
                <w:sz w:val="20"/>
                <w:szCs w:val="20"/>
              </w:rPr>
              <w:t>892</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00002</w:t>
            </w:r>
            <w:r w:rsidRPr="00B14EF9">
              <w:rPr>
                <w:rFonts w:ascii="標楷體" w:hAnsi="標楷體" w:cs="Times New Roman" w:hint="eastAsia"/>
                <w:snapToGrid w:val="0"/>
                <w:kern w:val="0"/>
                <w:sz w:val="20"/>
                <w:szCs w:val="20"/>
              </w:rPr>
              <w:t>場地設施使用費</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0023</w:t>
            </w:r>
            <w:r w:rsidRPr="00B14EF9">
              <w:rPr>
                <w:rFonts w:ascii="標楷體" w:hAnsi="標楷體" w:cs="Times New Roman" w:hint="eastAsia"/>
                <w:snapToGrid w:val="0"/>
                <w:kern w:val="0"/>
                <w:sz w:val="20"/>
                <w:szCs w:val="20"/>
              </w:rPr>
              <w:t>觀測站用電及周邊環境維護管理費</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48</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U</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0003</w:t>
            </w:r>
            <w:r w:rsidRPr="00B14EF9">
              <w:rPr>
                <w:rFonts w:ascii="標楷體" w:hAnsi="標楷體" w:cs="Times New Roman" w:hint="eastAsia"/>
                <w:snapToGrid w:val="0"/>
                <w:kern w:val="0"/>
                <w:sz w:val="20"/>
                <w:szCs w:val="20"/>
              </w:rPr>
              <w:t>幼稚園學費</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197</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892</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計畫(活動)結餘款小計</w:t>
            </w:r>
          </w:p>
        </w:tc>
        <w:tc>
          <w:tcPr>
            <w:tcW w:w="3119" w:type="dxa"/>
            <w:shd w:val="clear" w:color="auto" w:fill="auto"/>
          </w:tcPr>
          <w:p w:rsidR="00780BE0" w:rsidRPr="00B14EF9" w:rsidRDefault="00780BE0" w:rsidP="00D84D80">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53,</w:t>
            </w:r>
            <w:r w:rsidRPr="00B14EF9">
              <w:rPr>
                <w:rFonts w:ascii="標楷體" w:hAnsi="標楷體" w:cs="Times New Roman"/>
                <w:b/>
                <w:snapToGrid w:val="0"/>
                <w:kern w:val="0"/>
                <w:sz w:val="20"/>
                <w:szCs w:val="20"/>
              </w:rPr>
              <w:t>235</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00011</w:t>
            </w:r>
            <w:r w:rsidRPr="00B14EF9">
              <w:rPr>
                <w:rFonts w:ascii="標楷體" w:hAnsi="標楷體" w:cs="Times New Roman" w:hint="eastAsia"/>
                <w:snapToGrid w:val="0"/>
                <w:kern w:val="0"/>
                <w:sz w:val="20"/>
                <w:szCs w:val="20"/>
              </w:rPr>
              <w:t xml:space="preserve"> 1</w:t>
            </w:r>
            <w:r w:rsidRPr="00B14EF9">
              <w:rPr>
                <w:rFonts w:ascii="標楷體" w:hAnsi="標楷體" w:cs="Times New Roman"/>
                <w:snapToGrid w:val="0"/>
                <w:kern w:val="0"/>
                <w:sz w:val="20"/>
                <w:szCs w:val="20"/>
              </w:rPr>
              <w:t>04</w:t>
            </w:r>
            <w:r w:rsidRPr="00B14EF9">
              <w:rPr>
                <w:rFonts w:ascii="標楷體" w:hAnsi="標楷體" w:cs="Times New Roman" w:hint="eastAsia"/>
                <w:snapToGrid w:val="0"/>
                <w:kern w:val="0"/>
                <w:sz w:val="20"/>
                <w:szCs w:val="20"/>
              </w:rPr>
              <w:t>年全國中小學客家藝文競賽</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,832</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D00021新住民培力與獎助(勵)學金</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3,000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D0</w:t>
            </w:r>
            <w:r w:rsidRPr="00B14EF9">
              <w:rPr>
                <w:rFonts w:ascii="標楷體" w:hAnsi="標楷體" w:cs="Times New Roman"/>
                <w:snapToGrid w:val="0"/>
                <w:kern w:val="0"/>
                <w:sz w:val="20"/>
                <w:szCs w:val="20"/>
              </w:rPr>
              <w:t>0023 111</w:t>
            </w:r>
            <w:r w:rsidRPr="00B14EF9">
              <w:rPr>
                <w:rFonts w:ascii="標楷體" w:hAnsi="標楷體" w:cs="Times New Roman" w:hint="eastAsia"/>
                <w:snapToGrid w:val="0"/>
                <w:kern w:val="0"/>
                <w:sz w:val="20"/>
                <w:szCs w:val="20"/>
              </w:rPr>
              <w:t>全中運競賽部藥檢組差旅費</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,280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lastRenderedPageBreak/>
              <w:t>F</w:t>
            </w:r>
            <w:r w:rsidRPr="00B14EF9">
              <w:rPr>
                <w:rFonts w:ascii="標楷體" w:hAnsi="標楷體" w:cs="Times New Roman"/>
                <w:snapToGrid w:val="0"/>
                <w:kern w:val="0"/>
                <w:sz w:val="20"/>
                <w:szCs w:val="20"/>
              </w:rPr>
              <w:t>00005</w:t>
            </w:r>
            <w:r w:rsidRPr="00B14EF9">
              <w:rPr>
                <w:rFonts w:ascii="標楷體" w:hAnsi="標楷體" w:cs="Times New Roman" w:hint="eastAsia"/>
                <w:snapToGrid w:val="0"/>
                <w:kern w:val="0"/>
                <w:sz w:val="20"/>
                <w:szCs w:val="20"/>
              </w:rPr>
              <w:t>校車基金</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3,868</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B</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004</w:t>
            </w:r>
            <w:r w:rsidRPr="00B14EF9">
              <w:rPr>
                <w:rFonts w:ascii="標楷體" w:hAnsi="標楷體" w:cs="Times New Roman" w:hint="eastAsia"/>
                <w:snapToGrid w:val="0"/>
                <w:kern w:val="0"/>
                <w:sz w:val="20"/>
                <w:szCs w:val="20"/>
              </w:rPr>
              <w:t>幼兒園娃娃車(幼生負擔)</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9</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881</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H0</w:t>
            </w:r>
            <w:r w:rsidRPr="00B14EF9">
              <w:rPr>
                <w:rFonts w:ascii="標楷體" w:hAnsi="標楷體" w:cs="Times New Roman"/>
                <w:snapToGrid w:val="0"/>
                <w:kern w:val="0"/>
                <w:sz w:val="20"/>
                <w:szCs w:val="20"/>
              </w:rPr>
              <w:t>0002</w:t>
            </w:r>
            <w:r w:rsidRPr="00B14EF9">
              <w:rPr>
                <w:rFonts w:ascii="標楷體" w:hAnsi="標楷體" w:cs="Times New Roman" w:hint="eastAsia"/>
                <w:snapToGrid w:val="0"/>
                <w:kern w:val="0"/>
                <w:sz w:val="20"/>
                <w:szCs w:val="20"/>
              </w:rPr>
              <w:t>午餐專戶(教職員工午餐費)</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829</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00036</w:t>
            </w:r>
            <w:r w:rsidRPr="00B14EF9">
              <w:rPr>
                <w:rFonts w:ascii="標楷體" w:hAnsi="標楷體" w:cs="Times New Roman" w:hint="eastAsia"/>
                <w:snapToGrid w:val="0"/>
                <w:kern w:val="0"/>
                <w:sz w:val="20"/>
                <w:szCs w:val="20"/>
              </w:rPr>
              <w:t>司機</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82</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0033</w:t>
            </w:r>
            <w:r w:rsidRPr="00B14EF9">
              <w:rPr>
                <w:rFonts w:ascii="標楷體" w:hAnsi="標楷體" w:cs="Times New Roman" w:hint="eastAsia"/>
                <w:snapToGrid w:val="0"/>
                <w:kern w:val="0"/>
                <w:sz w:val="20"/>
                <w:szCs w:val="20"/>
              </w:rPr>
              <w:t>其他</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F00034玉里鎮校長聯合會議</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300</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00010</w:t>
            </w:r>
            <w:r w:rsidRPr="00B14EF9">
              <w:rPr>
                <w:rFonts w:ascii="標楷體" w:hAnsi="標楷體" w:cs="Times New Roman" w:hint="eastAsia"/>
                <w:snapToGrid w:val="0"/>
                <w:kern w:val="0"/>
                <w:sz w:val="20"/>
                <w:szCs w:val="20"/>
              </w:rPr>
              <w:t>其他</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,263</w:t>
            </w:r>
          </w:p>
        </w:tc>
      </w:tr>
      <w:tr w:rsidR="00780BE0" w:rsidRPr="00B14EF9" w:rsidTr="006D4456">
        <w:trPr>
          <w:trHeight w:hRule="exact" w:val="283"/>
          <w:jc w:val="center"/>
        </w:trPr>
        <w:tc>
          <w:tcPr>
            <w:tcW w:w="4819" w:type="dxa"/>
            <w:shd w:val="clear" w:color="auto" w:fill="auto"/>
          </w:tcPr>
          <w:p w:rsidR="00780BE0" w:rsidRPr="00B14EF9" w:rsidRDefault="00780BE0" w:rsidP="00D84D80">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00019</w:t>
            </w:r>
            <w:r w:rsidRPr="00B14EF9">
              <w:rPr>
                <w:rFonts w:ascii="標楷體" w:hAnsi="標楷體" w:cs="Times New Roman" w:hint="eastAsia"/>
                <w:snapToGrid w:val="0"/>
                <w:kern w:val="0"/>
                <w:sz w:val="20"/>
                <w:szCs w:val="20"/>
              </w:rPr>
              <w:t>全國客家日天穿活動表演會</w:t>
            </w:r>
          </w:p>
        </w:tc>
        <w:tc>
          <w:tcPr>
            <w:tcW w:w="3119" w:type="dxa"/>
            <w:shd w:val="clear" w:color="auto" w:fill="auto"/>
          </w:tcPr>
          <w:p w:rsidR="00780BE0" w:rsidRPr="00B14EF9" w:rsidRDefault="00780BE0" w:rsidP="00D84D80">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AC6130" w:rsidRPr="00B14EF9" w:rsidTr="006D4456">
        <w:trPr>
          <w:trHeight w:hRule="exact" w:val="283"/>
          <w:jc w:val="center"/>
        </w:trPr>
        <w:tc>
          <w:tcPr>
            <w:tcW w:w="7938" w:type="dxa"/>
            <w:gridSpan w:val="2"/>
            <w:tcBorders>
              <w:left w:val="nil"/>
              <w:bottom w:val="nil"/>
              <w:right w:val="nil"/>
            </w:tcBorders>
            <w:shd w:val="clear" w:color="auto" w:fill="auto"/>
          </w:tcPr>
          <w:p w:rsidR="00AC6130" w:rsidRPr="00B14EF9" w:rsidRDefault="00AC6130" w:rsidP="00D84D80">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6499C" w:rsidRPr="00B14EF9" w:rsidRDefault="00780BE0" w:rsidP="00D84D80">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四、</w:t>
      </w:r>
      <w:r w:rsidR="0056499C" w:rsidRPr="00B14EF9">
        <w:rPr>
          <w:rFonts w:ascii="標楷體" w:hAnsi="標楷體" w:hint="eastAsia"/>
          <w:b/>
          <w:szCs w:val="32"/>
        </w:rPr>
        <w:t>部分捐資興學款項久懸帳上，允待依規定加強運用，以發揮捐資興學效益</w:t>
      </w:r>
    </w:p>
    <w:p w:rsidR="0056499C" w:rsidRPr="00B14EF9" w:rsidRDefault="0056499C" w:rsidP="00D84D80">
      <w:pPr>
        <w:ind w:leftChars="221" w:left="707" w:firstLineChars="200" w:firstLine="640"/>
        <w:rPr>
          <w:rFonts w:ascii="標楷體" w:hAnsi="標楷體"/>
          <w:color w:val="000000"/>
          <w:szCs w:val="32"/>
        </w:rPr>
      </w:pPr>
      <w:r w:rsidRPr="00B14EF9">
        <w:rPr>
          <w:rFonts w:ascii="標楷體" w:hAnsi="標楷體" w:hint="eastAsia"/>
          <w:color w:val="000000"/>
          <w:szCs w:val="32"/>
        </w:rPr>
        <w:t>依該校辦理捐資興學實施計畫第10條規定，接受現金捐贈時，應依捐贈者指定之用途執行；未指定用途者，應用於充實教學設備、改善教學環境及學校綠化美化、辦理學校活動及設置獎助學金等。經查該校接受外界捐資興學款項，截至113年8月底止，尚有各項結餘款9</w:t>
      </w:r>
      <w:r w:rsidRPr="00B14EF9">
        <w:rPr>
          <w:rFonts w:ascii="標楷體" w:hAnsi="標楷體"/>
          <w:color w:val="000000"/>
          <w:szCs w:val="32"/>
        </w:rPr>
        <w:t>2</w:t>
      </w:r>
      <w:r w:rsidR="00451A5D" w:rsidRPr="00B14EF9">
        <w:rPr>
          <w:rFonts w:ascii="標楷體" w:hAnsi="標楷體" w:hint="eastAsia"/>
          <w:color w:val="000000"/>
          <w:szCs w:val="32"/>
        </w:rPr>
        <w:t>萬</w:t>
      </w:r>
      <w:r w:rsidRPr="00B14EF9">
        <w:rPr>
          <w:rFonts w:ascii="標楷體" w:hAnsi="標楷體"/>
          <w:color w:val="000000"/>
          <w:szCs w:val="32"/>
        </w:rPr>
        <w:t>6</w:t>
      </w:r>
      <w:r w:rsidRPr="00B14EF9">
        <w:rPr>
          <w:rFonts w:ascii="標楷體" w:hAnsi="標楷體" w:hint="eastAsia"/>
          <w:color w:val="000000"/>
          <w:szCs w:val="32"/>
        </w:rPr>
        <w:t>,</w:t>
      </w:r>
      <w:r w:rsidRPr="00B14EF9">
        <w:rPr>
          <w:rFonts w:ascii="標楷體" w:hAnsi="標楷體"/>
          <w:color w:val="000000"/>
          <w:szCs w:val="32"/>
        </w:rPr>
        <w:t>821</w:t>
      </w:r>
      <w:r w:rsidRPr="00B14EF9">
        <w:rPr>
          <w:rFonts w:ascii="標楷體" w:hAnsi="標楷體" w:hint="eastAsia"/>
          <w:color w:val="000000"/>
          <w:szCs w:val="32"/>
        </w:rPr>
        <w:t>元，其中部分款項已多年未動支，致久懸帳上，如假日才藝學苑</w:t>
      </w:r>
      <w:r w:rsidRPr="00B14EF9">
        <w:rPr>
          <w:rFonts w:ascii="標楷體" w:hAnsi="標楷體"/>
          <w:color w:val="000000"/>
          <w:szCs w:val="32"/>
        </w:rPr>
        <w:t>7</w:t>
      </w:r>
      <w:r w:rsidR="00451A5D" w:rsidRPr="00B14EF9">
        <w:rPr>
          <w:rFonts w:ascii="標楷體" w:hAnsi="標楷體" w:hint="eastAsia"/>
          <w:color w:val="000000"/>
          <w:szCs w:val="32"/>
        </w:rPr>
        <w:t>萬</w:t>
      </w:r>
      <w:r w:rsidRPr="00B14EF9">
        <w:rPr>
          <w:rFonts w:ascii="標楷體" w:hAnsi="標楷體"/>
          <w:color w:val="000000"/>
          <w:szCs w:val="32"/>
        </w:rPr>
        <w:t>1,020</w:t>
      </w:r>
      <w:r w:rsidRPr="00B14EF9">
        <w:rPr>
          <w:rFonts w:ascii="標楷體" w:hAnsi="標楷體" w:hint="eastAsia"/>
          <w:color w:val="000000"/>
          <w:szCs w:val="32"/>
        </w:rPr>
        <w:t>元、世界展望會3</w:t>
      </w:r>
      <w:r w:rsidR="00451A5D" w:rsidRPr="00B14EF9">
        <w:rPr>
          <w:rFonts w:ascii="標楷體" w:hAnsi="標楷體" w:hint="eastAsia"/>
          <w:color w:val="000000"/>
          <w:szCs w:val="32"/>
        </w:rPr>
        <w:t>萬</w:t>
      </w:r>
      <w:r w:rsidRPr="00B14EF9">
        <w:rPr>
          <w:rFonts w:ascii="標楷體" w:hAnsi="標楷體" w:hint="eastAsia"/>
          <w:color w:val="000000"/>
          <w:szCs w:val="32"/>
        </w:rPr>
        <w:t>9</w:t>
      </w:r>
      <w:r w:rsidRPr="00B14EF9">
        <w:rPr>
          <w:rFonts w:ascii="標楷體" w:hAnsi="標楷體"/>
          <w:color w:val="000000"/>
          <w:szCs w:val="32"/>
        </w:rPr>
        <w:t>,</w:t>
      </w:r>
      <w:r w:rsidRPr="00B14EF9">
        <w:rPr>
          <w:rFonts w:ascii="標楷體" w:hAnsi="標楷體" w:hint="eastAsia"/>
          <w:color w:val="000000"/>
          <w:szCs w:val="32"/>
        </w:rPr>
        <w:t>000元等(詳表</w:t>
      </w:r>
      <w:r w:rsidR="00E849F9" w:rsidRPr="00B14EF9">
        <w:rPr>
          <w:rFonts w:ascii="標楷體" w:hAnsi="標楷體" w:hint="eastAsia"/>
          <w:color w:val="000000"/>
          <w:szCs w:val="32"/>
        </w:rPr>
        <w:t>3</w:t>
      </w:r>
      <w:r w:rsidR="00C36CDF" w:rsidRPr="00B14EF9">
        <w:rPr>
          <w:rFonts w:ascii="標楷體" w:hAnsi="標楷體" w:hint="eastAsia"/>
          <w:color w:val="000000"/>
          <w:szCs w:val="32"/>
        </w:rPr>
        <w:t>8</w:t>
      </w:r>
      <w:r w:rsidRPr="00B14EF9">
        <w:rPr>
          <w:rFonts w:ascii="標楷體" w:hAnsi="標楷體" w:hint="eastAsia"/>
          <w:color w:val="000000"/>
          <w:szCs w:val="32"/>
        </w:rPr>
        <w:t>)，合計92</w:t>
      </w:r>
      <w:r w:rsidR="00451A5D" w:rsidRPr="00B14EF9">
        <w:rPr>
          <w:rFonts w:ascii="標楷體" w:hAnsi="標楷體" w:hint="eastAsia"/>
          <w:color w:val="000000"/>
          <w:szCs w:val="32"/>
        </w:rPr>
        <w:t>萬</w:t>
      </w:r>
      <w:r w:rsidRPr="00B14EF9">
        <w:rPr>
          <w:rFonts w:ascii="標楷體" w:hAnsi="標楷體" w:hint="eastAsia"/>
          <w:color w:val="000000"/>
          <w:szCs w:val="32"/>
        </w:rPr>
        <w:t>6</w:t>
      </w:r>
      <w:r w:rsidRPr="00B14EF9">
        <w:rPr>
          <w:rFonts w:ascii="標楷體" w:hAnsi="標楷體"/>
          <w:color w:val="000000"/>
          <w:szCs w:val="32"/>
        </w:rPr>
        <w:t>,</w:t>
      </w:r>
      <w:r w:rsidRPr="00B14EF9">
        <w:rPr>
          <w:rFonts w:ascii="標楷體" w:hAnsi="標楷體" w:hint="eastAsia"/>
          <w:color w:val="000000"/>
          <w:szCs w:val="32"/>
        </w:rPr>
        <w:t>821元，</w:t>
      </w:r>
      <w:r w:rsidR="00F17586"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注意依上開規定加強應用，以發揮捐資興學效益。</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4"/>
        <w:gridCol w:w="3119"/>
      </w:tblGrid>
      <w:tr w:rsidR="0056499C" w:rsidRPr="00B14EF9" w:rsidTr="006D4456">
        <w:trPr>
          <w:trHeight w:hRule="exact" w:val="283"/>
          <w:tblHeader/>
          <w:jc w:val="center"/>
        </w:trPr>
        <w:tc>
          <w:tcPr>
            <w:tcW w:w="6803" w:type="dxa"/>
            <w:gridSpan w:val="2"/>
            <w:tcBorders>
              <w:top w:val="nil"/>
              <w:left w:val="nil"/>
              <w:bottom w:val="nil"/>
              <w:right w:val="nil"/>
            </w:tcBorders>
            <w:shd w:val="clear" w:color="auto" w:fill="auto"/>
          </w:tcPr>
          <w:p w:rsidR="0056499C" w:rsidRPr="00B14EF9" w:rsidRDefault="0056499C" w:rsidP="00212FE2">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E849F9" w:rsidRPr="00B14EF9">
              <w:rPr>
                <w:rFonts w:ascii="標楷體" w:hAnsi="標楷體" w:cs="Times New Roman" w:hint="eastAsia"/>
                <w:b/>
                <w:snapToGrid w:val="0"/>
                <w:kern w:val="0"/>
                <w:sz w:val="24"/>
                <w:szCs w:val="24"/>
              </w:rPr>
              <w:t>3</w:t>
            </w:r>
            <w:r w:rsidR="00C36CDF" w:rsidRPr="00B14EF9">
              <w:rPr>
                <w:rFonts w:ascii="標楷體" w:hAnsi="標楷體" w:cs="Times New Roman" w:hint="eastAsia"/>
                <w:b/>
                <w:snapToGrid w:val="0"/>
                <w:kern w:val="0"/>
                <w:sz w:val="24"/>
                <w:szCs w:val="24"/>
              </w:rPr>
              <w:t>8</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春日國小捐資興學款項結餘情形</w:t>
            </w:r>
          </w:p>
        </w:tc>
      </w:tr>
      <w:tr w:rsidR="0056499C" w:rsidRPr="00B14EF9" w:rsidTr="006D4456">
        <w:trPr>
          <w:trHeight w:hRule="exact" w:val="283"/>
          <w:tblHeader/>
          <w:jc w:val="center"/>
        </w:trPr>
        <w:tc>
          <w:tcPr>
            <w:tcW w:w="6803" w:type="dxa"/>
            <w:gridSpan w:val="2"/>
            <w:tcBorders>
              <w:top w:val="nil"/>
              <w:left w:val="nil"/>
              <w:right w:val="nil"/>
            </w:tcBorders>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56499C" w:rsidRPr="00B14EF9" w:rsidTr="006D4456">
        <w:trPr>
          <w:trHeight w:hRule="exact" w:val="283"/>
          <w:tblHeader/>
          <w:jc w:val="center"/>
        </w:trPr>
        <w:tc>
          <w:tcPr>
            <w:tcW w:w="3684" w:type="dxa"/>
            <w:shd w:val="clear" w:color="auto" w:fill="F2F2F2" w:themeFill="background1" w:themeFillShade="F2"/>
          </w:tcPr>
          <w:p w:rsidR="0056499C" w:rsidRPr="00B14EF9" w:rsidRDefault="0056499C" w:rsidP="00212FE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119" w:type="dxa"/>
            <w:shd w:val="clear" w:color="auto" w:fill="F2F2F2" w:themeFill="background1" w:themeFillShade="F2"/>
          </w:tcPr>
          <w:p w:rsidR="0056499C" w:rsidRPr="00B14EF9" w:rsidRDefault="0056499C" w:rsidP="00212FE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8E2C0D">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119" w:type="dxa"/>
            <w:shd w:val="clear" w:color="auto" w:fill="auto"/>
          </w:tcPr>
          <w:p w:rsidR="0056499C" w:rsidRPr="00B14EF9" w:rsidRDefault="0056499C" w:rsidP="00212FE2">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926</w:t>
            </w:r>
            <w:r w:rsidRPr="00B14EF9">
              <w:rPr>
                <w:rFonts w:ascii="標楷體" w:hAnsi="標楷體" w:cs="Times New Roman"/>
                <w:b/>
                <w:snapToGrid w:val="0"/>
                <w:kern w:val="0"/>
                <w:sz w:val="20"/>
                <w:szCs w:val="20"/>
              </w:rPr>
              <w:t>,821</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8</w:t>
            </w:r>
            <w:r w:rsidRPr="00B14EF9">
              <w:rPr>
                <w:rFonts w:ascii="標楷體" w:hAnsi="標楷體" w:cs="Times New Roman" w:hint="eastAsia"/>
                <w:snapToGrid w:val="0"/>
                <w:kern w:val="0"/>
                <w:sz w:val="20"/>
                <w:szCs w:val="20"/>
              </w:rPr>
              <w:t>假日才藝學苑</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71,</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2</w:t>
            </w:r>
            <w:r w:rsidRPr="00B14EF9">
              <w:rPr>
                <w:rFonts w:ascii="標楷體" w:hAnsi="標楷體" w:cs="Times New Roman" w:hint="eastAsia"/>
                <w:snapToGrid w:val="0"/>
                <w:kern w:val="0"/>
                <w:sz w:val="20"/>
                <w:szCs w:val="20"/>
              </w:rPr>
              <w:t>0</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00033</w:t>
            </w:r>
            <w:r w:rsidRPr="00B14EF9">
              <w:rPr>
                <w:rFonts w:ascii="標楷體" w:hAnsi="標楷體" w:cs="Times New Roman" w:hint="eastAsia"/>
                <w:snapToGrid w:val="0"/>
                <w:kern w:val="0"/>
                <w:sz w:val="20"/>
                <w:szCs w:val="20"/>
              </w:rPr>
              <w:t>禮金</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,000</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0001</w:t>
            </w:r>
            <w:r w:rsidRPr="00B14EF9">
              <w:rPr>
                <w:rFonts w:ascii="標楷體" w:hAnsi="標楷體" w:cs="Times New Roman" w:hint="eastAsia"/>
                <w:snapToGrid w:val="0"/>
                <w:kern w:val="0"/>
                <w:sz w:val="20"/>
                <w:szCs w:val="20"/>
              </w:rPr>
              <w:t>世界和平會</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743</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092</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2愛基會</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14</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637</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3</w:t>
            </w:r>
            <w:r w:rsidRPr="00B14EF9">
              <w:rPr>
                <w:rFonts w:ascii="標楷體" w:hAnsi="標楷體" w:cs="Times New Roman" w:hint="eastAsia"/>
                <w:snapToGrid w:val="0"/>
                <w:kern w:val="0"/>
                <w:sz w:val="20"/>
                <w:szCs w:val="20"/>
              </w:rPr>
              <w:t xml:space="preserve"> 世界展望會</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39,000</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000</w:t>
            </w:r>
            <w:r w:rsidRPr="00B14EF9">
              <w:rPr>
                <w:rFonts w:ascii="標楷體" w:hAnsi="標楷體" w:cs="Times New Roman"/>
                <w:snapToGrid w:val="0"/>
                <w:kern w:val="0"/>
                <w:sz w:val="20"/>
                <w:szCs w:val="20"/>
              </w:rPr>
              <w:t>04</w:t>
            </w:r>
            <w:r w:rsidRPr="00B14EF9">
              <w:rPr>
                <w:rFonts w:ascii="標楷體" w:hAnsi="標楷體" w:cs="Times New Roman" w:hint="eastAsia"/>
                <w:snapToGrid w:val="0"/>
                <w:kern w:val="0"/>
                <w:sz w:val="20"/>
                <w:szCs w:val="20"/>
              </w:rPr>
              <w:t>中國人壽股份有限公司</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37</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4</w:t>
            </w:r>
            <w:r w:rsidRPr="00B14EF9">
              <w:rPr>
                <w:rFonts w:ascii="標楷體" w:hAnsi="標楷體" w:cs="Times New Roman" w:hint="eastAsia"/>
                <w:snapToGrid w:val="0"/>
                <w:kern w:val="0"/>
                <w:sz w:val="20"/>
                <w:szCs w:val="20"/>
              </w:rPr>
              <w:t>00</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 xml:space="preserve">6 </w:t>
            </w:r>
            <w:r w:rsidRPr="00B14EF9">
              <w:rPr>
                <w:rFonts w:ascii="標楷體" w:hAnsi="標楷體" w:cs="Times New Roman" w:hint="eastAsia"/>
                <w:snapToGrid w:val="0"/>
                <w:kern w:val="0"/>
                <w:sz w:val="20"/>
                <w:szCs w:val="20"/>
              </w:rPr>
              <w:t>捐助閱讀活動經費</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,672</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E00013</w:t>
            </w:r>
            <w:r w:rsidRPr="00B14EF9">
              <w:rPr>
                <w:rFonts w:ascii="標楷體" w:hAnsi="標楷體" w:cs="Times New Roman" w:hint="eastAsia"/>
                <w:snapToGrid w:val="0"/>
                <w:kern w:val="0"/>
                <w:sz w:val="20"/>
                <w:szCs w:val="20"/>
              </w:rPr>
              <w:t>校長交接禮金</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4</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56499C" w:rsidRPr="00B14EF9" w:rsidTr="006D4456">
        <w:trPr>
          <w:trHeight w:hRule="exact" w:val="283"/>
          <w:jc w:val="center"/>
        </w:trPr>
        <w:tc>
          <w:tcPr>
            <w:tcW w:w="3684" w:type="dxa"/>
            <w:shd w:val="clear" w:color="auto" w:fill="auto"/>
          </w:tcPr>
          <w:p w:rsidR="0056499C" w:rsidRPr="00B14EF9" w:rsidRDefault="0056499C"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017</w:t>
            </w:r>
            <w:r w:rsidRPr="00B14EF9">
              <w:rPr>
                <w:rFonts w:ascii="標楷體" w:hAnsi="標楷體" w:cs="Times New Roman" w:hint="eastAsia"/>
                <w:snapToGrid w:val="0"/>
                <w:kern w:val="0"/>
                <w:sz w:val="20"/>
                <w:szCs w:val="20"/>
              </w:rPr>
              <w:t>好Young助學金</w:t>
            </w:r>
          </w:p>
        </w:tc>
        <w:tc>
          <w:tcPr>
            <w:tcW w:w="3119" w:type="dxa"/>
            <w:shd w:val="clear" w:color="auto" w:fill="auto"/>
          </w:tcPr>
          <w:p w:rsidR="0056499C" w:rsidRPr="00B14EF9" w:rsidRDefault="0056499C"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15</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210BE4" w:rsidRPr="00B14EF9" w:rsidTr="006D4456">
        <w:trPr>
          <w:trHeight w:hRule="exact" w:val="283"/>
          <w:jc w:val="center"/>
        </w:trPr>
        <w:tc>
          <w:tcPr>
            <w:tcW w:w="6803" w:type="dxa"/>
            <w:gridSpan w:val="2"/>
            <w:tcBorders>
              <w:left w:val="nil"/>
              <w:bottom w:val="nil"/>
              <w:right w:val="nil"/>
            </w:tcBorders>
            <w:shd w:val="clear" w:color="auto" w:fill="auto"/>
          </w:tcPr>
          <w:p w:rsidR="00210BE4" w:rsidRPr="00B14EF9" w:rsidRDefault="00210BE4" w:rsidP="00212FE2">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F61AD" w:rsidRPr="00B14EF9" w:rsidRDefault="005F61AD" w:rsidP="00212FE2">
      <w:pPr>
        <w:pStyle w:val="3"/>
        <w:keepNext w:val="0"/>
        <w:overflowPunct w:val="0"/>
        <w:spacing w:line="520" w:lineRule="exact"/>
        <w:rPr>
          <w:rFonts w:ascii="標楷體" w:eastAsia="標楷體" w:hAnsi="標楷體" w:cs="Times New Roman"/>
          <w:snapToGrid w:val="0"/>
          <w:kern w:val="0"/>
          <w:sz w:val="32"/>
          <w:szCs w:val="32"/>
        </w:rPr>
      </w:pPr>
      <w:bookmarkStart w:id="27" w:name="_Toc185008891"/>
      <w:r w:rsidRPr="00B14EF9">
        <w:rPr>
          <w:rFonts w:ascii="標楷體" w:eastAsia="標楷體" w:hAnsi="標楷體" w:cs="Times New Roman" w:hint="eastAsia"/>
          <w:snapToGrid w:val="0"/>
          <w:kern w:val="0"/>
          <w:sz w:val="32"/>
          <w:szCs w:val="32"/>
        </w:rPr>
        <w:t>貳拾</w:t>
      </w:r>
      <w:r w:rsidR="009D55A7" w:rsidRPr="00B14EF9">
        <w:rPr>
          <w:rFonts w:ascii="標楷體" w:eastAsia="標楷體" w:hAnsi="標楷體" w:cs="Times New Roman" w:hint="eastAsia"/>
          <w:snapToGrid w:val="0"/>
          <w:kern w:val="0"/>
          <w:sz w:val="32"/>
          <w:szCs w:val="32"/>
        </w:rPr>
        <w:t>伍</w:t>
      </w:r>
      <w:r w:rsidRPr="00B14EF9">
        <w:rPr>
          <w:rFonts w:ascii="標楷體" w:eastAsia="標楷體" w:hAnsi="標楷體" w:cs="Times New Roman" w:hint="eastAsia"/>
          <w:snapToGrid w:val="0"/>
          <w:kern w:val="0"/>
          <w:sz w:val="32"/>
          <w:szCs w:val="32"/>
        </w:rPr>
        <w:t>、松浦</w:t>
      </w:r>
      <w:r w:rsidRPr="00B14EF9">
        <w:rPr>
          <w:rFonts w:ascii="標楷體" w:eastAsia="標楷體" w:hAnsi="標楷體" w:cs="新細明體" w:hint="eastAsia"/>
          <w:kern w:val="0"/>
          <w:sz w:val="32"/>
          <w:szCs w:val="32"/>
        </w:rPr>
        <w:t>國小</w:t>
      </w:r>
      <w:bookmarkEnd w:id="27"/>
    </w:p>
    <w:p w:rsidR="007B5CE0" w:rsidRPr="00B14EF9" w:rsidRDefault="007B5CE0" w:rsidP="00212FE2">
      <w:pPr>
        <w:rPr>
          <w:rFonts w:ascii="標楷體" w:hAnsi="標楷體"/>
          <w:b/>
        </w:rPr>
      </w:pPr>
      <w:r w:rsidRPr="00B14EF9">
        <w:rPr>
          <w:rFonts w:ascii="標楷體" w:hAnsi="標楷體" w:hint="eastAsia"/>
          <w:b/>
        </w:rPr>
        <w:t>注意事項</w:t>
      </w:r>
    </w:p>
    <w:p w:rsidR="002E3E8E" w:rsidRPr="00B14EF9" w:rsidRDefault="002E3E8E" w:rsidP="00212FE2">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一、該校財產、兒童遊戲設施</w:t>
      </w:r>
      <w:r w:rsidR="000B6D88" w:rsidRPr="00B14EF9">
        <w:rPr>
          <w:rFonts w:ascii="標楷體" w:hAnsi="標楷體" w:hint="eastAsia"/>
        </w:rPr>
        <w:t>及</w:t>
      </w:r>
      <w:r w:rsidRPr="00B14EF9">
        <w:rPr>
          <w:rFonts w:ascii="標楷體" w:hAnsi="標楷體" w:hint="eastAsia"/>
        </w:rPr>
        <w:t>宿舍借用</w:t>
      </w:r>
      <w:r w:rsidR="000B6D88" w:rsidRPr="00B14EF9">
        <w:rPr>
          <w:rFonts w:ascii="標楷體" w:hAnsi="標楷體" w:hint="eastAsia"/>
        </w:rPr>
        <w:t>管理情形與出納事務辦</w:t>
      </w:r>
      <w:r w:rsidRPr="00B14EF9">
        <w:rPr>
          <w:rFonts w:ascii="標楷體" w:hAnsi="標楷體" w:hint="eastAsia"/>
        </w:rPr>
        <w:t>理情</w:t>
      </w:r>
      <w:r w:rsidRPr="00B14EF9">
        <w:rPr>
          <w:rFonts w:ascii="標楷體" w:hAnsi="標楷體" w:hint="eastAsia"/>
        </w:rPr>
        <w:lastRenderedPageBreak/>
        <w:t>形，經查核有下列情事，</w:t>
      </w:r>
      <w:r w:rsidR="00F17586" w:rsidRPr="00B14EF9">
        <w:rPr>
          <w:rFonts w:ascii="標楷體" w:hAnsi="標楷體" w:hint="eastAsia"/>
        </w:rPr>
        <w:t>請</w:t>
      </w:r>
      <w:r w:rsidRPr="00B14EF9">
        <w:rPr>
          <w:rFonts w:ascii="標楷體" w:hAnsi="標楷體" w:hint="eastAsia"/>
        </w:rPr>
        <w:t>注意檢討改善。</w:t>
      </w:r>
    </w:p>
    <w:p w:rsidR="002E3E8E" w:rsidRPr="00B14EF9" w:rsidRDefault="002E3E8E" w:rsidP="00212FE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(一)</w:t>
      </w:r>
      <w:r w:rsidRPr="00B14EF9">
        <w:rPr>
          <w:rFonts w:ascii="標楷體" w:hAnsi="標楷體" w:hint="eastAsia"/>
          <w:b/>
          <w:szCs w:val="32"/>
        </w:rPr>
        <w:t>財產管理情形未盡周妥，允待注意檢討改善</w:t>
      </w:r>
    </w:p>
    <w:p w:rsidR="002E3E8E" w:rsidRPr="00B14EF9" w:rsidRDefault="002E3E8E" w:rsidP="00212FE2">
      <w:pPr>
        <w:widowControl/>
        <w:snapToGrid w:val="0"/>
        <w:ind w:leftChars="101" w:left="675" w:hangingChars="110" w:hanging="352"/>
        <w:rPr>
          <w:rFonts w:ascii="標楷體" w:hAnsi="標楷體"/>
          <w:spacing w:val="-10"/>
          <w:szCs w:val="32"/>
        </w:rPr>
      </w:pPr>
      <w:r w:rsidRPr="00B14EF9">
        <w:rPr>
          <w:rFonts w:ascii="標楷體" w:hAnsi="標楷體" w:hint="eastAsia"/>
          <w:b/>
          <w:szCs w:val="32"/>
        </w:rPr>
        <w:t>1.</w:t>
      </w:r>
      <w:r w:rsidR="00DA6788" w:rsidRPr="00B14EF9">
        <w:rPr>
          <w:rFonts w:ascii="標楷體" w:hAnsi="標楷體" w:hint="eastAsia"/>
          <w:b/>
          <w:szCs w:val="32"/>
        </w:rPr>
        <w:t>財產移撥未依規定經縣府核准，允待完備財產移撥程序</w:t>
      </w:r>
      <w:r w:rsidRPr="00B14EF9">
        <w:rPr>
          <w:rFonts w:ascii="標楷體" w:hAnsi="標楷體" w:hint="eastAsia"/>
          <w:b/>
          <w:szCs w:val="32"/>
        </w:rPr>
        <w:t>：</w:t>
      </w:r>
      <w:r w:rsidRPr="00B14EF9">
        <w:rPr>
          <w:rFonts w:ascii="標楷體" w:hAnsi="標楷體" w:hint="eastAsia"/>
          <w:szCs w:val="32"/>
        </w:rPr>
        <w:t>依花蓮縣縣有財產管理自治條例第26條規定，縣府暨所屬各機關因公共或公務所需必須使用其他機關經管之財產或需相互交換使用者，應由雙方同意，並報經縣府核准後方得移轉使用。據該校提供動產清冊查悉，經管個人電腦(</w:t>
      </w:r>
      <w:r w:rsidRPr="00B14EF9">
        <w:rPr>
          <w:rFonts w:ascii="標楷體" w:hAnsi="標楷體"/>
          <w:szCs w:val="32"/>
        </w:rPr>
        <w:t>acer chromebook</w:t>
      </w:r>
      <w:r w:rsidRPr="00B14EF9">
        <w:rPr>
          <w:rFonts w:ascii="標楷體" w:hAnsi="標楷體" w:cs="新細明體"/>
          <w:color w:val="000000"/>
        </w:rPr>
        <w:t xml:space="preserve"> spin11</w:t>
      </w:r>
      <w:r w:rsidRPr="00B14EF9">
        <w:rPr>
          <w:rFonts w:ascii="標楷體" w:hAnsi="標楷體" w:cs="新細明體" w:hint="eastAsia"/>
          <w:color w:val="000000"/>
        </w:rPr>
        <w:t>)</w:t>
      </w:r>
      <w:r w:rsidRPr="00B14EF9">
        <w:rPr>
          <w:rFonts w:ascii="標楷體" w:hAnsi="標楷體" w:hint="eastAsia"/>
          <w:szCs w:val="32"/>
        </w:rPr>
        <w:t>計20台，惟本室於113年10月28日實地盤點結果，未能提供配合盤點。據該校說明，係落實校際間學習載具互相調度支援，資源共享，增進學習載具使用效益，依教育處指示將上開設備移撥至太昌國小。惟該</w:t>
      </w:r>
      <w:r w:rsidR="007C106D" w:rsidRPr="00B14EF9">
        <w:rPr>
          <w:rFonts w:ascii="標楷體" w:hAnsi="標楷體" w:hint="eastAsia"/>
          <w:szCs w:val="32"/>
        </w:rPr>
        <w:t>校未能依規定報經</w:t>
      </w:r>
      <w:r w:rsidR="008843B3">
        <w:rPr>
          <w:rFonts w:ascii="標楷體" w:hAnsi="標楷體" w:hint="eastAsia"/>
          <w:szCs w:val="32"/>
        </w:rPr>
        <w:t>貴</w:t>
      </w:r>
      <w:r w:rsidR="007C106D" w:rsidRPr="00B14EF9">
        <w:rPr>
          <w:rFonts w:ascii="標楷體" w:hAnsi="標楷體" w:hint="eastAsia"/>
          <w:szCs w:val="32"/>
        </w:rPr>
        <w:t>府核准即已完成財產移撥，核與上開規定未合，允待注意依規定完備財產移撥程序，並辦理產籍異動，以完善財產管理。</w:t>
      </w:r>
    </w:p>
    <w:p w:rsidR="002E3E8E" w:rsidRPr="00B14EF9" w:rsidRDefault="002E3E8E" w:rsidP="00212FE2">
      <w:pPr>
        <w:widowControl/>
        <w:snapToGrid w:val="0"/>
        <w:ind w:leftChars="101" w:left="675" w:hangingChars="110" w:hanging="352"/>
        <w:rPr>
          <w:rFonts w:ascii="標楷體" w:hAnsi="標楷體"/>
          <w:szCs w:val="32"/>
        </w:rPr>
      </w:pPr>
      <w:r w:rsidRPr="00B14EF9">
        <w:rPr>
          <w:rFonts w:ascii="標楷體" w:hAnsi="標楷體" w:hint="eastAsia"/>
          <w:b/>
          <w:szCs w:val="32"/>
        </w:rPr>
        <w:t>2.財產未依規定指定使用人或專人保管</w:t>
      </w: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計1</w:t>
      </w:r>
      <w:r w:rsidRPr="00B14EF9">
        <w:rPr>
          <w:rFonts w:ascii="標楷體" w:hAnsi="標楷體"/>
          <w:szCs w:val="32"/>
        </w:rPr>
        <w:t>55</w:t>
      </w:r>
      <w:r w:rsidR="0070141A" w:rsidRPr="00B14EF9">
        <w:rPr>
          <w:rFonts w:ascii="標楷體" w:hAnsi="標楷體" w:hint="eastAsia"/>
          <w:szCs w:val="32"/>
        </w:rPr>
        <w:t>筆</w:t>
      </w:r>
      <w:r w:rsidRPr="00B14EF9">
        <w:rPr>
          <w:rFonts w:ascii="標楷體" w:hAnsi="標楷體" w:hint="eastAsia"/>
          <w:szCs w:val="32"/>
        </w:rPr>
        <w:t>(詳表</w:t>
      </w:r>
      <w:r w:rsidR="00C36CDF" w:rsidRPr="00B14EF9">
        <w:rPr>
          <w:rFonts w:ascii="標楷體" w:hAnsi="標楷體" w:hint="eastAsia"/>
          <w:szCs w:val="32"/>
        </w:rPr>
        <w:t>39</w:t>
      </w:r>
      <w:r w:rsidRPr="00B14EF9">
        <w:rPr>
          <w:rFonts w:ascii="標楷體" w:hAnsi="標楷體" w:hint="eastAsia"/>
          <w:szCs w:val="32"/>
        </w:rPr>
        <w:t>)</w:t>
      </w:r>
      <w:r w:rsidR="00675B04" w:rsidRPr="00B14EF9">
        <w:rPr>
          <w:rFonts w:ascii="標楷體" w:hAnsi="標楷體" w:hint="eastAsia"/>
          <w:szCs w:val="32"/>
        </w:rPr>
        <w:t>，核有未依上開規定於財產異動時</w:t>
      </w:r>
      <w:r w:rsidRPr="00B14EF9">
        <w:rPr>
          <w:rFonts w:ascii="標楷體" w:hAnsi="標楷體" w:hint="eastAsia"/>
          <w:szCs w:val="32"/>
        </w:rPr>
        <w:t>辦理產籍登記，及未以實際使用人或指定專人為保管人，財產管理未盡周妥，允待注意檢討改善。</w:t>
      </w:r>
    </w:p>
    <w:tbl>
      <w:tblPr>
        <w:tblW w:w="5236" w:type="dxa"/>
        <w:jc w:val="center"/>
        <w:tblCellMar>
          <w:left w:w="28" w:type="dxa"/>
          <w:right w:w="28" w:type="dxa"/>
        </w:tblCellMar>
        <w:tblLook w:val="04A0" w:firstRow="1" w:lastRow="0" w:firstColumn="1" w:lastColumn="0" w:noHBand="0" w:noVBand="1"/>
      </w:tblPr>
      <w:tblGrid>
        <w:gridCol w:w="2969"/>
        <w:gridCol w:w="2267"/>
      </w:tblGrid>
      <w:tr w:rsidR="002E3E8E" w:rsidRPr="00B14EF9" w:rsidTr="005146DE">
        <w:trPr>
          <w:trHeight w:val="283"/>
          <w:tblHeader/>
          <w:jc w:val="center"/>
        </w:trPr>
        <w:tc>
          <w:tcPr>
            <w:tcW w:w="5236" w:type="dxa"/>
            <w:gridSpan w:val="2"/>
            <w:tcBorders>
              <w:top w:val="nil"/>
              <w:left w:val="nil"/>
              <w:bottom w:val="single" w:sz="4" w:space="0" w:color="auto"/>
              <w:right w:val="nil"/>
            </w:tcBorders>
            <w:shd w:val="clear" w:color="auto" w:fill="auto"/>
            <w:noWrap/>
            <w:vAlign w:val="center"/>
            <w:hideMark/>
          </w:tcPr>
          <w:p w:rsidR="002E3E8E" w:rsidRPr="00B14EF9" w:rsidRDefault="002E3E8E" w:rsidP="00212FE2">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C36CDF" w:rsidRPr="00B14EF9">
              <w:rPr>
                <w:rFonts w:ascii="標楷體" w:hAnsi="標楷體" w:cs="新細明體" w:hint="eastAsia"/>
                <w:b/>
                <w:color w:val="000000"/>
                <w:kern w:val="0"/>
                <w:sz w:val="24"/>
                <w:szCs w:val="24"/>
              </w:rPr>
              <w:t>39</w:t>
            </w:r>
            <w:r w:rsidR="00F3764D" w:rsidRPr="00B14EF9">
              <w:rPr>
                <w:rFonts w:ascii="標楷體" w:hAnsi="標楷體" w:cs="新細明體" w:hint="eastAsia"/>
                <w:b/>
                <w:color w:val="000000"/>
                <w:kern w:val="0"/>
                <w:sz w:val="24"/>
                <w:szCs w:val="24"/>
              </w:rPr>
              <w:t xml:space="preserve">  松浦國小</w:t>
            </w:r>
            <w:r w:rsidRPr="00B14EF9">
              <w:rPr>
                <w:rFonts w:ascii="標楷體" w:hAnsi="標楷體" w:cs="Times New Roman" w:hint="eastAsia"/>
                <w:b/>
                <w:sz w:val="24"/>
                <w:szCs w:val="24"/>
              </w:rPr>
              <w:t>未依規定登錄保管人之財產</w:t>
            </w:r>
            <w:r w:rsidR="00442A87" w:rsidRPr="00B14EF9">
              <w:rPr>
                <w:rFonts w:ascii="標楷體" w:hAnsi="標楷體" w:cs="Times New Roman" w:hint="eastAsia"/>
                <w:b/>
                <w:sz w:val="24"/>
                <w:szCs w:val="24"/>
              </w:rPr>
              <w:t>情形</w:t>
            </w:r>
          </w:p>
        </w:tc>
      </w:tr>
      <w:tr w:rsidR="002E3E8E" w:rsidRPr="00B14EF9" w:rsidTr="005146DE">
        <w:trPr>
          <w:trHeight w:val="283"/>
          <w:tblHeader/>
          <w:jc w:val="center"/>
        </w:trPr>
        <w:tc>
          <w:tcPr>
            <w:tcW w:w="296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保管人</w:t>
            </w:r>
          </w:p>
        </w:tc>
        <w:tc>
          <w:tcPr>
            <w:tcW w:w="2267" w:type="dxa"/>
            <w:tcBorders>
              <w:top w:val="nil"/>
              <w:left w:val="nil"/>
              <w:bottom w:val="single" w:sz="4" w:space="0" w:color="auto"/>
              <w:right w:val="single" w:sz="4" w:space="0" w:color="auto"/>
            </w:tcBorders>
            <w:shd w:val="clear" w:color="auto" w:fill="F2F2F2" w:themeFill="background1" w:themeFillShade="F2"/>
            <w:noWrap/>
            <w:vAlign w:val="center"/>
            <w:hideMark/>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保管財產筆數</w:t>
            </w:r>
          </w:p>
        </w:tc>
      </w:tr>
      <w:tr w:rsidR="002E3E8E"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tcPr>
          <w:p w:rsidR="002E3E8E" w:rsidRPr="00B14EF9" w:rsidRDefault="002E3E8E" w:rsidP="00212FE2">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267" w:type="dxa"/>
            <w:tcBorders>
              <w:top w:val="nil"/>
              <w:left w:val="nil"/>
              <w:bottom w:val="single" w:sz="4" w:space="0" w:color="auto"/>
              <w:right w:val="single" w:sz="4" w:space="0" w:color="auto"/>
            </w:tcBorders>
            <w:shd w:val="clear" w:color="auto" w:fill="auto"/>
            <w:noWrap/>
            <w:vAlign w:val="center"/>
          </w:tcPr>
          <w:p w:rsidR="002E3E8E" w:rsidRPr="00B14EF9" w:rsidRDefault="002E3E8E" w:rsidP="00212FE2">
            <w:pPr>
              <w:widowControl/>
              <w:spacing w:line="240" w:lineRule="exact"/>
              <w:jc w:val="center"/>
              <w:rPr>
                <w:rFonts w:ascii="標楷體" w:hAnsi="標楷體" w:cs="新細明體"/>
                <w:b/>
                <w:color w:val="000000"/>
                <w:kern w:val="0"/>
                <w:sz w:val="20"/>
                <w:szCs w:val="20"/>
              </w:rPr>
            </w:pPr>
            <w:r w:rsidRPr="00B14EF9">
              <w:rPr>
                <w:rFonts w:ascii="標楷體" w:hAnsi="標楷體" w:cs="新細明體"/>
                <w:b/>
                <w:color w:val="000000"/>
                <w:kern w:val="0"/>
                <w:sz w:val="20"/>
                <w:szCs w:val="20"/>
              </w:rPr>
              <w:t>155</w:t>
            </w:r>
          </w:p>
        </w:tc>
      </w:tr>
      <w:tr w:rsidR="002E3E8E"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謝○菁</w:t>
            </w:r>
          </w:p>
        </w:tc>
        <w:tc>
          <w:tcPr>
            <w:tcW w:w="2267" w:type="dxa"/>
            <w:tcBorders>
              <w:top w:val="nil"/>
              <w:left w:val="nil"/>
              <w:bottom w:val="single" w:sz="4" w:space="0" w:color="auto"/>
              <w:right w:val="single" w:sz="4" w:space="0" w:color="auto"/>
            </w:tcBorders>
            <w:shd w:val="clear" w:color="auto" w:fill="auto"/>
            <w:noWrap/>
            <w:vAlign w:val="center"/>
            <w:hideMark/>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color w:val="000000"/>
                <w:kern w:val="0"/>
                <w:sz w:val="20"/>
                <w:szCs w:val="20"/>
              </w:rPr>
              <w:t>1</w:t>
            </w:r>
            <w:r w:rsidRPr="00B14EF9">
              <w:rPr>
                <w:rFonts w:ascii="標楷體" w:hAnsi="標楷體" w:cs="新細明體" w:hint="eastAsia"/>
                <w:color w:val="000000"/>
                <w:kern w:val="0"/>
                <w:sz w:val="20"/>
                <w:szCs w:val="20"/>
              </w:rPr>
              <w:t>3</w:t>
            </w:r>
            <w:r w:rsidRPr="00B14EF9">
              <w:rPr>
                <w:rFonts w:ascii="標楷體" w:hAnsi="標楷體" w:cs="新細明體"/>
                <w:color w:val="000000"/>
                <w:kern w:val="0"/>
                <w:sz w:val="20"/>
                <w:szCs w:val="20"/>
              </w:rPr>
              <w:t>1</w:t>
            </w:r>
          </w:p>
        </w:tc>
      </w:tr>
      <w:tr w:rsidR="002E3E8E"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color w:val="000000"/>
                <w:kern w:val="0"/>
                <w:sz w:val="20"/>
                <w:szCs w:val="20"/>
              </w:rPr>
              <w:t>START</w:t>
            </w:r>
          </w:p>
        </w:tc>
        <w:tc>
          <w:tcPr>
            <w:tcW w:w="2267" w:type="dxa"/>
            <w:tcBorders>
              <w:top w:val="nil"/>
              <w:left w:val="nil"/>
              <w:bottom w:val="single" w:sz="4" w:space="0" w:color="auto"/>
              <w:right w:val="single" w:sz="4" w:space="0" w:color="auto"/>
            </w:tcBorders>
            <w:shd w:val="clear" w:color="auto" w:fill="auto"/>
            <w:noWrap/>
            <w:vAlign w:val="center"/>
            <w:hideMark/>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color w:val="000000"/>
                <w:kern w:val="0"/>
                <w:sz w:val="20"/>
                <w:szCs w:val="20"/>
              </w:rPr>
              <w:t>23</w:t>
            </w:r>
          </w:p>
        </w:tc>
      </w:tr>
      <w:tr w:rsidR="002E3E8E"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吳○馨</w:t>
            </w:r>
          </w:p>
        </w:tc>
        <w:tc>
          <w:tcPr>
            <w:tcW w:w="2267" w:type="dxa"/>
            <w:tcBorders>
              <w:top w:val="nil"/>
              <w:left w:val="nil"/>
              <w:bottom w:val="single" w:sz="4" w:space="0" w:color="auto"/>
              <w:right w:val="single" w:sz="4" w:space="0" w:color="auto"/>
            </w:tcBorders>
            <w:shd w:val="clear" w:color="auto" w:fill="auto"/>
            <w:noWrap/>
            <w:vAlign w:val="center"/>
            <w:hideMark/>
          </w:tcPr>
          <w:p w:rsidR="002E3E8E" w:rsidRPr="00B14EF9" w:rsidRDefault="002E3E8E" w:rsidP="00212FE2">
            <w:pPr>
              <w:widowControl/>
              <w:spacing w:line="240" w:lineRule="exact"/>
              <w:jc w:val="center"/>
              <w:rPr>
                <w:rFonts w:ascii="標楷體" w:hAnsi="標楷體" w:cs="新細明體"/>
                <w:color w:val="000000"/>
                <w:kern w:val="0"/>
                <w:sz w:val="20"/>
                <w:szCs w:val="20"/>
              </w:rPr>
            </w:pPr>
            <w:r w:rsidRPr="00B14EF9">
              <w:rPr>
                <w:rFonts w:ascii="標楷體" w:hAnsi="標楷體" w:cs="新細明體"/>
                <w:color w:val="000000"/>
                <w:kern w:val="0"/>
                <w:sz w:val="20"/>
                <w:szCs w:val="20"/>
              </w:rPr>
              <w:t>1</w:t>
            </w:r>
          </w:p>
        </w:tc>
      </w:tr>
      <w:tr w:rsidR="002E3E8E" w:rsidRPr="00B14EF9" w:rsidTr="005146DE">
        <w:trPr>
          <w:trHeight w:val="283"/>
          <w:jc w:val="center"/>
        </w:trPr>
        <w:tc>
          <w:tcPr>
            <w:tcW w:w="5236" w:type="dxa"/>
            <w:gridSpan w:val="2"/>
            <w:tcBorders>
              <w:top w:val="nil"/>
              <w:left w:val="nil"/>
              <w:bottom w:val="nil"/>
              <w:right w:val="nil"/>
            </w:tcBorders>
            <w:shd w:val="clear" w:color="auto" w:fill="auto"/>
            <w:noWrap/>
            <w:vAlign w:val="center"/>
            <w:hideMark/>
          </w:tcPr>
          <w:p w:rsidR="002E3E8E" w:rsidRPr="00B14EF9" w:rsidRDefault="002E3E8E" w:rsidP="00212FE2">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2E3E8E" w:rsidRPr="00B14EF9" w:rsidRDefault="002E3E8E" w:rsidP="00212FE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lastRenderedPageBreak/>
        <w:t>(二)</w:t>
      </w:r>
      <w:r w:rsidRPr="00B14EF9">
        <w:rPr>
          <w:rFonts w:ascii="標楷體" w:hAnsi="標楷體" w:hint="eastAsia"/>
          <w:b/>
          <w:szCs w:val="32"/>
        </w:rPr>
        <w:t>兒童遊戲場設備未登錄財產帳</w:t>
      </w:r>
    </w:p>
    <w:p w:rsidR="002E3E8E" w:rsidRPr="00B14EF9" w:rsidRDefault="002E3E8E" w:rsidP="00212FE2">
      <w:pPr>
        <w:ind w:leftChars="221" w:left="707" w:firstLineChars="200" w:firstLine="640"/>
        <w:rPr>
          <w:rFonts w:ascii="標楷體" w:hAnsi="標楷體"/>
          <w:szCs w:val="32"/>
        </w:rPr>
      </w:pPr>
      <w:r w:rsidRPr="00B14EF9">
        <w:rPr>
          <w:rFonts w:ascii="標楷體" w:hAnsi="標楷體" w:hint="eastAsia"/>
          <w:szCs w:val="32"/>
        </w:rPr>
        <w:t>依花蓮縣縣有財產管理自治條例第1</w:t>
      </w:r>
      <w:r w:rsidRPr="00B14EF9">
        <w:rPr>
          <w:rFonts w:ascii="標楷體" w:hAnsi="標楷體"/>
          <w:szCs w:val="32"/>
        </w:rPr>
        <w:t>0</w:t>
      </w:r>
      <w:r w:rsidRPr="00B14EF9">
        <w:rPr>
          <w:rFonts w:ascii="標楷體" w:hAnsi="標楷體" w:hint="eastAsia"/>
          <w:szCs w:val="32"/>
        </w:rPr>
        <w:t>條規定，縣有動產、有價證券及財產上之權利，除依照有關法令規定保管及辦理權利登記外，並應由管理</w:t>
      </w:r>
      <w:r w:rsidRPr="00B14EF9">
        <w:rPr>
          <w:rFonts w:ascii="標楷體" w:hAnsi="標楷體" w:hint="eastAsia"/>
          <w:color w:val="000000"/>
          <w:szCs w:val="32"/>
        </w:rPr>
        <w:t>機關</w:t>
      </w:r>
      <w:r w:rsidRPr="00B14EF9">
        <w:rPr>
          <w:rFonts w:ascii="標楷體" w:hAnsi="標楷體" w:hint="eastAsia"/>
          <w:szCs w:val="32"/>
        </w:rPr>
        <w:t>（單位）分別登錄於財產登記帳。經查該校分別於110、111年間辦理兒童遊戲場改善計畫，設置兒童遊戲場設備2座，惟未依上開規定登錄財產帳，財產管理未盡周妥，</w:t>
      </w:r>
      <w:r w:rsidR="00031D2C" w:rsidRPr="00B14EF9">
        <w:rPr>
          <w:rFonts w:ascii="標楷體" w:hAnsi="標楷體" w:hint="eastAsia"/>
          <w:szCs w:val="32"/>
        </w:rPr>
        <w:t>允</w:t>
      </w:r>
      <w:r w:rsidR="007D1282" w:rsidRPr="00B14EF9">
        <w:rPr>
          <w:rFonts w:ascii="標楷體" w:hAnsi="標楷體" w:hint="eastAsia"/>
          <w:szCs w:val="32"/>
        </w:rPr>
        <w:t>應</w:t>
      </w:r>
      <w:r w:rsidR="00B6742A">
        <w:rPr>
          <w:rFonts w:ascii="標楷體" w:hAnsi="標楷體" w:hint="eastAsia"/>
          <w:szCs w:val="32"/>
        </w:rPr>
        <w:t>注意依規定</w:t>
      </w:r>
      <w:r w:rsidRPr="00B14EF9">
        <w:rPr>
          <w:rFonts w:ascii="標楷體" w:hAnsi="標楷體" w:hint="eastAsia"/>
          <w:szCs w:val="32"/>
        </w:rPr>
        <w:t>辦理。</w:t>
      </w:r>
    </w:p>
    <w:p w:rsidR="002E3E8E" w:rsidRPr="00B14EF9" w:rsidRDefault="002E3E8E" w:rsidP="00212FE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未依規定簽訂宿舍借用契約及辦理公證手續</w:t>
      </w:r>
    </w:p>
    <w:p w:rsidR="005F61AD" w:rsidRPr="00B14EF9" w:rsidRDefault="002E3E8E" w:rsidP="00212FE2">
      <w:pPr>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依花蓮縣宿舍管理要點第7點規定略以，借用人簽准借用宿舍後，應在通知後15日內簽訂宿舍借用契約、辦理公證等借用手續並遷入。經查該校宿舍截至本室抽查日</w:t>
      </w:r>
      <w:r w:rsidRPr="00B14EF9">
        <w:rPr>
          <w:rFonts w:ascii="標楷體" w:hAnsi="標楷體"/>
          <w:szCs w:val="32"/>
        </w:rPr>
        <w:t>(</w:t>
      </w:r>
      <w:r w:rsidRPr="00B14EF9">
        <w:rPr>
          <w:rFonts w:ascii="標楷體" w:hAnsi="標楷體"/>
          <w:color w:val="000000"/>
          <w:szCs w:val="32"/>
        </w:rPr>
        <w:t>11</w:t>
      </w:r>
      <w:r w:rsidRPr="00B14EF9">
        <w:rPr>
          <w:rFonts w:ascii="標楷體" w:hAnsi="標楷體" w:hint="eastAsia"/>
          <w:color w:val="000000"/>
          <w:szCs w:val="32"/>
        </w:rPr>
        <w:t>3</w:t>
      </w:r>
      <w:r w:rsidRPr="00B14EF9">
        <w:rPr>
          <w:rFonts w:ascii="標楷體" w:hAnsi="標楷體" w:hint="eastAsia"/>
          <w:szCs w:val="32"/>
        </w:rPr>
        <w:t>年</w:t>
      </w:r>
      <w:r w:rsidRPr="00B14EF9">
        <w:rPr>
          <w:rFonts w:ascii="標楷體" w:hAnsi="標楷體"/>
          <w:szCs w:val="32"/>
        </w:rPr>
        <w:t>10</w:t>
      </w:r>
      <w:r w:rsidRPr="00B14EF9">
        <w:rPr>
          <w:rFonts w:ascii="標楷體" w:hAnsi="標楷體" w:hint="eastAsia"/>
          <w:szCs w:val="32"/>
        </w:rPr>
        <w:t>月</w:t>
      </w:r>
      <w:r w:rsidRPr="00B14EF9">
        <w:rPr>
          <w:rFonts w:ascii="標楷體" w:hAnsi="標楷體"/>
          <w:szCs w:val="32"/>
        </w:rPr>
        <w:t>28</w:t>
      </w:r>
      <w:r w:rsidRPr="00B14EF9">
        <w:rPr>
          <w:rFonts w:ascii="標楷體" w:hAnsi="標楷體" w:hint="eastAsia"/>
          <w:szCs w:val="32"/>
        </w:rPr>
        <w:t>日</w:t>
      </w:r>
      <w:r w:rsidRPr="00B14EF9">
        <w:rPr>
          <w:rFonts w:ascii="標楷體" w:hAnsi="標楷體"/>
          <w:szCs w:val="32"/>
        </w:rPr>
        <w:t>)</w:t>
      </w:r>
      <w:r w:rsidRPr="00B14EF9">
        <w:rPr>
          <w:rFonts w:ascii="標楷體" w:hAnsi="標楷體" w:hint="eastAsia"/>
          <w:szCs w:val="32"/>
        </w:rPr>
        <w:t>止，借用宿舍者計有3位教師及替代伇，均未簽訂宿舍借用契約及辦理公證手續，核與上開規定未合。</w:t>
      </w:r>
    </w:p>
    <w:p w:rsidR="002E3E8E" w:rsidRPr="00B14EF9" w:rsidRDefault="002E3E8E" w:rsidP="00212FE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(四)</w:t>
      </w:r>
      <w:r w:rsidRPr="00B14EF9">
        <w:rPr>
          <w:rFonts w:ascii="標楷體" w:hAnsi="標楷體" w:hint="eastAsia"/>
          <w:b/>
          <w:szCs w:val="32"/>
        </w:rPr>
        <w:t>出納管理人員未依限輪換</w:t>
      </w:r>
    </w:p>
    <w:p w:rsidR="002E3E8E" w:rsidRPr="00B14EF9" w:rsidRDefault="002E3E8E" w:rsidP="00212FE2">
      <w:pPr>
        <w:ind w:leftChars="221" w:left="707" w:firstLineChars="200" w:firstLine="640"/>
        <w:rPr>
          <w:rFonts w:ascii="標楷體" w:hAnsi="標楷體"/>
          <w:spacing w:val="-10"/>
          <w:szCs w:val="32"/>
        </w:rPr>
      </w:pPr>
      <w:r w:rsidRPr="00B14EF9">
        <w:rPr>
          <w:rFonts w:ascii="標楷體" w:hAnsi="標楷體" w:hint="eastAsia"/>
          <w:szCs w:val="32"/>
        </w:rPr>
        <w:t>依</w:t>
      </w:r>
      <w:r w:rsidRPr="00B14EF9">
        <w:rPr>
          <w:rFonts w:ascii="標楷體" w:hAnsi="標楷體" w:hint="eastAsia"/>
          <w:kern w:val="0"/>
          <w:szCs w:val="32"/>
        </w:rPr>
        <w:t>花蓮縣政府出納管理作業流程及工作手冊第3點規定略以，</w:t>
      </w:r>
      <w:r w:rsidRPr="00B14EF9">
        <w:rPr>
          <w:rFonts w:ascii="標楷體" w:hAnsi="標楷體"/>
          <w:kern w:val="0"/>
          <w:szCs w:val="32"/>
        </w:rPr>
        <w:t>出納管理人員每</w:t>
      </w:r>
      <w:r w:rsidRPr="00B14EF9">
        <w:rPr>
          <w:rFonts w:ascii="標楷體" w:hAnsi="標楷體" w:hint="eastAsia"/>
          <w:kern w:val="0"/>
          <w:szCs w:val="32"/>
        </w:rPr>
        <w:t>6</w:t>
      </w:r>
      <w:r w:rsidRPr="00B14EF9">
        <w:rPr>
          <w:rFonts w:ascii="標楷體" w:hAnsi="標楷體"/>
          <w:kern w:val="0"/>
          <w:szCs w:val="32"/>
        </w:rPr>
        <w:t>年至少職務或工作輪換</w:t>
      </w:r>
      <w:r w:rsidRPr="00B14EF9">
        <w:rPr>
          <w:rFonts w:ascii="標楷體" w:hAnsi="標楷體" w:hint="eastAsia"/>
          <w:kern w:val="0"/>
          <w:szCs w:val="32"/>
        </w:rPr>
        <w:t>1</w:t>
      </w:r>
      <w:r w:rsidRPr="00B14EF9">
        <w:rPr>
          <w:rFonts w:ascii="標楷體" w:hAnsi="標楷體"/>
          <w:kern w:val="0"/>
          <w:szCs w:val="32"/>
        </w:rPr>
        <w:t>次</w:t>
      </w:r>
      <w:r w:rsidRPr="00B14EF9">
        <w:rPr>
          <w:rFonts w:ascii="標楷體" w:hAnsi="標楷體"/>
          <w:szCs w:val="32"/>
        </w:rPr>
        <w:t>。</w:t>
      </w:r>
      <w:r w:rsidRPr="00B14EF9">
        <w:rPr>
          <w:rFonts w:ascii="標楷體" w:hAnsi="標楷體" w:hint="eastAsia"/>
          <w:szCs w:val="32"/>
        </w:rPr>
        <w:t>經查出納管理人員係由幹事林○雄於1</w:t>
      </w:r>
      <w:r w:rsidRPr="00B14EF9">
        <w:rPr>
          <w:rFonts w:ascii="標楷體" w:hAnsi="標楷體"/>
          <w:szCs w:val="32"/>
        </w:rPr>
        <w:t>04</w:t>
      </w:r>
      <w:r w:rsidRPr="00B14EF9">
        <w:rPr>
          <w:rFonts w:ascii="標楷體" w:hAnsi="標楷體" w:hint="eastAsia"/>
          <w:szCs w:val="32"/>
        </w:rPr>
        <w:t>年2月接任，迄至本室抽查日(11</w:t>
      </w:r>
      <w:r w:rsidRPr="00B14EF9">
        <w:rPr>
          <w:rFonts w:ascii="標楷體" w:hAnsi="標楷體"/>
          <w:szCs w:val="32"/>
        </w:rPr>
        <w:t>3</w:t>
      </w:r>
      <w:r w:rsidRPr="00B14EF9">
        <w:rPr>
          <w:rFonts w:ascii="標楷體" w:hAnsi="標楷體" w:hint="eastAsia"/>
          <w:szCs w:val="32"/>
        </w:rPr>
        <w:t>年10月</w:t>
      </w:r>
      <w:r w:rsidRPr="00B14EF9">
        <w:rPr>
          <w:rFonts w:ascii="標楷體" w:hAnsi="標楷體"/>
          <w:szCs w:val="32"/>
        </w:rPr>
        <w:t>28</w:t>
      </w:r>
      <w:r w:rsidRPr="00B14EF9">
        <w:rPr>
          <w:rFonts w:ascii="標楷體" w:hAnsi="標楷體" w:hint="eastAsia"/>
          <w:szCs w:val="32"/>
        </w:rPr>
        <w:t>日)止已</w:t>
      </w:r>
      <w:r w:rsidRPr="00B14EF9">
        <w:rPr>
          <w:rFonts w:ascii="標楷體" w:hAnsi="標楷體"/>
          <w:szCs w:val="32"/>
        </w:rPr>
        <w:t>9</w:t>
      </w:r>
      <w:r w:rsidR="00DF39A6" w:rsidRPr="00B14EF9">
        <w:rPr>
          <w:rFonts w:ascii="標楷體" w:hAnsi="標楷體" w:hint="eastAsia"/>
          <w:szCs w:val="32"/>
        </w:rPr>
        <w:t>年餘</w:t>
      </w:r>
      <w:r w:rsidRPr="00B14EF9">
        <w:rPr>
          <w:rFonts w:ascii="標楷體" w:hAnsi="標楷體" w:hint="eastAsia"/>
          <w:szCs w:val="32"/>
        </w:rPr>
        <w:t>均未輪換，允待注意檢討依規定辦理。</w:t>
      </w:r>
    </w:p>
    <w:p w:rsidR="001D75F1" w:rsidRPr="00B14EF9" w:rsidRDefault="002E3E8E" w:rsidP="00212FE2">
      <w:pPr>
        <w:tabs>
          <w:tab w:val="left" w:pos="3600"/>
        </w:tabs>
        <w:ind w:left="673" w:hangingChars="210" w:hanging="673"/>
        <w:rPr>
          <w:rFonts w:ascii="標楷體" w:hAnsi="標楷體" w:cs="新細明體"/>
          <w:kern w:val="0"/>
          <w:szCs w:val="32"/>
        </w:rPr>
      </w:pPr>
      <w:r w:rsidRPr="00B14EF9">
        <w:rPr>
          <w:rFonts w:ascii="標楷體" w:hAnsi="標楷體" w:cs="Times New Roman" w:hint="eastAsia"/>
          <w:b/>
          <w:snapToGrid w:val="0"/>
          <w:kern w:val="0"/>
          <w:szCs w:val="32"/>
        </w:rPr>
        <w:t>二、</w:t>
      </w:r>
      <w:r w:rsidR="001D75F1" w:rsidRPr="00B14EF9">
        <w:rPr>
          <w:rFonts w:ascii="標楷體" w:hAnsi="標楷體" w:hint="eastAsia"/>
          <w:b/>
          <w:szCs w:val="32"/>
        </w:rPr>
        <w:t>教室冷氣使用與維護管理辦法未因應主管機關法令異動適時檢討修正</w:t>
      </w:r>
    </w:p>
    <w:p w:rsidR="001D75F1" w:rsidRPr="00B14EF9" w:rsidRDefault="001D75F1" w:rsidP="00212FE2">
      <w:pPr>
        <w:ind w:leftChars="221" w:left="707" w:firstLineChars="200" w:firstLine="640"/>
        <w:rPr>
          <w:rFonts w:ascii="標楷體" w:hAnsi="標楷體" w:cs="新細明體"/>
          <w:kern w:val="0"/>
          <w:szCs w:val="32"/>
        </w:rPr>
      </w:pPr>
      <w:r w:rsidRPr="00B14EF9">
        <w:rPr>
          <w:rFonts w:ascii="標楷體" w:hAnsi="標楷體" w:cs="新細明體" w:hint="eastAsia"/>
          <w:kern w:val="0"/>
          <w:szCs w:val="32"/>
        </w:rPr>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號函，檢送修正公立國民中小學班級冷氣使用及管理注意事項，考量班班有冷氣採購之冷氣皆為變頻機種，且為一級能效，爰刪除公立國民中小學班級冷氣使用及管理注意事項第1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點，原定每節下課，冷氣轉換為送風模式及教室對角開啟一扇窗規定；惟下課期間應注意適度通風換氣，以促進空氣流通，避免二氧化碳濃度過高。經查該校訂定之教室冷氣使用與維護管理辦法第10點</w:t>
      </w:r>
      <w:r w:rsidRPr="00B14EF9">
        <w:rPr>
          <w:rFonts w:ascii="標楷體" w:hAnsi="標楷體" w:cs="新細明體" w:hint="eastAsia"/>
          <w:kern w:val="0"/>
          <w:szCs w:val="32"/>
        </w:rPr>
        <w:lastRenderedPageBreak/>
        <w:t>第1項，仍規定於每節下課時，應將班級冷氣轉換為送風模式，並於教室對角各開啟一扇窗(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Pr="00B14EF9">
        <w:rPr>
          <w:rFonts w:ascii="標楷體" w:hAnsi="標楷體" w:cs="新細明體" w:hint="eastAsia"/>
          <w:kern w:val="0"/>
          <w:szCs w:val="32"/>
        </w:rPr>
        <w:t>班級冷氣使用及管理注意事項規定未符</w:t>
      </w:r>
      <w:r w:rsidR="00DF39A6" w:rsidRPr="00B14EF9">
        <w:rPr>
          <w:rFonts w:ascii="標楷體" w:hAnsi="標楷體" w:cs="新細明體" w:hint="eastAsia"/>
          <w:kern w:val="0"/>
          <w:szCs w:val="32"/>
        </w:rPr>
        <w:t>，</w:t>
      </w:r>
      <w:r w:rsidRPr="00B14EF9">
        <w:rPr>
          <w:rFonts w:ascii="標楷體" w:hAnsi="標楷體" w:cs="新細明體" w:hint="eastAsia"/>
          <w:kern w:val="0"/>
          <w:szCs w:val="32"/>
        </w:rPr>
        <w:t>未因應主管機關法令異動適時配合檢討修正，</w:t>
      </w:r>
      <w:r w:rsidR="00F17586"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p>
    <w:p w:rsidR="001D75F1" w:rsidRPr="00B14EF9" w:rsidRDefault="001D75F1" w:rsidP="00212FE2">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部分應付代收之結餘款項款久懸帳上</w:t>
      </w:r>
    </w:p>
    <w:p w:rsidR="001D75F1" w:rsidRPr="00B14EF9" w:rsidRDefault="006D4456" w:rsidP="00212FE2">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w:t>
      </w:r>
      <w:r w:rsidR="001D75F1" w:rsidRPr="00B14EF9">
        <w:rPr>
          <w:rFonts w:ascii="標楷體" w:hAnsi="標楷體" w:hint="eastAsia"/>
          <w:szCs w:val="32"/>
        </w:rPr>
        <w:t>經查截至113年8月</w:t>
      </w:r>
      <w:r w:rsidR="007A5890">
        <w:rPr>
          <w:rFonts w:ascii="標楷體" w:hAnsi="標楷體" w:hint="eastAsia"/>
          <w:szCs w:val="32"/>
        </w:rPr>
        <w:t>底</w:t>
      </w:r>
      <w:r w:rsidR="001D75F1" w:rsidRPr="00B14EF9">
        <w:rPr>
          <w:rFonts w:ascii="標楷體" w:hAnsi="標楷體" w:hint="eastAsia"/>
          <w:szCs w:val="32"/>
        </w:rPr>
        <w:t>止，該校應付代收款科目項下列有部分</w:t>
      </w:r>
      <w:r w:rsidRPr="00B14EF9">
        <w:rPr>
          <w:rFonts w:ascii="標楷體" w:hAnsi="標楷體" w:hint="eastAsia"/>
          <w:szCs w:val="32"/>
        </w:rPr>
        <w:t>以前年度之</w:t>
      </w:r>
      <w:r w:rsidR="001D75F1" w:rsidRPr="00B14EF9">
        <w:rPr>
          <w:rFonts w:ascii="標楷體" w:hAnsi="標楷體" w:hint="eastAsia"/>
          <w:szCs w:val="32"/>
        </w:rPr>
        <w:t>計畫(活動)</w:t>
      </w:r>
      <w:r w:rsidR="001D75F1" w:rsidRPr="00B14EF9">
        <w:rPr>
          <w:rFonts w:ascii="標楷體" w:hAnsi="標楷體" w:hint="eastAsia"/>
          <w:color w:val="000000"/>
          <w:szCs w:val="32"/>
        </w:rPr>
        <w:t>結餘</w:t>
      </w:r>
      <w:r w:rsidR="001D75F1" w:rsidRPr="00B14EF9">
        <w:rPr>
          <w:rFonts w:ascii="標楷體" w:hAnsi="標楷體" w:hint="eastAsia"/>
          <w:szCs w:val="32"/>
        </w:rPr>
        <w:t>款，如國教輔導團差旅費、資源回收、資源回收教育宣導計畫等，合計</w:t>
      </w:r>
      <w:r w:rsidR="001D75F1" w:rsidRPr="00B14EF9">
        <w:rPr>
          <w:rFonts w:ascii="標楷體" w:hAnsi="標楷體"/>
          <w:szCs w:val="32"/>
        </w:rPr>
        <w:t>7</w:t>
      </w:r>
      <w:r w:rsidR="00451A5D" w:rsidRPr="00B14EF9">
        <w:rPr>
          <w:rFonts w:ascii="標楷體" w:hAnsi="標楷體" w:hint="eastAsia"/>
          <w:szCs w:val="32"/>
        </w:rPr>
        <w:t>萬</w:t>
      </w:r>
      <w:r w:rsidR="001D75F1" w:rsidRPr="00B14EF9">
        <w:rPr>
          <w:rFonts w:ascii="標楷體" w:hAnsi="標楷體"/>
          <w:szCs w:val="32"/>
        </w:rPr>
        <w:t>7,960</w:t>
      </w:r>
      <w:r w:rsidR="001D75F1" w:rsidRPr="00B14EF9">
        <w:rPr>
          <w:rFonts w:ascii="標楷體" w:hAnsi="標楷體" w:hint="eastAsia"/>
          <w:szCs w:val="32"/>
        </w:rPr>
        <w:t>元</w:t>
      </w:r>
      <w:r w:rsidR="00AC7CEE" w:rsidRPr="00B14EF9">
        <w:rPr>
          <w:rFonts w:ascii="標楷體" w:hAnsi="標楷體" w:hint="eastAsia"/>
          <w:szCs w:val="32"/>
        </w:rPr>
        <w:t>(詳表4</w:t>
      </w:r>
      <w:r w:rsidR="000D2667" w:rsidRPr="00B14EF9">
        <w:rPr>
          <w:rFonts w:ascii="標楷體" w:hAnsi="標楷體" w:hint="eastAsia"/>
          <w:szCs w:val="32"/>
        </w:rPr>
        <w:t>0</w:t>
      </w:r>
      <w:r w:rsidR="00AC7CEE" w:rsidRPr="00B14EF9">
        <w:rPr>
          <w:rFonts w:ascii="標楷體" w:hAnsi="標楷體" w:hint="eastAsia"/>
          <w:szCs w:val="32"/>
        </w:rPr>
        <w:t>)</w:t>
      </w:r>
      <w:r w:rsidR="001D75F1" w:rsidRPr="00B14EF9">
        <w:rPr>
          <w:rFonts w:ascii="標楷體" w:hAnsi="標楷體" w:hint="eastAsia"/>
          <w:szCs w:val="32"/>
        </w:rPr>
        <w:t>，均已久懸帳上，</w:t>
      </w:r>
      <w:r w:rsidR="00F17586" w:rsidRPr="00B14EF9">
        <w:rPr>
          <w:rFonts w:ascii="標楷體" w:hAnsi="標楷體" w:hint="eastAsia"/>
          <w:szCs w:val="32"/>
        </w:rPr>
        <w:t>請</w:t>
      </w:r>
      <w:r w:rsidR="001D75F1" w:rsidRPr="00B14EF9">
        <w:rPr>
          <w:rFonts w:ascii="標楷體" w:hAnsi="標楷體" w:hint="eastAsia"/>
          <w:szCs w:val="32"/>
        </w:rPr>
        <w:t>注意清理或繳庫。</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976"/>
      </w:tblGrid>
      <w:tr w:rsidR="001D75F1" w:rsidRPr="00B14EF9" w:rsidTr="006D4456">
        <w:trPr>
          <w:trHeight w:val="283"/>
          <w:tblHeader/>
          <w:jc w:val="center"/>
        </w:trPr>
        <w:tc>
          <w:tcPr>
            <w:tcW w:w="7370" w:type="dxa"/>
            <w:gridSpan w:val="2"/>
            <w:tcBorders>
              <w:top w:val="nil"/>
              <w:left w:val="nil"/>
              <w:right w:val="nil"/>
            </w:tcBorders>
            <w:shd w:val="clear" w:color="auto" w:fill="auto"/>
          </w:tcPr>
          <w:p w:rsidR="001D75F1" w:rsidRPr="00B14EF9" w:rsidRDefault="001D75F1" w:rsidP="00212FE2">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4</w:t>
            </w:r>
            <w:r w:rsidR="000D2667" w:rsidRPr="00B14EF9">
              <w:rPr>
                <w:rFonts w:ascii="標楷體" w:hAnsi="標楷體" w:cs="Times New Roman" w:hint="eastAsia"/>
                <w:b/>
                <w:snapToGrid w:val="0"/>
                <w:kern w:val="0"/>
                <w:sz w:val="24"/>
                <w:szCs w:val="24"/>
              </w:rPr>
              <w:t>0</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松浦國小計畫(活動)結餘款項款久懸帳上情形</w:t>
            </w:r>
          </w:p>
        </w:tc>
      </w:tr>
      <w:tr w:rsidR="001D75F1" w:rsidRPr="00B14EF9" w:rsidTr="006D4456">
        <w:trPr>
          <w:trHeight w:val="283"/>
          <w:tblHeader/>
          <w:jc w:val="center"/>
        </w:trPr>
        <w:tc>
          <w:tcPr>
            <w:tcW w:w="4394" w:type="dxa"/>
            <w:shd w:val="clear" w:color="auto" w:fill="F2F2F2" w:themeFill="background1" w:themeFillShade="F2"/>
          </w:tcPr>
          <w:p w:rsidR="001D75F1" w:rsidRPr="00B14EF9" w:rsidRDefault="001D75F1" w:rsidP="00212FE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科目名稱</w:t>
            </w:r>
          </w:p>
        </w:tc>
        <w:tc>
          <w:tcPr>
            <w:tcW w:w="2976" w:type="dxa"/>
            <w:shd w:val="clear" w:color="auto" w:fill="F2F2F2" w:themeFill="background1" w:themeFillShade="F2"/>
          </w:tcPr>
          <w:p w:rsidR="001D75F1" w:rsidRPr="00B14EF9" w:rsidRDefault="001D75F1" w:rsidP="00212FE2">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w:t>
            </w:r>
            <w:r w:rsidRPr="00B14EF9">
              <w:rPr>
                <w:rFonts w:ascii="標楷體" w:hAnsi="標楷體" w:cs="Times New Roman"/>
                <w:snapToGrid w:val="0"/>
                <w:kern w:val="0"/>
                <w:sz w:val="20"/>
                <w:szCs w:val="20"/>
              </w:rPr>
              <w:t>13</w:t>
            </w:r>
            <w:r w:rsidRPr="00B14EF9">
              <w:rPr>
                <w:rFonts w:ascii="標楷體" w:hAnsi="標楷體" w:cs="Times New Roman" w:hint="eastAsia"/>
                <w:snapToGrid w:val="0"/>
                <w:kern w:val="0"/>
                <w:sz w:val="20"/>
                <w:szCs w:val="20"/>
              </w:rPr>
              <w:t>年8月底</w:t>
            </w:r>
            <w:r w:rsidR="008D2E9C">
              <w:rPr>
                <w:rFonts w:ascii="標楷體" w:hAnsi="標楷體" w:cs="Times New Roman" w:hint="eastAsia"/>
                <w:snapToGrid w:val="0"/>
                <w:kern w:val="0"/>
                <w:sz w:val="20"/>
                <w:szCs w:val="20"/>
              </w:rPr>
              <w:t>結餘</w:t>
            </w:r>
            <w:r w:rsidR="00362549">
              <w:rPr>
                <w:rFonts w:ascii="標楷體" w:hAnsi="標楷體" w:cs="Times New Roman" w:hint="eastAsia"/>
                <w:snapToGrid w:val="0"/>
                <w:kern w:val="0"/>
                <w:sz w:val="20"/>
                <w:szCs w:val="20"/>
              </w:rPr>
              <w:t>金額</w:t>
            </w:r>
          </w:p>
        </w:tc>
      </w:tr>
      <w:tr w:rsidR="001D75F1" w:rsidRPr="00B14EF9" w:rsidTr="006D4456">
        <w:trPr>
          <w:trHeight w:val="283"/>
          <w:jc w:val="center"/>
        </w:trPr>
        <w:tc>
          <w:tcPr>
            <w:tcW w:w="4394" w:type="dxa"/>
            <w:tcBorders>
              <w:bottom w:val="single" w:sz="4" w:space="0" w:color="auto"/>
            </w:tcBorders>
            <w:shd w:val="clear" w:color="auto" w:fill="auto"/>
          </w:tcPr>
          <w:p w:rsidR="001D75F1" w:rsidRPr="00B14EF9" w:rsidRDefault="001D75F1" w:rsidP="00212FE2">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976" w:type="dxa"/>
            <w:tcBorders>
              <w:bottom w:val="single" w:sz="4" w:space="0" w:color="auto"/>
            </w:tcBorders>
            <w:shd w:val="clear" w:color="auto" w:fill="auto"/>
          </w:tcPr>
          <w:p w:rsidR="001D75F1" w:rsidRPr="00B14EF9" w:rsidRDefault="001D75F1" w:rsidP="00212FE2">
            <w:pPr>
              <w:spacing w:line="240" w:lineRule="exact"/>
              <w:jc w:val="right"/>
              <w:rPr>
                <w:rFonts w:ascii="標楷體" w:hAnsi="標楷體" w:cs="Times New Roman"/>
                <w:b/>
                <w:snapToGrid w:val="0"/>
                <w:kern w:val="0"/>
                <w:sz w:val="20"/>
                <w:szCs w:val="20"/>
              </w:rPr>
            </w:pPr>
            <w:r w:rsidRPr="00B14EF9">
              <w:rPr>
                <w:rFonts w:ascii="標楷體" w:hAnsi="標楷體" w:cs="Times New Roman"/>
                <w:b/>
                <w:snapToGrid w:val="0"/>
                <w:kern w:val="0"/>
                <w:sz w:val="20"/>
                <w:szCs w:val="20"/>
              </w:rPr>
              <w:t>77,960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4</w:t>
            </w:r>
            <w:r w:rsidRPr="00B14EF9">
              <w:rPr>
                <w:rFonts w:ascii="標楷體" w:hAnsi="標楷體" w:cs="Times New Roman" w:hint="eastAsia"/>
                <w:snapToGrid w:val="0"/>
                <w:kern w:val="0"/>
                <w:sz w:val="20"/>
                <w:szCs w:val="20"/>
              </w:rPr>
              <w:t>資源回收</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16,</w:t>
            </w:r>
            <w:r w:rsidRPr="00B14EF9">
              <w:rPr>
                <w:rFonts w:ascii="標楷體" w:hAnsi="標楷體" w:cs="Times New Roman"/>
                <w:snapToGrid w:val="0"/>
                <w:kern w:val="0"/>
                <w:sz w:val="20"/>
                <w:szCs w:val="20"/>
              </w:rPr>
              <w:t>930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F00006</w:t>
            </w:r>
            <w:r w:rsidRPr="00B14EF9">
              <w:rPr>
                <w:rFonts w:ascii="標楷體" w:hAnsi="標楷體" w:cs="Times New Roman" w:hint="eastAsia"/>
                <w:snapToGrid w:val="0"/>
                <w:kern w:val="0"/>
                <w:sz w:val="20"/>
                <w:szCs w:val="20"/>
              </w:rPr>
              <w:t>代收款</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582</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B001</w:t>
            </w:r>
            <w:r w:rsidRPr="00B14EF9">
              <w:rPr>
                <w:rFonts w:ascii="標楷體" w:hAnsi="標楷體" w:cs="Times New Roman" w:hint="eastAsia"/>
                <w:snapToGrid w:val="0"/>
                <w:kern w:val="0"/>
                <w:sz w:val="20"/>
                <w:szCs w:val="20"/>
              </w:rPr>
              <w:t xml:space="preserve">5廣達游於藝計畫 </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DB0012</w:t>
            </w:r>
            <w:r w:rsidRPr="00B14EF9">
              <w:rPr>
                <w:rFonts w:ascii="標楷體" w:hAnsi="標楷體" w:cs="Times New Roman" w:hint="eastAsia"/>
                <w:snapToGrid w:val="0"/>
                <w:kern w:val="0"/>
                <w:sz w:val="20"/>
                <w:szCs w:val="20"/>
              </w:rPr>
              <w:t>國教輔導團差旅費</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430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DB0009</w:t>
            </w:r>
            <w:r w:rsidRPr="00B14EF9">
              <w:rPr>
                <w:rFonts w:ascii="標楷體" w:hAnsi="標楷體" w:cs="Times New Roman" w:hint="eastAsia"/>
                <w:snapToGrid w:val="0"/>
                <w:kern w:val="0"/>
                <w:sz w:val="20"/>
                <w:szCs w:val="20"/>
              </w:rPr>
              <w:t>資源回收教育宣導計畫</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696</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11畢業餐會(學生繳費)</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14</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100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B00009畢業旅費(學生繳費)</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00008</w:t>
            </w:r>
            <w:r w:rsidRPr="00B14EF9">
              <w:rPr>
                <w:rFonts w:ascii="標楷體" w:hAnsi="標楷體" w:cs="Times New Roman" w:hint="eastAsia"/>
                <w:snapToGrid w:val="0"/>
                <w:kern w:val="0"/>
                <w:sz w:val="20"/>
                <w:szCs w:val="20"/>
              </w:rPr>
              <w:t>簿本教材費(學生繳費)</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297</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B</w:t>
            </w:r>
            <w:r w:rsidRPr="00B14EF9">
              <w:rPr>
                <w:rFonts w:ascii="標楷體" w:hAnsi="標楷體" w:cs="Times New Roman"/>
                <w:snapToGrid w:val="0"/>
                <w:kern w:val="0"/>
                <w:sz w:val="20"/>
                <w:szCs w:val="20"/>
              </w:rPr>
              <w:t>00005</w:t>
            </w:r>
            <w:r w:rsidRPr="00B14EF9">
              <w:rPr>
                <w:rFonts w:ascii="標楷體" w:hAnsi="標楷體" w:cs="Times New Roman" w:hint="eastAsia"/>
                <w:snapToGrid w:val="0"/>
                <w:kern w:val="0"/>
                <w:sz w:val="20"/>
                <w:szCs w:val="20"/>
              </w:rPr>
              <w:t>運動服費用(學生繳費)</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14,</w:t>
            </w:r>
            <w:r w:rsidRPr="00B14EF9">
              <w:rPr>
                <w:rFonts w:ascii="標楷體" w:hAnsi="標楷體" w:cs="Times New Roman"/>
                <w:snapToGrid w:val="0"/>
                <w:kern w:val="0"/>
                <w:sz w:val="20"/>
                <w:szCs w:val="20"/>
              </w:rPr>
              <w:t>602</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A</w:t>
            </w:r>
            <w:r w:rsidRPr="00B14EF9">
              <w:rPr>
                <w:rFonts w:ascii="標楷體" w:hAnsi="標楷體" w:cs="Times New Roman"/>
                <w:snapToGrid w:val="0"/>
                <w:kern w:val="0"/>
                <w:sz w:val="20"/>
                <w:szCs w:val="20"/>
              </w:rPr>
              <w:t>00033</w:t>
            </w:r>
            <w:r w:rsidRPr="00B14EF9">
              <w:rPr>
                <w:rFonts w:ascii="標楷體" w:hAnsi="標楷體" w:cs="Times New Roman" w:hint="eastAsia"/>
                <w:snapToGrid w:val="0"/>
                <w:kern w:val="0"/>
                <w:sz w:val="20"/>
                <w:szCs w:val="20"/>
              </w:rPr>
              <w:t>賠償費用</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9</w:t>
            </w:r>
            <w:r w:rsidRPr="00B14EF9">
              <w:rPr>
                <w:rFonts w:ascii="標楷體" w:hAnsi="標楷體" w:cs="Times New Roman"/>
                <w:snapToGrid w:val="0"/>
                <w:kern w:val="0"/>
                <w:sz w:val="20"/>
                <w:szCs w:val="20"/>
              </w:rPr>
              <w:t>,000</w:t>
            </w:r>
          </w:p>
        </w:tc>
      </w:tr>
      <w:tr w:rsidR="001D75F1" w:rsidRPr="00B14EF9" w:rsidTr="006D4456">
        <w:trPr>
          <w:trHeight w:val="283"/>
          <w:jc w:val="center"/>
        </w:trPr>
        <w:tc>
          <w:tcPr>
            <w:tcW w:w="4394" w:type="dxa"/>
            <w:shd w:val="clear" w:color="auto" w:fill="auto"/>
          </w:tcPr>
          <w:p w:rsidR="001D75F1" w:rsidRPr="00B14EF9" w:rsidRDefault="001D75F1" w:rsidP="00212FE2">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w:t>
            </w:r>
            <w:r w:rsidRPr="00B14EF9">
              <w:rPr>
                <w:rFonts w:ascii="標楷體" w:hAnsi="標楷體" w:cs="Times New Roman"/>
                <w:snapToGrid w:val="0"/>
                <w:kern w:val="0"/>
                <w:sz w:val="20"/>
                <w:szCs w:val="20"/>
              </w:rPr>
              <w:t>00010</w:t>
            </w:r>
            <w:r w:rsidRPr="00B14EF9">
              <w:rPr>
                <w:rFonts w:ascii="標楷體" w:hAnsi="標楷體" w:cs="Times New Roman" w:hint="eastAsia"/>
                <w:snapToGrid w:val="0"/>
                <w:kern w:val="0"/>
                <w:sz w:val="20"/>
                <w:szCs w:val="20"/>
              </w:rPr>
              <w:t>學校員生消費合作社</w:t>
            </w:r>
          </w:p>
        </w:tc>
        <w:tc>
          <w:tcPr>
            <w:tcW w:w="2976" w:type="dxa"/>
            <w:shd w:val="clear" w:color="auto" w:fill="auto"/>
          </w:tcPr>
          <w:p w:rsidR="001D75F1" w:rsidRPr="00B14EF9" w:rsidRDefault="001D75F1" w:rsidP="00212FE2">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323</w:t>
            </w:r>
          </w:p>
        </w:tc>
      </w:tr>
      <w:tr w:rsidR="001D75F1" w:rsidRPr="00B14EF9" w:rsidTr="006D4456">
        <w:trPr>
          <w:trHeight w:val="283"/>
          <w:jc w:val="center"/>
        </w:trPr>
        <w:tc>
          <w:tcPr>
            <w:tcW w:w="7370" w:type="dxa"/>
            <w:gridSpan w:val="2"/>
            <w:tcBorders>
              <w:left w:val="nil"/>
              <w:bottom w:val="nil"/>
              <w:right w:val="nil"/>
            </w:tcBorders>
            <w:shd w:val="clear" w:color="auto" w:fill="auto"/>
          </w:tcPr>
          <w:p w:rsidR="001D75F1" w:rsidRPr="00B14EF9" w:rsidRDefault="001D75F1" w:rsidP="00212FE2">
            <w:pPr>
              <w:spacing w:line="240" w:lineRule="exact"/>
              <w:jc w:val="left"/>
              <w:rPr>
                <w:rFonts w:ascii="標楷體" w:hAnsi="標楷體" w:cs="Times New Roman"/>
                <w:snapToGrid w:val="0"/>
                <w:kern w:val="0"/>
                <w:sz w:val="18"/>
                <w:szCs w:val="18"/>
              </w:rPr>
            </w:pPr>
            <w:r w:rsidRPr="00B14EF9">
              <w:rPr>
                <w:rFonts w:ascii="標楷體" w:hAnsi="標楷體" w:cs="Times New Roman" w:hint="eastAsia"/>
                <w:snapToGrid w:val="0"/>
                <w:kern w:val="0"/>
                <w:sz w:val="18"/>
                <w:szCs w:val="18"/>
              </w:rPr>
              <w:t>資料來源：整理自該校提供資料。</w:t>
            </w:r>
          </w:p>
        </w:tc>
      </w:tr>
    </w:tbl>
    <w:p w:rsidR="001D75F1" w:rsidRPr="00B14EF9" w:rsidRDefault="001D75F1" w:rsidP="00646ABE">
      <w:pPr>
        <w:tabs>
          <w:tab w:val="left" w:pos="3600"/>
        </w:tabs>
        <w:spacing w:line="500" w:lineRule="exact"/>
        <w:ind w:left="673" w:hangingChars="210" w:hanging="673"/>
        <w:rPr>
          <w:rFonts w:ascii="標楷體" w:hAnsi="標楷體"/>
          <w:szCs w:val="32"/>
        </w:rPr>
      </w:pPr>
      <w:r w:rsidRPr="00B14EF9">
        <w:rPr>
          <w:rFonts w:ascii="標楷體" w:hAnsi="標楷體" w:cs="Times New Roman" w:hint="eastAsia"/>
          <w:b/>
          <w:snapToGrid w:val="0"/>
          <w:kern w:val="0"/>
          <w:szCs w:val="32"/>
        </w:rPr>
        <w:t>四、</w:t>
      </w:r>
      <w:r w:rsidRPr="00B14EF9">
        <w:rPr>
          <w:rFonts w:ascii="標楷體" w:hAnsi="標楷體" w:hint="eastAsia"/>
          <w:b/>
          <w:szCs w:val="32"/>
        </w:rPr>
        <w:t>部分捐資興學款項久懸帳上，允待依規定加強運用，以發揮捐資興學效益</w:t>
      </w:r>
    </w:p>
    <w:p w:rsidR="001D75F1" w:rsidRPr="00B14EF9" w:rsidRDefault="001D75F1" w:rsidP="00646ABE">
      <w:pPr>
        <w:spacing w:line="500" w:lineRule="exact"/>
        <w:ind w:leftChars="221" w:left="707" w:firstLineChars="200" w:firstLine="640"/>
        <w:rPr>
          <w:rFonts w:ascii="標楷體" w:hAnsi="標楷體"/>
          <w:color w:val="000000"/>
          <w:szCs w:val="32"/>
        </w:rPr>
      </w:pPr>
      <w:r w:rsidRPr="00B14EF9">
        <w:rPr>
          <w:rFonts w:ascii="標楷體" w:hAnsi="標楷體" w:hint="eastAsia"/>
          <w:color w:val="000000"/>
          <w:szCs w:val="32"/>
        </w:rPr>
        <w:t>依該校辦理捐資興學管理辦法四、(二)規定，接受現金捐贈時，應依捐贈者指定之用途執行；未指定用途者，應用於充實教學設備、改善教學環境及學校綠化美化、辦理學校活動及設置獎助學金等。經查該校接受外界捐資興學款項，截至113年8月底止，尚有各項結餘款計131萬餘元，其中部分款項已多年未動支，致久懸帳上，如中國商銀25</w:t>
      </w:r>
      <w:r w:rsidR="00382644" w:rsidRPr="00B14EF9">
        <w:rPr>
          <w:rFonts w:ascii="標楷體" w:hAnsi="標楷體" w:hint="eastAsia"/>
          <w:color w:val="000000"/>
          <w:szCs w:val="32"/>
        </w:rPr>
        <w:t>萬</w:t>
      </w:r>
      <w:r w:rsidRPr="00B14EF9">
        <w:rPr>
          <w:rFonts w:ascii="標楷體" w:hAnsi="標楷體" w:hint="eastAsia"/>
          <w:color w:val="000000"/>
          <w:szCs w:val="32"/>
        </w:rPr>
        <w:t>5</w:t>
      </w:r>
      <w:r w:rsidRPr="00B14EF9">
        <w:rPr>
          <w:rFonts w:ascii="標楷體" w:hAnsi="標楷體"/>
          <w:color w:val="000000"/>
          <w:szCs w:val="32"/>
        </w:rPr>
        <w:t>,</w:t>
      </w:r>
      <w:r w:rsidRPr="00B14EF9">
        <w:rPr>
          <w:rFonts w:ascii="標楷體" w:hAnsi="標楷體" w:hint="eastAsia"/>
          <w:color w:val="000000"/>
          <w:szCs w:val="32"/>
        </w:rPr>
        <w:t>322</w:t>
      </w:r>
      <w:r w:rsidR="0056516B" w:rsidRPr="00B14EF9">
        <w:rPr>
          <w:rFonts w:ascii="標楷體" w:hAnsi="標楷體" w:hint="eastAsia"/>
          <w:color w:val="000000"/>
          <w:szCs w:val="32"/>
        </w:rPr>
        <w:t>元及各項體育</w:t>
      </w:r>
      <w:r w:rsidRPr="00B14EF9">
        <w:rPr>
          <w:rFonts w:ascii="標楷體" w:hAnsi="標楷體" w:hint="eastAsia"/>
          <w:color w:val="000000"/>
          <w:szCs w:val="32"/>
        </w:rPr>
        <w:t>禮金11</w:t>
      </w:r>
      <w:r w:rsidR="00382644" w:rsidRPr="00B14EF9">
        <w:rPr>
          <w:rFonts w:ascii="標楷體" w:hAnsi="標楷體" w:hint="eastAsia"/>
          <w:color w:val="000000"/>
          <w:szCs w:val="32"/>
        </w:rPr>
        <w:t>萬</w:t>
      </w:r>
      <w:r w:rsidRPr="00B14EF9">
        <w:rPr>
          <w:rFonts w:ascii="標楷體" w:hAnsi="標楷體" w:hint="eastAsia"/>
          <w:color w:val="000000"/>
          <w:szCs w:val="32"/>
        </w:rPr>
        <w:lastRenderedPageBreak/>
        <w:t>5</w:t>
      </w:r>
      <w:r w:rsidRPr="00B14EF9">
        <w:rPr>
          <w:rFonts w:ascii="標楷體" w:hAnsi="標楷體"/>
          <w:color w:val="000000"/>
          <w:szCs w:val="32"/>
        </w:rPr>
        <w:t>,</w:t>
      </w:r>
      <w:r w:rsidRPr="00B14EF9">
        <w:rPr>
          <w:rFonts w:ascii="標楷體" w:hAnsi="標楷體" w:hint="eastAsia"/>
          <w:color w:val="000000"/>
          <w:szCs w:val="32"/>
        </w:rPr>
        <w:t>057元等(詳表</w:t>
      </w:r>
      <w:r w:rsidR="00AC7CEE" w:rsidRPr="00B14EF9">
        <w:rPr>
          <w:rFonts w:ascii="標楷體" w:hAnsi="標楷體" w:hint="eastAsia"/>
          <w:color w:val="000000"/>
          <w:szCs w:val="32"/>
        </w:rPr>
        <w:t>4</w:t>
      </w:r>
      <w:r w:rsidR="000D2667" w:rsidRPr="00B14EF9">
        <w:rPr>
          <w:rFonts w:ascii="標楷體" w:hAnsi="標楷體" w:hint="eastAsia"/>
          <w:color w:val="000000"/>
          <w:szCs w:val="32"/>
        </w:rPr>
        <w:t>1</w:t>
      </w:r>
      <w:r w:rsidRPr="00B14EF9">
        <w:rPr>
          <w:rFonts w:ascii="標楷體" w:hAnsi="標楷體" w:hint="eastAsia"/>
          <w:color w:val="000000"/>
          <w:szCs w:val="32"/>
        </w:rPr>
        <w:t>)，合計67</w:t>
      </w:r>
      <w:r w:rsidR="00382644" w:rsidRPr="00B14EF9">
        <w:rPr>
          <w:rFonts w:ascii="標楷體" w:hAnsi="標楷體" w:hint="eastAsia"/>
          <w:color w:val="000000"/>
          <w:szCs w:val="32"/>
        </w:rPr>
        <w:t>萬</w:t>
      </w:r>
      <w:r w:rsidRPr="00B14EF9">
        <w:rPr>
          <w:rFonts w:ascii="標楷體" w:hAnsi="標楷體" w:hint="eastAsia"/>
          <w:color w:val="000000"/>
          <w:szCs w:val="32"/>
        </w:rPr>
        <w:t>345元，</w:t>
      </w:r>
      <w:r w:rsidR="00F17586"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注意依上開規定加強應用，以發揮捐資興學效益。</w:t>
      </w:r>
    </w:p>
    <w:tbl>
      <w:tblPr>
        <w:tblW w:w="0" w:type="auto"/>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1"/>
        <w:gridCol w:w="3206"/>
      </w:tblGrid>
      <w:tr w:rsidR="001D75F1" w:rsidRPr="00B14EF9" w:rsidTr="00B763E6">
        <w:trPr>
          <w:trHeight w:val="283"/>
          <w:tblHeader/>
        </w:trPr>
        <w:tc>
          <w:tcPr>
            <w:tcW w:w="7227" w:type="dxa"/>
            <w:gridSpan w:val="2"/>
            <w:tcBorders>
              <w:top w:val="nil"/>
              <w:left w:val="nil"/>
              <w:bottom w:val="nil"/>
              <w:right w:val="nil"/>
            </w:tcBorders>
            <w:shd w:val="clear" w:color="auto" w:fill="auto"/>
          </w:tcPr>
          <w:p w:rsidR="001D75F1" w:rsidRPr="00B14EF9" w:rsidRDefault="001D75F1" w:rsidP="00646ABE">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4</w:t>
            </w:r>
            <w:r w:rsidR="000D2667" w:rsidRPr="00B14EF9">
              <w:rPr>
                <w:rFonts w:ascii="標楷體" w:hAnsi="標楷體" w:cs="Times New Roman" w:hint="eastAsia"/>
                <w:b/>
                <w:snapToGrid w:val="0"/>
                <w:kern w:val="0"/>
                <w:sz w:val="24"/>
                <w:szCs w:val="24"/>
              </w:rPr>
              <w:t>1</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松浦國小捐資興學款項久懸帳上情形</w:t>
            </w:r>
          </w:p>
        </w:tc>
      </w:tr>
      <w:tr w:rsidR="001D75F1" w:rsidRPr="00B14EF9" w:rsidTr="00B763E6">
        <w:trPr>
          <w:trHeight w:val="283"/>
          <w:tblHeader/>
        </w:trPr>
        <w:tc>
          <w:tcPr>
            <w:tcW w:w="7227" w:type="dxa"/>
            <w:gridSpan w:val="2"/>
            <w:tcBorders>
              <w:top w:val="nil"/>
              <w:left w:val="nil"/>
              <w:right w:val="nil"/>
            </w:tcBorders>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1D75F1" w:rsidRPr="00B14EF9" w:rsidTr="00B763E6">
        <w:trPr>
          <w:trHeight w:val="283"/>
          <w:tblHeader/>
        </w:trPr>
        <w:tc>
          <w:tcPr>
            <w:tcW w:w="4021" w:type="dxa"/>
            <w:shd w:val="clear" w:color="auto" w:fill="F2F2F2" w:themeFill="background1" w:themeFillShade="F2"/>
          </w:tcPr>
          <w:p w:rsidR="001D75F1" w:rsidRPr="00B14EF9" w:rsidRDefault="001D75F1" w:rsidP="00646ABE">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206" w:type="dxa"/>
            <w:shd w:val="clear" w:color="auto" w:fill="F2F2F2" w:themeFill="background1" w:themeFillShade="F2"/>
          </w:tcPr>
          <w:p w:rsidR="001D75F1" w:rsidRPr="00B14EF9" w:rsidRDefault="001D75F1" w:rsidP="00646ABE">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截至113年8月31結餘金額</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206" w:type="dxa"/>
            <w:shd w:val="clear" w:color="auto" w:fill="auto"/>
          </w:tcPr>
          <w:p w:rsidR="001D75F1" w:rsidRPr="00B14EF9" w:rsidRDefault="001D75F1" w:rsidP="00646ABE">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6</w:t>
            </w:r>
            <w:r w:rsidRPr="00B14EF9">
              <w:rPr>
                <w:rFonts w:ascii="標楷體" w:hAnsi="標楷體" w:cs="Times New Roman"/>
                <w:b/>
                <w:snapToGrid w:val="0"/>
                <w:kern w:val="0"/>
                <w:sz w:val="20"/>
                <w:szCs w:val="20"/>
              </w:rPr>
              <w:t>70,</w:t>
            </w:r>
            <w:r w:rsidRPr="00B14EF9">
              <w:rPr>
                <w:rFonts w:ascii="標楷體" w:hAnsi="標楷體" w:cs="Times New Roman" w:hint="eastAsia"/>
                <w:b/>
                <w:snapToGrid w:val="0"/>
                <w:kern w:val="0"/>
                <w:sz w:val="20"/>
                <w:szCs w:val="20"/>
              </w:rPr>
              <w:t>345</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01同濟會</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22</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280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02中國商銀</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255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322</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4提拉米蘇</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18,700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3東元科技</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265</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07獎助學金</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000</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 xml:space="preserve">9沛華沛榮教育基金會 </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12,000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11安和扶輪社2013獎助學金</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E00013</w:t>
            </w:r>
            <w:r w:rsidRPr="00B14EF9">
              <w:rPr>
                <w:rFonts w:ascii="標楷體" w:hAnsi="標楷體" w:cs="Times New Roman" w:hint="eastAsia"/>
                <w:snapToGrid w:val="0"/>
                <w:kern w:val="0"/>
                <w:sz w:val="20"/>
                <w:szCs w:val="20"/>
              </w:rPr>
              <w:t>圓頤網捐贈款</w:t>
            </w:r>
            <w:r w:rsidRPr="00B14EF9">
              <w:rPr>
                <w:rFonts w:ascii="標楷體" w:hAnsi="標楷體" w:cs="Times New Roman"/>
                <w:snapToGrid w:val="0"/>
                <w:kern w:val="0"/>
                <w:sz w:val="20"/>
                <w:szCs w:val="20"/>
              </w:rPr>
              <w:t xml:space="preserve"> </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8,275</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01</w:t>
            </w:r>
            <w:r w:rsidRPr="00B14EF9">
              <w:rPr>
                <w:rFonts w:ascii="標楷體" w:hAnsi="標楷體" w:cs="Times New Roman" w:hint="eastAsia"/>
                <w:snapToGrid w:val="0"/>
                <w:kern w:val="0"/>
                <w:sz w:val="20"/>
                <w:szCs w:val="20"/>
              </w:rPr>
              <w:t>5五十嵐(改善教學環境設備)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2,2</w:t>
            </w:r>
            <w:r w:rsidRPr="00B14EF9">
              <w:rPr>
                <w:rFonts w:ascii="標楷體" w:hAnsi="標楷體" w:cs="Times New Roman"/>
                <w:snapToGrid w:val="0"/>
                <w:kern w:val="0"/>
                <w:sz w:val="20"/>
                <w:szCs w:val="20"/>
              </w:rPr>
              <w:t>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E00017蔡國富</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817</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E00021各項體育相關禮金</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057</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E00019愛基會</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00028</w:t>
            </w:r>
            <w:r w:rsidRPr="00B14EF9">
              <w:rPr>
                <w:rFonts w:ascii="標楷體" w:hAnsi="標楷體" w:cs="Times New Roman" w:hint="eastAsia"/>
                <w:snapToGrid w:val="0"/>
                <w:kern w:val="0"/>
                <w:sz w:val="20"/>
                <w:szCs w:val="20"/>
              </w:rPr>
              <w:t>永龍文教基金會</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20</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00030</w:t>
            </w:r>
            <w:r w:rsidRPr="00B14EF9">
              <w:rPr>
                <w:rFonts w:ascii="標楷體" w:hAnsi="標楷體" w:cs="Times New Roman" w:hint="eastAsia"/>
                <w:snapToGrid w:val="0"/>
                <w:kern w:val="0"/>
                <w:sz w:val="20"/>
                <w:szCs w:val="20"/>
              </w:rPr>
              <w:t>捐贈購書基金</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00035</w:t>
            </w:r>
            <w:r w:rsidRPr="00B14EF9">
              <w:rPr>
                <w:rFonts w:ascii="標楷體" w:hAnsi="標楷體" w:cs="Times New Roman" w:hint="eastAsia"/>
                <w:snapToGrid w:val="0"/>
                <w:kern w:val="0"/>
                <w:sz w:val="20"/>
                <w:szCs w:val="20"/>
              </w:rPr>
              <w:t>助學金</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12,</w:t>
            </w:r>
            <w:r w:rsidRPr="00B14EF9">
              <w:rPr>
                <w:rFonts w:ascii="標楷體" w:hAnsi="標楷體" w:cs="Times New Roman"/>
                <w:snapToGrid w:val="0"/>
                <w:kern w:val="0"/>
                <w:sz w:val="20"/>
                <w:szCs w:val="20"/>
              </w:rPr>
              <w:t>222</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00041</w:t>
            </w:r>
            <w:r w:rsidRPr="00B14EF9">
              <w:rPr>
                <w:rFonts w:ascii="標楷體" w:hAnsi="標楷體" w:cs="Times New Roman" w:hint="eastAsia"/>
                <w:snapToGrid w:val="0"/>
                <w:kern w:val="0"/>
                <w:sz w:val="20"/>
                <w:szCs w:val="20"/>
              </w:rPr>
              <w:t>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25</w:t>
            </w:r>
            <w:r w:rsidRPr="00B14EF9">
              <w:rPr>
                <w:rFonts w:ascii="標楷體" w:hAnsi="標楷體" w:cs="Times New Roman"/>
                <w:snapToGrid w:val="0"/>
                <w:kern w:val="0"/>
                <w:sz w:val="20"/>
                <w:szCs w:val="20"/>
              </w:rPr>
              <w:t>,245</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00040</w:t>
            </w:r>
            <w:r w:rsidRPr="00B14EF9">
              <w:rPr>
                <w:rFonts w:ascii="標楷體" w:hAnsi="標楷體" w:cs="Times New Roman" w:hint="eastAsia"/>
                <w:snapToGrid w:val="0"/>
                <w:kern w:val="0"/>
                <w:sz w:val="20"/>
                <w:szCs w:val="20"/>
              </w:rPr>
              <w:t>發展學生特色表演經費</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00044</w:t>
            </w:r>
            <w:r w:rsidRPr="00B14EF9">
              <w:rPr>
                <w:rFonts w:ascii="標楷體" w:hAnsi="標楷體" w:cs="Times New Roman" w:hint="eastAsia"/>
                <w:snapToGrid w:val="0"/>
                <w:kern w:val="0"/>
                <w:sz w:val="20"/>
                <w:szCs w:val="20"/>
              </w:rPr>
              <w:t>台北市中央扶輪社(校務發展)</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00042</w:t>
            </w:r>
            <w:r w:rsidRPr="00B14EF9">
              <w:rPr>
                <w:rFonts w:ascii="標楷體" w:hAnsi="標楷體" w:cs="Times New Roman" w:hint="eastAsia"/>
                <w:snapToGrid w:val="0"/>
                <w:kern w:val="0"/>
                <w:sz w:val="20"/>
                <w:szCs w:val="20"/>
              </w:rPr>
              <w:t>許傳方(發展校務特色及協助校務)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69</w:t>
            </w:r>
            <w:r w:rsidRPr="00B14EF9">
              <w:rPr>
                <w:rFonts w:ascii="標楷體" w:hAnsi="標楷體" w:cs="Times New Roman"/>
                <w:snapToGrid w:val="0"/>
                <w:kern w:val="0"/>
                <w:sz w:val="20"/>
                <w:szCs w:val="20"/>
              </w:rPr>
              <w:t>,836</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00046</w:t>
            </w:r>
            <w:r w:rsidRPr="00B14EF9">
              <w:rPr>
                <w:rFonts w:ascii="標楷體" w:hAnsi="標楷體" w:cs="Times New Roman" w:hint="eastAsia"/>
                <w:snapToGrid w:val="0"/>
                <w:kern w:val="0"/>
                <w:sz w:val="20"/>
                <w:szCs w:val="20"/>
              </w:rPr>
              <w:t>台南市朝日行善會</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10</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00045</w:t>
            </w:r>
            <w:r w:rsidRPr="00B14EF9">
              <w:rPr>
                <w:rFonts w:ascii="標楷體" w:hAnsi="標楷體" w:cs="Times New Roman" w:hint="eastAsia"/>
                <w:snapToGrid w:val="0"/>
                <w:kern w:val="0"/>
                <w:sz w:val="20"/>
                <w:szCs w:val="20"/>
              </w:rPr>
              <w:t>慧泓整合行銷(參加水保表演費)</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E00048</w:t>
            </w:r>
            <w:r w:rsidRPr="00B14EF9">
              <w:rPr>
                <w:rFonts w:ascii="標楷體" w:hAnsi="標楷體" w:cs="Times New Roman" w:hint="eastAsia"/>
                <w:snapToGrid w:val="0"/>
                <w:kern w:val="0"/>
                <w:sz w:val="20"/>
                <w:szCs w:val="20"/>
              </w:rPr>
              <w:t>陳紫娥(發展校務特色及協助校務)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23</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926</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00047</w:t>
            </w:r>
            <w:r w:rsidRPr="00B14EF9">
              <w:rPr>
                <w:rFonts w:ascii="標楷體" w:hAnsi="標楷體" w:cs="Times New Roman" w:hint="eastAsia"/>
                <w:snapToGrid w:val="0"/>
                <w:kern w:val="0"/>
                <w:sz w:val="20"/>
                <w:szCs w:val="20"/>
              </w:rPr>
              <w:t>新竹市慈恩大功德會</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00051</w:t>
            </w:r>
            <w:r w:rsidRPr="00B14EF9">
              <w:rPr>
                <w:rFonts w:ascii="標楷體" w:hAnsi="標楷體" w:cs="Times New Roman" w:hint="eastAsia"/>
                <w:snapToGrid w:val="0"/>
                <w:kern w:val="0"/>
                <w:sz w:val="20"/>
                <w:szCs w:val="20"/>
              </w:rPr>
              <w:t>林金蘭(發展校務特色及協助校務)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E0005</w:t>
            </w:r>
            <w:r w:rsidRPr="00B14EF9">
              <w:rPr>
                <w:rFonts w:ascii="標楷體" w:hAnsi="標楷體" w:cs="Times New Roman"/>
                <w:snapToGrid w:val="0"/>
                <w:kern w:val="0"/>
                <w:sz w:val="20"/>
                <w:szCs w:val="20"/>
              </w:rPr>
              <w:t>5</w:t>
            </w:r>
            <w:r w:rsidRPr="00B14EF9">
              <w:rPr>
                <w:rFonts w:ascii="標楷體" w:hAnsi="標楷體" w:cs="Times New Roman" w:hint="eastAsia"/>
                <w:snapToGrid w:val="0"/>
                <w:kern w:val="0"/>
                <w:sz w:val="20"/>
                <w:szCs w:val="20"/>
              </w:rPr>
              <w:t>楊尊翔(發展校務特色及協助校務)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00056</w:t>
            </w:r>
            <w:r w:rsidRPr="00B14EF9">
              <w:rPr>
                <w:rFonts w:ascii="標楷體" w:hAnsi="標楷體" w:cs="Times New Roman" w:hint="eastAsia"/>
                <w:snapToGrid w:val="0"/>
                <w:kern w:val="0"/>
                <w:sz w:val="20"/>
                <w:szCs w:val="20"/>
              </w:rPr>
              <w:t>李俊賢(發展校務特色及協助校務)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w:t>
            </w:r>
          </w:p>
        </w:tc>
      </w:tr>
      <w:tr w:rsidR="001D75F1" w:rsidRPr="00B14EF9" w:rsidTr="00B763E6">
        <w:trPr>
          <w:trHeight w:val="283"/>
        </w:trPr>
        <w:tc>
          <w:tcPr>
            <w:tcW w:w="4021" w:type="dxa"/>
            <w:shd w:val="clear" w:color="auto" w:fill="auto"/>
          </w:tcPr>
          <w:p w:rsidR="001D75F1" w:rsidRPr="00B14EF9" w:rsidRDefault="001D75F1" w:rsidP="00646ABE">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00057</w:t>
            </w:r>
            <w:r w:rsidRPr="00B14EF9">
              <w:rPr>
                <w:rFonts w:ascii="標楷體" w:hAnsi="標楷體" w:cs="Times New Roman" w:hint="eastAsia"/>
                <w:snapToGrid w:val="0"/>
                <w:kern w:val="0"/>
                <w:sz w:val="20"/>
                <w:szCs w:val="20"/>
              </w:rPr>
              <w:t>賴世傑(發展校務特色及協助校務)</w:t>
            </w:r>
          </w:p>
        </w:tc>
        <w:tc>
          <w:tcPr>
            <w:tcW w:w="3206" w:type="dxa"/>
            <w:shd w:val="clear" w:color="auto" w:fill="auto"/>
          </w:tcPr>
          <w:p w:rsidR="001D75F1" w:rsidRPr="00B14EF9" w:rsidRDefault="001D75F1" w:rsidP="00646ABE">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r>
      <w:tr w:rsidR="00CD25C0" w:rsidRPr="00B14EF9" w:rsidTr="00B763E6">
        <w:trPr>
          <w:trHeight w:val="283"/>
        </w:trPr>
        <w:tc>
          <w:tcPr>
            <w:tcW w:w="7227" w:type="dxa"/>
            <w:gridSpan w:val="2"/>
            <w:tcBorders>
              <w:left w:val="nil"/>
              <w:bottom w:val="nil"/>
              <w:right w:val="nil"/>
            </w:tcBorders>
            <w:shd w:val="clear" w:color="auto" w:fill="auto"/>
          </w:tcPr>
          <w:p w:rsidR="00CD25C0" w:rsidRPr="00B14EF9" w:rsidRDefault="00CD25C0" w:rsidP="00646ABE">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F61AD" w:rsidRPr="00B14EF9" w:rsidRDefault="005F61AD" w:rsidP="00696FF2">
      <w:pPr>
        <w:pStyle w:val="3"/>
        <w:keepNext w:val="0"/>
        <w:overflowPunct w:val="0"/>
        <w:spacing w:line="520" w:lineRule="exact"/>
        <w:rPr>
          <w:rFonts w:ascii="標楷體" w:eastAsia="標楷體" w:hAnsi="標楷體" w:cs="Times New Roman"/>
          <w:snapToGrid w:val="0"/>
          <w:kern w:val="0"/>
          <w:sz w:val="32"/>
          <w:szCs w:val="32"/>
        </w:rPr>
      </w:pPr>
      <w:bookmarkStart w:id="28" w:name="_Toc185008892"/>
      <w:r w:rsidRPr="00B14EF9">
        <w:rPr>
          <w:rFonts w:ascii="標楷體" w:eastAsia="標楷體" w:hAnsi="標楷體" w:cs="Times New Roman" w:hint="eastAsia"/>
          <w:snapToGrid w:val="0"/>
          <w:kern w:val="0"/>
          <w:sz w:val="32"/>
          <w:szCs w:val="32"/>
        </w:rPr>
        <w:t>貳拾</w:t>
      </w:r>
      <w:r w:rsidR="009D55A7" w:rsidRPr="00B14EF9">
        <w:rPr>
          <w:rFonts w:ascii="標楷體" w:eastAsia="標楷體" w:hAnsi="標楷體" w:cs="Times New Roman" w:hint="eastAsia"/>
          <w:snapToGrid w:val="0"/>
          <w:kern w:val="0"/>
          <w:sz w:val="32"/>
          <w:szCs w:val="32"/>
        </w:rPr>
        <w:t>陸</w:t>
      </w:r>
      <w:r w:rsidRPr="00B14EF9">
        <w:rPr>
          <w:rFonts w:ascii="標楷體" w:eastAsia="標楷體" w:hAnsi="標楷體" w:cs="Times New Roman" w:hint="eastAsia"/>
          <w:snapToGrid w:val="0"/>
          <w:kern w:val="0"/>
          <w:sz w:val="32"/>
          <w:szCs w:val="32"/>
        </w:rPr>
        <w:t>、高寮</w:t>
      </w:r>
      <w:r w:rsidRPr="00B14EF9">
        <w:rPr>
          <w:rFonts w:ascii="標楷體" w:eastAsia="標楷體" w:hAnsi="標楷體" w:cs="新細明體" w:hint="eastAsia"/>
          <w:kern w:val="0"/>
          <w:sz w:val="32"/>
          <w:szCs w:val="32"/>
        </w:rPr>
        <w:t>國小</w:t>
      </w:r>
      <w:bookmarkEnd w:id="28"/>
    </w:p>
    <w:p w:rsidR="007B5CE0" w:rsidRPr="00B14EF9" w:rsidRDefault="007B5CE0" w:rsidP="00696FF2">
      <w:pPr>
        <w:rPr>
          <w:rFonts w:ascii="標楷體" w:hAnsi="標楷體"/>
          <w:b/>
        </w:rPr>
      </w:pPr>
      <w:r w:rsidRPr="00B14EF9">
        <w:rPr>
          <w:rFonts w:ascii="標楷體" w:hAnsi="標楷體" w:hint="eastAsia"/>
          <w:b/>
        </w:rPr>
        <w:t>注意事項</w:t>
      </w:r>
    </w:p>
    <w:p w:rsidR="00CE096A" w:rsidRPr="00B14EF9" w:rsidRDefault="00CE096A" w:rsidP="00696FF2">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一、該校財產、兒童遊戲設施</w:t>
      </w:r>
      <w:r w:rsidR="000B6D88" w:rsidRPr="00B14EF9">
        <w:rPr>
          <w:rFonts w:ascii="標楷體" w:hAnsi="標楷體" w:hint="eastAsia"/>
        </w:rPr>
        <w:t>及</w:t>
      </w:r>
      <w:r w:rsidRPr="00B14EF9">
        <w:rPr>
          <w:rFonts w:ascii="標楷體" w:hAnsi="標楷體" w:hint="eastAsia"/>
        </w:rPr>
        <w:t>場地租借管理情形</w:t>
      </w:r>
      <w:r w:rsidR="000B6D88" w:rsidRPr="00B14EF9">
        <w:rPr>
          <w:rFonts w:ascii="標楷體" w:hAnsi="標楷體" w:hint="eastAsia"/>
        </w:rPr>
        <w:t>及出納事務辦理情形</w:t>
      </w:r>
      <w:r w:rsidRPr="00B14EF9">
        <w:rPr>
          <w:rFonts w:ascii="標楷體" w:hAnsi="標楷體" w:hint="eastAsia"/>
        </w:rPr>
        <w:t>，經查核有下列情事，</w:t>
      </w:r>
      <w:r w:rsidR="00F17586" w:rsidRPr="00B14EF9">
        <w:rPr>
          <w:rFonts w:ascii="標楷體" w:hAnsi="標楷體" w:hint="eastAsia"/>
        </w:rPr>
        <w:t>請</w:t>
      </w:r>
      <w:r w:rsidRPr="00B14EF9">
        <w:rPr>
          <w:rFonts w:ascii="標楷體" w:hAnsi="標楷體" w:hint="eastAsia"/>
        </w:rPr>
        <w:t>注意檢討改善。</w:t>
      </w:r>
    </w:p>
    <w:p w:rsidR="009A0EE5" w:rsidRPr="00B14EF9" w:rsidRDefault="009A0EE5" w:rsidP="00696FF2">
      <w:pPr>
        <w:tabs>
          <w:tab w:val="left" w:pos="3600"/>
        </w:tabs>
        <w:ind w:left="673" w:hangingChars="210" w:hanging="673"/>
        <w:rPr>
          <w:rFonts w:ascii="標楷體" w:hAnsi="標楷體"/>
          <w:b/>
          <w:szCs w:val="32"/>
        </w:rPr>
      </w:pPr>
      <w:r w:rsidRPr="00B14EF9">
        <w:rPr>
          <w:rFonts w:ascii="標楷體" w:hAnsi="標楷體" w:hint="eastAsia"/>
          <w:b/>
          <w:szCs w:val="32"/>
        </w:rPr>
        <w:t>(一</w:t>
      </w:r>
      <w:r w:rsidRPr="00B14EF9">
        <w:rPr>
          <w:rFonts w:ascii="標楷體" w:hAnsi="標楷體"/>
          <w:b/>
          <w:szCs w:val="32"/>
        </w:rPr>
        <w:t>)</w:t>
      </w:r>
      <w:r w:rsidRPr="00B14EF9">
        <w:rPr>
          <w:rFonts w:ascii="標楷體" w:hAnsi="標楷體" w:hint="eastAsia"/>
          <w:b/>
          <w:szCs w:val="32"/>
        </w:rPr>
        <w:t>財產管理情形未盡周妥，允待注意檢討改善</w:t>
      </w:r>
    </w:p>
    <w:p w:rsidR="009A0EE5" w:rsidRPr="00B14EF9" w:rsidRDefault="009A0EE5" w:rsidP="00696FF2">
      <w:pPr>
        <w:ind w:leftChars="221" w:left="707" w:firstLineChars="200" w:firstLine="640"/>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w:t>
      </w:r>
      <w:r w:rsidRPr="00B14EF9">
        <w:rPr>
          <w:rFonts w:ascii="標楷體" w:hAnsi="標楷體" w:hint="eastAsia"/>
          <w:szCs w:val="32"/>
        </w:rPr>
        <w:lastRenderedPageBreak/>
        <w:t>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合計1</w:t>
      </w:r>
      <w:r w:rsidRPr="00B14EF9">
        <w:rPr>
          <w:rFonts w:ascii="標楷體" w:hAnsi="標楷體"/>
          <w:szCs w:val="32"/>
        </w:rPr>
        <w:t>35</w:t>
      </w:r>
      <w:r w:rsidR="004C27AF" w:rsidRPr="00B14EF9">
        <w:rPr>
          <w:rFonts w:ascii="標楷體" w:hAnsi="標楷體" w:hint="eastAsia"/>
          <w:szCs w:val="32"/>
        </w:rPr>
        <w:t>筆</w:t>
      </w:r>
      <w:r w:rsidRPr="00B14EF9">
        <w:rPr>
          <w:rFonts w:ascii="標楷體" w:hAnsi="標楷體" w:hint="eastAsia"/>
          <w:szCs w:val="32"/>
        </w:rPr>
        <w:t>(詳表</w:t>
      </w:r>
      <w:r w:rsidR="00AC7CEE" w:rsidRPr="00B14EF9">
        <w:rPr>
          <w:rFonts w:ascii="標楷體" w:hAnsi="標楷體" w:hint="eastAsia"/>
          <w:szCs w:val="32"/>
        </w:rPr>
        <w:t>4</w:t>
      </w:r>
      <w:r w:rsidR="000D2667" w:rsidRPr="00B14EF9">
        <w:rPr>
          <w:rFonts w:ascii="標楷體" w:hAnsi="標楷體" w:hint="eastAsia"/>
          <w:szCs w:val="32"/>
        </w:rPr>
        <w:t>2</w:t>
      </w:r>
      <w:r w:rsidRPr="00B14EF9">
        <w:rPr>
          <w:rFonts w:ascii="標楷體" w:hAnsi="標楷體" w:hint="eastAsia"/>
          <w:szCs w:val="32"/>
        </w:rPr>
        <w:t>)，核有未依上開規定於財產異動時辦理產籍登記，及未以實際使用人或指定專人為保管人，財產管理未盡周妥，允待注意檢討改善。</w:t>
      </w:r>
    </w:p>
    <w:tbl>
      <w:tblPr>
        <w:tblW w:w="5378" w:type="dxa"/>
        <w:jc w:val="center"/>
        <w:tblCellMar>
          <w:left w:w="28" w:type="dxa"/>
          <w:right w:w="28" w:type="dxa"/>
        </w:tblCellMar>
        <w:tblLook w:val="04A0" w:firstRow="1" w:lastRow="0" w:firstColumn="1" w:lastColumn="0" w:noHBand="0" w:noVBand="1"/>
      </w:tblPr>
      <w:tblGrid>
        <w:gridCol w:w="2969"/>
        <w:gridCol w:w="2409"/>
      </w:tblGrid>
      <w:tr w:rsidR="009A0EE5" w:rsidRPr="00B14EF9" w:rsidTr="005146DE">
        <w:trPr>
          <w:trHeight w:val="283"/>
          <w:tblHeader/>
          <w:jc w:val="center"/>
        </w:trPr>
        <w:tc>
          <w:tcPr>
            <w:tcW w:w="5378" w:type="dxa"/>
            <w:gridSpan w:val="2"/>
            <w:tcBorders>
              <w:top w:val="nil"/>
              <w:left w:val="nil"/>
              <w:bottom w:val="single" w:sz="4" w:space="0" w:color="auto"/>
              <w:right w:val="nil"/>
            </w:tcBorders>
            <w:shd w:val="clear" w:color="auto" w:fill="auto"/>
            <w:noWrap/>
            <w:vAlign w:val="center"/>
            <w:hideMark/>
          </w:tcPr>
          <w:p w:rsidR="009A0EE5" w:rsidRPr="00B14EF9" w:rsidRDefault="009A0EE5" w:rsidP="000D2667">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AC7CEE" w:rsidRPr="00B14EF9">
              <w:rPr>
                <w:rFonts w:ascii="標楷體" w:hAnsi="標楷體" w:cs="新細明體" w:hint="eastAsia"/>
                <w:b/>
                <w:color w:val="000000"/>
                <w:kern w:val="0"/>
                <w:sz w:val="24"/>
                <w:szCs w:val="24"/>
              </w:rPr>
              <w:t>4</w:t>
            </w:r>
            <w:r w:rsidR="000D2667" w:rsidRPr="00B14EF9">
              <w:rPr>
                <w:rFonts w:ascii="標楷體" w:hAnsi="標楷體" w:cs="新細明體" w:hint="eastAsia"/>
                <w:b/>
                <w:color w:val="000000"/>
                <w:kern w:val="0"/>
                <w:sz w:val="24"/>
                <w:szCs w:val="24"/>
              </w:rPr>
              <w:t>2</w:t>
            </w:r>
            <w:r w:rsidR="00F3764D" w:rsidRPr="00B14EF9">
              <w:rPr>
                <w:rFonts w:ascii="標楷體" w:hAnsi="標楷體" w:cs="新細明體" w:hint="eastAsia"/>
                <w:b/>
                <w:color w:val="000000"/>
                <w:kern w:val="0"/>
                <w:sz w:val="24"/>
                <w:szCs w:val="24"/>
              </w:rPr>
              <w:t xml:space="preserve">  高寮國小</w:t>
            </w:r>
            <w:r w:rsidRPr="00B14EF9">
              <w:rPr>
                <w:rFonts w:ascii="標楷體" w:hAnsi="標楷體" w:cs="Times New Roman" w:hint="eastAsia"/>
                <w:b/>
                <w:sz w:val="24"/>
                <w:szCs w:val="24"/>
              </w:rPr>
              <w:t>未依規定登錄保管人之財產</w:t>
            </w:r>
            <w:r w:rsidR="00442A87" w:rsidRPr="00B14EF9">
              <w:rPr>
                <w:rFonts w:ascii="標楷體" w:hAnsi="標楷體" w:cs="Times New Roman" w:hint="eastAsia"/>
                <w:b/>
                <w:sz w:val="24"/>
                <w:szCs w:val="24"/>
              </w:rPr>
              <w:t>情形</w:t>
            </w:r>
          </w:p>
        </w:tc>
      </w:tr>
      <w:tr w:rsidR="009A0EE5" w:rsidRPr="00B14EF9" w:rsidTr="005146DE">
        <w:trPr>
          <w:trHeight w:val="283"/>
          <w:tblHeader/>
          <w:jc w:val="center"/>
        </w:trPr>
        <w:tc>
          <w:tcPr>
            <w:tcW w:w="296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保管人</w:t>
            </w:r>
          </w:p>
        </w:tc>
        <w:tc>
          <w:tcPr>
            <w:tcW w:w="2409" w:type="dxa"/>
            <w:tcBorders>
              <w:top w:val="nil"/>
              <w:left w:val="nil"/>
              <w:bottom w:val="single" w:sz="4" w:space="0" w:color="auto"/>
              <w:right w:val="single" w:sz="4" w:space="0" w:color="auto"/>
            </w:tcBorders>
            <w:shd w:val="clear" w:color="auto" w:fill="F2F2F2" w:themeFill="background1" w:themeFillShade="F2"/>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保管財產筆數</w:t>
            </w:r>
          </w:p>
        </w:tc>
      </w:tr>
      <w:tr w:rsidR="009A0EE5"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tcPr>
          <w:p w:rsidR="009A0EE5" w:rsidRPr="00B14EF9" w:rsidRDefault="009A0EE5" w:rsidP="009D4A3F">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409" w:type="dxa"/>
            <w:tcBorders>
              <w:top w:val="nil"/>
              <w:left w:val="nil"/>
              <w:bottom w:val="single" w:sz="4" w:space="0" w:color="auto"/>
              <w:right w:val="single" w:sz="4" w:space="0" w:color="auto"/>
            </w:tcBorders>
            <w:shd w:val="clear" w:color="auto" w:fill="auto"/>
            <w:noWrap/>
            <w:vAlign w:val="center"/>
          </w:tcPr>
          <w:p w:rsidR="009A0EE5" w:rsidRPr="00B14EF9" w:rsidRDefault="009A0EE5" w:rsidP="009D4A3F">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135</w:t>
            </w:r>
          </w:p>
        </w:tc>
      </w:tr>
      <w:tr w:rsidR="009A0EE5"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翁○銘</w:t>
            </w:r>
          </w:p>
        </w:tc>
        <w:tc>
          <w:tcPr>
            <w:tcW w:w="2409" w:type="dxa"/>
            <w:tcBorders>
              <w:top w:val="nil"/>
              <w:left w:val="nil"/>
              <w:bottom w:val="single" w:sz="4" w:space="0" w:color="auto"/>
              <w:right w:val="single" w:sz="4" w:space="0" w:color="auto"/>
            </w:tcBorders>
            <w:shd w:val="clear" w:color="auto" w:fill="auto"/>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129</w:t>
            </w:r>
          </w:p>
        </w:tc>
      </w:tr>
      <w:tr w:rsidR="009A0EE5" w:rsidRPr="00B14EF9" w:rsidTr="005146DE">
        <w:trPr>
          <w:trHeight w:val="283"/>
          <w:jc w:val="center"/>
        </w:trPr>
        <w:tc>
          <w:tcPr>
            <w:tcW w:w="2969" w:type="dxa"/>
            <w:tcBorders>
              <w:top w:val="nil"/>
              <w:left w:val="single" w:sz="4" w:space="0" w:color="auto"/>
              <w:bottom w:val="single" w:sz="4" w:space="0" w:color="auto"/>
              <w:right w:val="single" w:sz="4" w:space="0" w:color="auto"/>
            </w:tcBorders>
            <w:shd w:val="clear" w:color="auto" w:fill="auto"/>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陳○慧</w:t>
            </w:r>
          </w:p>
        </w:tc>
        <w:tc>
          <w:tcPr>
            <w:tcW w:w="2409" w:type="dxa"/>
            <w:tcBorders>
              <w:top w:val="nil"/>
              <w:left w:val="nil"/>
              <w:bottom w:val="single" w:sz="4" w:space="0" w:color="auto"/>
              <w:right w:val="single" w:sz="4" w:space="0" w:color="auto"/>
            </w:tcBorders>
            <w:shd w:val="clear" w:color="auto" w:fill="auto"/>
            <w:noWrap/>
            <w:vAlign w:val="center"/>
            <w:hideMark/>
          </w:tcPr>
          <w:p w:rsidR="009A0EE5" w:rsidRPr="00B14EF9" w:rsidRDefault="009A0EE5" w:rsidP="009D4A3F">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6</w:t>
            </w:r>
          </w:p>
        </w:tc>
      </w:tr>
      <w:tr w:rsidR="009A0EE5" w:rsidRPr="00B14EF9" w:rsidTr="005146DE">
        <w:trPr>
          <w:trHeight w:val="283"/>
          <w:jc w:val="center"/>
        </w:trPr>
        <w:tc>
          <w:tcPr>
            <w:tcW w:w="5378" w:type="dxa"/>
            <w:gridSpan w:val="2"/>
            <w:tcBorders>
              <w:top w:val="nil"/>
              <w:left w:val="nil"/>
              <w:bottom w:val="nil"/>
              <w:right w:val="nil"/>
            </w:tcBorders>
            <w:shd w:val="clear" w:color="auto" w:fill="auto"/>
            <w:noWrap/>
            <w:vAlign w:val="center"/>
            <w:hideMark/>
          </w:tcPr>
          <w:p w:rsidR="009A0EE5" w:rsidRPr="00B14EF9" w:rsidRDefault="009A0EE5" w:rsidP="009D4A3F">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9A0EE5" w:rsidRPr="00B14EF9" w:rsidRDefault="009A0EE5" w:rsidP="00646ABE">
      <w:pPr>
        <w:tabs>
          <w:tab w:val="left" w:pos="3600"/>
        </w:tabs>
        <w:ind w:left="673" w:hangingChars="210" w:hanging="673"/>
        <w:rPr>
          <w:rFonts w:ascii="標楷體" w:hAnsi="標楷體"/>
          <w:b/>
          <w:szCs w:val="32"/>
        </w:rPr>
      </w:pPr>
      <w:r w:rsidRPr="00B14EF9">
        <w:rPr>
          <w:rFonts w:ascii="標楷體" w:hAnsi="標楷體" w:hint="eastAsia"/>
          <w:b/>
          <w:szCs w:val="32"/>
        </w:rPr>
        <w:t>(二)已報廢之財產未辦理財產減損登記，致久懸帳上</w:t>
      </w:r>
    </w:p>
    <w:p w:rsidR="009A0EE5" w:rsidRPr="00B14EF9" w:rsidRDefault="009A0EE5" w:rsidP="00646ABE">
      <w:pPr>
        <w:ind w:leftChars="221" w:left="707" w:firstLineChars="200" w:firstLine="640"/>
        <w:rPr>
          <w:rFonts w:ascii="標楷體" w:hAnsi="標楷體"/>
          <w:szCs w:val="32"/>
        </w:rPr>
      </w:pPr>
      <w:r w:rsidRPr="00B14EF9">
        <w:rPr>
          <w:rFonts w:ascii="標楷體" w:hAnsi="標楷體" w:hint="eastAsia"/>
          <w:szCs w:val="32"/>
        </w:rPr>
        <w:t>參照國有財產管理手冊第60點規定，財產減損奉核定後，應填具財產減損單，辦理財產減損之登記。經查該校於110年間辦理兒童遊戲場設備工程，將既有已逾使用年限之遊戲設施報廢拆除，如健身架、繩網及攀爬體能器材等，惟查未參照上開規定填具財產減損單，辦理財產減損之登記，致上開已報廢拆除之財產久懸帳上，財產管理未臻完備，</w:t>
      </w:r>
      <w:r w:rsidR="00411E4C" w:rsidRPr="00B14EF9">
        <w:rPr>
          <w:rFonts w:ascii="標楷體" w:hAnsi="標楷體" w:hint="eastAsia"/>
          <w:szCs w:val="32"/>
        </w:rPr>
        <w:t>允宜</w:t>
      </w:r>
      <w:r w:rsidRPr="00B14EF9">
        <w:rPr>
          <w:rFonts w:ascii="標楷體" w:hAnsi="標楷體" w:hint="eastAsia"/>
          <w:szCs w:val="32"/>
        </w:rPr>
        <w:t>注意檢討辦理。</w:t>
      </w:r>
    </w:p>
    <w:p w:rsidR="009A0EE5" w:rsidRPr="00B14EF9" w:rsidRDefault="009A0EE5" w:rsidP="00646ABE">
      <w:pPr>
        <w:tabs>
          <w:tab w:val="left" w:pos="3600"/>
        </w:tabs>
        <w:ind w:left="673" w:hangingChars="210" w:hanging="673"/>
        <w:rPr>
          <w:rFonts w:ascii="標楷體" w:hAnsi="標楷體"/>
          <w:b/>
          <w:szCs w:val="32"/>
        </w:rPr>
      </w:pPr>
      <w:r w:rsidRPr="00B14EF9">
        <w:rPr>
          <w:rFonts w:ascii="標楷體" w:hAnsi="標楷體" w:hint="eastAsia"/>
          <w:b/>
          <w:szCs w:val="32"/>
        </w:rPr>
        <w:t>(三)提供場地未依規定收繳水電費</w:t>
      </w:r>
      <w:r w:rsidRPr="00B14EF9">
        <w:rPr>
          <w:rFonts w:ascii="標楷體" w:hAnsi="標楷體" w:hint="eastAsia"/>
          <w:szCs w:val="32"/>
        </w:rPr>
        <w:t>，</w:t>
      </w:r>
      <w:r w:rsidRPr="00B14EF9">
        <w:rPr>
          <w:rFonts w:ascii="標楷體" w:hAnsi="標楷體" w:hint="eastAsia"/>
          <w:b/>
          <w:szCs w:val="32"/>
        </w:rPr>
        <w:t>且未配合主管機關法令異動修正場地使用規範</w:t>
      </w:r>
    </w:p>
    <w:p w:rsidR="009A0EE5" w:rsidRPr="00B14EF9" w:rsidRDefault="009A0EE5" w:rsidP="00646ABE">
      <w:pPr>
        <w:ind w:leftChars="221" w:left="707" w:firstLineChars="200" w:firstLine="640"/>
        <w:rPr>
          <w:rFonts w:ascii="標楷體" w:hAnsi="標楷體"/>
          <w:szCs w:val="32"/>
        </w:rPr>
      </w:pPr>
      <w:r w:rsidRPr="00B14EF9">
        <w:rPr>
          <w:rFonts w:ascii="標楷體" w:hAnsi="標楷體" w:hint="eastAsia"/>
          <w:szCs w:val="32"/>
        </w:rPr>
        <w:t>依該校場地使用實施辦法第8點規定：「申請人符合左列情形之一，得免繳場地使用費及保證金，但仍應依照場地使用費</w:t>
      </w:r>
      <w:r w:rsidR="00481597" w:rsidRPr="00B14EF9">
        <w:rPr>
          <w:rFonts w:ascii="標楷體" w:hAnsi="標楷體" w:hint="eastAsia"/>
          <w:szCs w:val="32"/>
        </w:rPr>
        <w:t>50％</w:t>
      </w:r>
      <w:r w:rsidRPr="00B14EF9">
        <w:rPr>
          <w:rFonts w:ascii="標楷體" w:hAnsi="標楷體" w:hint="eastAsia"/>
          <w:szCs w:val="32"/>
        </w:rPr>
        <w:t>繳水電費。……。」經查玉里鎮公所為辦理第11屆立法委員選舉投票需要，於113年1月12、13日借用該校活動中心及樂齡教室設置投開票所，並經該校核予免收使用費及保證金，惟未依上開規定依照場地使用費</w:t>
      </w:r>
      <w:r w:rsidR="00481597" w:rsidRPr="00B14EF9">
        <w:rPr>
          <w:rFonts w:ascii="標楷體" w:hAnsi="標楷體" w:hint="eastAsia"/>
          <w:szCs w:val="32"/>
        </w:rPr>
        <w:t>50％</w:t>
      </w:r>
      <w:r w:rsidRPr="00B14EF9">
        <w:rPr>
          <w:rFonts w:ascii="標楷體" w:hAnsi="標楷體" w:hint="eastAsia"/>
          <w:szCs w:val="32"/>
        </w:rPr>
        <w:t>收繳水電費，核欠妥適：又查該校場地使用實施辦法係依據花蓮縣各國民中小學場地使用管理</w:t>
      </w:r>
      <w:r w:rsidRPr="00B14EF9">
        <w:rPr>
          <w:rFonts w:ascii="標楷體" w:hAnsi="標楷體" w:hint="eastAsia"/>
          <w:szCs w:val="32"/>
        </w:rPr>
        <w:lastRenderedPageBreak/>
        <w:t>要點所訂定，惟前述場地使用管理要點業經</w:t>
      </w:r>
      <w:r w:rsidR="008843B3">
        <w:rPr>
          <w:rFonts w:ascii="標楷體" w:hAnsi="標楷體" w:hint="eastAsia"/>
          <w:szCs w:val="32"/>
        </w:rPr>
        <w:t>貴</w:t>
      </w:r>
      <w:r w:rsidRPr="00B14EF9">
        <w:rPr>
          <w:rFonts w:ascii="標楷體" w:hAnsi="標楷體" w:hint="eastAsia"/>
          <w:szCs w:val="32"/>
        </w:rPr>
        <w:t>府於98年11月10日停止適用，並同時訂頒花蓮縣公立國民中小學場地使用管理辦法，以提供公立國民中小學遵循，允宜配合主管機關法令異動研議修正，以符現況</w:t>
      </w:r>
      <w:r w:rsidR="00D721D0">
        <w:rPr>
          <w:rFonts w:ascii="標楷體" w:hAnsi="標楷體" w:hint="eastAsia"/>
          <w:szCs w:val="32"/>
        </w:rPr>
        <w:t>。以上</w:t>
      </w:r>
      <w:r w:rsidRPr="00B14EF9">
        <w:rPr>
          <w:rFonts w:ascii="標楷體" w:hAnsi="標楷體" w:hint="eastAsia"/>
          <w:szCs w:val="32"/>
        </w:rPr>
        <w:t>併</w:t>
      </w:r>
      <w:r w:rsidR="008B5E85" w:rsidRPr="00B14EF9">
        <w:rPr>
          <w:rFonts w:ascii="標楷體" w:hAnsi="標楷體" w:hint="eastAsia"/>
          <w:szCs w:val="32"/>
        </w:rPr>
        <w:t>請</w:t>
      </w:r>
      <w:r w:rsidRPr="00B14EF9">
        <w:rPr>
          <w:rFonts w:ascii="標楷體" w:hAnsi="標楷體" w:hint="eastAsia"/>
          <w:szCs w:val="32"/>
        </w:rPr>
        <w:t>注意檢討改善及研議辦理。</w:t>
      </w:r>
    </w:p>
    <w:p w:rsidR="009A0EE5" w:rsidRPr="00B14EF9" w:rsidRDefault="006E27A6" w:rsidP="00646ABE">
      <w:pPr>
        <w:tabs>
          <w:tab w:val="left" w:pos="3600"/>
        </w:tabs>
        <w:ind w:left="673" w:hangingChars="210" w:hanging="673"/>
        <w:rPr>
          <w:rFonts w:ascii="標楷體" w:hAnsi="標楷體"/>
          <w:b/>
          <w:szCs w:val="32"/>
        </w:rPr>
      </w:pPr>
      <w:r w:rsidRPr="00B14EF9">
        <w:rPr>
          <w:rFonts w:ascii="標楷體" w:hAnsi="標楷體" w:hint="eastAsia"/>
          <w:b/>
          <w:szCs w:val="32"/>
        </w:rPr>
        <w:t>(四)</w:t>
      </w:r>
      <w:r w:rsidR="009A0EE5" w:rsidRPr="00B14EF9">
        <w:rPr>
          <w:rFonts w:ascii="標楷體" w:hAnsi="標楷體" w:hint="eastAsia"/>
          <w:b/>
          <w:szCs w:val="32"/>
        </w:rPr>
        <w:t>出納管理人員未依限輪換，或未辦理出納事務查核工作</w:t>
      </w:r>
    </w:p>
    <w:p w:rsidR="005F61AD" w:rsidRPr="00B14EF9" w:rsidRDefault="009A0EE5" w:rsidP="00646ABE">
      <w:pPr>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w:t>
      </w:r>
      <w:r w:rsidRPr="00B14EF9">
        <w:rPr>
          <w:rFonts w:ascii="標楷體" w:hAnsi="標楷體" w:hint="eastAsia"/>
          <w:kern w:val="0"/>
          <w:szCs w:val="32"/>
        </w:rPr>
        <w:t>花蓮縣政府出納管理作業流程及工作手冊第3</w:t>
      </w:r>
      <w:r w:rsidR="00481597" w:rsidRPr="00B14EF9">
        <w:rPr>
          <w:rFonts w:ascii="標楷體" w:hAnsi="標楷體" w:hint="eastAsia"/>
          <w:kern w:val="0"/>
          <w:szCs w:val="32"/>
        </w:rPr>
        <w:t>及</w:t>
      </w:r>
      <w:r w:rsidRPr="00B14EF9">
        <w:rPr>
          <w:rFonts w:ascii="標楷體" w:hAnsi="標楷體" w:hint="eastAsia"/>
          <w:kern w:val="0"/>
          <w:szCs w:val="32"/>
        </w:rPr>
        <w:t>52點規定略以，出納管理人員每6年至少職務或工作輪換一次；出納管理單位，對於存管之票據、自行收納款項收據等，應作定期與不定期之盤點</w:t>
      </w:r>
      <w:r w:rsidRPr="00B14EF9">
        <w:rPr>
          <w:rFonts w:ascii="標楷體" w:hAnsi="標楷體"/>
          <w:szCs w:val="32"/>
        </w:rPr>
        <w:t>。</w:t>
      </w:r>
      <w:r w:rsidRPr="00B14EF9">
        <w:rPr>
          <w:rFonts w:ascii="標楷體" w:hAnsi="標楷體" w:hint="eastAsia"/>
          <w:szCs w:val="32"/>
        </w:rPr>
        <w:t>經查出納管理人員係由校護蔣○蘭於9</w:t>
      </w:r>
      <w:r w:rsidRPr="00B14EF9">
        <w:rPr>
          <w:rFonts w:ascii="標楷體" w:hAnsi="標楷體"/>
          <w:szCs w:val="32"/>
        </w:rPr>
        <w:t>8</w:t>
      </w:r>
      <w:r w:rsidRPr="00B14EF9">
        <w:rPr>
          <w:rFonts w:ascii="標楷體" w:hAnsi="標楷體" w:hint="eastAsia"/>
          <w:szCs w:val="32"/>
        </w:rPr>
        <w:t>年8月接任，迄至本室抽查日(11</w:t>
      </w:r>
      <w:r w:rsidRPr="00B14EF9">
        <w:rPr>
          <w:rFonts w:ascii="標楷體" w:hAnsi="標楷體"/>
          <w:szCs w:val="32"/>
        </w:rPr>
        <w:t>3</w:t>
      </w:r>
      <w:r w:rsidRPr="00B14EF9">
        <w:rPr>
          <w:rFonts w:ascii="標楷體" w:hAnsi="標楷體" w:hint="eastAsia"/>
          <w:szCs w:val="32"/>
        </w:rPr>
        <w:t>年10月7日)止已</w:t>
      </w:r>
      <w:r w:rsidRPr="00B14EF9">
        <w:rPr>
          <w:rFonts w:ascii="標楷體" w:hAnsi="標楷體"/>
          <w:szCs w:val="32"/>
        </w:rPr>
        <w:t>15</w:t>
      </w:r>
      <w:r w:rsidRPr="00B14EF9">
        <w:rPr>
          <w:rFonts w:ascii="標楷體" w:hAnsi="標楷體" w:hint="eastAsia"/>
          <w:szCs w:val="32"/>
        </w:rPr>
        <w:t>年餘均未輪換；另查該校未依上開規定對於出納經管之票據、自行收納款項</w:t>
      </w:r>
      <w:r w:rsidRPr="00B14EF9">
        <w:rPr>
          <w:rFonts w:ascii="標楷體" w:hAnsi="標楷體" w:hint="eastAsia"/>
          <w:kern w:val="0"/>
          <w:szCs w:val="32"/>
        </w:rPr>
        <w:t>收據</w:t>
      </w:r>
      <w:r w:rsidRPr="00B14EF9">
        <w:rPr>
          <w:rFonts w:ascii="標楷體" w:hAnsi="標楷體" w:hint="eastAsia"/>
          <w:szCs w:val="32"/>
        </w:rPr>
        <w:t>等進行盤點查核，</w:t>
      </w:r>
      <w:r w:rsidR="00941CA5" w:rsidRPr="00B14EF9">
        <w:rPr>
          <w:rFonts w:ascii="標楷體" w:hAnsi="標楷體" w:hint="eastAsia"/>
          <w:szCs w:val="32"/>
        </w:rPr>
        <w:t>出納管理作業未臻周妥。</w:t>
      </w:r>
      <w:r w:rsidRPr="00B14EF9">
        <w:rPr>
          <w:rFonts w:ascii="標楷體" w:hAnsi="標楷體" w:hint="eastAsia"/>
          <w:szCs w:val="32"/>
        </w:rPr>
        <w:t>以上允待注意檢討依規定辦理。</w:t>
      </w:r>
    </w:p>
    <w:p w:rsidR="00DA2832" w:rsidRPr="00B14EF9" w:rsidRDefault="00DA2832" w:rsidP="00073A7F">
      <w:pPr>
        <w:tabs>
          <w:tab w:val="left" w:pos="3600"/>
        </w:tabs>
        <w:spacing w:line="510" w:lineRule="exact"/>
        <w:ind w:left="673" w:hangingChars="210" w:hanging="673"/>
        <w:rPr>
          <w:rFonts w:ascii="標楷體" w:hAnsi="標楷體" w:cs="新細明體"/>
          <w:kern w:val="0"/>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教室冷氣使用與維護管理辦法未因應主管機關法令異動適時檢討修正</w:t>
      </w:r>
    </w:p>
    <w:p w:rsidR="00DA2832" w:rsidRPr="00B14EF9" w:rsidRDefault="00DA2832" w:rsidP="00073A7F">
      <w:pPr>
        <w:spacing w:line="510" w:lineRule="exact"/>
        <w:ind w:leftChars="221" w:left="707" w:firstLineChars="200" w:firstLine="640"/>
        <w:rPr>
          <w:rFonts w:ascii="標楷體" w:hAnsi="標楷體" w:cs="新細明體"/>
          <w:kern w:val="0"/>
          <w:szCs w:val="32"/>
        </w:rPr>
      </w:pPr>
      <w:r w:rsidRPr="00B14EF9">
        <w:rPr>
          <w:rFonts w:ascii="標楷體" w:hAnsi="標楷體" w:cs="新細明體" w:hint="eastAsia"/>
          <w:kern w:val="0"/>
          <w:szCs w:val="32"/>
        </w:rPr>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號函，檢送修正公立國民中小學班級冷氣使用及管理注意事項，考量班班有冷氣採購之冷氣皆為變頻機種，且為一級能效，爰刪除公立國民中小學班級冷氣使用及管理注意事項第1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10點第1項，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002620B4" w:rsidRPr="00B14EF9">
        <w:rPr>
          <w:rFonts w:ascii="標楷體" w:hAnsi="標楷體" w:cs="新細明體" w:hint="eastAsia"/>
          <w:kern w:val="0"/>
          <w:szCs w:val="32"/>
        </w:rPr>
        <w:t>班級冷氣使用及管理注意事項規定未符，</w:t>
      </w:r>
      <w:r w:rsidRPr="00B14EF9">
        <w:rPr>
          <w:rFonts w:ascii="標楷體" w:hAnsi="標楷體" w:cs="新細明體" w:hint="eastAsia"/>
          <w:kern w:val="0"/>
          <w:szCs w:val="32"/>
        </w:rPr>
        <w:t>未因應主管機關法令異動適時配合檢討修正，</w:t>
      </w:r>
      <w:r w:rsidR="0047710C"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p>
    <w:p w:rsidR="00DA2832" w:rsidRPr="00B14EF9" w:rsidRDefault="00DA2832" w:rsidP="00073A7F">
      <w:pPr>
        <w:tabs>
          <w:tab w:val="left" w:pos="3600"/>
        </w:tabs>
        <w:spacing w:line="510" w:lineRule="exact"/>
        <w:ind w:left="673" w:hangingChars="210" w:hanging="673"/>
        <w:rPr>
          <w:rFonts w:ascii="標楷體" w:hAnsi="標楷體"/>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尚有屬基金來源(收入)</w:t>
      </w:r>
      <w:r w:rsidR="00C6139A" w:rsidRPr="00B14EF9">
        <w:rPr>
          <w:rFonts w:ascii="標楷體" w:hAnsi="標楷體" w:hint="eastAsia"/>
          <w:b/>
          <w:szCs w:val="32"/>
        </w:rPr>
        <w:t>尚</w:t>
      </w:r>
      <w:r w:rsidRPr="00B14EF9">
        <w:rPr>
          <w:rFonts w:ascii="標楷體" w:hAnsi="標楷體" w:hint="eastAsia"/>
          <w:b/>
          <w:szCs w:val="32"/>
        </w:rPr>
        <w:t>未解繳，及已逾保固期間尚未退還之保固金</w:t>
      </w:r>
    </w:p>
    <w:p w:rsidR="00CE096A" w:rsidRPr="00B14EF9" w:rsidRDefault="006D4456" w:rsidP="00646ABE">
      <w:pPr>
        <w:spacing w:afterLines="50" w:after="180"/>
        <w:ind w:leftChars="221" w:left="707" w:firstLineChars="200" w:firstLine="640"/>
        <w:rPr>
          <w:rFonts w:ascii="標楷體" w:hAnsi="標楷體"/>
          <w:szCs w:val="32"/>
        </w:rPr>
      </w:pPr>
      <w:r w:rsidRPr="00B14EF9">
        <w:rPr>
          <w:rFonts w:ascii="標楷體" w:hAnsi="標楷體" w:hint="eastAsia"/>
          <w:szCs w:val="32"/>
        </w:rPr>
        <w:lastRenderedPageBreak/>
        <w:t>依花蓮縣地方教育發展基金會計制度第75點規定，本基金之來源有場地設備管理收入等。另依行政院主計總處108年5月28日主會公字第1080500459號函釋略以，請各機關隨時注意保固金或保證金之退還期限，依相關規定積極辦理懸帳清理作業。</w:t>
      </w:r>
      <w:r w:rsidR="00DA2832" w:rsidRPr="00B14EF9">
        <w:rPr>
          <w:rFonts w:ascii="標楷體" w:hAnsi="標楷體" w:hint="eastAsia"/>
          <w:szCs w:val="32"/>
        </w:rPr>
        <w:t>經查截至113年8月</w:t>
      </w:r>
      <w:r w:rsidR="007A5890">
        <w:rPr>
          <w:rFonts w:ascii="標楷體" w:hAnsi="標楷體" w:hint="eastAsia"/>
          <w:szCs w:val="32"/>
        </w:rPr>
        <w:t>底</w:t>
      </w:r>
      <w:r w:rsidR="00DA2832" w:rsidRPr="00B14EF9">
        <w:rPr>
          <w:rFonts w:ascii="標楷體" w:hAnsi="標楷體" w:hint="eastAsia"/>
          <w:szCs w:val="32"/>
        </w:rPr>
        <w:t>止，該校應付代收款科目項下列收交通部中央氣象署之地震站用電分攤款3</w:t>
      </w:r>
      <w:r w:rsidR="00DA2832" w:rsidRPr="00B14EF9">
        <w:rPr>
          <w:rFonts w:ascii="標楷體" w:hAnsi="標楷體"/>
          <w:szCs w:val="32"/>
        </w:rPr>
        <w:t>,</w:t>
      </w:r>
      <w:r w:rsidR="00DA2832" w:rsidRPr="00B14EF9">
        <w:rPr>
          <w:rFonts w:ascii="標楷體" w:hAnsi="標楷體" w:hint="eastAsia"/>
          <w:szCs w:val="32"/>
        </w:rPr>
        <w:t>6</w:t>
      </w:r>
      <w:r w:rsidR="00DA2832" w:rsidRPr="00B14EF9">
        <w:rPr>
          <w:rFonts w:ascii="標楷體" w:hAnsi="標楷體"/>
          <w:szCs w:val="32"/>
        </w:rPr>
        <w:t>00</w:t>
      </w:r>
      <w:r w:rsidR="00DA2832" w:rsidRPr="00B14EF9">
        <w:rPr>
          <w:rFonts w:ascii="標楷體" w:hAnsi="標楷體" w:hint="eastAsia"/>
          <w:szCs w:val="32"/>
        </w:rPr>
        <w:t>元，核屬場地設施使用費之基金來源性質，</w:t>
      </w:r>
      <w:r w:rsidR="005541E8" w:rsidRPr="00B14EF9">
        <w:rPr>
          <w:rFonts w:ascii="標楷體" w:hAnsi="標楷體" w:hint="eastAsia"/>
          <w:szCs w:val="32"/>
        </w:rPr>
        <w:t>請</w:t>
      </w:r>
      <w:r w:rsidR="00DA2832" w:rsidRPr="00B14EF9">
        <w:rPr>
          <w:rFonts w:ascii="標楷體" w:hAnsi="標楷體" w:hint="eastAsia"/>
          <w:szCs w:val="32"/>
        </w:rPr>
        <w:t>注意清理繳庫；另存入保證金科目項下，核有已逾保固期間尚未退還之保固金</w:t>
      </w:r>
      <w:r w:rsidR="00AC7CEE" w:rsidRPr="00B14EF9">
        <w:rPr>
          <w:rFonts w:ascii="標楷體" w:hAnsi="標楷體" w:hint="eastAsia"/>
          <w:szCs w:val="32"/>
        </w:rPr>
        <w:t>(詳表4</w:t>
      </w:r>
      <w:r w:rsidR="000D2667" w:rsidRPr="00B14EF9">
        <w:rPr>
          <w:rFonts w:ascii="標楷體" w:hAnsi="標楷體" w:hint="eastAsia"/>
          <w:szCs w:val="32"/>
        </w:rPr>
        <w:t>3</w:t>
      </w:r>
      <w:r w:rsidR="00AC7CEE" w:rsidRPr="00B14EF9">
        <w:rPr>
          <w:rFonts w:ascii="標楷體" w:hAnsi="標楷體" w:hint="eastAsia"/>
          <w:szCs w:val="32"/>
        </w:rPr>
        <w:t>)</w:t>
      </w:r>
      <w:r w:rsidR="00DA2832" w:rsidRPr="00B14EF9">
        <w:rPr>
          <w:rFonts w:ascii="標楷體" w:hAnsi="標楷體" w:hint="eastAsia"/>
          <w:szCs w:val="32"/>
        </w:rPr>
        <w:t>，如111年綜合球場工程5</w:t>
      </w:r>
      <w:r w:rsidR="009300D3" w:rsidRPr="00B14EF9">
        <w:rPr>
          <w:rFonts w:ascii="標楷體" w:hAnsi="標楷體" w:hint="eastAsia"/>
          <w:szCs w:val="32"/>
        </w:rPr>
        <w:t>萬</w:t>
      </w:r>
      <w:r w:rsidR="00DA2832" w:rsidRPr="00B14EF9">
        <w:rPr>
          <w:rFonts w:ascii="標楷體" w:hAnsi="標楷體" w:hint="eastAsia"/>
          <w:szCs w:val="32"/>
        </w:rPr>
        <w:t>6</w:t>
      </w:r>
      <w:r w:rsidR="00DA2832" w:rsidRPr="00B14EF9">
        <w:rPr>
          <w:rFonts w:ascii="標楷體" w:hAnsi="標楷體"/>
          <w:szCs w:val="32"/>
        </w:rPr>
        <w:t>,</w:t>
      </w:r>
      <w:r w:rsidR="00DA2832" w:rsidRPr="00B14EF9">
        <w:rPr>
          <w:rFonts w:ascii="標楷體" w:hAnsi="標楷體" w:hint="eastAsia"/>
          <w:szCs w:val="32"/>
        </w:rPr>
        <w:t>000元，及110年遊樂場工程2</w:t>
      </w:r>
      <w:r w:rsidR="009300D3" w:rsidRPr="00B14EF9">
        <w:rPr>
          <w:rFonts w:ascii="標楷體" w:hAnsi="標楷體" w:hint="eastAsia"/>
          <w:szCs w:val="32"/>
        </w:rPr>
        <w:t>萬</w:t>
      </w:r>
      <w:r w:rsidR="00DA2832" w:rsidRPr="00B14EF9">
        <w:rPr>
          <w:rFonts w:ascii="標楷體" w:hAnsi="標楷體" w:hint="eastAsia"/>
          <w:szCs w:val="32"/>
        </w:rPr>
        <w:t>3,400元，已分別於1</w:t>
      </w:r>
      <w:r w:rsidR="00DA2832" w:rsidRPr="00B14EF9">
        <w:rPr>
          <w:rFonts w:ascii="標楷體" w:hAnsi="標楷體"/>
          <w:szCs w:val="32"/>
        </w:rPr>
        <w:t>1</w:t>
      </w:r>
      <w:r w:rsidR="00DA2832" w:rsidRPr="00B14EF9">
        <w:rPr>
          <w:rFonts w:ascii="標楷體" w:hAnsi="標楷體" w:hint="eastAsia"/>
          <w:szCs w:val="32"/>
        </w:rPr>
        <w:t>3年2月21日、10月20日保固屆期，及112年遊戲場器材整修工程之保固金4</w:t>
      </w:r>
      <w:r w:rsidR="009300D3" w:rsidRPr="00B14EF9">
        <w:rPr>
          <w:rFonts w:ascii="標楷體" w:hAnsi="標楷體" w:hint="eastAsia"/>
          <w:szCs w:val="32"/>
        </w:rPr>
        <w:t>萬</w:t>
      </w:r>
      <w:r w:rsidR="00DA2832" w:rsidRPr="00B14EF9">
        <w:rPr>
          <w:rFonts w:ascii="標楷體" w:hAnsi="標楷體" w:hint="eastAsia"/>
          <w:szCs w:val="32"/>
        </w:rPr>
        <w:t>8</w:t>
      </w:r>
      <w:r w:rsidR="00DA2832" w:rsidRPr="00B14EF9">
        <w:rPr>
          <w:rFonts w:ascii="標楷體" w:hAnsi="標楷體"/>
          <w:szCs w:val="32"/>
        </w:rPr>
        <w:t>,</w:t>
      </w:r>
      <w:r w:rsidR="00DA2832" w:rsidRPr="00B14EF9">
        <w:rPr>
          <w:rFonts w:ascii="標楷體" w:hAnsi="標楷體" w:hint="eastAsia"/>
          <w:szCs w:val="32"/>
        </w:rPr>
        <w:t>900元，將於113年11月22日屆期，併請注意有無相關保固待決事項後清理退還。</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6"/>
        <w:gridCol w:w="1631"/>
        <w:gridCol w:w="2123"/>
      </w:tblGrid>
      <w:tr w:rsidR="00DA2832" w:rsidRPr="00B14EF9" w:rsidTr="009621C9">
        <w:trPr>
          <w:trHeight w:hRule="exact" w:val="283"/>
          <w:tblHeader/>
        </w:trPr>
        <w:tc>
          <w:tcPr>
            <w:tcW w:w="7970" w:type="dxa"/>
            <w:gridSpan w:val="3"/>
            <w:tcBorders>
              <w:top w:val="nil"/>
              <w:left w:val="nil"/>
              <w:bottom w:val="nil"/>
              <w:right w:val="nil"/>
            </w:tcBorders>
            <w:shd w:val="clear" w:color="auto" w:fill="auto"/>
          </w:tcPr>
          <w:p w:rsidR="00DA2832" w:rsidRPr="00B14EF9" w:rsidRDefault="00DA2832" w:rsidP="00B1689F">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4</w:t>
            </w:r>
            <w:r w:rsidR="000D2667" w:rsidRPr="00B14EF9">
              <w:rPr>
                <w:rFonts w:ascii="標楷體" w:hAnsi="標楷體" w:cs="Times New Roman" w:hint="eastAsia"/>
                <w:b/>
                <w:snapToGrid w:val="0"/>
                <w:kern w:val="0"/>
                <w:sz w:val="24"/>
                <w:szCs w:val="24"/>
              </w:rPr>
              <w:t>3</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高寮國小已(將)屆期之保固金情形</w:t>
            </w:r>
          </w:p>
        </w:tc>
      </w:tr>
      <w:tr w:rsidR="00DA2832" w:rsidRPr="00B14EF9" w:rsidTr="009621C9">
        <w:trPr>
          <w:trHeight w:hRule="exact" w:val="283"/>
          <w:tblHeader/>
        </w:trPr>
        <w:tc>
          <w:tcPr>
            <w:tcW w:w="7970" w:type="dxa"/>
            <w:gridSpan w:val="3"/>
            <w:tcBorders>
              <w:top w:val="nil"/>
              <w:left w:val="nil"/>
              <w:right w:val="nil"/>
            </w:tcBorders>
            <w:shd w:val="clear" w:color="auto" w:fill="auto"/>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p w:rsidR="00DA2832" w:rsidRPr="00B14EF9" w:rsidRDefault="00DA2832" w:rsidP="00B1689F">
            <w:pPr>
              <w:spacing w:line="240" w:lineRule="exact"/>
              <w:jc w:val="center"/>
              <w:rPr>
                <w:rFonts w:ascii="標楷體" w:hAnsi="標楷體" w:cs="Times New Roman"/>
                <w:snapToGrid w:val="0"/>
                <w:kern w:val="0"/>
                <w:sz w:val="24"/>
                <w:szCs w:val="24"/>
              </w:rPr>
            </w:pPr>
          </w:p>
        </w:tc>
      </w:tr>
      <w:tr w:rsidR="00DA2832" w:rsidRPr="00B14EF9" w:rsidTr="009621C9">
        <w:trPr>
          <w:trHeight w:hRule="exact" w:val="283"/>
          <w:tblHeader/>
        </w:trPr>
        <w:tc>
          <w:tcPr>
            <w:tcW w:w="4216" w:type="dxa"/>
            <w:shd w:val="clear" w:color="auto" w:fill="F2F2F2" w:themeFill="background1" w:themeFillShade="F2"/>
          </w:tcPr>
          <w:p w:rsidR="00DA2832" w:rsidRPr="00B14EF9" w:rsidRDefault="00DA2832" w:rsidP="00B1689F">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保固金名稱</w:t>
            </w:r>
          </w:p>
        </w:tc>
        <w:tc>
          <w:tcPr>
            <w:tcW w:w="1631" w:type="dxa"/>
            <w:shd w:val="clear" w:color="auto" w:fill="F2F2F2" w:themeFill="background1" w:themeFillShade="F2"/>
          </w:tcPr>
          <w:p w:rsidR="00DA2832" w:rsidRPr="00B14EF9" w:rsidRDefault="00DA2832" w:rsidP="00B1689F">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金額</w:t>
            </w:r>
          </w:p>
        </w:tc>
        <w:tc>
          <w:tcPr>
            <w:tcW w:w="2123" w:type="dxa"/>
            <w:shd w:val="clear" w:color="auto" w:fill="F2F2F2" w:themeFill="background1" w:themeFillShade="F2"/>
          </w:tcPr>
          <w:p w:rsidR="00DA2832" w:rsidRPr="00B14EF9" w:rsidRDefault="00DA2832" w:rsidP="00B1689F">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保固期間</w:t>
            </w:r>
          </w:p>
        </w:tc>
      </w:tr>
      <w:tr w:rsidR="00DA2832" w:rsidRPr="00B14EF9" w:rsidTr="009621C9">
        <w:trPr>
          <w:trHeight w:hRule="exact" w:val="283"/>
        </w:trPr>
        <w:tc>
          <w:tcPr>
            <w:tcW w:w="4216" w:type="dxa"/>
            <w:shd w:val="clear" w:color="auto" w:fill="auto"/>
          </w:tcPr>
          <w:p w:rsidR="00DA2832" w:rsidRPr="00B14EF9" w:rsidRDefault="00DA2832" w:rsidP="00B1689F">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111年綜合球場工程(士大夫)</w:t>
            </w:r>
          </w:p>
        </w:tc>
        <w:tc>
          <w:tcPr>
            <w:tcW w:w="1631" w:type="dxa"/>
            <w:shd w:val="clear" w:color="auto" w:fill="auto"/>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56</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000</w:t>
            </w:r>
          </w:p>
        </w:tc>
        <w:tc>
          <w:tcPr>
            <w:tcW w:w="2123" w:type="dxa"/>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1120222~1130221</w:t>
            </w:r>
          </w:p>
        </w:tc>
      </w:tr>
      <w:tr w:rsidR="00DA2832" w:rsidRPr="00B14EF9" w:rsidTr="009621C9">
        <w:trPr>
          <w:trHeight w:hRule="exact" w:val="283"/>
        </w:trPr>
        <w:tc>
          <w:tcPr>
            <w:tcW w:w="4216" w:type="dxa"/>
            <w:shd w:val="clear" w:color="auto" w:fill="auto"/>
          </w:tcPr>
          <w:p w:rsidR="00DA2832" w:rsidRPr="00B14EF9" w:rsidRDefault="00DA2832" w:rsidP="00B1689F">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110年遊樂場工程(睿霖企業)</w:t>
            </w:r>
          </w:p>
        </w:tc>
        <w:tc>
          <w:tcPr>
            <w:tcW w:w="1631" w:type="dxa"/>
            <w:shd w:val="clear" w:color="auto" w:fill="auto"/>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23,</w:t>
            </w:r>
            <w:r w:rsidRPr="00B14EF9">
              <w:rPr>
                <w:rFonts w:ascii="標楷體" w:hAnsi="標楷體" w:cs="Times New Roman"/>
                <w:snapToGrid w:val="0"/>
                <w:kern w:val="0"/>
                <w:sz w:val="20"/>
                <w:szCs w:val="20"/>
              </w:rPr>
              <w:t>400</w:t>
            </w:r>
          </w:p>
        </w:tc>
        <w:tc>
          <w:tcPr>
            <w:tcW w:w="2123" w:type="dxa"/>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1101021~1131020</w:t>
            </w:r>
          </w:p>
        </w:tc>
      </w:tr>
      <w:tr w:rsidR="00DA2832" w:rsidRPr="00B14EF9" w:rsidTr="009621C9">
        <w:trPr>
          <w:trHeight w:hRule="exact" w:val="283"/>
        </w:trPr>
        <w:tc>
          <w:tcPr>
            <w:tcW w:w="4216" w:type="dxa"/>
            <w:shd w:val="clear" w:color="auto" w:fill="auto"/>
          </w:tcPr>
          <w:p w:rsidR="00DA2832" w:rsidRPr="00B14EF9" w:rsidRDefault="00DA2832" w:rsidP="00B1689F">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112年遊戲場器材整修工程</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兆學</w:t>
            </w:r>
            <w:r w:rsidRPr="00B14EF9">
              <w:rPr>
                <w:rFonts w:ascii="標楷體" w:hAnsi="標楷體" w:cs="Times New Roman"/>
                <w:snapToGrid w:val="0"/>
                <w:kern w:val="0"/>
                <w:sz w:val="20"/>
                <w:szCs w:val="20"/>
              </w:rPr>
              <w:t>)</w:t>
            </w:r>
          </w:p>
        </w:tc>
        <w:tc>
          <w:tcPr>
            <w:tcW w:w="1631" w:type="dxa"/>
            <w:shd w:val="clear" w:color="auto" w:fill="auto"/>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48,900</w:t>
            </w:r>
          </w:p>
        </w:tc>
        <w:tc>
          <w:tcPr>
            <w:tcW w:w="2123" w:type="dxa"/>
          </w:tcPr>
          <w:p w:rsidR="00DA2832" w:rsidRPr="00B14EF9" w:rsidRDefault="00DA2832" w:rsidP="00B1689F">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1121123~1131122</w:t>
            </w:r>
          </w:p>
        </w:tc>
      </w:tr>
      <w:tr w:rsidR="007D3452" w:rsidRPr="00B14EF9" w:rsidTr="009621C9">
        <w:trPr>
          <w:trHeight w:hRule="exact" w:val="283"/>
        </w:trPr>
        <w:tc>
          <w:tcPr>
            <w:tcW w:w="7970" w:type="dxa"/>
            <w:gridSpan w:val="3"/>
            <w:tcBorders>
              <w:left w:val="nil"/>
              <w:bottom w:val="nil"/>
              <w:right w:val="nil"/>
            </w:tcBorders>
            <w:shd w:val="clear" w:color="auto" w:fill="auto"/>
          </w:tcPr>
          <w:p w:rsidR="007D3452" w:rsidRPr="00B14EF9" w:rsidRDefault="007D3452" w:rsidP="00B1689F">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DA2832" w:rsidRPr="00B14EF9" w:rsidRDefault="00DA2832" w:rsidP="00B1689F">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四、</w:t>
      </w:r>
      <w:r w:rsidRPr="00B14EF9">
        <w:rPr>
          <w:rFonts w:ascii="標楷體" w:hAnsi="標楷體" w:hint="eastAsia"/>
          <w:b/>
          <w:szCs w:val="32"/>
        </w:rPr>
        <w:t>動支捐資興學款項未依規定召開管理小組會議進行審查，且未辦理公開徵信</w:t>
      </w:r>
    </w:p>
    <w:p w:rsidR="00CE096A" w:rsidRPr="00B14EF9" w:rsidRDefault="00DA2832" w:rsidP="00B1689F">
      <w:pPr>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該校辦理捐資興學管理辦法四、(五)及八、二規定，定期辦理公開徵信，應至少每6個月刊登捐贈明細及用途於所屬網站或發行之刊物刊登；執行秘書簽請召集人召開捐資興學執行管理小組會議，出席人數須達小組成員人數三分之二以上，才得進行審查會議。經查該校11</w:t>
      </w:r>
      <w:r w:rsidRPr="00B14EF9">
        <w:rPr>
          <w:rFonts w:ascii="標楷體" w:hAnsi="標楷體"/>
          <w:szCs w:val="32"/>
        </w:rPr>
        <w:t>2</w:t>
      </w:r>
      <w:r w:rsidRPr="00B14EF9">
        <w:rPr>
          <w:rFonts w:ascii="標楷體" w:hAnsi="標楷體" w:hint="eastAsia"/>
          <w:szCs w:val="32"/>
        </w:rPr>
        <w:t>學年度接受外界捐資興學款項計7萬3</w:t>
      </w:r>
      <w:r w:rsidRPr="00B14EF9">
        <w:rPr>
          <w:rFonts w:ascii="標楷體" w:hAnsi="標楷體"/>
          <w:szCs w:val="32"/>
        </w:rPr>
        <w:t>,</w:t>
      </w:r>
      <w:r w:rsidRPr="00B14EF9">
        <w:rPr>
          <w:rFonts w:ascii="標楷體" w:hAnsi="標楷體" w:hint="eastAsia"/>
          <w:szCs w:val="32"/>
        </w:rPr>
        <w:t>000元，截至113年8月底止，已動支3萬餘元，惟該校於動支過程未依上開規定召開捐資興學執行管理小組會議進行審查，且未定期辦理公開徵信，核與上開規定未合，</w:t>
      </w:r>
      <w:r w:rsidR="005541E8" w:rsidRPr="00B14EF9">
        <w:rPr>
          <w:rFonts w:ascii="標楷體" w:hAnsi="標楷體" w:hint="eastAsia"/>
          <w:szCs w:val="32"/>
        </w:rPr>
        <w:t>請</w:t>
      </w:r>
      <w:r w:rsidRPr="00B14EF9">
        <w:rPr>
          <w:rFonts w:ascii="標楷體" w:hAnsi="標楷體" w:hint="eastAsia"/>
          <w:szCs w:val="32"/>
        </w:rPr>
        <w:t>注意檢討依規定辦理。</w:t>
      </w:r>
    </w:p>
    <w:p w:rsidR="005F61AD" w:rsidRPr="00B14EF9" w:rsidRDefault="005F61AD" w:rsidP="00B1689F">
      <w:pPr>
        <w:pStyle w:val="3"/>
        <w:keepNext w:val="0"/>
        <w:overflowPunct w:val="0"/>
        <w:spacing w:line="520" w:lineRule="exact"/>
        <w:rPr>
          <w:rFonts w:ascii="標楷體" w:eastAsia="標楷體" w:hAnsi="標楷體" w:cs="Times New Roman"/>
          <w:snapToGrid w:val="0"/>
          <w:kern w:val="0"/>
          <w:sz w:val="32"/>
          <w:szCs w:val="32"/>
        </w:rPr>
      </w:pPr>
      <w:bookmarkStart w:id="29" w:name="_Toc185008893"/>
      <w:r w:rsidRPr="00B14EF9">
        <w:rPr>
          <w:rFonts w:ascii="標楷體" w:eastAsia="標楷體" w:hAnsi="標楷體" w:cs="Times New Roman" w:hint="eastAsia"/>
          <w:snapToGrid w:val="0"/>
          <w:kern w:val="0"/>
          <w:sz w:val="32"/>
          <w:szCs w:val="32"/>
        </w:rPr>
        <w:lastRenderedPageBreak/>
        <w:t>貳拾</w:t>
      </w:r>
      <w:r w:rsidR="009D55A7" w:rsidRPr="00B14EF9">
        <w:rPr>
          <w:rFonts w:ascii="標楷體" w:eastAsia="標楷體" w:hAnsi="標楷體" w:cs="Times New Roman" w:hint="eastAsia"/>
          <w:snapToGrid w:val="0"/>
          <w:kern w:val="0"/>
          <w:sz w:val="32"/>
          <w:szCs w:val="32"/>
        </w:rPr>
        <w:t>柒</w:t>
      </w:r>
      <w:r w:rsidRPr="00B14EF9">
        <w:rPr>
          <w:rFonts w:ascii="標楷體" w:eastAsia="標楷體" w:hAnsi="標楷體" w:cs="Times New Roman" w:hint="eastAsia"/>
          <w:snapToGrid w:val="0"/>
          <w:kern w:val="0"/>
          <w:sz w:val="32"/>
          <w:szCs w:val="32"/>
        </w:rPr>
        <w:t>、</w:t>
      </w:r>
      <w:r w:rsidR="00BF018B" w:rsidRPr="00B14EF9">
        <w:rPr>
          <w:rFonts w:ascii="標楷體" w:eastAsia="標楷體" w:hAnsi="標楷體" w:cs="Times New Roman" w:hint="eastAsia"/>
          <w:snapToGrid w:val="0"/>
          <w:kern w:val="0"/>
          <w:sz w:val="32"/>
          <w:szCs w:val="32"/>
        </w:rPr>
        <w:t>紅葉</w:t>
      </w:r>
      <w:r w:rsidR="00BF018B" w:rsidRPr="00B14EF9">
        <w:rPr>
          <w:rFonts w:ascii="標楷體" w:eastAsia="標楷體" w:hAnsi="標楷體" w:cs="新細明體" w:hint="eastAsia"/>
          <w:kern w:val="0"/>
          <w:sz w:val="32"/>
          <w:szCs w:val="32"/>
        </w:rPr>
        <w:t>國小</w:t>
      </w:r>
      <w:bookmarkEnd w:id="29"/>
    </w:p>
    <w:p w:rsidR="007B5CE0" w:rsidRPr="00B14EF9" w:rsidRDefault="007B5CE0" w:rsidP="00B1689F">
      <w:pPr>
        <w:rPr>
          <w:rFonts w:ascii="標楷體" w:hAnsi="標楷體"/>
          <w:b/>
        </w:rPr>
      </w:pPr>
      <w:r w:rsidRPr="00B14EF9">
        <w:rPr>
          <w:rFonts w:ascii="標楷體" w:hAnsi="標楷體" w:hint="eastAsia"/>
          <w:b/>
        </w:rPr>
        <w:t>注意事項</w:t>
      </w:r>
    </w:p>
    <w:p w:rsidR="00C906D0" w:rsidRPr="00B14EF9" w:rsidRDefault="00C906D0" w:rsidP="00B1689F">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一、該校財產、場地租借</w:t>
      </w:r>
      <w:r w:rsidR="002A2975" w:rsidRPr="00B14EF9">
        <w:rPr>
          <w:rFonts w:ascii="標楷體" w:hAnsi="標楷體" w:hint="eastAsia"/>
        </w:rPr>
        <w:t>及</w:t>
      </w:r>
      <w:r w:rsidRPr="00B14EF9">
        <w:rPr>
          <w:rFonts w:ascii="標楷體" w:hAnsi="標楷體" w:hint="eastAsia"/>
        </w:rPr>
        <w:t>宿舍借用管理情形，經查核有下列情事，</w:t>
      </w:r>
      <w:r w:rsidR="005541E8" w:rsidRPr="00B14EF9">
        <w:rPr>
          <w:rFonts w:ascii="標楷體" w:hAnsi="標楷體" w:hint="eastAsia"/>
        </w:rPr>
        <w:t>請</w:t>
      </w:r>
      <w:r w:rsidRPr="00B14EF9">
        <w:rPr>
          <w:rFonts w:ascii="標楷體" w:hAnsi="標楷體" w:hint="eastAsia"/>
        </w:rPr>
        <w:t>注意檢討改善。</w:t>
      </w:r>
    </w:p>
    <w:p w:rsidR="002D3205" w:rsidRPr="00B14EF9" w:rsidRDefault="00C906D0" w:rsidP="00B1689F">
      <w:pPr>
        <w:tabs>
          <w:tab w:val="left" w:pos="3600"/>
        </w:tabs>
        <w:ind w:left="673" w:hangingChars="210" w:hanging="673"/>
        <w:rPr>
          <w:rFonts w:ascii="標楷體" w:hAnsi="標楷體"/>
          <w:b/>
          <w:szCs w:val="32"/>
        </w:rPr>
      </w:pPr>
      <w:r w:rsidRPr="00B14EF9">
        <w:rPr>
          <w:rFonts w:ascii="標楷體" w:hAnsi="標楷體" w:hint="eastAsia"/>
          <w:b/>
          <w:szCs w:val="32"/>
        </w:rPr>
        <w:t>(一</w:t>
      </w:r>
      <w:r w:rsidRPr="00B14EF9">
        <w:rPr>
          <w:rFonts w:ascii="標楷體" w:hAnsi="標楷體"/>
          <w:b/>
          <w:szCs w:val="32"/>
        </w:rPr>
        <w:t>)</w:t>
      </w:r>
      <w:r w:rsidR="002D3205" w:rsidRPr="00B14EF9">
        <w:rPr>
          <w:rFonts w:ascii="標楷體" w:hAnsi="標楷體" w:hint="eastAsia"/>
          <w:b/>
          <w:szCs w:val="32"/>
        </w:rPr>
        <w:t>財產管理情形未盡周妥，允待注意檢討改善</w:t>
      </w:r>
    </w:p>
    <w:p w:rsidR="002D3205" w:rsidRPr="00B14EF9" w:rsidRDefault="002D3205" w:rsidP="00B1689F">
      <w:pPr>
        <w:snapToGrid w:val="0"/>
        <w:ind w:leftChars="101" w:left="675" w:hangingChars="110" w:hanging="352"/>
        <w:rPr>
          <w:rFonts w:ascii="標楷體" w:hAnsi="標楷體"/>
          <w:szCs w:val="32"/>
        </w:rPr>
      </w:pPr>
      <w:r w:rsidRPr="00B14EF9">
        <w:rPr>
          <w:rFonts w:ascii="標楷體" w:hAnsi="標楷體" w:hint="eastAsia"/>
          <w:b/>
          <w:szCs w:val="32"/>
        </w:rPr>
        <w:t>1</w:t>
      </w:r>
      <w:r w:rsidRPr="00B14EF9">
        <w:rPr>
          <w:rFonts w:ascii="標楷體" w:hAnsi="標楷體"/>
          <w:szCs w:val="32"/>
        </w:rPr>
        <w:t>.</w:t>
      </w:r>
      <w:r w:rsidRPr="00B14EF9">
        <w:rPr>
          <w:rFonts w:ascii="標楷體" w:hAnsi="標楷體"/>
          <w:b/>
          <w:szCs w:val="32"/>
        </w:rPr>
        <w:t>未落實辦理財產盤點作業</w:t>
      </w:r>
      <w:r w:rsidRPr="00B14EF9">
        <w:rPr>
          <w:rFonts w:ascii="標楷體" w:hAnsi="標楷體"/>
          <w:szCs w:val="32"/>
        </w:rPr>
        <w:t>：</w:t>
      </w:r>
      <w:r w:rsidRPr="00B14EF9">
        <w:rPr>
          <w:rFonts w:ascii="標楷體" w:hAnsi="標楷體" w:hint="eastAsia"/>
          <w:szCs w:val="32"/>
        </w:rPr>
        <w:t>參照國有公用財產管理手冊第4</w:t>
      </w:r>
      <w:r w:rsidRPr="00B14EF9">
        <w:rPr>
          <w:rFonts w:ascii="標楷體" w:hAnsi="標楷體"/>
          <w:szCs w:val="32"/>
        </w:rPr>
        <w:t>1</w:t>
      </w:r>
      <w:r w:rsidRPr="00B14EF9">
        <w:rPr>
          <w:rFonts w:ascii="標楷體" w:hAnsi="標楷體" w:hint="eastAsia"/>
          <w:szCs w:val="32"/>
        </w:rPr>
        <w:t>點規定，各機關應每年度訂定盤點實施計畫，由財產管理單位及使用單位依財產資料逐一盤點，核對經管財產與產籍登記資料是否相符。經查該校歷年均未辦理財產盤點，致無相關資料可稽，財產管理欠周妥。允待注意檢討改善落實辦理財產盤點作業。</w:t>
      </w:r>
    </w:p>
    <w:p w:rsidR="002D3205" w:rsidRPr="00B14EF9" w:rsidRDefault="002D3205" w:rsidP="00B1689F">
      <w:pPr>
        <w:snapToGrid w:val="0"/>
        <w:ind w:leftChars="101" w:left="675" w:hangingChars="110" w:hanging="352"/>
        <w:rPr>
          <w:rFonts w:ascii="標楷體" w:hAnsi="標楷體"/>
          <w:szCs w:val="32"/>
        </w:rPr>
      </w:pPr>
      <w:r w:rsidRPr="00B14EF9">
        <w:rPr>
          <w:rFonts w:ascii="標楷體" w:hAnsi="標楷體" w:hint="eastAsia"/>
          <w:b/>
          <w:szCs w:val="32"/>
        </w:rPr>
        <w:t>2</w:t>
      </w:r>
      <w:r w:rsidRPr="00B14EF9">
        <w:rPr>
          <w:rFonts w:ascii="標楷體" w:hAnsi="標楷體"/>
          <w:b/>
          <w:szCs w:val="32"/>
        </w:rPr>
        <w:t>.</w:t>
      </w:r>
      <w:r w:rsidRPr="00B14EF9">
        <w:rPr>
          <w:rFonts w:ascii="標楷體" w:hAnsi="標楷體" w:hint="eastAsia"/>
          <w:b/>
          <w:szCs w:val="32"/>
        </w:rPr>
        <w:t>財產未依規定指定使用人或專人保管</w:t>
      </w: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或紅葉國小，合計301</w:t>
      </w:r>
      <w:r w:rsidR="00481597" w:rsidRPr="00B14EF9">
        <w:rPr>
          <w:rFonts w:ascii="標楷體" w:hAnsi="標楷體" w:hint="eastAsia"/>
          <w:szCs w:val="32"/>
        </w:rPr>
        <w:t>筆</w:t>
      </w:r>
      <w:r w:rsidRPr="00B14EF9">
        <w:rPr>
          <w:rFonts w:ascii="標楷體" w:hAnsi="標楷體" w:hint="eastAsia"/>
          <w:szCs w:val="32"/>
        </w:rPr>
        <w:t>(詳表</w:t>
      </w:r>
      <w:r w:rsidR="00AC7CEE" w:rsidRPr="00B14EF9">
        <w:rPr>
          <w:rFonts w:ascii="標楷體" w:hAnsi="標楷體" w:hint="eastAsia"/>
          <w:szCs w:val="32"/>
        </w:rPr>
        <w:t>4</w:t>
      </w:r>
      <w:r w:rsidR="006246E9" w:rsidRPr="00B14EF9">
        <w:rPr>
          <w:rFonts w:ascii="標楷體" w:hAnsi="標楷體" w:hint="eastAsia"/>
          <w:szCs w:val="32"/>
        </w:rPr>
        <w:t>4</w:t>
      </w:r>
      <w:r w:rsidRPr="00B14EF9">
        <w:rPr>
          <w:rFonts w:ascii="標楷體" w:hAnsi="標楷體" w:hint="eastAsia"/>
          <w:szCs w:val="32"/>
        </w:rPr>
        <w:t>)，核有未依上開規定於財產異動時辦理產籍登記，及未以實際使用人或指定專人為保管人，財產管理未盡周妥，允待注意檢討改善。</w:t>
      </w:r>
    </w:p>
    <w:tbl>
      <w:tblPr>
        <w:tblW w:w="5166" w:type="dxa"/>
        <w:jc w:val="center"/>
        <w:tblCellMar>
          <w:left w:w="28" w:type="dxa"/>
          <w:right w:w="28" w:type="dxa"/>
        </w:tblCellMar>
        <w:tblLook w:val="04A0" w:firstRow="1" w:lastRow="0" w:firstColumn="1" w:lastColumn="0" w:noHBand="0" w:noVBand="1"/>
      </w:tblPr>
      <w:tblGrid>
        <w:gridCol w:w="2726"/>
        <w:gridCol w:w="2440"/>
      </w:tblGrid>
      <w:tr w:rsidR="002D3205" w:rsidRPr="00B14EF9" w:rsidTr="00073A7F">
        <w:trPr>
          <w:trHeight w:val="255"/>
          <w:tblHeader/>
          <w:jc w:val="center"/>
        </w:trPr>
        <w:tc>
          <w:tcPr>
            <w:tcW w:w="5166" w:type="dxa"/>
            <w:gridSpan w:val="2"/>
            <w:tcBorders>
              <w:top w:val="nil"/>
              <w:left w:val="nil"/>
              <w:bottom w:val="single" w:sz="4" w:space="0" w:color="auto"/>
              <w:right w:val="nil"/>
            </w:tcBorders>
            <w:shd w:val="clear" w:color="auto" w:fill="auto"/>
            <w:noWrap/>
            <w:hideMark/>
          </w:tcPr>
          <w:p w:rsidR="002D3205" w:rsidRPr="00B14EF9" w:rsidRDefault="002D3205" w:rsidP="00FB552C">
            <w:pPr>
              <w:widowControl/>
              <w:spacing w:line="240" w:lineRule="exact"/>
              <w:jc w:val="center"/>
              <w:rPr>
                <w:rFonts w:ascii="標楷體" w:hAnsi="標楷體" w:cs="新細明體"/>
                <w:b/>
                <w:color w:val="000000"/>
                <w:kern w:val="0"/>
                <w:sz w:val="24"/>
                <w:szCs w:val="24"/>
              </w:rPr>
            </w:pPr>
            <w:r w:rsidRPr="00B14EF9">
              <w:rPr>
                <w:rFonts w:ascii="標楷體" w:hAnsi="標楷體" w:cs="Times New Roman" w:hint="eastAsia"/>
                <w:b/>
                <w:sz w:val="24"/>
                <w:szCs w:val="24"/>
              </w:rPr>
              <w:t>表</w:t>
            </w:r>
            <w:r w:rsidR="00AC7CEE" w:rsidRPr="00B14EF9">
              <w:rPr>
                <w:rFonts w:ascii="標楷體" w:hAnsi="標楷體" w:cs="Times New Roman" w:hint="eastAsia"/>
                <w:b/>
                <w:sz w:val="24"/>
                <w:szCs w:val="24"/>
              </w:rPr>
              <w:t>4</w:t>
            </w:r>
            <w:r w:rsidR="006246E9" w:rsidRPr="00B14EF9">
              <w:rPr>
                <w:rFonts w:ascii="標楷體" w:hAnsi="標楷體" w:cs="Times New Roman" w:hint="eastAsia"/>
                <w:b/>
                <w:sz w:val="24"/>
                <w:szCs w:val="24"/>
              </w:rPr>
              <w:t>4</w:t>
            </w:r>
            <w:r w:rsidRPr="00B14EF9">
              <w:rPr>
                <w:rFonts w:ascii="標楷體" w:hAnsi="標楷體" w:cs="Times New Roman" w:hint="eastAsia"/>
                <w:b/>
                <w:sz w:val="24"/>
                <w:szCs w:val="24"/>
              </w:rPr>
              <w:t xml:space="preserve"> </w:t>
            </w:r>
            <w:r w:rsidR="00F3764D" w:rsidRPr="00B14EF9">
              <w:rPr>
                <w:rFonts w:ascii="標楷體" w:hAnsi="標楷體" w:cs="Times New Roman" w:hint="eastAsia"/>
                <w:b/>
                <w:sz w:val="24"/>
                <w:szCs w:val="24"/>
              </w:rPr>
              <w:t xml:space="preserve"> 紅葉國小</w:t>
            </w:r>
            <w:r w:rsidRPr="00B14EF9">
              <w:rPr>
                <w:rFonts w:ascii="標楷體" w:hAnsi="標楷體" w:cs="Times New Roman" w:hint="eastAsia"/>
                <w:b/>
                <w:sz w:val="24"/>
                <w:szCs w:val="24"/>
              </w:rPr>
              <w:t>未依規定登錄保管人之財產</w:t>
            </w:r>
            <w:r w:rsidR="00442A87" w:rsidRPr="00B14EF9">
              <w:rPr>
                <w:rFonts w:ascii="標楷體" w:hAnsi="標楷體" w:cs="Times New Roman" w:hint="eastAsia"/>
                <w:b/>
                <w:sz w:val="24"/>
                <w:szCs w:val="24"/>
              </w:rPr>
              <w:t>情形</w:t>
            </w:r>
          </w:p>
        </w:tc>
      </w:tr>
      <w:tr w:rsidR="002D3205" w:rsidRPr="00B14EF9" w:rsidTr="00073A7F">
        <w:trPr>
          <w:trHeight w:val="255"/>
          <w:tblHeader/>
          <w:jc w:val="center"/>
        </w:trPr>
        <w:tc>
          <w:tcPr>
            <w:tcW w:w="272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保管人</w:t>
            </w:r>
          </w:p>
        </w:tc>
        <w:tc>
          <w:tcPr>
            <w:tcW w:w="2440" w:type="dxa"/>
            <w:tcBorders>
              <w:top w:val="nil"/>
              <w:left w:val="nil"/>
              <w:bottom w:val="single" w:sz="4" w:space="0" w:color="auto"/>
              <w:right w:val="single" w:sz="4" w:space="0" w:color="auto"/>
            </w:tcBorders>
            <w:shd w:val="clear" w:color="auto" w:fill="F2F2F2" w:themeFill="background1" w:themeFillShade="F2"/>
            <w:noWrap/>
            <w:vAlign w:val="center"/>
            <w:hideMark/>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保管財產筆數</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3</w:t>
            </w:r>
            <w:r w:rsidRPr="00B14EF9">
              <w:rPr>
                <w:rFonts w:ascii="標楷體" w:hAnsi="標楷體" w:cs="新細明體"/>
                <w:b/>
                <w:color w:val="000000"/>
                <w:kern w:val="0"/>
                <w:sz w:val="20"/>
                <w:szCs w:val="20"/>
              </w:rPr>
              <w:t>01</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余○光</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16</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徐○燕</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3</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鄭○富</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3</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黃○騏</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3</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柯○甫</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3</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陳○珠</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5</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鄭○欣</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2</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古○珍</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2</w:t>
            </w:r>
          </w:p>
        </w:tc>
      </w:tr>
      <w:tr w:rsidR="002D3205" w:rsidRPr="00B14EF9" w:rsidTr="00073A7F">
        <w:trPr>
          <w:trHeight w:val="255"/>
          <w:jc w:val="center"/>
        </w:trPr>
        <w:tc>
          <w:tcPr>
            <w:tcW w:w="2726" w:type="dxa"/>
            <w:tcBorders>
              <w:top w:val="nil"/>
              <w:left w:val="single" w:sz="4" w:space="0" w:color="auto"/>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紅葉國小</w:t>
            </w:r>
          </w:p>
        </w:tc>
        <w:tc>
          <w:tcPr>
            <w:tcW w:w="2440" w:type="dxa"/>
            <w:tcBorders>
              <w:top w:val="nil"/>
              <w:left w:val="nil"/>
              <w:bottom w:val="single" w:sz="4" w:space="0" w:color="auto"/>
              <w:right w:val="single" w:sz="4" w:space="0" w:color="auto"/>
            </w:tcBorders>
            <w:shd w:val="clear" w:color="auto" w:fill="auto"/>
            <w:noWrap/>
            <w:vAlign w:val="center"/>
          </w:tcPr>
          <w:p w:rsidR="002D3205" w:rsidRPr="00B14EF9" w:rsidRDefault="002D3205" w:rsidP="00FB552C">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264</w:t>
            </w:r>
          </w:p>
        </w:tc>
      </w:tr>
      <w:tr w:rsidR="002D3205" w:rsidRPr="00B14EF9" w:rsidTr="00073A7F">
        <w:trPr>
          <w:trHeight w:val="255"/>
          <w:jc w:val="center"/>
        </w:trPr>
        <w:tc>
          <w:tcPr>
            <w:tcW w:w="5166" w:type="dxa"/>
            <w:gridSpan w:val="2"/>
            <w:tcBorders>
              <w:top w:val="nil"/>
              <w:left w:val="nil"/>
              <w:bottom w:val="nil"/>
              <w:right w:val="nil"/>
            </w:tcBorders>
            <w:shd w:val="clear" w:color="auto" w:fill="auto"/>
            <w:noWrap/>
            <w:vAlign w:val="center"/>
            <w:hideMark/>
          </w:tcPr>
          <w:p w:rsidR="002D3205" w:rsidRPr="00B14EF9" w:rsidRDefault="002D3205" w:rsidP="00FB552C">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5216CE" w:rsidRPr="00B14EF9" w:rsidRDefault="005216CE" w:rsidP="003527F4">
      <w:pPr>
        <w:tabs>
          <w:tab w:val="left" w:pos="3600"/>
        </w:tabs>
        <w:spacing w:line="510" w:lineRule="exact"/>
        <w:ind w:left="673" w:hangingChars="210" w:hanging="673"/>
        <w:rPr>
          <w:rFonts w:ascii="標楷體" w:hAnsi="標楷體"/>
          <w:b/>
          <w:szCs w:val="24"/>
        </w:rPr>
      </w:pPr>
      <w:r w:rsidRPr="00B14EF9">
        <w:rPr>
          <w:rFonts w:ascii="標楷體" w:hAnsi="標楷體" w:hint="eastAsia"/>
          <w:b/>
          <w:szCs w:val="32"/>
        </w:rPr>
        <w:lastRenderedPageBreak/>
        <w:t>(二</w:t>
      </w:r>
      <w:r w:rsidRPr="00B14EF9">
        <w:rPr>
          <w:rFonts w:ascii="標楷體" w:hAnsi="標楷體"/>
          <w:b/>
          <w:szCs w:val="32"/>
        </w:rPr>
        <w:t>)</w:t>
      </w:r>
      <w:r w:rsidRPr="00B14EF9">
        <w:rPr>
          <w:rFonts w:ascii="標楷體" w:hAnsi="標楷體" w:hint="eastAsia"/>
          <w:b/>
          <w:szCs w:val="32"/>
        </w:rPr>
        <w:t>場地租借尚未研訂水電設備使用收費基準</w:t>
      </w:r>
    </w:p>
    <w:p w:rsidR="005216CE" w:rsidRPr="00B14EF9" w:rsidRDefault="005216CE" w:rsidP="003527F4">
      <w:pPr>
        <w:spacing w:line="510" w:lineRule="exact"/>
        <w:ind w:leftChars="221" w:left="707" w:firstLineChars="200" w:firstLine="640"/>
        <w:rPr>
          <w:rFonts w:ascii="標楷體" w:hAnsi="標楷體"/>
          <w:szCs w:val="32"/>
        </w:rPr>
      </w:pPr>
      <w:r w:rsidRPr="00B14EF9">
        <w:rPr>
          <w:rFonts w:ascii="標楷體" w:hAnsi="標楷體" w:hint="eastAsia"/>
          <w:szCs w:val="32"/>
        </w:rPr>
        <w:t>依花蓮縣公立國民中小學場地使用管理辦法所附之場地使用收費基準表備註三所列，使用場地照明、音響、空調或其他水電等設備得由各校另訂使用收費基準。經查該校訂定之學校場地租借使用管理辦法，尚未依上開規範訂定水電設備收費基準，致相關租借場地案件均未收取水電費，未符使用者付費原則，</w:t>
      </w:r>
      <w:r w:rsidR="00DA52A7" w:rsidRPr="00B14EF9">
        <w:rPr>
          <w:rFonts w:ascii="標楷體" w:hAnsi="標楷體" w:hint="eastAsia"/>
          <w:szCs w:val="32"/>
        </w:rPr>
        <w:t>允宜</w:t>
      </w:r>
      <w:r w:rsidRPr="00B14EF9">
        <w:rPr>
          <w:rFonts w:ascii="標楷體" w:hAnsi="標楷體" w:hint="eastAsia"/>
          <w:szCs w:val="32"/>
        </w:rPr>
        <w:t>注意研議辦理，以符規範。</w:t>
      </w:r>
    </w:p>
    <w:p w:rsidR="005216CE" w:rsidRPr="00B14EF9" w:rsidRDefault="005521F2" w:rsidP="003527F4">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(三)</w:t>
      </w:r>
      <w:r w:rsidR="005216CE" w:rsidRPr="00B14EF9">
        <w:rPr>
          <w:rFonts w:ascii="標楷體" w:hAnsi="標楷體" w:hint="eastAsia"/>
          <w:b/>
          <w:szCs w:val="32"/>
        </w:rPr>
        <w:t>未依規定簽訂宿舍借用契約及辦理公證手續</w:t>
      </w:r>
    </w:p>
    <w:p w:rsidR="00BC43F9" w:rsidRPr="00B14EF9" w:rsidRDefault="005216CE" w:rsidP="003527F4">
      <w:pPr>
        <w:spacing w:line="510" w:lineRule="exact"/>
        <w:ind w:leftChars="221" w:left="707" w:firstLineChars="200" w:firstLine="640"/>
        <w:rPr>
          <w:rFonts w:ascii="標楷體" w:hAnsi="標楷體"/>
          <w:spacing w:val="-10"/>
          <w:szCs w:val="32"/>
        </w:rPr>
      </w:pPr>
      <w:r w:rsidRPr="00B14EF9">
        <w:rPr>
          <w:rFonts w:ascii="標楷體" w:hAnsi="標楷體" w:hint="eastAsia"/>
          <w:szCs w:val="32"/>
        </w:rPr>
        <w:t>依花蓮縣宿舍管理要點第7點規定略以，借用人簽准借用宿舍後，應在通知後15日內簽訂宿舍借用契約、辦理公證等借用手續並遷入。經查該校宿舍截至本室抽查日</w:t>
      </w:r>
      <w:r w:rsidRPr="00B14EF9">
        <w:rPr>
          <w:rFonts w:ascii="標楷體" w:hAnsi="標楷體"/>
          <w:szCs w:val="32"/>
        </w:rPr>
        <w:t>(11</w:t>
      </w:r>
      <w:r w:rsidR="007A5890">
        <w:rPr>
          <w:rFonts w:ascii="標楷體" w:hAnsi="標楷體" w:hint="eastAsia"/>
          <w:szCs w:val="32"/>
        </w:rPr>
        <w:t>3</w:t>
      </w:r>
      <w:r w:rsidRPr="00B14EF9">
        <w:rPr>
          <w:rFonts w:ascii="標楷體" w:hAnsi="標楷體" w:hint="eastAsia"/>
          <w:szCs w:val="32"/>
        </w:rPr>
        <w:t>年</w:t>
      </w:r>
      <w:r w:rsidRPr="00B14EF9">
        <w:rPr>
          <w:rFonts w:ascii="標楷體" w:hAnsi="標楷體"/>
          <w:szCs w:val="32"/>
        </w:rPr>
        <w:t>10</w:t>
      </w:r>
      <w:r w:rsidRPr="00B14EF9">
        <w:rPr>
          <w:rFonts w:ascii="標楷體" w:hAnsi="標楷體" w:hint="eastAsia"/>
          <w:szCs w:val="32"/>
        </w:rPr>
        <w:t>月</w:t>
      </w:r>
      <w:r w:rsidRPr="00B14EF9">
        <w:rPr>
          <w:rFonts w:ascii="標楷體" w:hAnsi="標楷體"/>
          <w:szCs w:val="32"/>
        </w:rPr>
        <w:t>1</w:t>
      </w:r>
      <w:r w:rsidRPr="00B14EF9">
        <w:rPr>
          <w:rFonts w:ascii="標楷體" w:hAnsi="標楷體" w:hint="eastAsia"/>
          <w:szCs w:val="32"/>
        </w:rPr>
        <w:t>5日</w:t>
      </w:r>
      <w:r w:rsidRPr="00B14EF9">
        <w:rPr>
          <w:rFonts w:ascii="標楷體" w:hAnsi="標楷體"/>
          <w:szCs w:val="32"/>
        </w:rPr>
        <w:t>)</w:t>
      </w:r>
      <w:r w:rsidRPr="00B14EF9">
        <w:rPr>
          <w:rFonts w:ascii="標楷體" w:hAnsi="標楷體" w:hint="eastAsia"/>
          <w:szCs w:val="32"/>
        </w:rPr>
        <w:t>止，借用宿舍者計有4位教職員，均未簽訂宿舍借用契約及辦理公證手續，核與上開規定未合。</w:t>
      </w:r>
    </w:p>
    <w:p w:rsidR="002A2975" w:rsidRPr="00B14EF9" w:rsidRDefault="002A2975" w:rsidP="003527F4">
      <w:pPr>
        <w:tabs>
          <w:tab w:val="left" w:pos="3600"/>
        </w:tabs>
        <w:spacing w:line="510" w:lineRule="exact"/>
        <w:ind w:left="672" w:hangingChars="210" w:hanging="672"/>
        <w:rPr>
          <w:rFonts w:ascii="標楷體" w:hAnsi="標楷體" w:cs="Times New Roman"/>
          <w:snapToGrid w:val="0"/>
          <w:kern w:val="0"/>
          <w:szCs w:val="32"/>
        </w:rPr>
      </w:pPr>
      <w:r w:rsidRPr="00B14EF9">
        <w:rPr>
          <w:rFonts w:ascii="標楷體" w:hAnsi="標楷體" w:hint="eastAsia"/>
        </w:rPr>
        <w:t>二、該校出納事務辦理情形，經查核有下列情事，</w:t>
      </w:r>
      <w:r w:rsidR="0047710C" w:rsidRPr="00B14EF9">
        <w:rPr>
          <w:rFonts w:ascii="標楷體" w:hAnsi="標楷體" w:hint="eastAsia"/>
        </w:rPr>
        <w:t>請</w:t>
      </w:r>
      <w:r w:rsidRPr="00B14EF9">
        <w:rPr>
          <w:rFonts w:ascii="標楷體" w:hAnsi="標楷體" w:hint="eastAsia"/>
        </w:rPr>
        <w:t>注意檢討改善。</w:t>
      </w:r>
    </w:p>
    <w:p w:rsidR="005216CE" w:rsidRPr="00B14EF9" w:rsidRDefault="005216CE" w:rsidP="003527F4">
      <w:pPr>
        <w:tabs>
          <w:tab w:val="left" w:pos="3600"/>
        </w:tabs>
        <w:spacing w:line="510" w:lineRule="exact"/>
        <w:ind w:left="673" w:hangingChars="210" w:hanging="673"/>
        <w:rPr>
          <w:rFonts w:ascii="標楷體" w:hAnsi="標楷體"/>
          <w:b/>
          <w:szCs w:val="32"/>
        </w:rPr>
      </w:pPr>
      <w:r w:rsidRPr="00B14EF9">
        <w:rPr>
          <w:rFonts w:ascii="標楷體" w:hAnsi="標楷體" w:hint="eastAsia"/>
          <w:b/>
          <w:szCs w:val="32"/>
        </w:rPr>
        <w:t>(</w:t>
      </w:r>
      <w:r w:rsidR="002A2975" w:rsidRPr="00B14EF9">
        <w:rPr>
          <w:rFonts w:ascii="標楷體" w:hAnsi="標楷體" w:hint="eastAsia"/>
          <w:b/>
          <w:szCs w:val="32"/>
        </w:rPr>
        <w:t>一</w:t>
      </w:r>
      <w:r w:rsidRPr="00B14EF9">
        <w:rPr>
          <w:rFonts w:ascii="標楷體" w:hAnsi="標楷體"/>
          <w:b/>
          <w:szCs w:val="32"/>
        </w:rPr>
        <w:t>)</w:t>
      </w:r>
      <w:r w:rsidRPr="00B14EF9">
        <w:rPr>
          <w:rFonts w:ascii="標楷體" w:hAnsi="標楷體" w:hint="eastAsia"/>
          <w:b/>
          <w:szCs w:val="32"/>
        </w:rPr>
        <w:t>出納管理人員未依限輪換，或未辦理出納事務查核工作</w:t>
      </w:r>
    </w:p>
    <w:p w:rsidR="005216CE" w:rsidRPr="00B14EF9" w:rsidRDefault="005216CE" w:rsidP="003527F4">
      <w:pPr>
        <w:spacing w:line="510" w:lineRule="exact"/>
        <w:ind w:leftChars="221" w:left="707" w:firstLineChars="200" w:firstLine="640"/>
        <w:rPr>
          <w:rFonts w:ascii="標楷體" w:hAnsi="標楷體"/>
        </w:rPr>
      </w:pPr>
      <w:r w:rsidRPr="00B14EF9">
        <w:rPr>
          <w:rFonts w:ascii="標楷體" w:hAnsi="標楷體" w:hint="eastAsia"/>
          <w:szCs w:val="32"/>
        </w:rPr>
        <w:t>依</w:t>
      </w:r>
      <w:r w:rsidRPr="00B14EF9">
        <w:rPr>
          <w:rFonts w:ascii="標楷體" w:hAnsi="標楷體" w:hint="eastAsia"/>
          <w:kern w:val="0"/>
          <w:szCs w:val="32"/>
        </w:rPr>
        <w:t>花蓮縣政府出納管理作業流程及工作手冊第3</w:t>
      </w:r>
      <w:r w:rsidR="00481597" w:rsidRPr="00B14EF9">
        <w:rPr>
          <w:rFonts w:ascii="標楷體" w:hAnsi="標楷體" w:hint="eastAsia"/>
          <w:kern w:val="0"/>
          <w:szCs w:val="32"/>
        </w:rPr>
        <w:t>及</w:t>
      </w:r>
      <w:r w:rsidRPr="00B14EF9">
        <w:rPr>
          <w:rFonts w:ascii="標楷體" w:hAnsi="標楷體" w:hint="eastAsia"/>
          <w:kern w:val="0"/>
          <w:szCs w:val="32"/>
        </w:rPr>
        <w:t>52點規定略以，出納管理人員每6年至少職務或工作輪換一次；出納管理單位，對於存管之票據、自行收納款項收據等，應作定期與不定期之盤點</w:t>
      </w:r>
      <w:r w:rsidRPr="00B14EF9">
        <w:rPr>
          <w:rFonts w:ascii="標楷體" w:hAnsi="標楷體"/>
          <w:szCs w:val="32"/>
        </w:rPr>
        <w:t>。</w:t>
      </w:r>
      <w:r w:rsidRPr="00B14EF9">
        <w:rPr>
          <w:rFonts w:ascii="標楷體" w:hAnsi="標楷體" w:hint="eastAsia"/>
          <w:szCs w:val="32"/>
        </w:rPr>
        <w:t>經查出納管理人員係由校護黃○珠於1</w:t>
      </w:r>
      <w:r w:rsidRPr="00B14EF9">
        <w:rPr>
          <w:rFonts w:ascii="標楷體" w:hAnsi="標楷體"/>
          <w:szCs w:val="32"/>
        </w:rPr>
        <w:t>04</w:t>
      </w:r>
      <w:r w:rsidRPr="00B14EF9">
        <w:rPr>
          <w:rFonts w:ascii="標楷體" w:hAnsi="標楷體" w:hint="eastAsia"/>
          <w:szCs w:val="32"/>
        </w:rPr>
        <w:t>年8月接任，迄至本室抽查日(11</w:t>
      </w:r>
      <w:r w:rsidRPr="00B14EF9">
        <w:rPr>
          <w:rFonts w:ascii="標楷體" w:hAnsi="標楷體"/>
          <w:szCs w:val="32"/>
        </w:rPr>
        <w:t>3</w:t>
      </w:r>
      <w:r w:rsidRPr="00B14EF9">
        <w:rPr>
          <w:rFonts w:ascii="標楷體" w:hAnsi="標楷體" w:hint="eastAsia"/>
          <w:szCs w:val="32"/>
        </w:rPr>
        <w:t>年10月15日)止已</w:t>
      </w:r>
      <w:r w:rsidRPr="00B14EF9">
        <w:rPr>
          <w:rFonts w:ascii="標楷體" w:hAnsi="標楷體"/>
          <w:szCs w:val="32"/>
        </w:rPr>
        <w:t>8</w:t>
      </w:r>
      <w:r w:rsidRPr="00B14EF9">
        <w:rPr>
          <w:rFonts w:ascii="標楷體" w:hAnsi="標楷體" w:hint="eastAsia"/>
          <w:szCs w:val="32"/>
        </w:rPr>
        <w:t>年餘均未輪換；另查該校未依上開規定對於出納經管之票據、自行收納款項</w:t>
      </w:r>
      <w:r w:rsidRPr="00B14EF9">
        <w:rPr>
          <w:rFonts w:ascii="標楷體" w:hAnsi="標楷體" w:hint="eastAsia"/>
          <w:kern w:val="0"/>
          <w:szCs w:val="32"/>
        </w:rPr>
        <w:t>收據</w:t>
      </w:r>
      <w:r w:rsidRPr="00B14EF9">
        <w:rPr>
          <w:rFonts w:ascii="標楷體" w:hAnsi="標楷體" w:hint="eastAsia"/>
          <w:szCs w:val="32"/>
        </w:rPr>
        <w:t>等進行盤點查核，</w:t>
      </w:r>
      <w:r w:rsidR="00941CA5" w:rsidRPr="00B14EF9">
        <w:rPr>
          <w:rFonts w:ascii="標楷體" w:hAnsi="標楷體" w:hint="eastAsia"/>
          <w:szCs w:val="32"/>
        </w:rPr>
        <w:t>出納</w:t>
      </w:r>
      <w:r w:rsidRPr="00B14EF9">
        <w:rPr>
          <w:rFonts w:ascii="標楷體" w:hAnsi="標楷體" w:hint="eastAsia"/>
          <w:szCs w:val="32"/>
        </w:rPr>
        <w:t>管理作業未臻周妥</w:t>
      </w:r>
      <w:r w:rsidR="00941CA5" w:rsidRPr="00B14EF9">
        <w:rPr>
          <w:rFonts w:ascii="標楷體" w:hAnsi="標楷體" w:hint="eastAsia"/>
          <w:szCs w:val="32"/>
        </w:rPr>
        <w:t>。</w:t>
      </w:r>
      <w:r w:rsidRPr="00B14EF9">
        <w:rPr>
          <w:rFonts w:ascii="標楷體" w:hAnsi="標楷體" w:hint="eastAsia"/>
          <w:szCs w:val="32"/>
        </w:rPr>
        <w:t>以上允待注意檢討依規定辦理。</w:t>
      </w:r>
    </w:p>
    <w:p w:rsidR="005216CE" w:rsidRPr="00B14EF9" w:rsidRDefault="005216CE" w:rsidP="003527F4">
      <w:pPr>
        <w:tabs>
          <w:tab w:val="left" w:pos="3600"/>
        </w:tabs>
        <w:spacing w:line="510" w:lineRule="exact"/>
        <w:ind w:left="673" w:hangingChars="210" w:hanging="673"/>
        <w:rPr>
          <w:rFonts w:ascii="標楷體" w:hAnsi="標楷體"/>
          <w:b/>
          <w:kern w:val="0"/>
          <w:szCs w:val="32"/>
        </w:rPr>
      </w:pPr>
      <w:r w:rsidRPr="00B14EF9">
        <w:rPr>
          <w:rFonts w:ascii="標楷體" w:hAnsi="標楷體" w:hint="eastAsia"/>
          <w:b/>
          <w:kern w:val="0"/>
          <w:szCs w:val="32"/>
        </w:rPr>
        <w:t>(</w:t>
      </w:r>
      <w:r w:rsidR="002A2975" w:rsidRPr="00B14EF9">
        <w:rPr>
          <w:rFonts w:ascii="標楷體" w:hAnsi="標楷體" w:hint="eastAsia"/>
          <w:b/>
          <w:kern w:val="0"/>
          <w:szCs w:val="32"/>
        </w:rPr>
        <w:t>二</w:t>
      </w:r>
      <w:r w:rsidRPr="00B14EF9">
        <w:rPr>
          <w:rFonts w:ascii="標楷體" w:hAnsi="標楷體" w:hint="eastAsia"/>
          <w:b/>
          <w:kern w:val="0"/>
          <w:szCs w:val="32"/>
        </w:rPr>
        <w:t>)銀行存款對帳清單未由總收發收文，並由會計單位收轉出納單位核對</w:t>
      </w:r>
    </w:p>
    <w:p w:rsidR="005F61AD" w:rsidRPr="00B14EF9" w:rsidRDefault="005216CE" w:rsidP="003527F4">
      <w:pPr>
        <w:spacing w:line="510" w:lineRule="exact"/>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依出納管理手冊第10點規定略以，出納管理單位應逐月核對由會計單位收轉之銀行存款核帳清單。經查該校公庫存款對帳單未由會計單位收轉，係由出納領取，並於年底辦理統一收文歸</w:t>
      </w:r>
      <w:r w:rsidRPr="00B14EF9">
        <w:rPr>
          <w:rFonts w:ascii="標楷體" w:hAnsi="標楷體" w:hint="eastAsia"/>
          <w:szCs w:val="32"/>
        </w:rPr>
        <w:lastRenderedPageBreak/>
        <w:t>檔，核與上開規定未合，允宜注意檢討改善。</w:t>
      </w:r>
    </w:p>
    <w:p w:rsidR="00601EF9" w:rsidRPr="00B14EF9" w:rsidRDefault="002A2975" w:rsidP="003527F4">
      <w:pPr>
        <w:tabs>
          <w:tab w:val="left" w:pos="3600"/>
        </w:tabs>
        <w:spacing w:line="510" w:lineRule="exact"/>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00601EF9" w:rsidRPr="00B14EF9">
        <w:rPr>
          <w:rFonts w:ascii="標楷體" w:hAnsi="標楷體" w:cs="Times New Roman" w:hint="eastAsia"/>
          <w:b/>
          <w:snapToGrid w:val="0"/>
          <w:kern w:val="0"/>
          <w:szCs w:val="32"/>
        </w:rPr>
        <w:t>、</w:t>
      </w:r>
      <w:r w:rsidR="00601EF9" w:rsidRPr="00B14EF9">
        <w:rPr>
          <w:rFonts w:ascii="標楷體" w:hAnsi="標楷體" w:hint="eastAsia"/>
          <w:b/>
          <w:szCs w:val="32"/>
        </w:rPr>
        <w:t>辦理畢業旅行校外教學活動，隨行人數逾規定情事</w:t>
      </w:r>
    </w:p>
    <w:p w:rsidR="00601EF9" w:rsidRPr="00B14EF9" w:rsidRDefault="00601EF9" w:rsidP="003527F4">
      <w:pPr>
        <w:spacing w:line="510" w:lineRule="exact"/>
        <w:ind w:leftChars="221" w:left="707" w:firstLineChars="200" w:firstLine="640"/>
        <w:rPr>
          <w:rFonts w:ascii="標楷體" w:hAnsi="標楷體"/>
          <w:szCs w:val="24"/>
        </w:rPr>
      </w:pPr>
      <w:r w:rsidRPr="00B14EF9">
        <w:rPr>
          <w:rFonts w:ascii="標楷體" w:hAnsi="標楷體" w:hint="eastAsia"/>
          <w:szCs w:val="32"/>
        </w:rPr>
        <w:t>依花蓮縣國民中小學校外教學活動實施要點第8點規定略以，辦理校外教學活動之學校隨行人員，除畢業班導師外，畢業班班級數1-5班，可增加2位隨行人員。該校113年1月份會計憑證列支112學年畢業旅行暨校外教學隨行師長9人之住宿費1</w:t>
      </w:r>
      <w:r w:rsidR="009300D3" w:rsidRPr="00B14EF9">
        <w:rPr>
          <w:rFonts w:ascii="標楷體" w:hAnsi="標楷體" w:hint="eastAsia"/>
          <w:szCs w:val="32"/>
        </w:rPr>
        <w:t>萬</w:t>
      </w:r>
      <w:r w:rsidRPr="00B14EF9">
        <w:rPr>
          <w:rFonts w:ascii="標楷體" w:hAnsi="標楷體"/>
          <w:szCs w:val="32"/>
        </w:rPr>
        <w:t>8,000</w:t>
      </w:r>
      <w:r w:rsidRPr="00B14EF9">
        <w:rPr>
          <w:rFonts w:ascii="標楷體" w:hAnsi="標楷體" w:hint="eastAsia"/>
          <w:szCs w:val="32"/>
        </w:rPr>
        <w:t>元。經查該校辦理上開活動，參加學生除畢業班1班外，尚有3至5年級計3班之學生，共計4個班級、23位學生，按上開規定應可增加2位隨行人員，惟該校辦理本次校外學活動，隨行人員人數核與上開規定未合，</w:t>
      </w:r>
      <w:r w:rsidR="0047710C" w:rsidRPr="00B14EF9">
        <w:rPr>
          <w:rFonts w:ascii="標楷體" w:hAnsi="標楷體" w:hint="eastAsia"/>
          <w:szCs w:val="32"/>
        </w:rPr>
        <w:t>請</w:t>
      </w:r>
      <w:r w:rsidRPr="00B14EF9">
        <w:rPr>
          <w:rFonts w:ascii="標楷體" w:hAnsi="標楷體" w:hint="eastAsia"/>
          <w:szCs w:val="32"/>
        </w:rPr>
        <w:t>嗣後注意依規定辦理。</w:t>
      </w:r>
    </w:p>
    <w:p w:rsidR="00601EF9" w:rsidRPr="00B14EF9" w:rsidRDefault="002A2975" w:rsidP="003527F4">
      <w:pPr>
        <w:tabs>
          <w:tab w:val="left" w:pos="3600"/>
        </w:tabs>
        <w:spacing w:line="510" w:lineRule="exact"/>
        <w:ind w:left="673" w:hangingChars="210" w:hanging="673"/>
        <w:rPr>
          <w:rFonts w:ascii="標楷體" w:hAnsi="標楷體"/>
          <w:szCs w:val="32"/>
        </w:rPr>
      </w:pPr>
      <w:r w:rsidRPr="00B14EF9">
        <w:rPr>
          <w:rFonts w:ascii="標楷體" w:hAnsi="標楷體" w:cs="Times New Roman" w:hint="eastAsia"/>
          <w:b/>
          <w:snapToGrid w:val="0"/>
          <w:kern w:val="0"/>
          <w:szCs w:val="32"/>
        </w:rPr>
        <w:t>四</w:t>
      </w:r>
      <w:r w:rsidR="00601EF9" w:rsidRPr="00B14EF9">
        <w:rPr>
          <w:rFonts w:ascii="標楷體" w:hAnsi="標楷體" w:cs="Times New Roman" w:hint="eastAsia"/>
          <w:b/>
          <w:snapToGrid w:val="0"/>
          <w:kern w:val="0"/>
          <w:szCs w:val="32"/>
        </w:rPr>
        <w:t>、</w:t>
      </w:r>
      <w:r w:rsidR="00601EF9" w:rsidRPr="00B14EF9">
        <w:rPr>
          <w:rFonts w:ascii="標楷體" w:hAnsi="標楷體" w:hint="eastAsia"/>
          <w:b/>
          <w:szCs w:val="32"/>
        </w:rPr>
        <w:t>應用社會回饋資源規範已未符現況，允宜依主管機關法令研議訂定管理辦法以供遵循</w:t>
      </w:r>
    </w:p>
    <w:p w:rsidR="00601EF9" w:rsidRPr="00B14EF9" w:rsidRDefault="00601EF9" w:rsidP="003527F4">
      <w:pPr>
        <w:spacing w:line="510" w:lineRule="exact"/>
        <w:ind w:leftChars="221" w:left="707" w:firstLineChars="200" w:firstLine="640"/>
        <w:rPr>
          <w:rFonts w:ascii="標楷體" w:hAnsi="標楷體"/>
          <w:color w:val="000000"/>
          <w:szCs w:val="32"/>
        </w:rPr>
      </w:pPr>
      <w:r w:rsidRPr="00B14EF9">
        <w:rPr>
          <w:rFonts w:ascii="標楷體" w:hAnsi="標楷體" w:hint="eastAsia"/>
          <w:szCs w:val="32"/>
        </w:rPr>
        <w:t>依</w:t>
      </w:r>
      <w:r w:rsidR="008843B3">
        <w:rPr>
          <w:rFonts w:ascii="標楷體" w:hAnsi="標楷體" w:hint="eastAsia"/>
          <w:szCs w:val="32"/>
        </w:rPr>
        <w:t>貴</w:t>
      </w:r>
      <w:r w:rsidRPr="00B14EF9">
        <w:rPr>
          <w:rFonts w:ascii="標楷體" w:hAnsi="標楷體" w:hint="eastAsia"/>
          <w:szCs w:val="32"/>
        </w:rPr>
        <w:t>府訂頒花蓮縣所屬各級學校辦理捐資興學作業要點第3點規定，各校運用社會回饋資源時，應成立「捐資興學管理小組」並訂定管理辦法，配合校務發展計畫並經學校管理小組審慎規劃運用受贈資源並監督受贈資源之運用，以符公開化、透明化、合法化之原則。</w:t>
      </w:r>
      <w:r w:rsidRPr="00B14EF9">
        <w:rPr>
          <w:rFonts w:ascii="標楷體" w:hAnsi="標楷體" w:hint="eastAsia"/>
          <w:color w:val="000000"/>
          <w:szCs w:val="32"/>
        </w:rPr>
        <w:t>該校接受外界捐資興學款項，截至113年8月底止，尚有各項結餘款10</w:t>
      </w:r>
      <w:r w:rsidR="009300D3" w:rsidRPr="00B14EF9">
        <w:rPr>
          <w:rFonts w:ascii="標楷體" w:hAnsi="標楷體" w:hint="eastAsia"/>
          <w:color w:val="000000"/>
          <w:szCs w:val="32"/>
        </w:rPr>
        <w:t>萬</w:t>
      </w:r>
      <w:r w:rsidRPr="00B14EF9">
        <w:rPr>
          <w:rFonts w:ascii="標楷體" w:hAnsi="標楷體" w:hint="eastAsia"/>
          <w:color w:val="000000"/>
          <w:szCs w:val="32"/>
        </w:rPr>
        <w:t>1,238元(詳表</w:t>
      </w:r>
      <w:r w:rsidR="00AC7CEE" w:rsidRPr="00B14EF9">
        <w:rPr>
          <w:rFonts w:ascii="標楷體" w:hAnsi="標楷體" w:hint="eastAsia"/>
          <w:color w:val="000000"/>
          <w:szCs w:val="32"/>
        </w:rPr>
        <w:t>4</w:t>
      </w:r>
      <w:r w:rsidR="006246E9" w:rsidRPr="00B14EF9">
        <w:rPr>
          <w:rFonts w:ascii="標楷體" w:hAnsi="標楷體" w:hint="eastAsia"/>
          <w:color w:val="000000"/>
          <w:szCs w:val="32"/>
        </w:rPr>
        <w:t>5</w:t>
      </w:r>
      <w:r w:rsidRPr="00B14EF9">
        <w:rPr>
          <w:rFonts w:ascii="標楷體" w:hAnsi="標楷體" w:hint="eastAsia"/>
          <w:color w:val="000000"/>
          <w:szCs w:val="32"/>
        </w:rPr>
        <w:t>)。經查該校所訂定之應用社會回饋資源管理要點，係依據花蓮縣國民中小學應用社會回饋資源注意事項，惟上開注意事</w:t>
      </w:r>
      <w:r w:rsidR="00481597" w:rsidRPr="00B14EF9">
        <w:rPr>
          <w:rFonts w:ascii="標楷體" w:hAnsi="標楷體" w:hint="eastAsia"/>
          <w:color w:val="000000"/>
          <w:szCs w:val="32"/>
        </w:rPr>
        <w:t>項</w:t>
      </w:r>
      <w:r w:rsidR="008843B3">
        <w:rPr>
          <w:rFonts w:ascii="標楷體" w:hAnsi="標楷體" w:hint="eastAsia"/>
          <w:color w:val="000000"/>
          <w:szCs w:val="32"/>
        </w:rPr>
        <w:t>業</w:t>
      </w:r>
      <w:r w:rsidRPr="00B14EF9">
        <w:rPr>
          <w:rFonts w:ascii="標楷體" w:hAnsi="標楷體" w:hint="eastAsia"/>
          <w:color w:val="000000"/>
          <w:szCs w:val="32"/>
        </w:rPr>
        <w:t>經</w:t>
      </w:r>
      <w:r w:rsidR="008843B3">
        <w:rPr>
          <w:rFonts w:ascii="標楷體" w:hAnsi="標楷體" w:hint="eastAsia"/>
          <w:color w:val="000000"/>
          <w:szCs w:val="32"/>
        </w:rPr>
        <w:t>貴</w:t>
      </w:r>
      <w:r w:rsidRPr="00B14EF9">
        <w:rPr>
          <w:rFonts w:ascii="標楷體" w:hAnsi="標楷體" w:hint="eastAsia"/>
          <w:color w:val="000000"/>
          <w:szCs w:val="32"/>
        </w:rPr>
        <w:t>府於105年4月12日廢止，並於同日訂頒花蓮縣所屬各級學校辦理捐資興學作業要點，該校訂定之應用社會回饋資源規範已未符現況，允宜依主管機關法令研議訂定管理辦法，並應成立管理小組，以審慎規劃運用受贈資源並監督受贈資源之運用，</w:t>
      </w:r>
      <w:r w:rsidR="0047710C" w:rsidRPr="00B14EF9">
        <w:rPr>
          <w:rFonts w:ascii="標楷體" w:hAnsi="標楷體" w:hint="eastAsia"/>
          <w:color w:val="000000"/>
          <w:szCs w:val="32"/>
        </w:rPr>
        <w:t>請</w:t>
      </w:r>
      <w:r w:rsidRPr="00B14EF9">
        <w:rPr>
          <w:rFonts w:ascii="標楷體" w:hAnsi="標楷體" w:hint="eastAsia"/>
          <w:color w:val="000000"/>
          <w:szCs w:val="32"/>
        </w:rPr>
        <w:t>注意研議辦理，以供遵循。</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1"/>
        <w:gridCol w:w="3389"/>
      </w:tblGrid>
      <w:tr w:rsidR="00601EF9" w:rsidRPr="00B14EF9" w:rsidTr="00431A27">
        <w:trPr>
          <w:trHeight w:hRule="exact" w:val="283"/>
          <w:tblHeader/>
        </w:trPr>
        <w:tc>
          <w:tcPr>
            <w:tcW w:w="8186" w:type="dxa"/>
            <w:gridSpan w:val="2"/>
            <w:tcBorders>
              <w:top w:val="nil"/>
              <w:left w:val="nil"/>
              <w:bottom w:val="nil"/>
              <w:right w:val="nil"/>
            </w:tcBorders>
            <w:shd w:val="clear" w:color="auto" w:fill="auto"/>
          </w:tcPr>
          <w:p w:rsidR="00601EF9" w:rsidRPr="00B14EF9" w:rsidRDefault="00601EF9" w:rsidP="000E5754">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4</w:t>
            </w:r>
            <w:r w:rsidR="006246E9" w:rsidRPr="00B14EF9">
              <w:rPr>
                <w:rFonts w:ascii="標楷體" w:hAnsi="標楷體" w:cs="Times New Roman" w:hint="eastAsia"/>
                <w:b/>
                <w:snapToGrid w:val="0"/>
                <w:kern w:val="0"/>
                <w:sz w:val="24"/>
                <w:szCs w:val="24"/>
              </w:rPr>
              <w:t>5</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紅葉國小捐資興學款項結餘情形</w:t>
            </w:r>
          </w:p>
        </w:tc>
      </w:tr>
      <w:tr w:rsidR="00601EF9" w:rsidRPr="00B14EF9" w:rsidTr="00431A27">
        <w:trPr>
          <w:trHeight w:hRule="exact" w:val="283"/>
          <w:tblHeader/>
        </w:trPr>
        <w:tc>
          <w:tcPr>
            <w:tcW w:w="8505" w:type="dxa"/>
            <w:gridSpan w:val="2"/>
            <w:tcBorders>
              <w:top w:val="nil"/>
              <w:left w:val="nil"/>
              <w:right w:val="nil"/>
            </w:tcBorders>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601EF9" w:rsidRPr="00B14EF9" w:rsidTr="00431A27">
        <w:trPr>
          <w:trHeight w:hRule="exact" w:val="283"/>
          <w:tblHeader/>
        </w:trPr>
        <w:tc>
          <w:tcPr>
            <w:tcW w:w="5103" w:type="dxa"/>
            <w:shd w:val="clear" w:color="auto" w:fill="F2F2F2" w:themeFill="background1" w:themeFillShade="F2"/>
          </w:tcPr>
          <w:p w:rsidR="00601EF9" w:rsidRPr="00B14EF9" w:rsidRDefault="00601EF9" w:rsidP="000E5754">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402" w:type="dxa"/>
            <w:shd w:val="clear" w:color="auto" w:fill="F2F2F2" w:themeFill="background1" w:themeFillShade="F2"/>
          </w:tcPr>
          <w:p w:rsidR="00601EF9" w:rsidRPr="00B14EF9" w:rsidRDefault="00601EF9" w:rsidP="00D15C4B">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D15C4B">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402" w:type="dxa"/>
            <w:shd w:val="clear" w:color="auto" w:fill="auto"/>
          </w:tcPr>
          <w:p w:rsidR="00601EF9" w:rsidRPr="00B14EF9" w:rsidRDefault="00601EF9" w:rsidP="000E5754">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101</w:t>
            </w:r>
            <w:r w:rsidRPr="00B14EF9">
              <w:rPr>
                <w:rFonts w:ascii="標楷體" w:hAnsi="標楷體" w:cs="Times New Roman"/>
                <w:b/>
                <w:snapToGrid w:val="0"/>
                <w:kern w:val="0"/>
                <w:sz w:val="20"/>
                <w:szCs w:val="20"/>
              </w:rPr>
              <w:t>,</w:t>
            </w:r>
            <w:r w:rsidRPr="00B14EF9">
              <w:rPr>
                <w:rFonts w:ascii="標楷體" w:hAnsi="標楷體" w:cs="Times New Roman" w:hint="eastAsia"/>
                <w:b/>
                <w:snapToGrid w:val="0"/>
                <w:kern w:val="0"/>
                <w:sz w:val="20"/>
                <w:szCs w:val="20"/>
              </w:rPr>
              <w:t>238</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16寶家公司捐贈傳覺樂舞班經費</w:t>
            </w:r>
          </w:p>
        </w:tc>
        <w:tc>
          <w:tcPr>
            <w:tcW w:w="3402" w:type="dxa"/>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1,</w:t>
            </w:r>
            <w:r w:rsidRPr="00B14EF9">
              <w:rPr>
                <w:rFonts w:ascii="標楷體" w:hAnsi="標楷體" w:cs="Times New Roman" w:hint="eastAsia"/>
                <w:snapToGrid w:val="0"/>
                <w:kern w:val="0"/>
                <w:sz w:val="20"/>
                <w:szCs w:val="20"/>
              </w:rPr>
              <w:t>114</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11財團法人鼎富教育基金會</w:t>
            </w:r>
          </w:p>
        </w:tc>
        <w:tc>
          <w:tcPr>
            <w:tcW w:w="3402" w:type="dxa"/>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15</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7運動會獎品代金</w:t>
            </w:r>
          </w:p>
        </w:tc>
        <w:tc>
          <w:tcPr>
            <w:tcW w:w="3402" w:type="dxa"/>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17,116</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lastRenderedPageBreak/>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 xml:space="preserve">17財團法人東森社會福利基金會 </w:t>
            </w:r>
          </w:p>
        </w:tc>
        <w:tc>
          <w:tcPr>
            <w:tcW w:w="3402" w:type="dxa"/>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w:t>
            </w:r>
            <w:r w:rsidRPr="00B14EF9">
              <w:rPr>
                <w:rFonts w:ascii="標楷體" w:hAnsi="標楷體" w:cs="Times New Roman" w:hint="eastAsia"/>
                <w:snapToGrid w:val="0"/>
                <w:kern w:val="0"/>
                <w:sz w:val="20"/>
                <w:szCs w:val="20"/>
              </w:rPr>
              <w:t>9,133</w:t>
            </w:r>
          </w:p>
        </w:tc>
      </w:tr>
      <w:tr w:rsidR="00601EF9" w:rsidRPr="00B14EF9" w:rsidTr="00431A27">
        <w:trPr>
          <w:trHeight w:hRule="exact" w:val="283"/>
        </w:trPr>
        <w:tc>
          <w:tcPr>
            <w:tcW w:w="5103" w:type="dxa"/>
            <w:shd w:val="clear" w:color="auto" w:fill="auto"/>
          </w:tcPr>
          <w:p w:rsidR="00601EF9" w:rsidRPr="00B14EF9" w:rsidRDefault="00601EF9" w:rsidP="000E5754">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06 民間善款</w:t>
            </w:r>
          </w:p>
        </w:tc>
        <w:tc>
          <w:tcPr>
            <w:tcW w:w="3402" w:type="dxa"/>
            <w:shd w:val="clear" w:color="auto" w:fill="auto"/>
          </w:tcPr>
          <w:p w:rsidR="00601EF9" w:rsidRPr="00B14EF9" w:rsidRDefault="00601EF9" w:rsidP="000E5754">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3</w:t>
            </w:r>
            <w:r w:rsidRPr="00B14EF9">
              <w:rPr>
                <w:rFonts w:ascii="標楷體" w:hAnsi="標楷體" w:cs="Times New Roman" w:hint="eastAsia"/>
                <w:snapToGrid w:val="0"/>
                <w:kern w:val="0"/>
                <w:sz w:val="20"/>
                <w:szCs w:val="20"/>
              </w:rPr>
              <w:t>8</w:t>
            </w:r>
            <w:r w:rsidRPr="00B14EF9">
              <w:rPr>
                <w:rFonts w:ascii="標楷體" w:hAnsi="標楷體" w:cs="Times New Roman"/>
                <w:snapToGrid w:val="0"/>
                <w:kern w:val="0"/>
                <w:sz w:val="20"/>
                <w:szCs w:val="20"/>
              </w:rPr>
              <w:t>,</w:t>
            </w:r>
            <w:r w:rsidRPr="00B14EF9">
              <w:rPr>
                <w:rFonts w:ascii="標楷體" w:hAnsi="標楷體" w:cs="Times New Roman" w:hint="eastAsia"/>
                <w:snapToGrid w:val="0"/>
                <w:kern w:val="0"/>
                <w:sz w:val="20"/>
                <w:szCs w:val="20"/>
              </w:rPr>
              <w:t>575</w:t>
            </w:r>
          </w:p>
        </w:tc>
      </w:tr>
      <w:tr w:rsidR="00322B4E" w:rsidRPr="00B14EF9" w:rsidTr="00431A27">
        <w:trPr>
          <w:trHeight w:hRule="exact" w:val="283"/>
        </w:trPr>
        <w:tc>
          <w:tcPr>
            <w:tcW w:w="8186" w:type="dxa"/>
            <w:gridSpan w:val="2"/>
            <w:tcBorders>
              <w:left w:val="nil"/>
              <w:bottom w:val="nil"/>
              <w:right w:val="nil"/>
            </w:tcBorders>
            <w:shd w:val="clear" w:color="auto" w:fill="auto"/>
          </w:tcPr>
          <w:p w:rsidR="00322B4E" w:rsidRPr="00B14EF9" w:rsidRDefault="00322B4E" w:rsidP="000E5754">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F61AD" w:rsidRPr="00B14EF9" w:rsidRDefault="00BF018B" w:rsidP="00FB552C">
      <w:pPr>
        <w:pStyle w:val="3"/>
        <w:keepNext w:val="0"/>
        <w:overflowPunct w:val="0"/>
        <w:spacing w:line="520" w:lineRule="exact"/>
        <w:rPr>
          <w:rFonts w:ascii="標楷體" w:eastAsia="標楷體" w:hAnsi="標楷體" w:cs="Times New Roman"/>
          <w:snapToGrid w:val="0"/>
          <w:kern w:val="0"/>
          <w:sz w:val="32"/>
          <w:szCs w:val="32"/>
        </w:rPr>
      </w:pPr>
      <w:bookmarkStart w:id="30" w:name="_Toc185008894"/>
      <w:r w:rsidRPr="00B14EF9">
        <w:rPr>
          <w:rFonts w:ascii="標楷體" w:eastAsia="標楷體" w:hAnsi="標楷體" w:cs="新細明體" w:hint="eastAsia"/>
          <w:kern w:val="0"/>
          <w:sz w:val="32"/>
          <w:szCs w:val="32"/>
        </w:rPr>
        <w:t>貳拾</w:t>
      </w:r>
      <w:r w:rsidR="009D55A7" w:rsidRPr="00B14EF9">
        <w:rPr>
          <w:rFonts w:ascii="標楷體" w:eastAsia="標楷體" w:hAnsi="標楷體" w:cs="新細明體" w:hint="eastAsia"/>
          <w:kern w:val="0"/>
          <w:sz w:val="32"/>
          <w:szCs w:val="32"/>
        </w:rPr>
        <w:t>捌</w:t>
      </w:r>
      <w:r w:rsidRPr="00B14EF9">
        <w:rPr>
          <w:rFonts w:ascii="標楷體" w:eastAsia="標楷體" w:hAnsi="標楷體" w:cs="Times New Roman" w:hint="eastAsia"/>
          <w:snapToGrid w:val="0"/>
          <w:kern w:val="0"/>
          <w:sz w:val="32"/>
          <w:szCs w:val="32"/>
        </w:rPr>
        <w:t>、太巴塱</w:t>
      </w:r>
      <w:r w:rsidRPr="00B14EF9">
        <w:rPr>
          <w:rFonts w:ascii="標楷體" w:eastAsia="標楷體" w:hAnsi="標楷體" w:hint="eastAsia"/>
          <w:sz w:val="32"/>
          <w:szCs w:val="32"/>
        </w:rPr>
        <w:t>國小</w:t>
      </w:r>
      <w:bookmarkEnd w:id="30"/>
    </w:p>
    <w:p w:rsidR="007B5CE0" w:rsidRPr="00B14EF9" w:rsidRDefault="00554E2B" w:rsidP="00FB552C">
      <w:pPr>
        <w:tabs>
          <w:tab w:val="left" w:pos="3600"/>
        </w:tabs>
        <w:ind w:left="673" w:hangingChars="210" w:hanging="673"/>
        <w:rPr>
          <w:rFonts w:ascii="標楷體" w:hAnsi="標楷體"/>
          <w:b/>
        </w:rPr>
      </w:pPr>
      <w:r w:rsidRPr="00B14EF9">
        <w:rPr>
          <w:rFonts w:ascii="標楷體" w:hAnsi="標楷體" w:hint="eastAsia"/>
          <w:b/>
        </w:rPr>
        <w:t>一、</w:t>
      </w:r>
      <w:r w:rsidR="007B5CE0" w:rsidRPr="00B14EF9">
        <w:rPr>
          <w:rFonts w:ascii="標楷體" w:hAnsi="標楷體" w:hint="eastAsia"/>
          <w:b/>
        </w:rPr>
        <w:t>剔除事項</w:t>
      </w:r>
    </w:p>
    <w:p w:rsidR="007B5CE0" w:rsidRPr="00B14EF9" w:rsidRDefault="007B5CE0" w:rsidP="00FB552C">
      <w:pPr>
        <w:ind w:leftChars="221" w:left="707"/>
        <w:rPr>
          <w:rFonts w:ascii="標楷體" w:hAnsi="標楷體"/>
          <w:b/>
          <w:szCs w:val="32"/>
        </w:rPr>
      </w:pPr>
      <w:r w:rsidRPr="00B14EF9">
        <w:rPr>
          <w:rFonts w:ascii="標楷體" w:hAnsi="標楷體" w:hint="eastAsia"/>
          <w:b/>
          <w:szCs w:val="32"/>
        </w:rPr>
        <w:t>參加研習活動不當支領雜費</w:t>
      </w:r>
    </w:p>
    <w:p w:rsidR="007B5CE0" w:rsidRPr="00B14EF9" w:rsidRDefault="007B5CE0" w:rsidP="00FB552C">
      <w:pPr>
        <w:ind w:leftChars="221" w:left="707" w:firstLineChars="200" w:firstLine="640"/>
        <w:rPr>
          <w:rFonts w:ascii="標楷體" w:hAnsi="標楷體"/>
          <w:b/>
          <w:szCs w:val="32"/>
        </w:rPr>
      </w:pPr>
      <w:r w:rsidRPr="00B14EF9">
        <w:rPr>
          <w:rFonts w:ascii="標楷體" w:hAnsi="標楷體" w:hint="eastAsia"/>
          <w:szCs w:val="32"/>
        </w:rPr>
        <w:t>依各機關派員參加國內各項訓練或講習費用補充要點第3、4及5點規定略以，奉派以公假登記參加屬訓練或講習性質之各項研習會等，補助由服務機關至訓練機構間之起、返程日交通費及住宿費。經調閱該校113年7月付款憑單編號第168號，列支教練陳○培奉派以公假參加113學年推動原住民族棒、壘球輔導計畫-教練增能研習工作坊差旅費8</w:t>
      </w:r>
      <w:r w:rsidRPr="00B14EF9">
        <w:rPr>
          <w:rFonts w:ascii="標楷體" w:hAnsi="標楷體"/>
          <w:szCs w:val="32"/>
        </w:rPr>
        <w:t>,</w:t>
      </w:r>
      <w:r w:rsidRPr="00B14EF9">
        <w:rPr>
          <w:rFonts w:ascii="標楷體" w:hAnsi="標楷體" w:hint="eastAsia"/>
          <w:szCs w:val="32"/>
        </w:rPr>
        <w:t>808元，研習時間為113年7月16日至同年月18日(計3天)。惟該員於研習期間(含往返路程)支領雜費計1</w:t>
      </w:r>
      <w:r w:rsidRPr="00B14EF9">
        <w:rPr>
          <w:rFonts w:ascii="標楷體" w:hAnsi="標楷體"/>
          <w:szCs w:val="32"/>
        </w:rPr>
        <w:t>,</w:t>
      </w:r>
      <w:r w:rsidRPr="00B14EF9">
        <w:rPr>
          <w:rFonts w:ascii="標楷體" w:hAnsi="標楷體" w:hint="eastAsia"/>
          <w:szCs w:val="32"/>
        </w:rPr>
        <w:t>600元，核與上開規定未合</w:t>
      </w:r>
      <w:r w:rsidR="0047710C" w:rsidRPr="00B14EF9">
        <w:rPr>
          <w:rFonts w:ascii="標楷體" w:hAnsi="標楷體" w:hint="eastAsia"/>
          <w:szCs w:val="32"/>
        </w:rPr>
        <w:t>，</w:t>
      </w:r>
      <w:r w:rsidRPr="00B14EF9">
        <w:rPr>
          <w:rFonts w:ascii="標楷體" w:hAnsi="標楷體" w:hint="eastAsia"/>
          <w:szCs w:val="32"/>
        </w:rPr>
        <w:t>應予剔除，</w:t>
      </w:r>
      <w:r w:rsidR="0047710C" w:rsidRPr="00B14EF9">
        <w:rPr>
          <w:rFonts w:ascii="標楷體" w:hAnsi="標楷體" w:hint="eastAsia"/>
          <w:szCs w:val="32"/>
        </w:rPr>
        <w:t>請</w:t>
      </w:r>
      <w:r w:rsidRPr="00B14EF9">
        <w:rPr>
          <w:rFonts w:ascii="標楷體" w:hAnsi="標楷體" w:hint="eastAsia"/>
          <w:szCs w:val="32"/>
        </w:rPr>
        <w:t>將追繳結果復知本室。</w:t>
      </w:r>
    </w:p>
    <w:p w:rsidR="007B5CE0" w:rsidRPr="00B14EF9" w:rsidRDefault="00554E2B" w:rsidP="00FB552C">
      <w:pPr>
        <w:tabs>
          <w:tab w:val="left" w:pos="3600"/>
        </w:tabs>
        <w:ind w:left="673" w:hangingChars="210" w:hanging="673"/>
        <w:rPr>
          <w:rFonts w:ascii="標楷體" w:hAnsi="標楷體"/>
          <w:b/>
        </w:rPr>
      </w:pPr>
      <w:r w:rsidRPr="00B14EF9">
        <w:rPr>
          <w:rFonts w:ascii="標楷體" w:hAnsi="標楷體" w:hint="eastAsia"/>
          <w:b/>
        </w:rPr>
        <w:t>二、</w:t>
      </w:r>
      <w:r w:rsidR="007B5CE0" w:rsidRPr="00B14EF9">
        <w:rPr>
          <w:rFonts w:ascii="標楷體" w:hAnsi="標楷體" w:hint="eastAsia"/>
          <w:b/>
        </w:rPr>
        <w:t>注意事項</w:t>
      </w:r>
    </w:p>
    <w:p w:rsidR="004D1D4C" w:rsidRPr="00B14EF9" w:rsidRDefault="00554E2B" w:rsidP="00FB552C">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rPr>
        <w:t>(</w:t>
      </w:r>
      <w:r w:rsidR="004D1D4C" w:rsidRPr="00B14EF9">
        <w:rPr>
          <w:rFonts w:ascii="標楷體" w:hAnsi="標楷體" w:hint="eastAsia"/>
        </w:rPr>
        <w:t>一</w:t>
      </w:r>
      <w:r w:rsidRPr="00B14EF9">
        <w:rPr>
          <w:rFonts w:ascii="標楷體" w:hAnsi="標楷體" w:hint="eastAsia"/>
        </w:rPr>
        <w:t>)</w:t>
      </w:r>
      <w:r w:rsidR="004D1D4C" w:rsidRPr="00B14EF9">
        <w:rPr>
          <w:rFonts w:ascii="標楷體" w:hAnsi="標楷體" w:hint="eastAsia"/>
        </w:rPr>
        <w:t>該校財產</w:t>
      </w:r>
      <w:r w:rsidR="00B45298">
        <w:rPr>
          <w:rFonts w:ascii="標楷體" w:hAnsi="標楷體" w:hint="eastAsia"/>
        </w:rPr>
        <w:t>、</w:t>
      </w:r>
      <w:r w:rsidR="004D1D4C" w:rsidRPr="00B14EF9">
        <w:rPr>
          <w:rFonts w:ascii="標楷體" w:hAnsi="標楷體" w:hint="eastAsia"/>
        </w:rPr>
        <w:t>宿舍借用及車輛管理情形，經查核有下列情事，</w:t>
      </w:r>
      <w:r w:rsidR="00636AFE" w:rsidRPr="00B14EF9">
        <w:rPr>
          <w:rFonts w:ascii="標楷體" w:hAnsi="標楷體" w:hint="eastAsia"/>
        </w:rPr>
        <w:t>請</w:t>
      </w:r>
      <w:r w:rsidR="004D1D4C" w:rsidRPr="00B14EF9">
        <w:rPr>
          <w:rFonts w:ascii="標楷體" w:hAnsi="標楷體" w:hint="eastAsia"/>
        </w:rPr>
        <w:t>注意檢討改善。</w:t>
      </w:r>
    </w:p>
    <w:p w:rsidR="006E4BE2" w:rsidRPr="00B14EF9" w:rsidRDefault="00554E2B" w:rsidP="00FB552C">
      <w:pPr>
        <w:widowControl/>
        <w:snapToGrid w:val="0"/>
        <w:ind w:leftChars="101" w:left="675" w:hangingChars="110" w:hanging="352"/>
        <w:rPr>
          <w:rFonts w:ascii="標楷體" w:hAnsi="標楷體"/>
          <w:b/>
          <w:szCs w:val="32"/>
        </w:rPr>
      </w:pPr>
      <w:r w:rsidRPr="00B14EF9">
        <w:rPr>
          <w:rFonts w:ascii="標楷體" w:hAnsi="標楷體" w:hint="eastAsia"/>
          <w:b/>
          <w:szCs w:val="32"/>
        </w:rPr>
        <w:t>1.</w:t>
      </w:r>
      <w:r w:rsidR="006E4BE2" w:rsidRPr="00B14EF9">
        <w:rPr>
          <w:rFonts w:ascii="標楷體" w:hAnsi="標楷體" w:hint="eastAsia"/>
          <w:b/>
          <w:szCs w:val="32"/>
        </w:rPr>
        <w:t>財產管理情形未盡周妥，允待注意檢討改善</w:t>
      </w:r>
    </w:p>
    <w:p w:rsidR="006E4BE2" w:rsidRPr="00B14EF9" w:rsidRDefault="00554E2B" w:rsidP="00FB552C">
      <w:pPr>
        <w:ind w:leftChars="62" w:left="678" w:hangingChars="150" w:hanging="480"/>
        <w:rPr>
          <w:rFonts w:ascii="標楷體" w:hAnsi="標楷體"/>
          <w:szCs w:val="32"/>
        </w:rPr>
      </w:pPr>
      <w:r w:rsidRPr="00B14EF9">
        <w:rPr>
          <w:rFonts w:ascii="標楷體" w:hAnsi="標楷體" w:hint="eastAsia"/>
          <w:b/>
          <w:szCs w:val="32"/>
        </w:rPr>
        <w:t>(</w:t>
      </w:r>
      <w:r w:rsidR="006E4BE2" w:rsidRPr="00B14EF9">
        <w:rPr>
          <w:rFonts w:ascii="標楷體" w:hAnsi="標楷體" w:hint="eastAsia"/>
          <w:b/>
          <w:szCs w:val="32"/>
        </w:rPr>
        <w:t>1</w:t>
      </w:r>
      <w:r w:rsidRPr="00B14EF9">
        <w:rPr>
          <w:rFonts w:ascii="標楷體" w:hAnsi="標楷體" w:hint="eastAsia"/>
          <w:b/>
          <w:szCs w:val="32"/>
        </w:rPr>
        <w:t>)</w:t>
      </w:r>
      <w:r w:rsidR="006E4BE2" w:rsidRPr="00B14EF9">
        <w:rPr>
          <w:rFonts w:ascii="標楷體" w:hAnsi="標楷體"/>
          <w:b/>
          <w:szCs w:val="32"/>
        </w:rPr>
        <w:t>未落實辦理財產盤點作業</w:t>
      </w:r>
      <w:r w:rsidR="006E4BE2" w:rsidRPr="00B14EF9">
        <w:rPr>
          <w:rFonts w:ascii="標楷體" w:hAnsi="標楷體"/>
          <w:szCs w:val="32"/>
        </w:rPr>
        <w:t>：</w:t>
      </w:r>
      <w:r w:rsidR="006E4BE2" w:rsidRPr="00B14EF9">
        <w:rPr>
          <w:rFonts w:ascii="標楷體" w:hAnsi="標楷體" w:hint="eastAsia"/>
          <w:szCs w:val="32"/>
        </w:rPr>
        <w:t>參照國有公用財產管理手冊第4</w:t>
      </w:r>
      <w:r w:rsidR="006E4BE2" w:rsidRPr="00B14EF9">
        <w:rPr>
          <w:rFonts w:ascii="標楷體" w:hAnsi="標楷體"/>
          <w:szCs w:val="32"/>
        </w:rPr>
        <w:t>1</w:t>
      </w:r>
      <w:r w:rsidR="006E4BE2" w:rsidRPr="00B14EF9">
        <w:rPr>
          <w:rFonts w:ascii="標楷體" w:hAnsi="標楷體" w:hint="eastAsia"/>
          <w:szCs w:val="32"/>
        </w:rPr>
        <w:t>點規定，各機關應每年度訂定盤點實施計畫，由財產管理單位及使用單位依財產資料逐一盤點，核對經管財產與產籍登記資料是否相符。經查該校113年度辦理財產盤點情形，僅提供財產盤點清冊，且內容均未詳實記載財產盤點結果，致無法查考財產盤點狀況。允待注意檢討改善落實辦理財產盤點作業。</w:t>
      </w:r>
    </w:p>
    <w:p w:rsidR="006E4BE2" w:rsidRPr="00B14EF9" w:rsidRDefault="00554E2B" w:rsidP="00FB552C">
      <w:pPr>
        <w:ind w:leftChars="62" w:left="678" w:hangingChars="150" w:hanging="480"/>
        <w:rPr>
          <w:rFonts w:ascii="標楷體" w:hAnsi="標楷體"/>
          <w:szCs w:val="32"/>
        </w:rPr>
      </w:pPr>
      <w:r w:rsidRPr="00B14EF9">
        <w:rPr>
          <w:rFonts w:ascii="標楷體" w:hAnsi="標楷體" w:hint="eastAsia"/>
          <w:b/>
          <w:szCs w:val="32"/>
        </w:rPr>
        <w:t>(</w:t>
      </w:r>
      <w:r w:rsidR="006E4BE2" w:rsidRPr="00B14EF9">
        <w:rPr>
          <w:rFonts w:ascii="標楷體" w:hAnsi="標楷體" w:hint="eastAsia"/>
          <w:b/>
          <w:szCs w:val="32"/>
        </w:rPr>
        <w:t>2</w:t>
      </w:r>
      <w:r w:rsidRPr="00B14EF9">
        <w:rPr>
          <w:rFonts w:ascii="標楷體" w:hAnsi="標楷體" w:hint="eastAsia"/>
          <w:b/>
          <w:szCs w:val="32"/>
        </w:rPr>
        <w:t>)</w:t>
      </w:r>
      <w:r w:rsidR="006E4BE2" w:rsidRPr="00B14EF9">
        <w:rPr>
          <w:rFonts w:ascii="標楷體" w:hAnsi="標楷體" w:hint="eastAsia"/>
          <w:b/>
          <w:szCs w:val="32"/>
        </w:rPr>
        <w:t>財產未依規定指定使用人或專人保管</w:t>
      </w:r>
      <w:r w:rsidR="006E4BE2" w:rsidRPr="00B14EF9">
        <w:rPr>
          <w:rFonts w:ascii="標楷體" w:hAnsi="標楷體" w:hint="eastAsia"/>
          <w:szCs w:val="32"/>
        </w:rPr>
        <w:t>：參照國有公用財產管理手冊第20及35點規定，財產因新增或異動，應分別填造財產增加</w:t>
      </w:r>
      <w:r w:rsidR="006E4BE2" w:rsidRPr="00B14EF9">
        <w:rPr>
          <w:rFonts w:ascii="標楷體" w:hAnsi="標楷體" w:hint="eastAsia"/>
          <w:szCs w:val="32"/>
        </w:rPr>
        <w:lastRenderedPageBreak/>
        <w:t>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或太巴塱國小，合計</w:t>
      </w:r>
      <w:r w:rsidR="006E4BE2" w:rsidRPr="00B14EF9">
        <w:rPr>
          <w:rFonts w:ascii="標楷體" w:hAnsi="標楷體"/>
          <w:szCs w:val="32"/>
        </w:rPr>
        <w:t>486</w:t>
      </w:r>
      <w:r w:rsidR="00481597" w:rsidRPr="00B14EF9">
        <w:rPr>
          <w:rFonts w:ascii="標楷體" w:hAnsi="標楷體" w:hint="eastAsia"/>
          <w:szCs w:val="32"/>
        </w:rPr>
        <w:t>筆</w:t>
      </w:r>
      <w:r w:rsidR="006E4BE2" w:rsidRPr="00B14EF9">
        <w:rPr>
          <w:rFonts w:ascii="標楷體" w:hAnsi="標楷體" w:hint="eastAsia"/>
          <w:szCs w:val="32"/>
        </w:rPr>
        <w:t>(詳表</w:t>
      </w:r>
      <w:r w:rsidR="00AC7CEE" w:rsidRPr="00B14EF9">
        <w:rPr>
          <w:rFonts w:ascii="標楷體" w:hAnsi="標楷體" w:hint="eastAsia"/>
          <w:szCs w:val="32"/>
        </w:rPr>
        <w:t>4</w:t>
      </w:r>
      <w:r w:rsidR="00852654" w:rsidRPr="00B14EF9">
        <w:rPr>
          <w:rFonts w:ascii="標楷體" w:hAnsi="標楷體" w:hint="eastAsia"/>
          <w:szCs w:val="32"/>
        </w:rPr>
        <w:t>6</w:t>
      </w:r>
      <w:r w:rsidR="006E4BE2" w:rsidRPr="00B14EF9">
        <w:rPr>
          <w:rFonts w:ascii="標楷體" w:hAnsi="標楷體" w:hint="eastAsia"/>
          <w:szCs w:val="32"/>
        </w:rPr>
        <w:t>)，核有未依上開規定於財產異動時辦理產籍登記，及未以實際使用人或指定專人為保管人，財產管理未盡周妥，允待注意檢討改善。</w:t>
      </w:r>
    </w:p>
    <w:tbl>
      <w:tblPr>
        <w:tblW w:w="5479" w:type="dxa"/>
        <w:jc w:val="center"/>
        <w:tblCellMar>
          <w:left w:w="28" w:type="dxa"/>
          <w:right w:w="28" w:type="dxa"/>
        </w:tblCellMar>
        <w:tblLook w:val="04A0" w:firstRow="1" w:lastRow="0" w:firstColumn="1" w:lastColumn="0" w:noHBand="0" w:noVBand="1"/>
      </w:tblPr>
      <w:tblGrid>
        <w:gridCol w:w="2883"/>
        <w:gridCol w:w="2596"/>
      </w:tblGrid>
      <w:tr w:rsidR="006E4BE2" w:rsidRPr="00B14EF9" w:rsidTr="00FB552C">
        <w:trPr>
          <w:trHeight w:val="283"/>
          <w:tblHeader/>
          <w:jc w:val="center"/>
        </w:trPr>
        <w:tc>
          <w:tcPr>
            <w:tcW w:w="5479" w:type="dxa"/>
            <w:gridSpan w:val="2"/>
            <w:tcBorders>
              <w:top w:val="nil"/>
              <w:left w:val="nil"/>
              <w:bottom w:val="single" w:sz="4" w:space="0" w:color="auto"/>
              <w:right w:val="nil"/>
            </w:tcBorders>
            <w:shd w:val="clear" w:color="auto" w:fill="auto"/>
            <w:noWrap/>
            <w:vAlign w:val="center"/>
            <w:hideMark/>
          </w:tcPr>
          <w:p w:rsidR="006E4BE2" w:rsidRPr="00B14EF9" w:rsidRDefault="006E4BE2" w:rsidP="00852654">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AC7CEE" w:rsidRPr="00B14EF9">
              <w:rPr>
                <w:rFonts w:ascii="標楷體" w:hAnsi="標楷體" w:cs="新細明體" w:hint="eastAsia"/>
                <w:b/>
                <w:color w:val="000000"/>
                <w:kern w:val="0"/>
                <w:sz w:val="24"/>
                <w:szCs w:val="24"/>
              </w:rPr>
              <w:t>4</w:t>
            </w:r>
            <w:r w:rsidR="00852654" w:rsidRPr="00B14EF9">
              <w:rPr>
                <w:rFonts w:ascii="標楷體" w:hAnsi="標楷體" w:cs="新細明體" w:hint="eastAsia"/>
                <w:b/>
                <w:color w:val="000000"/>
                <w:kern w:val="0"/>
                <w:sz w:val="24"/>
                <w:szCs w:val="24"/>
              </w:rPr>
              <w:t>6</w:t>
            </w:r>
            <w:r w:rsidRPr="00B14EF9">
              <w:rPr>
                <w:rFonts w:ascii="標楷體" w:hAnsi="標楷體" w:cs="新細明體" w:hint="eastAsia"/>
                <w:b/>
                <w:color w:val="000000"/>
                <w:kern w:val="0"/>
                <w:sz w:val="24"/>
                <w:szCs w:val="24"/>
              </w:rPr>
              <w:t xml:space="preserve"> </w:t>
            </w:r>
            <w:r w:rsidR="00F3764D" w:rsidRPr="00B14EF9">
              <w:rPr>
                <w:rFonts w:ascii="標楷體" w:hAnsi="標楷體" w:cs="新細明體" w:hint="eastAsia"/>
                <w:b/>
                <w:color w:val="000000"/>
                <w:kern w:val="0"/>
                <w:sz w:val="24"/>
                <w:szCs w:val="24"/>
              </w:rPr>
              <w:t xml:space="preserve"> 太巴塱國小</w:t>
            </w:r>
            <w:r w:rsidRPr="00B14EF9">
              <w:rPr>
                <w:rFonts w:ascii="標楷體" w:hAnsi="標楷體" w:cs="新細明體" w:hint="eastAsia"/>
                <w:b/>
                <w:color w:val="000000"/>
                <w:kern w:val="0"/>
                <w:sz w:val="24"/>
                <w:szCs w:val="24"/>
              </w:rPr>
              <w:t>未依規定登錄保管人之財產</w:t>
            </w:r>
            <w:r w:rsidR="00442A87" w:rsidRPr="00B14EF9">
              <w:rPr>
                <w:rFonts w:ascii="標楷體" w:hAnsi="標楷體" w:cs="新細明體" w:hint="eastAsia"/>
                <w:b/>
                <w:color w:val="000000"/>
                <w:kern w:val="0"/>
                <w:sz w:val="24"/>
                <w:szCs w:val="24"/>
              </w:rPr>
              <w:t>情形</w:t>
            </w:r>
          </w:p>
        </w:tc>
      </w:tr>
      <w:tr w:rsidR="006E4BE2" w:rsidRPr="00B14EF9" w:rsidTr="00FB552C">
        <w:trPr>
          <w:trHeight w:val="283"/>
          <w:tblHeader/>
          <w:jc w:val="center"/>
        </w:trPr>
        <w:tc>
          <w:tcPr>
            <w:tcW w:w="2883"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sz w:val="22"/>
              </w:rPr>
              <w:t>保管人</w:t>
            </w:r>
          </w:p>
        </w:tc>
        <w:tc>
          <w:tcPr>
            <w:tcW w:w="2596" w:type="dxa"/>
            <w:tcBorders>
              <w:top w:val="nil"/>
              <w:left w:val="nil"/>
              <w:bottom w:val="single" w:sz="4" w:space="0" w:color="auto"/>
              <w:right w:val="single" w:sz="4" w:space="0" w:color="auto"/>
            </w:tcBorders>
            <w:shd w:val="clear" w:color="auto" w:fill="F2F2F2" w:themeFill="background1" w:themeFillShade="F2"/>
            <w:noWrap/>
            <w:vAlign w:val="center"/>
            <w:hideMark/>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sz w:val="22"/>
              </w:rPr>
              <w:t>保管財產筆數</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486</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鄭○尹</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91</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陳○田</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82</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蔡○懿</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26</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陳○仁</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21</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曹○怡</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19</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洪○德</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18</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芙代.○○.母那烈</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11</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林○鎂</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7</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陳○恩</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cs="新細明體"/>
                <w:color w:val="000000"/>
                <w:kern w:val="0"/>
                <w:sz w:val="20"/>
                <w:szCs w:val="20"/>
              </w:rPr>
            </w:pPr>
            <w:r w:rsidRPr="00B14EF9">
              <w:rPr>
                <w:rFonts w:ascii="標楷體" w:hAnsi="標楷體" w:hint="eastAsia"/>
                <w:color w:val="000000"/>
                <w:sz w:val="20"/>
                <w:szCs w:val="20"/>
              </w:rPr>
              <w:t>7</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sz w:val="20"/>
                <w:szCs w:val="20"/>
              </w:rPr>
            </w:pPr>
            <w:r w:rsidRPr="00B14EF9">
              <w:rPr>
                <w:rFonts w:ascii="標楷體" w:hAnsi="標楷體" w:hint="eastAsia"/>
                <w:color w:val="000000"/>
                <w:sz w:val="20"/>
                <w:szCs w:val="20"/>
              </w:rPr>
              <w:t>曾○茹</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sz w:val="20"/>
                <w:szCs w:val="20"/>
              </w:rPr>
            </w:pPr>
            <w:r w:rsidRPr="00B14EF9">
              <w:rPr>
                <w:rFonts w:ascii="標楷體" w:hAnsi="標楷體" w:hint="eastAsia"/>
                <w:color w:val="000000"/>
                <w:sz w:val="20"/>
                <w:szCs w:val="20"/>
              </w:rPr>
              <w:t>6</w:t>
            </w:r>
          </w:p>
        </w:tc>
      </w:tr>
      <w:tr w:rsidR="006E4BE2" w:rsidRPr="00B14EF9" w:rsidTr="00FB552C">
        <w:trPr>
          <w:trHeight w:val="283"/>
          <w:jc w:val="center"/>
        </w:trPr>
        <w:tc>
          <w:tcPr>
            <w:tcW w:w="2883" w:type="dxa"/>
            <w:tcBorders>
              <w:top w:val="nil"/>
              <w:left w:val="single" w:sz="4" w:space="0" w:color="auto"/>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sz w:val="20"/>
                <w:szCs w:val="20"/>
              </w:rPr>
            </w:pPr>
            <w:r w:rsidRPr="00B14EF9">
              <w:rPr>
                <w:rFonts w:ascii="標楷體" w:hAnsi="標楷體" w:hint="eastAsia"/>
                <w:color w:val="000000"/>
                <w:sz w:val="20"/>
                <w:szCs w:val="20"/>
              </w:rPr>
              <w:t>太巴塱國小</w:t>
            </w:r>
          </w:p>
        </w:tc>
        <w:tc>
          <w:tcPr>
            <w:tcW w:w="2596" w:type="dxa"/>
            <w:tcBorders>
              <w:top w:val="nil"/>
              <w:left w:val="nil"/>
              <w:bottom w:val="single" w:sz="4" w:space="0" w:color="auto"/>
              <w:right w:val="single" w:sz="4" w:space="0" w:color="auto"/>
            </w:tcBorders>
            <w:shd w:val="clear" w:color="auto" w:fill="auto"/>
            <w:noWrap/>
            <w:vAlign w:val="center"/>
          </w:tcPr>
          <w:p w:rsidR="006E4BE2" w:rsidRPr="00B14EF9" w:rsidRDefault="006E4BE2" w:rsidP="003C63EF">
            <w:pPr>
              <w:widowControl/>
              <w:spacing w:line="240" w:lineRule="exact"/>
              <w:jc w:val="center"/>
              <w:rPr>
                <w:rFonts w:ascii="標楷體" w:hAnsi="標楷體"/>
                <w:sz w:val="20"/>
                <w:szCs w:val="20"/>
              </w:rPr>
            </w:pPr>
            <w:r w:rsidRPr="00B14EF9">
              <w:rPr>
                <w:rFonts w:ascii="標楷體" w:hAnsi="標楷體" w:hint="eastAsia"/>
                <w:color w:val="000000"/>
                <w:sz w:val="20"/>
                <w:szCs w:val="20"/>
              </w:rPr>
              <w:t>198</w:t>
            </w:r>
          </w:p>
        </w:tc>
      </w:tr>
      <w:tr w:rsidR="006E4BE2" w:rsidRPr="00B14EF9" w:rsidTr="00FB552C">
        <w:trPr>
          <w:trHeight w:val="283"/>
          <w:jc w:val="center"/>
        </w:trPr>
        <w:tc>
          <w:tcPr>
            <w:tcW w:w="5479" w:type="dxa"/>
            <w:gridSpan w:val="2"/>
            <w:tcBorders>
              <w:top w:val="nil"/>
              <w:left w:val="nil"/>
              <w:bottom w:val="nil"/>
              <w:right w:val="nil"/>
            </w:tcBorders>
            <w:shd w:val="clear" w:color="auto" w:fill="auto"/>
            <w:noWrap/>
            <w:vAlign w:val="center"/>
            <w:hideMark/>
          </w:tcPr>
          <w:p w:rsidR="006E4BE2" w:rsidRPr="00B14EF9" w:rsidRDefault="006E4BE2" w:rsidP="009D4A3F">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0726D9" w:rsidRPr="00B14EF9" w:rsidRDefault="00D65EA4" w:rsidP="003527F4">
      <w:pPr>
        <w:widowControl/>
        <w:snapToGrid w:val="0"/>
        <w:spacing w:line="540" w:lineRule="exact"/>
        <w:ind w:leftChars="101" w:left="675" w:hangingChars="110" w:hanging="352"/>
        <w:rPr>
          <w:rFonts w:ascii="標楷體" w:hAnsi="標楷體"/>
        </w:rPr>
      </w:pPr>
      <w:r w:rsidRPr="00B14EF9">
        <w:rPr>
          <w:rFonts w:ascii="標楷體" w:hAnsi="標楷體" w:hint="eastAsia"/>
          <w:b/>
          <w:szCs w:val="32"/>
        </w:rPr>
        <w:t>2</w:t>
      </w:r>
      <w:r w:rsidR="00554E2B" w:rsidRPr="00B14EF9">
        <w:rPr>
          <w:rFonts w:ascii="標楷體" w:hAnsi="標楷體" w:hint="eastAsia"/>
          <w:b/>
          <w:szCs w:val="32"/>
        </w:rPr>
        <w:t>.</w:t>
      </w:r>
      <w:r w:rsidR="000726D9" w:rsidRPr="00B14EF9">
        <w:rPr>
          <w:rFonts w:ascii="標楷體" w:hAnsi="標楷體" w:hint="eastAsia"/>
          <w:b/>
          <w:szCs w:val="32"/>
        </w:rPr>
        <w:t>未依規定簽訂宿舍借用契約及辦理公證手續</w:t>
      </w:r>
      <w:r w:rsidR="00554E2B" w:rsidRPr="00B14EF9">
        <w:rPr>
          <w:rFonts w:ascii="標楷體" w:hAnsi="標楷體" w:hint="eastAsia"/>
          <w:b/>
          <w:szCs w:val="32"/>
        </w:rPr>
        <w:t>：</w:t>
      </w:r>
      <w:r w:rsidR="000726D9" w:rsidRPr="00B14EF9">
        <w:rPr>
          <w:rFonts w:ascii="標楷體" w:hAnsi="標楷體" w:hint="eastAsia"/>
          <w:szCs w:val="32"/>
        </w:rPr>
        <w:t>依花蓮縣宿舍管理要點第7點規定略以，借用人簽准借用宿舍後，應在通知後15日內簽訂宿舍借用契約、辦理公證等借用手續並遷入。經查截至本室抽查日</w:t>
      </w:r>
      <w:r w:rsidR="000726D9" w:rsidRPr="00B14EF9">
        <w:rPr>
          <w:rFonts w:ascii="標楷體" w:hAnsi="標楷體"/>
          <w:szCs w:val="32"/>
        </w:rPr>
        <w:t>(113</w:t>
      </w:r>
      <w:r w:rsidR="000726D9" w:rsidRPr="00B14EF9">
        <w:rPr>
          <w:rFonts w:ascii="標楷體" w:hAnsi="標楷體" w:hint="eastAsia"/>
          <w:szCs w:val="32"/>
        </w:rPr>
        <w:t>年</w:t>
      </w:r>
      <w:r w:rsidR="000726D9" w:rsidRPr="00B14EF9">
        <w:rPr>
          <w:rFonts w:ascii="標楷體" w:hAnsi="標楷體"/>
          <w:szCs w:val="32"/>
        </w:rPr>
        <w:t>10</w:t>
      </w:r>
      <w:r w:rsidR="000726D9" w:rsidRPr="00B14EF9">
        <w:rPr>
          <w:rFonts w:ascii="標楷體" w:hAnsi="標楷體" w:hint="eastAsia"/>
          <w:szCs w:val="32"/>
        </w:rPr>
        <w:t>月2</w:t>
      </w:r>
      <w:r w:rsidR="000726D9" w:rsidRPr="00B14EF9">
        <w:rPr>
          <w:rFonts w:ascii="標楷體" w:hAnsi="標楷體"/>
          <w:szCs w:val="32"/>
        </w:rPr>
        <w:t>1</w:t>
      </w:r>
      <w:r w:rsidR="000726D9" w:rsidRPr="00B14EF9">
        <w:rPr>
          <w:rFonts w:ascii="標楷體" w:hAnsi="標楷體" w:hint="eastAsia"/>
          <w:szCs w:val="32"/>
        </w:rPr>
        <w:t>日</w:t>
      </w:r>
      <w:r w:rsidR="000726D9" w:rsidRPr="00B14EF9">
        <w:rPr>
          <w:rFonts w:ascii="標楷體" w:hAnsi="標楷體"/>
          <w:szCs w:val="32"/>
        </w:rPr>
        <w:t>)</w:t>
      </w:r>
      <w:r w:rsidR="000726D9" w:rsidRPr="00B14EF9">
        <w:rPr>
          <w:rFonts w:ascii="標楷體" w:hAnsi="標楷體" w:hint="eastAsia"/>
          <w:szCs w:val="32"/>
        </w:rPr>
        <w:t>止，該校借用宿舍者計有2位教職員，均未簽訂宿舍借用契約及辦理公證手續，核與上開規定未合。</w:t>
      </w:r>
    </w:p>
    <w:p w:rsidR="000726D9" w:rsidRPr="00B14EF9" w:rsidRDefault="00D65EA4" w:rsidP="003527F4">
      <w:pPr>
        <w:widowControl/>
        <w:snapToGrid w:val="0"/>
        <w:spacing w:line="540" w:lineRule="exact"/>
        <w:ind w:leftChars="101" w:left="675" w:hangingChars="110" w:hanging="352"/>
        <w:rPr>
          <w:rFonts w:ascii="標楷體" w:hAnsi="標楷體"/>
          <w:szCs w:val="32"/>
        </w:rPr>
      </w:pPr>
      <w:r w:rsidRPr="00B14EF9">
        <w:rPr>
          <w:rFonts w:ascii="標楷體" w:hAnsi="標楷體" w:cs="新細明體" w:hint="eastAsia"/>
          <w:b/>
          <w:kern w:val="0"/>
          <w:szCs w:val="32"/>
        </w:rPr>
        <w:t>3</w:t>
      </w:r>
      <w:r w:rsidR="00F26A99" w:rsidRPr="00B14EF9">
        <w:rPr>
          <w:rFonts w:ascii="標楷體" w:hAnsi="標楷體" w:cs="新細明體" w:hint="eastAsia"/>
          <w:b/>
          <w:kern w:val="0"/>
          <w:szCs w:val="32"/>
        </w:rPr>
        <w:t>.</w:t>
      </w:r>
      <w:r w:rsidR="000726D9" w:rsidRPr="00B14EF9">
        <w:rPr>
          <w:rFonts w:ascii="標楷體" w:hAnsi="標楷體" w:cs="新細明體" w:hint="eastAsia"/>
          <w:b/>
          <w:bCs/>
          <w:kern w:val="0"/>
          <w:szCs w:val="32"/>
        </w:rPr>
        <w:t>交通車隨車人員未依規定完成安全講習</w:t>
      </w:r>
      <w:r w:rsidR="00F26A99" w:rsidRPr="00B14EF9">
        <w:rPr>
          <w:rFonts w:ascii="標楷體" w:hAnsi="標楷體" w:cs="新細明體" w:hint="eastAsia"/>
          <w:b/>
          <w:bCs/>
          <w:kern w:val="0"/>
          <w:szCs w:val="32"/>
        </w:rPr>
        <w:t>：</w:t>
      </w:r>
      <w:r w:rsidR="000726D9" w:rsidRPr="00B14EF9">
        <w:rPr>
          <w:rFonts w:ascii="標楷體" w:hAnsi="標楷體" w:hint="eastAsia"/>
          <w:szCs w:val="32"/>
        </w:rPr>
        <w:t>依學生交通車管理辦法第3、15條規定，學生交通車指公私立高級中等以下各級學校載運學生之車輛；隨車人員應每年固定參加交通安全講習。該校經管交通車(AMU</w:t>
      </w:r>
      <w:r w:rsidR="000726D9" w:rsidRPr="00B14EF9">
        <w:rPr>
          <w:rFonts w:ascii="標楷體" w:hAnsi="標楷體"/>
          <w:szCs w:val="32"/>
        </w:rPr>
        <w:t>-</w:t>
      </w:r>
      <w:r w:rsidR="000726D9" w:rsidRPr="00B14EF9">
        <w:rPr>
          <w:rFonts w:ascii="標楷體" w:hAnsi="標楷體" w:hint="eastAsia"/>
          <w:szCs w:val="32"/>
        </w:rPr>
        <w:t>3168</w:t>
      </w:r>
      <w:r w:rsidR="000726D9" w:rsidRPr="00B14EF9">
        <w:rPr>
          <w:rFonts w:ascii="標楷體" w:hAnsi="標楷體"/>
          <w:szCs w:val="32"/>
        </w:rPr>
        <w:t>)1輛</w:t>
      </w:r>
      <w:r w:rsidR="000726D9" w:rsidRPr="00B14EF9">
        <w:rPr>
          <w:rFonts w:ascii="標楷體" w:hAnsi="標楷體" w:hint="eastAsia"/>
          <w:szCs w:val="32"/>
        </w:rPr>
        <w:t>，僱用曾○明為校車駕駛，並配置隨車</w:t>
      </w:r>
      <w:r w:rsidR="000726D9" w:rsidRPr="00B14EF9">
        <w:rPr>
          <w:rFonts w:ascii="標楷體" w:hAnsi="標楷體" w:hint="eastAsia"/>
          <w:szCs w:val="32"/>
        </w:rPr>
        <w:lastRenderedPageBreak/>
        <w:t>人員林○名1名，經查該校隨車人員尚未完成年度交通安全講習，核與上開規定未合，允宜注意依規定辦理。</w:t>
      </w:r>
    </w:p>
    <w:p w:rsidR="00406418" w:rsidRPr="00B14EF9" w:rsidRDefault="00F26A99" w:rsidP="003527F4">
      <w:pPr>
        <w:tabs>
          <w:tab w:val="left" w:pos="3600"/>
        </w:tabs>
        <w:spacing w:line="540" w:lineRule="exact"/>
        <w:ind w:left="673" w:hangingChars="210" w:hanging="673"/>
        <w:rPr>
          <w:rFonts w:ascii="標楷體" w:hAnsi="標楷體" w:cs="新細明體"/>
          <w:spacing w:val="10"/>
          <w:kern w:val="0"/>
          <w:szCs w:val="32"/>
        </w:rPr>
      </w:pPr>
      <w:r w:rsidRPr="00B14EF9">
        <w:rPr>
          <w:rFonts w:ascii="標楷體" w:hAnsi="標楷體" w:hint="eastAsia"/>
          <w:b/>
          <w:szCs w:val="32"/>
        </w:rPr>
        <w:t>(</w:t>
      </w:r>
      <w:r w:rsidR="00406418" w:rsidRPr="00B14EF9">
        <w:rPr>
          <w:rFonts w:ascii="標楷體" w:hAnsi="標楷體" w:hint="eastAsia"/>
          <w:b/>
          <w:szCs w:val="32"/>
        </w:rPr>
        <w:t>二</w:t>
      </w:r>
      <w:r w:rsidRPr="00B14EF9">
        <w:rPr>
          <w:rFonts w:ascii="標楷體" w:hAnsi="標楷體" w:hint="eastAsia"/>
          <w:b/>
          <w:szCs w:val="32"/>
        </w:rPr>
        <w:t>)</w:t>
      </w:r>
      <w:r w:rsidR="00406418" w:rsidRPr="00B14EF9">
        <w:rPr>
          <w:rFonts w:ascii="標楷體" w:hAnsi="標楷體" w:hint="eastAsia"/>
          <w:b/>
          <w:spacing w:val="10"/>
          <w:szCs w:val="32"/>
        </w:rPr>
        <w:t>教室冷氣使用與維護管理辦法未因應主管機關法令異動適時檢討修正</w:t>
      </w:r>
    </w:p>
    <w:p w:rsidR="00406418" w:rsidRPr="00B14EF9" w:rsidRDefault="00406418" w:rsidP="003527F4">
      <w:pPr>
        <w:spacing w:line="540" w:lineRule="exact"/>
        <w:ind w:leftChars="221" w:left="707" w:firstLineChars="200" w:firstLine="640"/>
        <w:rPr>
          <w:rFonts w:ascii="標楷體" w:hAnsi="標楷體" w:cs="新細明體"/>
          <w:kern w:val="0"/>
          <w:szCs w:val="32"/>
        </w:rPr>
      </w:pPr>
      <w:r w:rsidRPr="00B14EF9">
        <w:rPr>
          <w:rFonts w:ascii="標楷體" w:hAnsi="標楷體" w:cs="新細明體" w:hint="eastAsia"/>
          <w:kern w:val="0"/>
          <w:szCs w:val="32"/>
        </w:rPr>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號函，檢送修正公立國民中小學班級冷氣使用及管理注意事項，考量班班有冷氣採購之冷氣皆為變頻機種，且為一級能效，爰刪除公立國民中小學班級冷氣使用及管理注意事項第1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10點第1項，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Pr="00B14EF9">
        <w:rPr>
          <w:rFonts w:ascii="標楷體" w:hAnsi="標楷體" w:cs="新細明體" w:hint="eastAsia"/>
          <w:kern w:val="0"/>
          <w:szCs w:val="32"/>
        </w:rPr>
        <w:t>班級冷氣使用及管理注意事項規定未符</w:t>
      </w:r>
      <w:r w:rsidR="002620B4" w:rsidRPr="00B14EF9">
        <w:rPr>
          <w:rFonts w:ascii="標楷體" w:hAnsi="標楷體" w:cs="新細明體" w:hint="eastAsia"/>
          <w:kern w:val="0"/>
          <w:szCs w:val="32"/>
        </w:rPr>
        <w:t>，</w:t>
      </w:r>
      <w:r w:rsidRPr="00B14EF9">
        <w:rPr>
          <w:rFonts w:ascii="標楷體" w:hAnsi="標楷體" w:cs="新細明體" w:hint="eastAsia"/>
          <w:kern w:val="0"/>
          <w:szCs w:val="32"/>
        </w:rPr>
        <w:t>未因應主管機關法令異動適時配合檢討修正，</w:t>
      </w:r>
      <w:r w:rsidR="00636AFE"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p>
    <w:p w:rsidR="00406418" w:rsidRPr="00B14EF9" w:rsidRDefault="00F26A99" w:rsidP="003527F4">
      <w:pPr>
        <w:tabs>
          <w:tab w:val="left" w:pos="3600"/>
        </w:tabs>
        <w:spacing w:line="540" w:lineRule="exact"/>
        <w:ind w:left="673" w:hangingChars="210" w:hanging="673"/>
        <w:rPr>
          <w:rFonts w:ascii="標楷體" w:hAnsi="標楷體"/>
          <w:b/>
          <w:szCs w:val="32"/>
        </w:rPr>
      </w:pPr>
      <w:r w:rsidRPr="00B14EF9">
        <w:rPr>
          <w:rFonts w:ascii="標楷體" w:hAnsi="標楷體" w:cs="Times New Roman" w:hint="eastAsia"/>
          <w:b/>
          <w:snapToGrid w:val="0"/>
          <w:kern w:val="0"/>
          <w:szCs w:val="32"/>
        </w:rPr>
        <w:t>(</w:t>
      </w:r>
      <w:r w:rsidR="00406418" w:rsidRPr="00B14EF9">
        <w:rPr>
          <w:rFonts w:ascii="標楷體" w:hAnsi="標楷體" w:cs="Times New Roman" w:hint="eastAsia"/>
          <w:b/>
          <w:snapToGrid w:val="0"/>
          <w:kern w:val="0"/>
          <w:szCs w:val="32"/>
        </w:rPr>
        <w:t>三</w:t>
      </w:r>
      <w:r w:rsidRPr="00B14EF9">
        <w:rPr>
          <w:rFonts w:ascii="標楷體" w:hAnsi="標楷體" w:cs="Times New Roman" w:hint="eastAsia"/>
          <w:b/>
          <w:snapToGrid w:val="0"/>
          <w:kern w:val="0"/>
          <w:szCs w:val="32"/>
        </w:rPr>
        <w:t>)</w:t>
      </w:r>
      <w:r w:rsidR="00406418" w:rsidRPr="00B14EF9">
        <w:rPr>
          <w:rFonts w:ascii="標楷體" w:hAnsi="標楷體" w:hint="eastAsia"/>
          <w:b/>
          <w:szCs w:val="32"/>
        </w:rPr>
        <w:t>尚有屬基金來源(收入)未解繳及歷年計畫(活動)結餘款項久懸帳上未清理</w:t>
      </w:r>
    </w:p>
    <w:p w:rsidR="004D1D4C" w:rsidRPr="00B14EF9" w:rsidRDefault="006D4456" w:rsidP="003527F4">
      <w:pPr>
        <w:spacing w:line="540" w:lineRule="exact"/>
        <w:ind w:leftChars="221" w:left="707" w:firstLineChars="200" w:firstLine="640"/>
        <w:rPr>
          <w:rFonts w:ascii="標楷體" w:hAnsi="標楷體" w:cs="Times New Roman"/>
          <w:snapToGrid w:val="0"/>
          <w:kern w:val="0"/>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會計制度第75點規定，本基金之來源有場地設備管理收入等。</w:t>
      </w:r>
      <w:r w:rsidR="00406418" w:rsidRPr="00B14EF9">
        <w:rPr>
          <w:rFonts w:ascii="標楷體" w:hAnsi="標楷體" w:hint="eastAsia"/>
          <w:szCs w:val="32"/>
        </w:rPr>
        <w:t>經查截至113年8月</w:t>
      </w:r>
      <w:r w:rsidR="00D76FF1">
        <w:rPr>
          <w:rFonts w:ascii="標楷體" w:hAnsi="標楷體" w:hint="eastAsia"/>
          <w:szCs w:val="32"/>
        </w:rPr>
        <w:t>底</w:t>
      </w:r>
      <w:r w:rsidR="00406418" w:rsidRPr="00B14EF9">
        <w:rPr>
          <w:rFonts w:ascii="標楷體" w:hAnsi="標楷體" w:hint="eastAsia"/>
          <w:szCs w:val="32"/>
        </w:rPr>
        <w:t>止，該校應付代收款科目項下列收交通部中央氣象署之地震站用電分攤款6</w:t>
      </w:r>
      <w:r w:rsidR="009300D3" w:rsidRPr="00B14EF9">
        <w:rPr>
          <w:rFonts w:ascii="標楷體" w:hAnsi="標楷體" w:hint="eastAsia"/>
          <w:szCs w:val="32"/>
        </w:rPr>
        <w:t>萬</w:t>
      </w:r>
      <w:r w:rsidR="00406418" w:rsidRPr="00B14EF9">
        <w:rPr>
          <w:rFonts w:ascii="標楷體" w:hAnsi="標楷體"/>
          <w:szCs w:val="32"/>
        </w:rPr>
        <w:t>5,</w:t>
      </w:r>
      <w:r w:rsidR="00406418" w:rsidRPr="00B14EF9">
        <w:rPr>
          <w:rFonts w:ascii="標楷體" w:hAnsi="標楷體" w:hint="eastAsia"/>
          <w:szCs w:val="32"/>
        </w:rPr>
        <w:t>2</w:t>
      </w:r>
      <w:r w:rsidR="00406418" w:rsidRPr="00B14EF9">
        <w:rPr>
          <w:rFonts w:ascii="標楷體" w:hAnsi="標楷體"/>
          <w:szCs w:val="32"/>
        </w:rPr>
        <w:t>50</w:t>
      </w:r>
      <w:r w:rsidR="00406418" w:rsidRPr="00B14EF9">
        <w:rPr>
          <w:rFonts w:ascii="標楷體" w:hAnsi="標楷體" w:hint="eastAsia"/>
          <w:szCs w:val="32"/>
        </w:rPr>
        <w:t>元、場地設施使用費1</w:t>
      </w:r>
      <w:r w:rsidR="009300D3" w:rsidRPr="00B14EF9">
        <w:rPr>
          <w:rFonts w:ascii="標楷體" w:hAnsi="標楷體" w:hint="eastAsia"/>
          <w:szCs w:val="32"/>
        </w:rPr>
        <w:t>萬</w:t>
      </w:r>
      <w:r w:rsidR="00406418" w:rsidRPr="00B14EF9">
        <w:rPr>
          <w:rFonts w:ascii="標楷體" w:hAnsi="標楷體"/>
          <w:szCs w:val="32"/>
        </w:rPr>
        <w:t>250</w:t>
      </w:r>
      <w:r w:rsidR="00406418" w:rsidRPr="00B14EF9">
        <w:rPr>
          <w:rFonts w:ascii="標楷體" w:hAnsi="標楷體" w:hint="eastAsia"/>
          <w:szCs w:val="32"/>
        </w:rPr>
        <w:t>元及舊水塔報廢變賣收入1,800元，合計7</w:t>
      </w:r>
      <w:r w:rsidR="009300D3" w:rsidRPr="00B14EF9">
        <w:rPr>
          <w:rFonts w:ascii="標楷體" w:hAnsi="標楷體" w:hint="eastAsia"/>
          <w:szCs w:val="32"/>
        </w:rPr>
        <w:t>萬</w:t>
      </w:r>
      <w:r w:rsidR="00406418" w:rsidRPr="00B14EF9">
        <w:rPr>
          <w:rFonts w:ascii="標楷體" w:hAnsi="標楷體"/>
          <w:szCs w:val="32"/>
        </w:rPr>
        <w:t>7</w:t>
      </w:r>
      <w:r w:rsidR="00406418" w:rsidRPr="00B14EF9">
        <w:rPr>
          <w:rFonts w:ascii="標楷體" w:hAnsi="標楷體" w:hint="eastAsia"/>
          <w:szCs w:val="32"/>
        </w:rPr>
        <w:t>,3</w:t>
      </w:r>
      <w:r w:rsidR="00406418" w:rsidRPr="00B14EF9">
        <w:rPr>
          <w:rFonts w:ascii="標楷體" w:hAnsi="標楷體"/>
          <w:szCs w:val="32"/>
        </w:rPr>
        <w:t>00</w:t>
      </w:r>
      <w:r w:rsidR="00406418" w:rsidRPr="00B14EF9">
        <w:rPr>
          <w:rFonts w:ascii="標楷體" w:hAnsi="標楷體" w:hint="eastAsia"/>
          <w:szCs w:val="32"/>
        </w:rPr>
        <w:t>元，核屬基金來源性質，尚未解繳；另有部分</w:t>
      </w:r>
      <w:r w:rsidRPr="00B14EF9">
        <w:rPr>
          <w:rFonts w:ascii="標楷體" w:hAnsi="標楷體" w:hint="eastAsia"/>
          <w:szCs w:val="32"/>
        </w:rPr>
        <w:t>以前年度之</w:t>
      </w:r>
      <w:r w:rsidR="00406418" w:rsidRPr="00B14EF9">
        <w:rPr>
          <w:rFonts w:ascii="標楷體" w:hAnsi="標楷體" w:hint="eastAsia"/>
          <w:szCs w:val="32"/>
        </w:rPr>
        <w:t>計畫(活動)結餘款，如教師請長假代課費</w:t>
      </w:r>
      <w:r w:rsidR="00406418" w:rsidRPr="00B14EF9">
        <w:rPr>
          <w:rFonts w:ascii="標楷體" w:hAnsi="標楷體"/>
          <w:szCs w:val="32"/>
        </w:rPr>
        <w:t>1</w:t>
      </w:r>
      <w:r w:rsidR="009300D3" w:rsidRPr="00B14EF9">
        <w:rPr>
          <w:rFonts w:ascii="標楷體" w:hAnsi="標楷體" w:hint="eastAsia"/>
          <w:szCs w:val="32"/>
        </w:rPr>
        <w:t>萬</w:t>
      </w:r>
      <w:r w:rsidR="00406418" w:rsidRPr="00B14EF9">
        <w:rPr>
          <w:rFonts w:ascii="標楷體" w:hAnsi="標楷體"/>
          <w:szCs w:val="32"/>
        </w:rPr>
        <w:t>1</w:t>
      </w:r>
      <w:r w:rsidR="00406418" w:rsidRPr="00B14EF9">
        <w:rPr>
          <w:rFonts w:ascii="標楷體" w:hAnsi="標楷體" w:hint="eastAsia"/>
          <w:szCs w:val="32"/>
        </w:rPr>
        <w:t>,0</w:t>
      </w:r>
      <w:r w:rsidR="00406418" w:rsidRPr="00B14EF9">
        <w:rPr>
          <w:rFonts w:ascii="標楷體" w:hAnsi="標楷體"/>
          <w:szCs w:val="32"/>
        </w:rPr>
        <w:t>88</w:t>
      </w:r>
      <w:r w:rsidR="00406418" w:rsidRPr="00B14EF9">
        <w:rPr>
          <w:rFonts w:ascii="標楷體" w:hAnsi="標楷體" w:hint="eastAsia"/>
          <w:szCs w:val="32"/>
        </w:rPr>
        <w:t>元、比賽補助與獎金1</w:t>
      </w:r>
      <w:r w:rsidR="009300D3" w:rsidRPr="00B14EF9">
        <w:rPr>
          <w:rFonts w:ascii="標楷體" w:hAnsi="標楷體" w:hint="eastAsia"/>
          <w:szCs w:val="32"/>
        </w:rPr>
        <w:t>萬</w:t>
      </w:r>
      <w:r w:rsidR="00406418" w:rsidRPr="00B14EF9">
        <w:rPr>
          <w:rFonts w:ascii="標楷體" w:hAnsi="標楷體" w:hint="eastAsia"/>
          <w:szCs w:val="32"/>
        </w:rPr>
        <w:t>元及幼花蓮縣幼兒免</w:t>
      </w:r>
      <w:r w:rsidR="00406418" w:rsidRPr="00B14EF9">
        <w:rPr>
          <w:rFonts w:ascii="標楷體" w:hAnsi="標楷體" w:hint="eastAsia"/>
          <w:szCs w:val="32"/>
        </w:rPr>
        <w:lastRenderedPageBreak/>
        <w:t>費就學補助5,</w:t>
      </w:r>
      <w:r w:rsidR="00406418" w:rsidRPr="00B14EF9">
        <w:rPr>
          <w:rFonts w:ascii="標楷體" w:hAnsi="標楷體"/>
          <w:szCs w:val="32"/>
        </w:rPr>
        <w:t>265</w:t>
      </w:r>
      <w:r w:rsidR="00406418" w:rsidRPr="00B14EF9">
        <w:rPr>
          <w:rFonts w:ascii="標楷體" w:hAnsi="標楷體" w:hint="eastAsia"/>
          <w:szCs w:val="32"/>
        </w:rPr>
        <w:t>元等(詳表</w:t>
      </w:r>
      <w:r w:rsidR="00AC7CEE" w:rsidRPr="00B14EF9">
        <w:rPr>
          <w:rFonts w:ascii="標楷體" w:hAnsi="標楷體" w:hint="eastAsia"/>
          <w:szCs w:val="32"/>
        </w:rPr>
        <w:t>4</w:t>
      </w:r>
      <w:r w:rsidR="00852654" w:rsidRPr="00B14EF9">
        <w:rPr>
          <w:rFonts w:ascii="標楷體" w:hAnsi="標楷體" w:hint="eastAsia"/>
          <w:szCs w:val="32"/>
        </w:rPr>
        <w:t>7</w:t>
      </w:r>
      <w:r w:rsidR="00406418" w:rsidRPr="00B14EF9">
        <w:rPr>
          <w:rFonts w:ascii="標楷體" w:hAnsi="標楷體" w:hint="eastAsia"/>
          <w:szCs w:val="32"/>
        </w:rPr>
        <w:t>)，均未清理致久懸帳上，</w:t>
      </w:r>
      <w:r w:rsidR="00636AFE" w:rsidRPr="00B14EF9">
        <w:rPr>
          <w:rFonts w:ascii="標楷體" w:hAnsi="標楷體" w:hint="eastAsia"/>
          <w:szCs w:val="32"/>
        </w:rPr>
        <w:t>請</w:t>
      </w:r>
      <w:r w:rsidR="00406418" w:rsidRPr="00B14EF9">
        <w:rPr>
          <w:rFonts w:ascii="標楷體" w:hAnsi="標楷體" w:hint="eastAsia"/>
          <w:szCs w:val="32"/>
        </w:rPr>
        <w:t>注意清理或繳庫。</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406418" w:rsidRPr="00B14EF9" w:rsidTr="00431A27">
        <w:trPr>
          <w:trHeight w:hRule="exact" w:val="283"/>
          <w:tblHeader/>
        </w:trPr>
        <w:tc>
          <w:tcPr>
            <w:tcW w:w="7371" w:type="dxa"/>
            <w:gridSpan w:val="2"/>
            <w:tcBorders>
              <w:top w:val="nil"/>
              <w:left w:val="nil"/>
              <w:bottom w:val="nil"/>
              <w:right w:val="nil"/>
            </w:tcBorders>
            <w:shd w:val="clear" w:color="auto" w:fill="auto"/>
          </w:tcPr>
          <w:p w:rsidR="00406418" w:rsidRPr="00B14EF9" w:rsidRDefault="00406418" w:rsidP="00FB552C">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4</w:t>
            </w:r>
            <w:r w:rsidR="00852654" w:rsidRPr="00B14EF9">
              <w:rPr>
                <w:rFonts w:ascii="標楷體" w:hAnsi="標楷體" w:cs="Times New Roman" w:hint="eastAsia"/>
                <w:b/>
                <w:snapToGrid w:val="0"/>
                <w:kern w:val="0"/>
                <w:sz w:val="24"/>
                <w:szCs w:val="24"/>
              </w:rPr>
              <w:t>7</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太巴塱國小歷年計畫(活動)結餘款情形</w:t>
            </w:r>
          </w:p>
        </w:tc>
      </w:tr>
      <w:tr w:rsidR="00406418" w:rsidRPr="00B14EF9" w:rsidTr="00431A27">
        <w:trPr>
          <w:trHeight w:hRule="exact" w:val="283"/>
          <w:tblHeader/>
        </w:trPr>
        <w:tc>
          <w:tcPr>
            <w:tcW w:w="7371" w:type="dxa"/>
            <w:gridSpan w:val="2"/>
            <w:tcBorders>
              <w:top w:val="nil"/>
              <w:left w:val="nil"/>
              <w:right w:val="nil"/>
            </w:tcBorders>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p w:rsidR="00406418" w:rsidRPr="00B14EF9" w:rsidRDefault="00406418" w:rsidP="00FB552C">
            <w:pPr>
              <w:spacing w:line="240" w:lineRule="exact"/>
              <w:jc w:val="center"/>
              <w:rPr>
                <w:rFonts w:ascii="標楷體" w:hAnsi="標楷體" w:cs="Times New Roman"/>
                <w:snapToGrid w:val="0"/>
                <w:kern w:val="0"/>
                <w:sz w:val="20"/>
                <w:szCs w:val="20"/>
              </w:rPr>
            </w:pPr>
          </w:p>
        </w:tc>
      </w:tr>
      <w:tr w:rsidR="00406418" w:rsidRPr="00B14EF9" w:rsidTr="00431A27">
        <w:trPr>
          <w:trHeight w:hRule="exact" w:val="283"/>
          <w:tblHeader/>
        </w:trPr>
        <w:tc>
          <w:tcPr>
            <w:tcW w:w="4820" w:type="dxa"/>
            <w:shd w:val="clear" w:color="auto" w:fill="F2F2F2" w:themeFill="background1" w:themeFillShade="F2"/>
          </w:tcPr>
          <w:p w:rsidR="00406418" w:rsidRPr="00B14EF9" w:rsidRDefault="00406418" w:rsidP="00FB552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計畫(活動)名稱</w:t>
            </w:r>
          </w:p>
        </w:tc>
        <w:tc>
          <w:tcPr>
            <w:tcW w:w="2551" w:type="dxa"/>
            <w:shd w:val="clear" w:color="auto" w:fill="F2F2F2" w:themeFill="background1" w:themeFillShade="F2"/>
          </w:tcPr>
          <w:p w:rsidR="00406418" w:rsidRPr="00B14EF9" w:rsidRDefault="0040304F" w:rsidP="00FB552C">
            <w:pPr>
              <w:spacing w:line="240" w:lineRule="exact"/>
              <w:jc w:val="center"/>
              <w:rPr>
                <w:rFonts w:ascii="標楷體" w:hAnsi="標楷體" w:cs="Times New Roman"/>
                <w:snapToGrid w:val="0"/>
                <w:kern w:val="0"/>
                <w:sz w:val="20"/>
                <w:szCs w:val="20"/>
              </w:rPr>
            </w:pPr>
            <w:r>
              <w:rPr>
                <w:rFonts w:ascii="標楷體" w:hAnsi="標楷體" w:cs="Times New Roman" w:hint="eastAsia"/>
                <w:snapToGrid w:val="0"/>
                <w:kern w:val="0"/>
                <w:sz w:val="20"/>
                <w:szCs w:val="20"/>
              </w:rPr>
              <w:t>截至113年8月底結餘</w:t>
            </w:r>
            <w:r w:rsidR="00406418" w:rsidRPr="00B14EF9">
              <w:rPr>
                <w:rFonts w:ascii="標楷體" w:hAnsi="標楷體" w:cs="Times New Roman" w:hint="eastAsia"/>
                <w:snapToGrid w:val="0"/>
                <w:kern w:val="0"/>
                <w:sz w:val="20"/>
                <w:szCs w:val="20"/>
              </w:rPr>
              <w:t>金額</w:t>
            </w:r>
          </w:p>
        </w:tc>
      </w:tr>
      <w:tr w:rsidR="00406418" w:rsidRPr="00B14EF9" w:rsidTr="00431A27">
        <w:trPr>
          <w:trHeight w:hRule="exact" w:val="283"/>
        </w:trPr>
        <w:tc>
          <w:tcPr>
            <w:tcW w:w="4820" w:type="dxa"/>
            <w:shd w:val="clear" w:color="auto" w:fill="auto"/>
          </w:tcPr>
          <w:p w:rsidR="00406418" w:rsidRPr="00B14EF9" w:rsidRDefault="00406418" w:rsidP="00FB552C">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551" w:type="dxa"/>
            <w:shd w:val="clear" w:color="auto" w:fill="auto"/>
          </w:tcPr>
          <w:p w:rsidR="00406418" w:rsidRPr="00B14EF9" w:rsidRDefault="00406418" w:rsidP="00FB552C">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2</w:t>
            </w:r>
            <w:r w:rsidRPr="00B14EF9">
              <w:rPr>
                <w:rFonts w:ascii="標楷體" w:hAnsi="標楷體" w:cs="Times New Roman"/>
                <w:b/>
                <w:snapToGrid w:val="0"/>
                <w:kern w:val="0"/>
                <w:sz w:val="20"/>
                <w:szCs w:val="20"/>
              </w:rPr>
              <w:t>6,353</w:t>
            </w:r>
          </w:p>
        </w:tc>
      </w:tr>
      <w:tr w:rsidR="00406418" w:rsidRPr="00B14EF9" w:rsidTr="00431A27">
        <w:trPr>
          <w:trHeight w:hRule="exact" w:val="283"/>
        </w:trPr>
        <w:tc>
          <w:tcPr>
            <w:tcW w:w="4820"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CC</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001</w:t>
            </w:r>
            <w:r w:rsidRPr="00B14EF9">
              <w:rPr>
                <w:rFonts w:ascii="標楷體" w:hAnsi="標楷體" w:cs="Times New Roman" w:hint="eastAsia"/>
                <w:snapToGrid w:val="0"/>
                <w:kern w:val="0"/>
                <w:sz w:val="20"/>
                <w:szCs w:val="20"/>
              </w:rPr>
              <w:t>教師請長假代課費</w:t>
            </w:r>
          </w:p>
        </w:tc>
        <w:tc>
          <w:tcPr>
            <w:tcW w:w="2551"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9,</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08</w:t>
            </w:r>
          </w:p>
        </w:tc>
      </w:tr>
      <w:tr w:rsidR="00406418" w:rsidRPr="00B14EF9" w:rsidTr="00431A27">
        <w:trPr>
          <w:trHeight w:hRule="exact" w:val="283"/>
        </w:trPr>
        <w:tc>
          <w:tcPr>
            <w:tcW w:w="4820"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C1002</w:t>
            </w:r>
            <w:r w:rsidRPr="00B14EF9">
              <w:rPr>
                <w:rFonts w:ascii="標楷體" w:hAnsi="標楷體" w:cs="Times New Roman" w:hint="eastAsia"/>
                <w:snapToGrid w:val="0"/>
                <w:kern w:val="0"/>
                <w:sz w:val="20"/>
                <w:szCs w:val="20"/>
              </w:rPr>
              <w:t>教師請長假代課費</w:t>
            </w:r>
          </w:p>
        </w:tc>
        <w:tc>
          <w:tcPr>
            <w:tcW w:w="2551"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980</w:t>
            </w:r>
          </w:p>
        </w:tc>
      </w:tr>
      <w:tr w:rsidR="00406418" w:rsidRPr="00B14EF9" w:rsidTr="00431A27">
        <w:trPr>
          <w:trHeight w:hRule="exact" w:val="283"/>
        </w:trPr>
        <w:tc>
          <w:tcPr>
            <w:tcW w:w="4820"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00010</w:t>
            </w:r>
            <w:r w:rsidRPr="00B14EF9">
              <w:rPr>
                <w:rFonts w:ascii="標楷體" w:hAnsi="標楷體" w:cs="Times New Roman" w:hint="eastAsia"/>
                <w:snapToGrid w:val="0"/>
                <w:kern w:val="0"/>
                <w:sz w:val="20"/>
                <w:szCs w:val="20"/>
              </w:rPr>
              <w:t>比賽補助與獎金</w:t>
            </w:r>
          </w:p>
        </w:tc>
        <w:tc>
          <w:tcPr>
            <w:tcW w:w="2551"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00</w:t>
            </w:r>
          </w:p>
        </w:tc>
      </w:tr>
      <w:tr w:rsidR="00406418" w:rsidRPr="00B14EF9" w:rsidTr="00431A27">
        <w:trPr>
          <w:trHeight w:hRule="exact" w:val="283"/>
        </w:trPr>
        <w:tc>
          <w:tcPr>
            <w:tcW w:w="4820"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C</w:t>
            </w: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164</w:t>
            </w:r>
            <w:r w:rsidRPr="00B14EF9">
              <w:rPr>
                <w:rFonts w:ascii="標楷體" w:hAnsi="標楷體" w:cs="Times New Roman" w:hint="eastAsia"/>
                <w:snapToGrid w:val="0"/>
                <w:kern w:val="0"/>
                <w:sz w:val="20"/>
                <w:szCs w:val="20"/>
              </w:rPr>
              <w:t>花蓮縣幼兒免費就學補助</w:t>
            </w:r>
          </w:p>
        </w:tc>
        <w:tc>
          <w:tcPr>
            <w:tcW w:w="2551"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265</w:t>
            </w:r>
          </w:p>
        </w:tc>
      </w:tr>
      <w:tr w:rsidR="00833BF8" w:rsidRPr="00B14EF9" w:rsidTr="00431A27">
        <w:trPr>
          <w:trHeight w:hRule="exact" w:val="283"/>
        </w:trPr>
        <w:tc>
          <w:tcPr>
            <w:tcW w:w="7371" w:type="dxa"/>
            <w:gridSpan w:val="2"/>
            <w:tcBorders>
              <w:left w:val="nil"/>
              <w:bottom w:val="nil"/>
              <w:right w:val="nil"/>
            </w:tcBorders>
            <w:shd w:val="clear" w:color="auto" w:fill="auto"/>
          </w:tcPr>
          <w:p w:rsidR="00833BF8" w:rsidRPr="00B14EF9" w:rsidRDefault="00833BF8" w:rsidP="00FB552C">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406418" w:rsidRPr="00B14EF9" w:rsidRDefault="00F26A99" w:rsidP="003527F4">
      <w:pPr>
        <w:tabs>
          <w:tab w:val="left" w:pos="3600"/>
        </w:tabs>
        <w:spacing w:line="540" w:lineRule="exact"/>
        <w:ind w:left="673" w:hangingChars="210" w:hanging="673"/>
        <w:rPr>
          <w:rFonts w:ascii="標楷體" w:hAnsi="標楷體"/>
          <w:szCs w:val="32"/>
        </w:rPr>
      </w:pPr>
      <w:r w:rsidRPr="00B14EF9">
        <w:rPr>
          <w:rFonts w:ascii="標楷體" w:hAnsi="標楷體" w:cs="Times New Roman" w:hint="eastAsia"/>
          <w:b/>
          <w:snapToGrid w:val="0"/>
          <w:kern w:val="0"/>
          <w:szCs w:val="32"/>
        </w:rPr>
        <w:t>(</w:t>
      </w:r>
      <w:r w:rsidR="00406418" w:rsidRPr="00B14EF9">
        <w:rPr>
          <w:rFonts w:ascii="標楷體" w:hAnsi="標楷體" w:cs="Times New Roman" w:hint="eastAsia"/>
          <w:b/>
          <w:snapToGrid w:val="0"/>
          <w:kern w:val="0"/>
          <w:szCs w:val="32"/>
        </w:rPr>
        <w:t>四</w:t>
      </w:r>
      <w:r w:rsidRPr="00B14EF9">
        <w:rPr>
          <w:rFonts w:ascii="標楷體" w:hAnsi="標楷體" w:cs="Times New Roman" w:hint="eastAsia"/>
          <w:b/>
          <w:snapToGrid w:val="0"/>
          <w:kern w:val="0"/>
          <w:szCs w:val="32"/>
        </w:rPr>
        <w:t>)</w:t>
      </w:r>
      <w:r w:rsidR="00406418" w:rsidRPr="00B14EF9">
        <w:rPr>
          <w:rFonts w:ascii="標楷體" w:hAnsi="標楷體" w:hint="eastAsia"/>
          <w:b/>
          <w:szCs w:val="32"/>
        </w:rPr>
        <w:t>部分捐資興學款項久懸帳上，允待依規定加強運用，並定期辦理公開徵信，以符公開透明原則</w:t>
      </w:r>
    </w:p>
    <w:p w:rsidR="004D1D4C" w:rsidRPr="00B14EF9" w:rsidRDefault="00406418" w:rsidP="003527F4">
      <w:pPr>
        <w:spacing w:line="540" w:lineRule="exact"/>
        <w:ind w:leftChars="221" w:left="707" w:firstLineChars="199" w:firstLine="637"/>
        <w:rPr>
          <w:rFonts w:ascii="標楷體" w:hAnsi="標楷體" w:cs="Times New Roman"/>
          <w:snapToGrid w:val="0"/>
          <w:kern w:val="0"/>
          <w:szCs w:val="32"/>
        </w:rPr>
      </w:pPr>
      <w:r w:rsidRPr="00B14EF9">
        <w:rPr>
          <w:rFonts w:ascii="標楷體" w:hAnsi="標楷體" w:hint="eastAsia"/>
          <w:color w:val="000000"/>
          <w:szCs w:val="32"/>
        </w:rPr>
        <w:t>依該校辦理捐資興學管理辦法三、(二)及(六)規定，定期辦利公開徵信，刊登捐贈資料於學校網站或發行之刊物；捐資興學之款項，捐贈</w:t>
      </w:r>
      <w:r w:rsidR="007A5890">
        <w:rPr>
          <w:rFonts w:ascii="標楷體" w:hAnsi="標楷體" w:hint="eastAsia"/>
          <w:color w:val="000000"/>
          <w:szCs w:val="32"/>
        </w:rPr>
        <w:t>人</w:t>
      </w:r>
      <w:r w:rsidRPr="00B14EF9">
        <w:rPr>
          <w:rFonts w:ascii="標楷體" w:hAnsi="標楷體" w:hint="eastAsia"/>
          <w:color w:val="000000"/>
          <w:szCs w:val="32"/>
        </w:rPr>
        <w:t>(單位)有指定用途執行，如充實教學設備、改善教學環境及學校綠化美化、辦理學校活動及設置獎助學金等，得以代收代付辦理；無指定用途，則由管理小組開會決定動支項目。經查該校接受外界捐資興學款項，截至113年8月底止，尚有各項結餘款1</w:t>
      </w:r>
      <w:r w:rsidRPr="00B14EF9">
        <w:rPr>
          <w:rFonts w:ascii="標楷體" w:hAnsi="標楷體"/>
          <w:color w:val="000000"/>
          <w:szCs w:val="32"/>
        </w:rPr>
        <w:t>34</w:t>
      </w:r>
      <w:r w:rsidRPr="00B14EF9">
        <w:rPr>
          <w:rFonts w:ascii="標楷體" w:hAnsi="標楷體" w:hint="eastAsia"/>
          <w:color w:val="000000"/>
          <w:szCs w:val="32"/>
        </w:rPr>
        <w:t>萬餘元，其中部分款項已多年未動支，致久懸帳上，如王明贊急難獎助學金</w:t>
      </w:r>
      <w:r w:rsidRPr="00B14EF9">
        <w:rPr>
          <w:rFonts w:ascii="標楷體" w:hAnsi="標楷體"/>
          <w:color w:val="000000"/>
          <w:szCs w:val="32"/>
        </w:rPr>
        <w:t>3</w:t>
      </w:r>
      <w:r w:rsidR="009300D3" w:rsidRPr="00B14EF9">
        <w:rPr>
          <w:rFonts w:ascii="標楷體" w:hAnsi="標楷體" w:hint="eastAsia"/>
          <w:color w:val="000000"/>
          <w:szCs w:val="32"/>
        </w:rPr>
        <w:t>萬</w:t>
      </w:r>
      <w:r w:rsidRPr="00B14EF9">
        <w:rPr>
          <w:rFonts w:ascii="標楷體" w:hAnsi="標楷體" w:hint="eastAsia"/>
          <w:color w:val="000000"/>
          <w:szCs w:val="32"/>
        </w:rPr>
        <w:t>元、北市鳳凰藝術美學獅子會5</w:t>
      </w:r>
      <w:r w:rsidR="009300D3" w:rsidRPr="00B14EF9">
        <w:rPr>
          <w:rFonts w:ascii="標楷體" w:hAnsi="標楷體" w:hint="eastAsia"/>
          <w:color w:val="000000"/>
          <w:szCs w:val="32"/>
        </w:rPr>
        <w:t>萬</w:t>
      </w:r>
      <w:r w:rsidRPr="00B14EF9">
        <w:rPr>
          <w:rFonts w:ascii="標楷體" w:hAnsi="標楷體" w:hint="eastAsia"/>
          <w:color w:val="000000"/>
          <w:szCs w:val="32"/>
        </w:rPr>
        <w:t>元及吳文達基金會5</w:t>
      </w:r>
      <w:r w:rsidR="009300D3" w:rsidRPr="00B14EF9">
        <w:rPr>
          <w:rFonts w:ascii="標楷體" w:hAnsi="標楷體" w:hint="eastAsia"/>
          <w:color w:val="000000"/>
          <w:szCs w:val="32"/>
        </w:rPr>
        <w:t>萬</w:t>
      </w:r>
      <w:r w:rsidRPr="00B14EF9">
        <w:rPr>
          <w:rFonts w:ascii="標楷體" w:hAnsi="標楷體" w:hint="eastAsia"/>
          <w:color w:val="000000"/>
          <w:szCs w:val="32"/>
        </w:rPr>
        <w:t>元等(詳表</w:t>
      </w:r>
      <w:r w:rsidR="00E849F9" w:rsidRPr="00B14EF9">
        <w:rPr>
          <w:rFonts w:ascii="標楷體" w:hAnsi="標楷體" w:hint="eastAsia"/>
          <w:color w:val="000000"/>
          <w:szCs w:val="32"/>
        </w:rPr>
        <w:t>4</w:t>
      </w:r>
      <w:r w:rsidR="00852654" w:rsidRPr="00B14EF9">
        <w:rPr>
          <w:rFonts w:ascii="標楷體" w:hAnsi="標楷體" w:hint="eastAsia"/>
          <w:color w:val="000000"/>
          <w:szCs w:val="32"/>
        </w:rPr>
        <w:t>8</w:t>
      </w:r>
      <w:r w:rsidRPr="00B14EF9">
        <w:rPr>
          <w:rFonts w:ascii="標楷體" w:hAnsi="標楷體" w:hint="eastAsia"/>
          <w:color w:val="000000"/>
          <w:szCs w:val="32"/>
        </w:rPr>
        <w:t>)，合計23</w:t>
      </w:r>
      <w:r w:rsidR="009300D3" w:rsidRPr="00B14EF9">
        <w:rPr>
          <w:rFonts w:ascii="標楷體" w:hAnsi="標楷體" w:hint="eastAsia"/>
          <w:color w:val="000000"/>
          <w:szCs w:val="32"/>
        </w:rPr>
        <w:t>萬</w:t>
      </w:r>
      <w:r w:rsidRPr="00B14EF9">
        <w:rPr>
          <w:rFonts w:ascii="標楷體" w:hAnsi="標楷體" w:hint="eastAsia"/>
          <w:color w:val="000000"/>
          <w:szCs w:val="32"/>
        </w:rPr>
        <w:t>9</w:t>
      </w:r>
      <w:r w:rsidRPr="00B14EF9">
        <w:rPr>
          <w:rFonts w:ascii="標楷體" w:hAnsi="標楷體"/>
          <w:color w:val="000000"/>
          <w:szCs w:val="32"/>
        </w:rPr>
        <w:t>,</w:t>
      </w:r>
      <w:r w:rsidRPr="00B14EF9">
        <w:rPr>
          <w:rFonts w:ascii="標楷體" w:hAnsi="標楷體" w:hint="eastAsia"/>
          <w:color w:val="000000"/>
          <w:szCs w:val="32"/>
        </w:rPr>
        <w:t>181元，</w:t>
      </w:r>
      <w:r w:rsidR="00636AFE"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w:t>
      </w:r>
      <w:r w:rsidR="00DD42BD" w:rsidRPr="00B14EF9">
        <w:rPr>
          <w:rFonts w:ascii="標楷體" w:hAnsi="標楷體" w:hint="eastAsia"/>
          <w:color w:val="000000"/>
          <w:szCs w:val="32"/>
        </w:rPr>
        <w:t>效益；另該校捐資興學相關捐贈資料未依上開規定辦理定期公開徵信，</w:t>
      </w:r>
      <w:r w:rsidRPr="00B14EF9">
        <w:rPr>
          <w:rFonts w:ascii="標楷體" w:hAnsi="標楷體" w:hint="eastAsia"/>
          <w:color w:val="000000"/>
          <w:szCs w:val="32"/>
        </w:rPr>
        <w:t>併請注意檢討辦理，以符公開透明原則。</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1"/>
        <w:gridCol w:w="3389"/>
      </w:tblGrid>
      <w:tr w:rsidR="00406418" w:rsidRPr="00B14EF9" w:rsidTr="00431A27">
        <w:trPr>
          <w:trHeight w:hRule="exact" w:val="283"/>
          <w:tblHeader/>
        </w:trPr>
        <w:tc>
          <w:tcPr>
            <w:tcW w:w="8186" w:type="dxa"/>
            <w:gridSpan w:val="2"/>
            <w:tcBorders>
              <w:top w:val="nil"/>
              <w:left w:val="nil"/>
              <w:bottom w:val="nil"/>
              <w:right w:val="nil"/>
            </w:tcBorders>
            <w:shd w:val="clear" w:color="auto" w:fill="auto"/>
          </w:tcPr>
          <w:p w:rsidR="00406418" w:rsidRPr="00B14EF9" w:rsidRDefault="00406418" w:rsidP="00FB552C">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E849F9" w:rsidRPr="00B14EF9">
              <w:rPr>
                <w:rFonts w:ascii="標楷體" w:hAnsi="標楷體" w:cs="Times New Roman" w:hint="eastAsia"/>
                <w:b/>
                <w:snapToGrid w:val="0"/>
                <w:kern w:val="0"/>
                <w:sz w:val="24"/>
                <w:szCs w:val="24"/>
              </w:rPr>
              <w:t>4</w:t>
            </w:r>
            <w:r w:rsidR="00852654" w:rsidRPr="00B14EF9">
              <w:rPr>
                <w:rFonts w:ascii="標楷體" w:hAnsi="標楷體" w:cs="Times New Roman" w:hint="eastAsia"/>
                <w:b/>
                <w:snapToGrid w:val="0"/>
                <w:kern w:val="0"/>
                <w:sz w:val="24"/>
                <w:szCs w:val="24"/>
              </w:rPr>
              <w:t>8</w:t>
            </w:r>
            <w:r w:rsidRPr="00B14EF9">
              <w:rPr>
                <w:rFonts w:ascii="標楷體" w:hAnsi="標楷體" w:cs="Times New Roman" w:hint="eastAsia"/>
                <w:b/>
                <w:snapToGrid w:val="0"/>
                <w:kern w:val="0"/>
                <w:sz w:val="24"/>
                <w:szCs w:val="24"/>
              </w:rPr>
              <w:t xml:space="preserve"> </w:t>
            </w:r>
            <w:r w:rsidR="00F3764D"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太巴塱國小捐資興學款項結餘情形</w:t>
            </w:r>
          </w:p>
        </w:tc>
      </w:tr>
      <w:tr w:rsidR="00406418" w:rsidRPr="00B14EF9" w:rsidTr="00431A27">
        <w:trPr>
          <w:trHeight w:hRule="exact" w:val="283"/>
          <w:tblHeader/>
        </w:trPr>
        <w:tc>
          <w:tcPr>
            <w:tcW w:w="8505" w:type="dxa"/>
            <w:gridSpan w:val="2"/>
            <w:tcBorders>
              <w:top w:val="nil"/>
              <w:left w:val="nil"/>
              <w:right w:val="nil"/>
            </w:tcBorders>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406418" w:rsidRPr="00B14EF9" w:rsidTr="00431A27">
        <w:trPr>
          <w:trHeight w:hRule="exact" w:val="283"/>
          <w:tblHeader/>
        </w:trPr>
        <w:tc>
          <w:tcPr>
            <w:tcW w:w="5103" w:type="dxa"/>
            <w:shd w:val="clear" w:color="auto" w:fill="F2F2F2" w:themeFill="background1" w:themeFillShade="F2"/>
          </w:tcPr>
          <w:p w:rsidR="00406418" w:rsidRPr="00B14EF9" w:rsidRDefault="00406418" w:rsidP="00FB552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402" w:type="dxa"/>
            <w:shd w:val="clear" w:color="auto" w:fill="F2F2F2" w:themeFill="background1" w:themeFillShade="F2"/>
          </w:tcPr>
          <w:p w:rsidR="00406418" w:rsidRPr="00B14EF9" w:rsidRDefault="00406418" w:rsidP="00FB552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550B15">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402" w:type="dxa"/>
            <w:shd w:val="clear" w:color="auto" w:fill="auto"/>
          </w:tcPr>
          <w:p w:rsidR="00406418" w:rsidRPr="00B14EF9" w:rsidRDefault="00406418" w:rsidP="00FB552C">
            <w:pPr>
              <w:spacing w:line="240" w:lineRule="exact"/>
              <w:jc w:val="right"/>
              <w:rPr>
                <w:rFonts w:ascii="標楷體" w:hAnsi="標楷體" w:cs="Times New Roman"/>
                <w:b/>
                <w:snapToGrid w:val="0"/>
                <w:kern w:val="0"/>
                <w:sz w:val="20"/>
                <w:szCs w:val="20"/>
              </w:rPr>
            </w:pPr>
            <w:r w:rsidRPr="00B14EF9">
              <w:rPr>
                <w:rFonts w:ascii="標楷體" w:hAnsi="標楷體" w:cs="Times New Roman"/>
                <w:b/>
                <w:snapToGrid w:val="0"/>
                <w:kern w:val="0"/>
                <w:sz w:val="20"/>
                <w:szCs w:val="20"/>
              </w:rPr>
              <w:t>239,181</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00023</w:t>
            </w:r>
            <w:r w:rsidRPr="00B14EF9">
              <w:rPr>
                <w:rFonts w:ascii="標楷體" w:hAnsi="標楷體" w:cs="Times New Roman" w:hint="eastAsia"/>
                <w:snapToGrid w:val="0"/>
                <w:kern w:val="0"/>
                <w:sz w:val="20"/>
                <w:szCs w:val="20"/>
              </w:rPr>
              <w:t xml:space="preserve">王明贊急難獎助學金 </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30,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E00024</w:t>
            </w:r>
            <w:r w:rsidRPr="00B14EF9">
              <w:rPr>
                <w:rFonts w:ascii="標楷體" w:hAnsi="標楷體" w:cs="Times New Roman" w:hint="eastAsia"/>
                <w:snapToGrid w:val="0"/>
                <w:kern w:val="0"/>
                <w:sz w:val="20"/>
                <w:szCs w:val="20"/>
              </w:rPr>
              <w:t>北市鳳凰藝術美學獅子會</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50,000</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5</w:t>
            </w:r>
            <w:r w:rsidRPr="00B14EF9">
              <w:rPr>
                <w:rFonts w:ascii="標楷體" w:hAnsi="標楷體" w:cs="Times New Roman" w:hint="eastAsia"/>
                <w:snapToGrid w:val="0"/>
                <w:kern w:val="0"/>
                <w:sz w:val="20"/>
                <w:szCs w:val="20"/>
              </w:rPr>
              <w:t>吳文達基金會</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50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000</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5r</w:t>
            </w:r>
            <w:r w:rsidRPr="00B14EF9">
              <w:rPr>
                <w:rFonts w:ascii="標楷體" w:hAnsi="標楷體" w:cs="Times New Roman" w:hint="eastAsia"/>
                <w:snapToGrid w:val="0"/>
                <w:kern w:val="0"/>
                <w:sz w:val="20"/>
                <w:szCs w:val="20"/>
              </w:rPr>
              <w:t xml:space="preserve">捐資興學 </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90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886</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同濟會捐助林志偉助學金</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12,000</w:t>
            </w:r>
          </w:p>
        </w:tc>
      </w:tr>
      <w:tr w:rsidR="00406418" w:rsidRPr="00B14EF9" w:rsidTr="00431A27">
        <w:trPr>
          <w:trHeight w:hRule="exact" w:val="283"/>
        </w:trPr>
        <w:tc>
          <w:tcPr>
            <w:tcW w:w="5103" w:type="dxa"/>
            <w:shd w:val="clear" w:color="auto" w:fill="auto"/>
          </w:tcPr>
          <w:p w:rsidR="00406418" w:rsidRPr="00B14EF9" w:rsidRDefault="00406418" w:rsidP="00FB552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000</w:t>
            </w:r>
            <w:r w:rsidRPr="00B14EF9">
              <w:rPr>
                <w:rFonts w:ascii="標楷體" w:hAnsi="標楷體" w:cs="Times New Roman"/>
                <w:snapToGrid w:val="0"/>
                <w:kern w:val="0"/>
                <w:sz w:val="20"/>
                <w:szCs w:val="20"/>
              </w:rPr>
              <w:t>01</w:t>
            </w:r>
            <w:r w:rsidRPr="00B14EF9">
              <w:rPr>
                <w:rFonts w:ascii="標楷體" w:hAnsi="標楷體" w:cs="Times New Roman" w:hint="eastAsia"/>
                <w:snapToGrid w:val="0"/>
                <w:kern w:val="0"/>
                <w:sz w:val="20"/>
                <w:szCs w:val="20"/>
              </w:rPr>
              <w:t>拔河經費</w:t>
            </w:r>
          </w:p>
        </w:tc>
        <w:tc>
          <w:tcPr>
            <w:tcW w:w="3402" w:type="dxa"/>
            <w:shd w:val="clear" w:color="auto" w:fill="auto"/>
          </w:tcPr>
          <w:p w:rsidR="00406418" w:rsidRPr="00B14EF9" w:rsidRDefault="00406418" w:rsidP="00FB552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6</w:t>
            </w: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95</w:t>
            </w:r>
          </w:p>
        </w:tc>
      </w:tr>
      <w:tr w:rsidR="00FB681B" w:rsidRPr="00B14EF9" w:rsidTr="00431A27">
        <w:trPr>
          <w:trHeight w:hRule="exact" w:val="283"/>
        </w:trPr>
        <w:tc>
          <w:tcPr>
            <w:tcW w:w="8186" w:type="dxa"/>
            <w:gridSpan w:val="2"/>
            <w:tcBorders>
              <w:left w:val="nil"/>
              <w:bottom w:val="nil"/>
              <w:right w:val="nil"/>
            </w:tcBorders>
            <w:shd w:val="clear" w:color="auto" w:fill="auto"/>
          </w:tcPr>
          <w:p w:rsidR="00FB681B" w:rsidRPr="00B14EF9" w:rsidRDefault="00FB681B" w:rsidP="00FB552C">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F61AD" w:rsidRPr="00B14EF9" w:rsidRDefault="00BF018B" w:rsidP="00D70EE8">
      <w:pPr>
        <w:pStyle w:val="3"/>
        <w:keepNext w:val="0"/>
        <w:overflowPunct w:val="0"/>
        <w:spacing w:line="520" w:lineRule="exact"/>
        <w:rPr>
          <w:rFonts w:ascii="標楷體" w:eastAsia="標楷體" w:hAnsi="標楷體" w:cs="Times New Roman"/>
          <w:snapToGrid w:val="0"/>
          <w:kern w:val="0"/>
          <w:sz w:val="32"/>
          <w:szCs w:val="32"/>
        </w:rPr>
      </w:pPr>
      <w:bookmarkStart w:id="31" w:name="_Toc185008895"/>
      <w:r w:rsidRPr="00B14EF9">
        <w:rPr>
          <w:rFonts w:ascii="標楷體" w:eastAsia="標楷體" w:hAnsi="標楷體" w:cs="Times New Roman" w:hint="eastAsia"/>
          <w:snapToGrid w:val="0"/>
          <w:kern w:val="0"/>
          <w:sz w:val="32"/>
          <w:szCs w:val="32"/>
        </w:rPr>
        <w:lastRenderedPageBreak/>
        <w:t>貳</w:t>
      </w:r>
      <w:r w:rsidR="009D55A7" w:rsidRPr="00B14EF9">
        <w:rPr>
          <w:rFonts w:ascii="標楷體" w:eastAsia="標楷體" w:hAnsi="標楷體" w:cs="Times New Roman" w:hint="eastAsia"/>
          <w:snapToGrid w:val="0"/>
          <w:kern w:val="0"/>
          <w:sz w:val="32"/>
          <w:szCs w:val="32"/>
        </w:rPr>
        <w:t>拾玖</w:t>
      </w:r>
      <w:r w:rsidRPr="00B14EF9">
        <w:rPr>
          <w:rFonts w:ascii="標楷體" w:eastAsia="標楷體" w:hAnsi="標楷體" w:cs="Times New Roman" w:hint="eastAsia"/>
          <w:snapToGrid w:val="0"/>
          <w:kern w:val="0"/>
          <w:sz w:val="32"/>
          <w:szCs w:val="32"/>
        </w:rPr>
        <w:t>、光復國小</w:t>
      </w:r>
      <w:bookmarkEnd w:id="31"/>
    </w:p>
    <w:p w:rsidR="00554E2B" w:rsidRPr="00B14EF9" w:rsidRDefault="00554E2B" w:rsidP="00D70EE8">
      <w:pPr>
        <w:tabs>
          <w:tab w:val="left" w:pos="3600"/>
        </w:tabs>
        <w:ind w:left="673" w:hangingChars="210" w:hanging="673"/>
        <w:rPr>
          <w:rFonts w:ascii="標楷體" w:hAnsi="標楷體"/>
          <w:b/>
          <w:szCs w:val="32"/>
        </w:rPr>
      </w:pPr>
      <w:r w:rsidRPr="00B14EF9">
        <w:rPr>
          <w:rFonts w:ascii="標楷體" w:hAnsi="標楷體" w:hint="eastAsia"/>
          <w:b/>
          <w:szCs w:val="32"/>
        </w:rPr>
        <w:t>一、查明處理事項</w:t>
      </w:r>
    </w:p>
    <w:p w:rsidR="00554E2B" w:rsidRPr="00B14EF9" w:rsidRDefault="00554E2B" w:rsidP="00D70EE8">
      <w:pPr>
        <w:ind w:leftChars="221" w:left="707"/>
        <w:rPr>
          <w:rFonts w:ascii="標楷體" w:hAnsi="標楷體"/>
          <w:b/>
          <w:szCs w:val="32"/>
        </w:rPr>
      </w:pPr>
      <w:r w:rsidRPr="00B14EF9">
        <w:rPr>
          <w:rFonts w:ascii="標楷體" w:hAnsi="標楷體" w:hint="eastAsia"/>
          <w:b/>
          <w:szCs w:val="32"/>
        </w:rPr>
        <w:t>部分財產有帳無物，允應查明原委適法妥處</w:t>
      </w:r>
    </w:p>
    <w:p w:rsidR="00554E2B" w:rsidRPr="00B14EF9" w:rsidRDefault="000750D5" w:rsidP="00D70EE8">
      <w:pPr>
        <w:ind w:leftChars="221" w:left="707" w:firstLineChars="200" w:firstLine="640"/>
        <w:rPr>
          <w:rFonts w:ascii="標楷體" w:hAnsi="標楷體"/>
          <w:b/>
          <w:szCs w:val="32"/>
        </w:rPr>
      </w:pPr>
      <w:r w:rsidRPr="00B14EF9">
        <w:rPr>
          <w:rFonts w:ascii="標楷體" w:hAnsi="標楷體" w:hint="eastAsia"/>
          <w:szCs w:val="32"/>
        </w:rPr>
        <w:t>參照國有公用財產管理手冊第58及65點規定略以，財產管理或使用人員，對所保管或使用之財產，遇有遺失、毀損或因其他意外事故而致損失時，應依據審計法有關規定，檢具有關證件層請審計機關審核。</w:t>
      </w:r>
      <w:r w:rsidR="00554E2B" w:rsidRPr="00B14EF9">
        <w:rPr>
          <w:rFonts w:ascii="標楷體" w:hAnsi="標楷體" w:hint="eastAsia"/>
          <w:szCs w:val="32"/>
        </w:rPr>
        <w:t>據該校提供動產清冊查悉，其中</w:t>
      </w:r>
      <w:r w:rsidR="00554E2B" w:rsidRPr="00B14EF9">
        <w:rPr>
          <w:rFonts w:ascii="標楷體" w:hAnsi="標楷體" w:cs="新細明體" w:hint="eastAsia"/>
          <w:color w:val="000000"/>
        </w:rPr>
        <w:t>手提電腦抄表機</w:t>
      </w:r>
      <w:r w:rsidR="00554E2B" w:rsidRPr="00B14EF9">
        <w:rPr>
          <w:rFonts w:ascii="標楷體" w:hAnsi="標楷體" w:hint="eastAsia"/>
          <w:spacing w:val="-10"/>
          <w:szCs w:val="32"/>
        </w:rPr>
        <w:t>部分，經本室於113年10月30日實地盤點結果，未能提供配合盤點者，計有3台，</w:t>
      </w:r>
      <w:r w:rsidR="00CE7FC7" w:rsidRPr="00B14EF9">
        <w:rPr>
          <w:rFonts w:ascii="標楷體" w:hAnsi="標楷體" w:hint="eastAsia"/>
          <w:spacing w:val="-10"/>
          <w:szCs w:val="32"/>
        </w:rPr>
        <w:t>顯示該校未能掌握財產使用現況，核有未當。</w:t>
      </w:r>
      <w:r w:rsidR="00636AFE" w:rsidRPr="00B14EF9">
        <w:rPr>
          <w:rFonts w:ascii="標楷體" w:hAnsi="標楷體" w:hint="eastAsia"/>
          <w:spacing w:val="-10"/>
          <w:szCs w:val="32"/>
        </w:rPr>
        <w:t>請</w:t>
      </w:r>
      <w:r w:rsidR="00CE7FC7" w:rsidRPr="00B14EF9">
        <w:rPr>
          <w:rFonts w:ascii="標楷體" w:hAnsi="標楷體" w:hint="eastAsia"/>
          <w:spacing w:val="-10"/>
          <w:szCs w:val="32"/>
        </w:rPr>
        <w:t>查明有帳無物原因</w:t>
      </w:r>
      <w:r w:rsidR="00554E2B" w:rsidRPr="00B14EF9">
        <w:rPr>
          <w:rFonts w:ascii="標楷體" w:hAnsi="標楷體" w:hint="eastAsia"/>
          <w:spacing w:val="-10"/>
          <w:szCs w:val="32"/>
        </w:rPr>
        <w:t>適法妥處。</w:t>
      </w:r>
    </w:p>
    <w:p w:rsidR="005F61AD" w:rsidRPr="00B14EF9" w:rsidRDefault="00FB104C" w:rsidP="00D70EE8">
      <w:pPr>
        <w:tabs>
          <w:tab w:val="left" w:pos="3600"/>
        </w:tabs>
        <w:ind w:left="673" w:hangingChars="210" w:hanging="673"/>
        <w:rPr>
          <w:rFonts w:ascii="標楷體" w:hAnsi="標楷體" w:cs="Times New Roman"/>
          <w:b/>
          <w:snapToGrid w:val="0"/>
          <w:kern w:val="0"/>
          <w:szCs w:val="32"/>
        </w:rPr>
      </w:pPr>
      <w:r w:rsidRPr="00B14EF9">
        <w:rPr>
          <w:rFonts w:ascii="標楷體" w:hAnsi="標楷體" w:cs="Times New Roman" w:hint="eastAsia"/>
          <w:b/>
          <w:snapToGrid w:val="0"/>
          <w:kern w:val="0"/>
          <w:szCs w:val="32"/>
        </w:rPr>
        <w:t>二、注意事項</w:t>
      </w:r>
    </w:p>
    <w:p w:rsidR="007F0E73" w:rsidRPr="00B14EF9" w:rsidRDefault="007F0E73" w:rsidP="00D70EE8">
      <w:pPr>
        <w:tabs>
          <w:tab w:val="left" w:pos="3600"/>
        </w:tabs>
        <w:ind w:left="672" w:hangingChars="210" w:hanging="672"/>
        <w:rPr>
          <w:rFonts w:ascii="標楷體" w:hAnsi="標楷體" w:cs="Times New Roman"/>
          <w:snapToGrid w:val="0"/>
          <w:kern w:val="0"/>
          <w:szCs w:val="32"/>
        </w:rPr>
      </w:pPr>
      <w:r w:rsidRPr="00B14EF9">
        <w:rPr>
          <w:rFonts w:ascii="標楷體" w:hAnsi="標楷體" w:hint="eastAsia"/>
          <w:szCs w:val="32"/>
        </w:rPr>
        <w:t>(一</w:t>
      </w:r>
      <w:r w:rsidRPr="00B14EF9">
        <w:rPr>
          <w:rFonts w:ascii="標楷體" w:hAnsi="標楷體"/>
          <w:szCs w:val="32"/>
        </w:rPr>
        <w:t>)</w:t>
      </w:r>
      <w:r w:rsidRPr="00B14EF9">
        <w:rPr>
          <w:rFonts w:ascii="標楷體" w:hAnsi="標楷體" w:hint="eastAsia"/>
        </w:rPr>
        <w:t>該校財產</w:t>
      </w:r>
      <w:r w:rsidR="003227BD">
        <w:rPr>
          <w:rFonts w:ascii="標楷體" w:hAnsi="標楷體" w:hint="eastAsia"/>
        </w:rPr>
        <w:t>、</w:t>
      </w:r>
      <w:r w:rsidRPr="00B14EF9">
        <w:rPr>
          <w:rFonts w:ascii="標楷體" w:hAnsi="標楷體" w:hint="eastAsia"/>
        </w:rPr>
        <w:t>車輛管理及出納事務辦理情形，經查核有下列情事，</w:t>
      </w:r>
      <w:r w:rsidR="00636AFE" w:rsidRPr="00B14EF9">
        <w:rPr>
          <w:rFonts w:ascii="標楷體" w:hAnsi="標楷體" w:hint="eastAsia"/>
        </w:rPr>
        <w:t>請</w:t>
      </w:r>
      <w:r w:rsidRPr="00B14EF9">
        <w:rPr>
          <w:rFonts w:ascii="標楷體" w:hAnsi="標楷體" w:hint="eastAsia"/>
        </w:rPr>
        <w:t>注意檢討改善。</w:t>
      </w:r>
    </w:p>
    <w:p w:rsidR="007F0E73" w:rsidRPr="00B14EF9" w:rsidRDefault="007F0E73" w:rsidP="00D70EE8">
      <w:pPr>
        <w:widowControl/>
        <w:snapToGrid w:val="0"/>
        <w:ind w:leftChars="101" w:left="675" w:hangingChars="110" w:hanging="352"/>
        <w:rPr>
          <w:rFonts w:ascii="標楷體" w:hAnsi="標楷體"/>
          <w:szCs w:val="32"/>
        </w:rPr>
      </w:pPr>
      <w:r w:rsidRPr="00B14EF9">
        <w:rPr>
          <w:rFonts w:ascii="標楷體" w:hAnsi="標楷體" w:cs="Times New Roman" w:hint="eastAsia"/>
          <w:b/>
          <w:snapToGrid w:val="0"/>
          <w:kern w:val="0"/>
          <w:szCs w:val="32"/>
        </w:rPr>
        <w:t>1.</w:t>
      </w:r>
      <w:r w:rsidRPr="00B14EF9">
        <w:rPr>
          <w:rFonts w:ascii="標楷體" w:hAnsi="標楷體" w:hint="eastAsia"/>
          <w:b/>
          <w:szCs w:val="32"/>
        </w:rPr>
        <w:t>財產管理情形未盡周妥，允待注意檢討改善</w:t>
      </w:r>
      <w:r w:rsidR="008862FE" w:rsidRPr="00B14EF9">
        <w:rPr>
          <w:rFonts w:ascii="標楷體" w:hAnsi="標楷體" w:hint="eastAsia"/>
          <w:b/>
          <w:szCs w:val="32"/>
        </w:rPr>
        <w:t>：</w:t>
      </w: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職稱或空白計225</w:t>
      </w:r>
      <w:r w:rsidR="00197C18" w:rsidRPr="00B14EF9">
        <w:rPr>
          <w:rFonts w:ascii="標楷體" w:hAnsi="標楷體" w:hint="eastAsia"/>
          <w:szCs w:val="32"/>
        </w:rPr>
        <w:t>筆</w:t>
      </w:r>
      <w:r w:rsidRPr="00B14EF9">
        <w:rPr>
          <w:rFonts w:ascii="標楷體" w:hAnsi="標楷體" w:hint="eastAsia"/>
          <w:szCs w:val="32"/>
        </w:rPr>
        <w:t>(詳表</w:t>
      </w:r>
      <w:r w:rsidR="00852654" w:rsidRPr="00B14EF9">
        <w:rPr>
          <w:rFonts w:ascii="標楷體" w:hAnsi="標楷體" w:hint="eastAsia"/>
          <w:szCs w:val="32"/>
        </w:rPr>
        <w:t>49</w:t>
      </w:r>
      <w:r w:rsidRPr="00B14EF9">
        <w:rPr>
          <w:rFonts w:ascii="標楷體" w:hAnsi="標楷體" w:hint="eastAsia"/>
          <w:szCs w:val="32"/>
        </w:rPr>
        <w:t>)，核有未依上開規定於財產異動時辦理產籍登記，及未以實際使用人或指定專人為保管人。財產管理未盡周妥，允待注意檢討改善。</w:t>
      </w:r>
    </w:p>
    <w:tbl>
      <w:tblPr>
        <w:tblW w:w="6088" w:type="dxa"/>
        <w:jc w:val="center"/>
        <w:tblCellMar>
          <w:left w:w="28" w:type="dxa"/>
          <w:right w:w="28" w:type="dxa"/>
        </w:tblCellMar>
        <w:tblLook w:val="04A0" w:firstRow="1" w:lastRow="0" w:firstColumn="1" w:lastColumn="0" w:noHBand="0" w:noVBand="1"/>
      </w:tblPr>
      <w:tblGrid>
        <w:gridCol w:w="1264"/>
        <w:gridCol w:w="1650"/>
        <w:gridCol w:w="1418"/>
        <w:gridCol w:w="1756"/>
      </w:tblGrid>
      <w:tr w:rsidR="007F0E73" w:rsidRPr="00B14EF9" w:rsidTr="00D70EE8">
        <w:trPr>
          <w:trHeight w:val="283"/>
          <w:tblHeader/>
          <w:jc w:val="center"/>
        </w:trPr>
        <w:tc>
          <w:tcPr>
            <w:tcW w:w="6088" w:type="dxa"/>
            <w:gridSpan w:val="4"/>
            <w:tcBorders>
              <w:top w:val="nil"/>
              <w:left w:val="nil"/>
              <w:bottom w:val="single" w:sz="4" w:space="0" w:color="auto"/>
              <w:right w:val="nil"/>
            </w:tcBorders>
            <w:shd w:val="clear" w:color="auto" w:fill="auto"/>
            <w:noWrap/>
            <w:vAlign w:val="center"/>
            <w:hideMark/>
          </w:tcPr>
          <w:p w:rsidR="007F0E73" w:rsidRPr="00B14EF9" w:rsidRDefault="007F0E73" w:rsidP="00D70EE8">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t>表</w:t>
            </w:r>
            <w:r w:rsidR="00852654" w:rsidRPr="00B14EF9">
              <w:rPr>
                <w:rFonts w:ascii="標楷體" w:hAnsi="標楷體" w:cs="新細明體" w:hint="eastAsia"/>
                <w:b/>
                <w:color w:val="000000"/>
                <w:kern w:val="0"/>
                <w:sz w:val="24"/>
                <w:szCs w:val="24"/>
              </w:rPr>
              <w:t>49</w:t>
            </w:r>
            <w:r w:rsidR="00F3764D" w:rsidRPr="00B14EF9">
              <w:rPr>
                <w:rFonts w:ascii="標楷體" w:hAnsi="標楷體" w:cs="新細明體" w:hint="eastAsia"/>
                <w:b/>
                <w:color w:val="000000"/>
                <w:kern w:val="0"/>
                <w:sz w:val="24"/>
                <w:szCs w:val="24"/>
              </w:rPr>
              <w:t xml:space="preserve">  光復國小</w:t>
            </w:r>
            <w:r w:rsidRPr="00B14EF9">
              <w:rPr>
                <w:rFonts w:ascii="標楷體" w:hAnsi="標楷體" w:cs="新細明體" w:hint="eastAsia"/>
                <w:b/>
                <w:color w:val="000000"/>
                <w:kern w:val="0"/>
                <w:sz w:val="24"/>
                <w:szCs w:val="24"/>
              </w:rPr>
              <w:t>未依規定登錄保管人之財產</w:t>
            </w:r>
            <w:r w:rsidR="00442A87" w:rsidRPr="00B14EF9">
              <w:rPr>
                <w:rFonts w:ascii="標楷體" w:hAnsi="標楷體" w:cs="新細明體" w:hint="eastAsia"/>
                <w:b/>
                <w:color w:val="000000"/>
                <w:kern w:val="0"/>
                <w:sz w:val="24"/>
                <w:szCs w:val="24"/>
              </w:rPr>
              <w:t>情形</w:t>
            </w:r>
          </w:p>
        </w:tc>
      </w:tr>
      <w:tr w:rsidR="007F0E73" w:rsidRPr="00B14EF9" w:rsidTr="00D70EE8">
        <w:trPr>
          <w:trHeight w:val="283"/>
          <w:tblHeader/>
          <w:jc w:val="center"/>
        </w:trPr>
        <w:tc>
          <w:tcPr>
            <w:tcW w:w="126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保管人</w:t>
            </w:r>
          </w:p>
        </w:tc>
        <w:tc>
          <w:tcPr>
            <w:tcW w:w="1650" w:type="dxa"/>
            <w:tcBorders>
              <w:top w:val="nil"/>
              <w:left w:val="single" w:sz="4" w:space="0" w:color="auto"/>
              <w:bottom w:val="single" w:sz="4" w:space="0" w:color="auto"/>
              <w:right w:val="single" w:sz="4" w:space="0" w:color="auto"/>
            </w:tcBorders>
            <w:shd w:val="clear" w:color="auto" w:fill="F2F2F2" w:themeFill="background1" w:themeFillShade="F2"/>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保管財產筆數</w:t>
            </w:r>
          </w:p>
        </w:tc>
        <w:tc>
          <w:tcPr>
            <w:tcW w:w="1418" w:type="dxa"/>
            <w:tcBorders>
              <w:top w:val="nil"/>
              <w:left w:val="nil"/>
              <w:bottom w:val="single" w:sz="4" w:space="0" w:color="auto"/>
              <w:right w:val="single" w:sz="4" w:space="0" w:color="auto"/>
            </w:tcBorders>
            <w:shd w:val="clear" w:color="auto" w:fill="F2F2F2" w:themeFill="background1" w:themeFillShade="F2"/>
            <w:noWrap/>
            <w:vAlign w:val="center"/>
            <w:hideMark/>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保管人</w:t>
            </w:r>
          </w:p>
        </w:tc>
        <w:tc>
          <w:tcPr>
            <w:tcW w:w="1756" w:type="dxa"/>
            <w:tcBorders>
              <w:top w:val="nil"/>
              <w:left w:val="nil"/>
              <w:bottom w:val="single" w:sz="4" w:space="0" w:color="auto"/>
              <w:right w:val="single" w:sz="4" w:space="0" w:color="auto"/>
            </w:tcBorders>
            <w:shd w:val="clear" w:color="auto" w:fill="F2F2F2" w:themeFill="background1" w:themeFillShade="F2"/>
            <w:noWrap/>
            <w:vAlign w:val="center"/>
            <w:hideMark/>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保管財產筆數</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傅○民</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86</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田○芳</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3</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科任老師</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26</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邱○遠</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3</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陳○元</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18</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藍○珊</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3</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各班導師</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17</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陳○宜</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lastRenderedPageBreak/>
              <w:t>胡○清</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17</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馮○鳳</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楊○輝</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10</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劉○英</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2</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趙○成</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7</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曾○山</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光復國小</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5</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游○如</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洪○奇</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5</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劉○杉</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徐○珍</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劉○祥</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1</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劉○珊</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color w:val="000000"/>
                <w:kern w:val="0"/>
                <w:sz w:val="20"/>
                <w:szCs w:val="20"/>
              </w:rPr>
              <w:t>空白</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3</w:t>
            </w:r>
          </w:p>
        </w:tc>
      </w:tr>
      <w:tr w:rsidR="007F0E73" w:rsidRPr="00B14EF9" w:rsidTr="00D70EE8">
        <w:trPr>
          <w:trHeight w:val="283"/>
          <w:jc w:val="center"/>
        </w:trPr>
        <w:tc>
          <w:tcPr>
            <w:tcW w:w="1264" w:type="dxa"/>
            <w:tcBorders>
              <w:top w:val="nil"/>
              <w:left w:val="single" w:sz="4" w:space="0" w:color="auto"/>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劉○綺</w:t>
            </w:r>
          </w:p>
        </w:tc>
        <w:tc>
          <w:tcPr>
            <w:tcW w:w="1650" w:type="dxa"/>
            <w:tcBorders>
              <w:top w:val="nil"/>
              <w:left w:val="single" w:sz="4" w:space="0" w:color="auto"/>
              <w:bottom w:val="single" w:sz="4" w:space="0" w:color="auto"/>
              <w:right w:val="single" w:sz="4" w:space="0" w:color="auto"/>
            </w:tcBorders>
            <w:shd w:val="clear" w:color="auto" w:fill="auto"/>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合計</w:t>
            </w:r>
          </w:p>
        </w:tc>
        <w:tc>
          <w:tcPr>
            <w:tcW w:w="1756" w:type="dxa"/>
            <w:tcBorders>
              <w:top w:val="nil"/>
              <w:left w:val="nil"/>
              <w:bottom w:val="single" w:sz="4" w:space="0" w:color="auto"/>
              <w:right w:val="single" w:sz="4" w:space="0" w:color="auto"/>
            </w:tcBorders>
            <w:shd w:val="clear" w:color="auto" w:fill="auto"/>
            <w:noWrap/>
            <w:vAlign w:val="center"/>
          </w:tcPr>
          <w:p w:rsidR="007F0E73" w:rsidRPr="00B14EF9" w:rsidRDefault="007F0E73"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225</w:t>
            </w:r>
          </w:p>
        </w:tc>
      </w:tr>
      <w:tr w:rsidR="007F0E73" w:rsidRPr="00B14EF9" w:rsidTr="00D70EE8">
        <w:trPr>
          <w:trHeight w:val="283"/>
          <w:jc w:val="center"/>
        </w:trPr>
        <w:tc>
          <w:tcPr>
            <w:tcW w:w="6088" w:type="dxa"/>
            <w:gridSpan w:val="4"/>
            <w:tcBorders>
              <w:top w:val="nil"/>
              <w:left w:val="nil"/>
              <w:bottom w:val="nil"/>
              <w:right w:val="nil"/>
            </w:tcBorders>
            <w:shd w:val="clear" w:color="auto" w:fill="auto"/>
            <w:noWrap/>
            <w:vAlign w:val="center"/>
            <w:hideMark/>
          </w:tcPr>
          <w:p w:rsidR="007F0E73" w:rsidRPr="00B14EF9" w:rsidRDefault="007F0E73" w:rsidP="00D70EE8">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7F0E73" w:rsidRPr="00B14EF9" w:rsidRDefault="007F0E73" w:rsidP="00090327">
      <w:pPr>
        <w:widowControl/>
        <w:kinsoku w:val="0"/>
        <w:snapToGrid w:val="0"/>
        <w:ind w:leftChars="101" w:left="675" w:hangingChars="110" w:hanging="352"/>
        <w:rPr>
          <w:rFonts w:ascii="標楷體" w:hAnsi="標楷體"/>
          <w:szCs w:val="32"/>
        </w:rPr>
      </w:pPr>
      <w:r w:rsidRPr="00B14EF9">
        <w:rPr>
          <w:rFonts w:ascii="標楷體" w:hAnsi="標楷體" w:cs="Times New Roman" w:hint="eastAsia"/>
          <w:b/>
          <w:snapToGrid w:val="0"/>
          <w:kern w:val="0"/>
          <w:szCs w:val="32"/>
        </w:rPr>
        <w:t>2.</w:t>
      </w:r>
      <w:r w:rsidRPr="00B14EF9">
        <w:rPr>
          <w:rFonts w:ascii="標楷體" w:hAnsi="標楷體" w:cs="新細明體" w:hint="eastAsia"/>
          <w:b/>
          <w:bCs/>
          <w:kern w:val="0"/>
          <w:szCs w:val="32"/>
        </w:rPr>
        <w:t>未依規定辦理交通車安全演練及隨車人員尚未完成安全講習</w:t>
      </w:r>
      <w:r w:rsidR="008862FE" w:rsidRPr="00B14EF9">
        <w:rPr>
          <w:rFonts w:ascii="標楷體" w:hAnsi="標楷體" w:cs="新細明體" w:hint="eastAsia"/>
          <w:b/>
          <w:bCs/>
          <w:kern w:val="0"/>
          <w:szCs w:val="32"/>
        </w:rPr>
        <w:t>：</w:t>
      </w:r>
      <w:r w:rsidRPr="00B14EF9">
        <w:rPr>
          <w:rFonts w:ascii="標楷體" w:hAnsi="標楷體" w:hint="eastAsia"/>
          <w:szCs w:val="32"/>
        </w:rPr>
        <w:t>學生交通車管理辦法第3、15條規定，學生交通車指公私立高級中等以下各級學校載運學生之車輛；公私立學校應督導乘坐者遵守乘坐安全規定及緊急逃生方向，每學期初辦理一次安全逃生演練，並應將演練紀錄留存，以備查考；駕駛人員與隨車人員應每年固定參加交通安全講習。該校經管交通車 (</w:t>
      </w:r>
      <w:r w:rsidRPr="00B14EF9">
        <w:rPr>
          <w:rFonts w:ascii="標楷體" w:hAnsi="標楷體"/>
          <w:szCs w:val="32"/>
        </w:rPr>
        <w:t>PAB-859)1</w:t>
      </w:r>
      <w:r w:rsidR="00797FD8" w:rsidRPr="00B14EF9">
        <w:rPr>
          <w:rFonts w:ascii="標楷體" w:hAnsi="標楷體" w:hint="eastAsia"/>
          <w:szCs w:val="32"/>
        </w:rPr>
        <w:t>輛，並配置駕駛及隨車人</w:t>
      </w:r>
      <w:r w:rsidRPr="00B14EF9">
        <w:rPr>
          <w:rFonts w:ascii="標楷體" w:hAnsi="標楷體" w:hint="eastAsia"/>
          <w:szCs w:val="32"/>
        </w:rPr>
        <w:t>各1名。經查該校尚未辦理交通車安全逃生演練，致無演練紀錄可稽。又1</w:t>
      </w:r>
      <w:r w:rsidRPr="00B14EF9">
        <w:rPr>
          <w:rFonts w:ascii="標楷體" w:hAnsi="標楷體"/>
          <w:szCs w:val="32"/>
        </w:rPr>
        <w:t>13</w:t>
      </w:r>
      <w:r w:rsidRPr="00B14EF9">
        <w:rPr>
          <w:rFonts w:ascii="標楷體" w:hAnsi="標楷體" w:hint="eastAsia"/>
          <w:szCs w:val="32"/>
        </w:rPr>
        <w:t>年度隨車人員尚未完成年度交通安全講習，核與上開規定未合。為保障學生通勤安全，允宜注意依規定辦理。</w:t>
      </w:r>
    </w:p>
    <w:p w:rsidR="00554E2B" w:rsidRPr="00B14EF9" w:rsidRDefault="007F0E73" w:rsidP="00090327">
      <w:pPr>
        <w:widowControl/>
        <w:kinsoku w:val="0"/>
        <w:snapToGrid w:val="0"/>
        <w:ind w:leftChars="101" w:left="675" w:hangingChars="110" w:hanging="352"/>
        <w:rPr>
          <w:rFonts w:ascii="標楷體" w:hAnsi="標楷體" w:cs="Times New Roman"/>
          <w:b/>
          <w:snapToGrid w:val="0"/>
          <w:kern w:val="0"/>
          <w:szCs w:val="32"/>
        </w:rPr>
      </w:pPr>
      <w:r w:rsidRPr="00B14EF9">
        <w:rPr>
          <w:rFonts w:ascii="標楷體" w:hAnsi="標楷體" w:cs="Times New Roman" w:hint="eastAsia"/>
          <w:b/>
          <w:snapToGrid w:val="0"/>
          <w:kern w:val="0"/>
          <w:szCs w:val="32"/>
        </w:rPr>
        <w:t>3.</w:t>
      </w:r>
      <w:r w:rsidRPr="00B14EF9">
        <w:rPr>
          <w:rFonts w:ascii="標楷體" w:hAnsi="標楷體" w:hint="eastAsia"/>
          <w:b/>
          <w:szCs w:val="32"/>
        </w:rPr>
        <w:t>辦理出納事務查核工作，未由會計單位監督盤點</w:t>
      </w:r>
      <w:r w:rsidR="008862FE" w:rsidRPr="00B14EF9">
        <w:rPr>
          <w:rFonts w:ascii="標楷體" w:hAnsi="標楷體" w:hint="eastAsia"/>
          <w:b/>
          <w:szCs w:val="32"/>
        </w:rPr>
        <w:t>：</w:t>
      </w:r>
      <w:r w:rsidRPr="00B14EF9">
        <w:rPr>
          <w:rFonts w:ascii="標楷體" w:hAnsi="標楷體" w:cs="Times New Roman" w:hint="eastAsia"/>
          <w:szCs w:val="32"/>
        </w:rPr>
        <w:t>依花蓮縣政府出納管理作業流程及工作手冊第52點等規定略以，出納管理單位，對於存管之票據、自行收納款項收據等，應作定期與不定期之盤點；另由會計單位每年至少監督盤點一次</w:t>
      </w:r>
      <w:r w:rsidRPr="00B14EF9">
        <w:rPr>
          <w:rFonts w:ascii="標楷體" w:hAnsi="標楷體" w:cs="Times New Roman"/>
          <w:szCs w:val="32"/>
        </w:rPr>
        <w:t>。</w:t>
      </w:r>
      <w:r w:rsidRPr="00B14EF9">
        <w:rPr>
          <w:rFonts w:ascii="標楷體" w:hAnsi="標楷體" w:cs="Times New Roman" w:hint="eastAsia"/>
          <w:szCs w:val="32"/>
        </w:rPr>
        <w:t>經查該校於1</w:t>
      </w:r>
      <w:r w:rsidRPr="00B14EF9">
        <w:rPr>
          <w:rFonts w:ascii="標楷體" w:hAnsi="標楷體" w:cs="Times New Roman"/>
          <w:szCs w:val="32"/>
        </w:rPr>
        <w:t>12</w:t>
      </w:r>
      <w:r w:rsidRPr="00B14EF9">
        <w:rPr>
          <w:rFonts w:ascii="標楷體" w:hAnsi="標楷體" w:cs="Times New Roman" w:hint="eastAsia"/>
          <w:szCs w:val="32"/>
        </w:rPr>
        <w:t>及1</w:t>
      </w:r>
      <w:r w:rsidRPr="00B14EF9">
        <w:rPr>
          <w:rFonts w:ascii="標楷體" w:hAnsi="標楷體" w:cs="Times New Roman"/>
          <w:szCs w:val="32"/>
        </w:rPr>
        <w:t>13</w:t>
      </w:r>
      <w:r w:rsidRPr="00B14EF9">
        <w:rPr>
          <w:rFonts w:ascii="標楷體" w:hAnsi="標楷體" w:cs="Times New Roman" w:hint="eastAsia"/>
          <w:szCs w:val="32"/>
        </w:rPr>
        <w:t>年度均辦理1次出納事務盤點，惟皆未</w:t>
      </w:r>
      <w:r w:rsidR="00D5166E" w:rsidRPr="00B14EF9">
        <w:rPr>
          <w:rFonts w:ascii="標楷體" w:hAnsi="標楷體" w:cs="Times New Roman" w:hint="eastAsia"/>
          <w:szCs w:val="32"/>
        </w:rPr>
        <w:t>由</w:t>
      </w:r>
      <w:r w:rsidRPr="00B14EF9">
        <w:rPr>
          <w:rFonts w:ascii="標楷體" w:hAnsi="標楷體" w:cs="Times New Roman" w:hint="eastAsia"/>
          <w:szCs w:val="32"/>
        </w:rPr>
        <w:t>會計單位監督盤點，核欠妥適，允待注意依規定辦理。</w:t>
      </w:r>
    </w:p>
    <w:p w:rsidR="005B4907" w:rsidRPr="00B14EF9" w:rsidRDefault="007F0E73" w:rsidP="00090327">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(二)</w:t>
      </w:r>
      <w:r w:rsidR="005B4907" w:rsidRPr="00B14EF9">
        <w:rPr>
          <w:rFonts w:ascii="標楷體" w:hAnsi="標楷體" w:hint="eastAsia"/>
          <w:b/>
          <w:szCs w:val="32"/>
        </w:rPr>
        <w:t>尚有屬基金來源(收入)未解繳及計畫(活動)結餘款項未清理，與已屆期之保固金尚未退還</w:t>
      </w:r>
    </w:p>
    <w:p w:rsidR="00AC763E" w:rsidRPr="00B14EF9" w:rsidRDefault="006D4456" w:rsidP="00090327">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依內部審核處理準則第20條規定略以，各機關會計人員審核期終結帳整理，應注意其他資產及負債各科目懸帳，有無作適當整理。及花蓮縣地方教育發展基金會計制度第75點規定，本</w:t>
      </w:r>
      <w:r w:rsidRPr="00B14EF9">
        <w:rPr>
          <w:rFonts w:ascii="標楷體" w:hAnsi="標楷體" w:hint="eastAsia"/>
          <w:szCs w:val="32"/>
        </w:rPr>
        <w:lastRenderedPageBreak/>
        <w:t>基金之來源有場地設備管理收入等。另依行政院主計總處108年5月28日主會公字第1080500459號函釋略以，請各機關隨時注意保固金或保證金之退還期限，依相關規定積極辦理懸帳清理作業。</w:t>
      </w:r>
      <w:r w:rsidR="005B4907" w:rsidRPr="00B14EF9">
        <w:rPr>
          <w:rFonts w:ascii="標楷體" w:hAnsi="標楷體" w:hint="eastAsia"/>
          <w:szCs w:val="32"/>
        </w:rPr>
        <w:t>經查截至113年8月</w:t>
      </w:r>
      <w:r w:rsidR="007A5890">
        <w:rPr>
          <w:rFonts w:ascii="標楷體" w:hAnsi="標楷體" w:hint="eastAsia"/>
          <w:szCs w:val="32"/>
        </w:rPr>
        <w:t>底</w:t>
      </w:r>
      <w:r w:rsidR="005B4907" w:rsidRPr="00B14EF9">
        <w:rPr>
          <w:rFonts w:ascii="標楷體" w:hAnsi="標楷體" w:hint="eastAsia"/>
          <w:szCs w:val="32"/>
        </w:rPr>
        <w:t>止，該校應付代收款科目項下列收場地設施使用費1</w:t>
      </w:r>
      <w:r w:rsidR="005B4907" w:rsidRPr="00B14EF9">
        <w:rPr>
          <w:rFonts w:ascii="標楷體" w:hAnsi="標楷體"/>
          <w:szCs w:val="32"/>
        </w:rPr>
        <w:t>7</w:t>
      </w:r>
      <w:r w:rsidR="009300D3" w:rsidRPr="00B14EF9">
        <w:rPr>
          <w:rFonts w:ascii="標楷體" w:hAnsi="標楷體" w:hint="eastAsia"/>
          <w:szCs w:val="32"/>
        </w:rPr>
        <w:t>萬</w:t>
      </w:r>
      <w:r w:rsidR="005B4907" w:rsidRPr="00B14EF9">
        <w:rPr>
          <w:rFonts w:ascii="標楷體" w:hAnsi="標楷體"/>
          <w:szCs w:val="32"/>
        </w:rPr>
        <w:t>3,</w:t>
      </w:r>
      <w:r w:rsidR="005B4907" w:rsidRPr="00B14EF9">
        <w:rPr>
          <w:rFonts w:ascii="標楷體" w:hAnsi="標楷體" w:hint="eastAsia"/>
          <w:szCs w:val="32"/>
        </w:rPr>
        <w:t>6</w:t>
      </w:r>
      <w:r w:rsidR="005B4907" w:rsidRPr="00B14EF9">
        <w:rPr>
          <w:rFonts w:ascii="標楷體" w:hAnsi="標楷體"/>
          <w:szCs w:val="32"/>
        </w:rPr>
        <w:t>29</w:t>
      </w:r>
      <w:r w:rsidR="005B4907" w:rsidRPr="00B14EF9">
        <w:rPr>
          <w:rFonts w:ascii="標楷體" w:hAnsi="標楷體" w:hint="eastAsia"/>
          <w:szCs w:val="32"/>
        </w:rPr>
        <w:t>元、午餐及專戶存款之利息收入計3</w:t>
      </w:r>
      <w:r w:rsidR="005B4907" w:rsidRPr="00B14EF9">
        <w:rPr>
          <w:rFonts w:ascii="標楷體" w:hAnsi="標楷體"/>
          <w:szCs w:val="32"/>
        </w:rPr>
        <w:t>,19</w:t>
      </w:r>
      <w:r w:rsidR="009300D3" w:rsidRPr="00B14EF9">
        <w:rPr>
          <w:rFonts w:ascii="標楷體" w:hAnsi="標楷體" w:hint="eastAsia"/>
          <w:szCs w:val="32"/>
        </w:rPr>
        <w:t>1</w:t>
      </w:r>
      <w:r w:rsidR="005B4907" w:rsidRPr="00B14EF9">
        <w:rPr>
          <w:rFonts w:ascii="標楷體" w:hAnsi="標楷體" w:hint="eastAsia"/>
          <w:szCs w:val="32"/>
        </w:rPr>
        <w:t>元，核屬基金來源性質，尚未解繳；另尚有</w:t>
      </w:r>
      <w:r w:rsidRPr="00B14EF9">
        <w:rPr>
          <w:rFonts w:ascii="標楷體" w:hAnsi="標楷體" w:hint="eastAsia"/>
          <w:szCs w:val="32"/>
        </w:rPr>
        <w:t>以前年度之</w:t>
      </w:r>
      <w:r w:rsidR="005B4907" w:rsidRPr="00B14EF9">
        <w:rPr>
          <w:rFonts w:ascii="標楷體" w:hAnsi="標楷體" w:hint="eastAsia"/>
          <w:szCs w:val="32"/>
        </w:rPr>
        <w:t>部分計畫(活動)結餘款未清理，致久懸帳上，如資源回收1</w:t>
      </w:r>
      <w:r w:rsidR="009300D3" w:rsidRPr="00B14EF9">
        <w:rPr>
          <w:rFonts w:ascii="標楷體" w:hAnsi="標楷體" w:hint="eastAsia"/>
          <w:szCs w:val="32"/>
        </w:rPr>
        <w:t>萬</w:t>
      </w:r>
      <w:r w:rsidR="005B4907" w:rsidRPr="00B14EF9">
        <w:rPr>
          <w:rFonts w:ascii="標楷體" w:hAnsi="標楷體" w:hint="eastAsia"/>
          <w:szCs w:val="32"/>
        </w:rPr>
        <w:t>2,967元、棒球比賽獎金6</w:t>
      </w:r>
      <w:r w:rsidR="005B4907" w:rsidRPr="00B14EF9">
        <w:rPr>
          <w:rFonts w:ascii="標楷體" w:hAnsi="標楷體"/>
          <w:szCs w:val="32"/>
        </w:rPr>
        <w:t>,970</w:t>
      </w:r>
      <w:r w:rsidR="005B4907" w:rsidRPr="00B14EF9">
        <w:rPr>
          <w:rFonts w:ascii="標楷體" w:hAnsi="標楷體" w:hint="eastAsia"/>
          <w:szCs w:val="32"/>
        </w:rPr>
        <w:t>元</w:t>
      </w:r>
      <w:r w:rsidR="007A5890">
        <w:rPr>
          <w:rFonts w:ascii="標楷體" w:hAnsi="標楷體" w:hint="eastAsia"/>
          <w:szCs w:val="32"/>
        </w:rPr>
        <w:t>等</w:t>
      </w:r>
      <w:r w:rsidR="005B4907" w:rsidRPr="00B14EF9">
        <w:rPr>
          <w:rFonts w:ascii="標楷體" w:hAnsi="標楷體" w:hint="eastAsia"/>
          <w:szCs w:val="32"/>
        </w:rPr>
        <w:t>，合計3</w:t>
      </w:r>
      <w:r w:rsidR="009300D3" w:rsidRPr="00B14EF9">
        <w:rPr>
          <w:rFonts w:ascii="標楷體" w:hAnsi="標楷體" w:hint="eastAsia"/>
          <w:szCs w:val="32"/>
        </w:rPr>
        <w:t>萬</w:t>
      </w:r>
      <w:r w:rsidR="005B4907" w:rsidRPr="00B14EF9">
        <w:rPr>
          <w:rFonts w:ascii="標楷體" w:hAnsi="標楷體"/>
          <w:szCs w:val="32"/>
        </w:rPr>
        <w:t>2,682</w:t>
      </w:r>
      <w:r w:rsidR="005B4907" w:rsidRPr="00B14EF9">
        <w:rPr>
          <w:rFonts w:ascii="標楷體" w:hAnsi="標楷體" w:hint="eastAsia"/>
          <w:szCs w:val="32"/>
        </w:rPr>
        <w:t>元(詳表</w:t>
      </w:r>
      <w:r w:rsidR="001E4264" w:rsidRPr="00B14EF9">
        <w:rPr>
          <w:rFonts w:ascii="標楷體" w:hAnsi="標楷體" w:hint="eastAsia"/>
          <w:szCs w:val="32"/>
        </w:rPr>
        <w:t>5</w:t>
      </w:r>
      <w:r w:rsidR="0050261B" w:rsidRPr="00B14EF9">
        <w:rPr>
          <w:rFonts w:ascii="標楷體" w:hAnsi="標楷體" w:hint="eastAsia"/>
          <w:szCs w:val="32"/>
        </w:rPr>
        <w:t>0</w:t>
      </w:r>
      <w:r w:rsidR="005B4907" w:rsidRPr="00B14EF9">
        <w:rPr>
          <w:rFonts w:ascii="標楷體" w:hAnsi="標楷體"/>
          <w:szCs w:val="32"/>
        </w:rPr>
        <w:t>)</w:t>
      </w:r>
      <w:r w:rsidR="005B4907" w:rsidRPr="00B14EF9">
        <w:rPr>
          <w:rFonts w:ascii="標楷體" w:hAnsi="標楷體" w:hint="eastAsia"/>
          <w:szCs w:val="32"/>
        </w:rPr>
        <w:t>；於存入保證金科目項下，核有已逾保固期間尚未退還之保固金，如11</w:t>
      </w:r>
      <w:r w:rsidR="005B4907" w:rsidRPr="00B14EF9">
        <w:rPr>
          <w:rFonts w:ascii="標楷體" w:hAnsi="標楷體"/>
          <w:szCs w:val="32"/>
        </w:rPr>
        <w:t>0</w:t>
      </w:r>
      <w:r w:rsidR="005B4907" w:rsidRPr="00B14EF9">
        <w:rPr>
          <w:rFonts w:ascii="標楷體" w:hAnsi="標楷體" w:hint="eastAsia"/>
          <w:szCs w:val="32"/>
        </w:rPr>
        <w:t>年度教學環境改善工程</w:t>
      </w:r>
      <w:r w:rsidR="005B4907" w:rsidRPr="00B14EF9">
        <w:rPr>
          <w:rFonts w:ascii="標楷體" w:hAnsi="標楷體"/>
          <w:szCs w:val="32"/>
        </w:rPr>
        <w:t>3</w:t>
      </w:r>
      <w:r w:rsidR="009300D3" w:rsidRPr="00B14EF9">
        <w:rPr>
          <w:rFonts w:ascii="標楷體" w:hAnsi="標楷體" w:hint="eastAsia"/>
          <w:szCs w:val="32"/>
        </w:rPr>
        <w:t>萬</w:t>
      </w:r>
      <w:r w:rsidR="005B4907" w:rsidRPr="00B14EF9">
        <w:rPr>
          <w:rFonts w:ascii="標楷體" w:hAnsi="標楷體"/>
          <w:szCs w:val="32"/>
        </w:rPr>
        <w:t>9,9</w:t>
      </w:r>
      <w:r w:rsidR="005B4907" w:rsidRPr="00B14EF9">
        <w:rPr>
          <w:rFonts w:ascii="標楷體" w:hAnsi="標楷體" w:hint="eastAsia"/>
          <w:szCs w:val="32"/>
        </w:rPr>
        <w:t>00元，及111年消防安全改善2</w:t>
      </w:r>
      <w:r w:rsidR="009300D3" w:rsidRPr="00B14EF9">
        <w:rPr>
          <w:rFonts w:ascii="標楷體" w:hAnsi="標楷體" w:hint="eastAsia"/>
          <w:szCs w:val="32"/>
        </w:rPr>
        <w:t>萬</w:t>
      </w:r>
      <w:r w:rsidR="00DD42BD" w:rsidRPr="00B14EF9">
        <w:rPr>
          <w:rFonts w:ascii="標楷體" w:hAnsi="標楷體" w:hint="eastAsia"/>
          <w:szCs w:val="32"/>
        </w:rPr>
        <w:t>元，</w:t>
      </w:r>
      <w:r w:rsidR="005B4907" w:rsidRPr="00B14EF9">
        <w:rPr>
          <w:rFonts w:ascii="標楷體" w:hAnsi="標楷體" w:hint="eastAsia"/>
          <w:szCs w:val="32"/>
        </w:rPr>
        <w:t>併請注意有無相關保固待決事項後清理退還。</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DE5F0B" w:rsidRPr="00B14EF9" w:rsidTr="00431A27">
        <w:trPr>
          <w:trHeight w:hRule="exact" w:val="283"/>
          <w:tblHeader/>
        </w:trPr>
        <w:tc>
          <w:tcPr>
            <w:tcW w:w="7371" w:type="dxa"/>
            <w:gridSpan w:val="2"/>
            <w:tcBorders>
              <w:top w:val="nil"/>
              <w:left w:val="nil"/>
              <w:bottom w:val="nil"/>
              <w:right w:val="nil"/>
            </w:tcBorders>
            <w:shd w:val="clear" w:color="auto" w:fill="auto"/>
          </w:tcPr>
          <w:p w:rsidR="00DE5F0B" w:rsidRPr="00B14EF9" w:rsidRDefault="00DE5F0B" w:rsidP="00D70EE8">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1E4264" w:rsidRPr="00B14EF9">
              <w:rPr>
                <w:rFonts w:ascii="標楷體" w:hAnsi="標楷體" w:cs="Times New Roman" w:hint="eastAsia"/>
                <w:b/>
                <w:snapToGrid w:val="0"/>
                <w:kern w:val="0"/>
                <w:sz w:val="24"/>
                <w:szCs w:val="24"/>
              </w:rPr>
              <w:t>5</w:t>
            </w:r>
            <w:r w:rsidR="0050261B" w:rsidRPr="00B14EF9">
              <w:rPr>
                <w:rFonts w:ascii="標楷體" w:hAnsi="標楷體" w:cs="Times New Roman" w:hint="eastAsia"/>
                <w:b/>
                <w:snapToGrid w:val="0"/>
                <w:kern w:val="0"/>
                <w:sz w:val="24"/>
                <w:szCs w:val="24"/>
              </w:rPr>
              <w:t>0</w:t>
            </w:r>
            <w:r w:rsidRPr="00B14EF9">
              <w:rPr>
                <w:rFonts w:ascii="標楷體" w:hAnsi="標楷體" w:cs="Times New Roman" w:hint="eastAsia"/>
                <w:b/>
                <w:snapToGrid w:val="0"/>
                <w:kern w:val="0"/>
                <w:sz w:val="24"/>
                <w:szCs w:val="24"/>
              </w:rPr>
              <w:t xml:space="preserve"> </w:t>
            </w:r>
            <w:r w:rsidR="00BE1B1A"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光復國小歷年計畫(活動)結餘款情形</w:t>
            </w:r>
          </w:p>
        </w:tc>
      </w:tr>
      <w:tr w:rsidR="00DE5F0B" w:rsidRPr="00B14EF9" w:rsidTr="00431A27">
        <w:trPr>
          <w:trHeight w:hRule="exact" w:val="283"/>
          <w:tblHeader/>
        </w:trPr>
        <w:tc>
          <w:tcPr>
            <w:tcW w:w="7371" w:type="dxa"/>
            <w:gridSpan w:val="2"/>
            <w:tcBorders>
              <w:top w:val="nil"/>
              <w:left w:val="nil"/>
              <w:right w:val="nil"/>
            </w:tcBorders>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p w:rsidR="00DE5F0B" w:rsidRPr="00B14EF9" w:rsidRDefault="00DE5F0B" w:rsidP="00D70EE8">
            <w:pPr>
              <w:spacing w:line="240" w:lineRule="exact"/>
              <w:jc w:val="center"/>
              <w:rPr>
                <w:rFonts w:ascii="標楷體" w:hAnsi="標楷體" w:cs="Times New Roman"/>
                <w:snapToGrid w:val="0"/>
                <w:kern w:val="0"/>
                <w:sz w:val="24"/>
                <w:szCs w:val="24"/>
              </w:rPr>
            </w:pPr>
          </w:p>
        </w:tc>
      </w:tr>
      <w:tr w:rsidR="00DE5F0B" w:rsidRPr="00B14EF9" w:rsidTr="00431A27">
        <w:trPr>
          <w:trHeight w:hRule="exact" w:val="283"/>
          <w:tblHeader/>
        </w:trPr>
        <w:tc>
          <w:tcPr>
            <w:tcW w:w="4820" w:type="dxa"/>
            <w:shd w:val="clear" w:color="auto" w:fill="F2F2F2" w:themeFill="background1" w:themeFillShade="F2"/>
          </w:tcPr>
          <w:p w:rsidR="00DE5F0B" w:rsidRPr="00B14EF9" w:rsidRDefault="00DE5F0B" w:rsidP="00D70EE8">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計畫(活動)名稱</w:t>
            </w:r>
          </w:p>
        </w:tc>
        <w:tc>
          <w:tcPr>
            <w:tcW w:w="2551" w:type="dxa"/>
            <w:shd w:val="clear" w:color="auto" w:fill="F2F2F2" w:themeFill="background1" w:themeFillShade="F2"/>
          </w:tcPr>
          <w:p w:rsidR="00DE5F0B" w:rsidRPr="00B14EF9" w:rsidRDefault="006A18EA" w:rsidP="00D70EE8">
            <w:pPr>
              <w:spacing w:line="240" w:lineRule="exact"/>
              <w:jc w:val="center"/>
              <w:rPr>
                <w:rFonts w:ascii="標楷體" w:hAnsi="標楷體" w:cs="Times New Roman"/>
                <w:snapToGrid w:val="0"/>
                <w:kern w:val="0"/>
                <w:sz w:val="20"/>
                <w:szCs w:val="20"/>
              </w:rPr>
            </w:pPr>
            <w:r>
              <w:rPr>
                <w:rFonts w:ascii="標楷體" w:hAnsi="標楷體" w:cs="Times New Roman" w:hint="eastAsia"/>
                <w:snapToGrid w:val="0"/>
                <w:kern w:val="0"/>
                <w:sz w:val="20"/>
                <w:szCs w:val="20"/>
              </w:rPr>
              <w:t>截至113年8月底結餘</w:t>
            </w:r>
            <w:r w:rsidR="00DE5F0B" w:rsidRPr="00B14EF9">
              <w:rPr>
                <w:rFonts w:ascii="標楷體" w:hAnsi="標楷體" w:cs="Times New Roman" w:hint="eastAsia"/>
                <w:snapToGrid w:val="0"/>
                <w:kern w:val="0"/>
                <w:sz w:val="20"/>
                <w:szCs w:val="20"/>
              </w:rPr>
              <w:t>金額</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2551" w:type="dxa"/>
            <w:shd w:val="clear" w:color="auto" w:fill="auto"/>
          </w:tcPr>
          <w:p w:rsidR="00DE5F0B" w:rsidRPr="00B14EF9" w:rsidRDefault="00DE5F0B" w:rsidP="00D70EE8">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3</w:t>
            </w:r>
            <w:r w:rsidRPr="00B14EF9">
              <w:rPr>
                <w:rFonts w:ascii="標楷體" w:hAnsi="標楷體" w:cs="Times New Roman"/>
                <w:b/>
                <w:snapToGrid w:val="0"/>
                <w:kern w:val="0"/>
                <w:sz w:val="20"/>
                <w:szCs w:val="20"/>
              </w:rPr>
              <w:t>2,682</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F00003</w:t>
            </w:r>
            <w:r w:rsidRPr="00B14EF9">
              <w:rPr>
                <w:rFonts w:ascii="標楷體" w:hAnsi="標楷體" w:cs="Times New Roman" w:hint="eastAsia"/>
                <w:snapToGrid w:val="0"/>
                <w:kern w:val="0"/>
                <w:sz w:val="20"/>
                <w:szCs w:val="20"/>
              </w:rPr>
              <w:t>資源回收</w:t>
            </w:r>
          </w:p>
        </w:tc>
        <w:tc>
          <w:tcPr>
            <w:tcW w:w="2551" w:type="dxa"/>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12,967</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KA00010棒球比賽獎金</w:t>
            </w:r>
          </w:p>
        </w:tc>
        <w:tc>
          <w:tcPr>
            <w:tcW w:w="2551" w:type="dxa"/>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6,970</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00010</w:t>
            </w:r>
            <w:r w:rsidRPr="00B14EF9">
              <w:rPr>
                <w:rFonts w:ascii="標楷體" w:hAnsi="標楷體" w:cs="Times New Roman" w:hint="eastAsia"/>
                <w:snapToGrid w:val="0"/>
                <w:kern w:val="0"/>
                <w:sz w:val="20"/>
                <w:szCs w:val="20"/>
              </w:rPr>
              <w:t>比賽補助與獎金</w:t>
            </w:r>
          </w:p>
        </w:tc>
        <w:tc>
          <w:tcPr>
            <w:tcW w:w="2551" w:type="dxa"/>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00</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F0000其他</w:t>
            </w:r>
          </w:p>
        </w:tc>
        <w:tc>
          <w:tcPr>
            <w:tcW w:w="2551" w:type="dxa"/>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2</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490</w:t>
            </w:r>
          </w:p>
        </w:tc>
      </w:tr>
      <w:tr w:rsidR="00DE5F0B" w:rsidRPr="00B14EF9" w:rsidTr="00431A27">
        <w:trPr>
          <w:trHeight w:hRule="exact" w:val="283"/>
        </w:trPr>
        <w:tc>
          <w:tcPr>
            <w:tcW w:w="4820" w:type="dxa"/>
            <w:shd w:val="clear" w:color="auto" w:fill="auto"/>
          </w:tcPr>
          <w:p w:rsidR="00DE5F0B" w:rsidRPr="00B14EF9" w:rsidRDefault="00DE5F0B" w:rsidP="00D70EE8">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DA</w:t>
            </w:r>
            <w:r w:rsidRPr="00B14EF9">
              <w:rPr>
                <w:rFonts w:ascii="標楷體" w:hAnsi="標楷體" w:cs="Times New Roman"/>
                <w:snapToGrid w:val="0"/>
                <w:kern w:val="0"/>
                <w:sz w:val="20"/>
                <w:szCs w:val="20"/>
              </w:rPr>
              <w:t>0000</w:t>
            </w:r>
            <w:r w:rsidRPr="00B14EF9">
              <w:rPr>
                <w:rFonts w:ascii="標楷體" w:hAnsi="標楷體" w:cs="Times New Roman" w:hint="eastAsia"/>
                <w:snapToGrid w:val="0"/>
                <w:kern w:val="0"/>
                <w:sz w:val="20"/>
                <w:szCs w:val="20"/>
              </w:rPr>
              <w:t>議員建議案</w:t>
            </w:r>
          </w:p>
        </w:tc>
        <w:tc>
          <w:tcPr>
            <w:tcW w:w="2551" w:type="dxa"/>
            <w:shd w:val="clear" w:color="auto" w:fill="auto"/>
          </w:tcPr>
          <w:p w:rsidR="00DE5F0B" w:rsidRPr="00B14EF9" w:rsidRDefault="00DE5F0B" w:rsidP="00D70EE8">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55</w:t>
            </w:r>
          </w:p>
        </w:tc>
      </w:tr>
      <w:tr w:rsidR="002E4C24" w:rsidRPr="00B14EF9" w:rsidTr="00431A27">
        <w:trPr>
          <w:trHeight w:hRule="exact" w:val="283"/>
        </w:trPr>
        <w:tc>
          <w:tcPr>
            <w:tcW w:w="7371" w:type="dxa"/>
            <w:gridSpan w:val="2"/>
            <w:tcBorders>
              <w:left w:val="nil"/>
              <w:bottom w:val="nil"/>
              <w:right w:val="nil"/>
            </w:tcBorders>
            <w:shd w:val="clear" w:color="auto" w:fill="auto"/>
          </w:tcPr>
          <w:p w:rsidR="002E4C24" w:rsidRPr="00B14EF9" w:rsidRDefault="002E4C24" w:rsidP="00D70EE8">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DE5F0B" w:rsidRPr="00B14EF9" w:rsidRDefault="00DE5F0B" w:rsidP="00090327">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部分捐資興學款項久未動支，允待依規定加強運用，並定期辦理公開徵信，以符公開透明原則</w:t>
      </w:r>
    </w:p>
    <w:p w:rsidR="00DE5F0B" w:rsidRPr="00B14EF9" w:rsidRDefault="00DE5F0B" w:rsidP="00090327">
      <w:pPr>
        <w:spacing w:afterLines="50" w:after="180"/>
        <w:ind w:leftChars="221" w:left="707" w:firstLineChars="200" w:firstLine="640"/>
        <w:rPr>
          <w:rFonts w:ascii="標楷體" w:hAnsi="標楷體"/>
          <w:szCs w:val="32"/>
        </w:rPr>
      </w:pPr>
      <w:r w:rsidRPr="00B14EF9">
        <w:rPr>
          <w:rFonts w:ascii="標楷體" w:hAnsi="標楷體" w:hint="eastAsia"/>
          <w:szCs w:val="32"/>
        </w:rPr>
        <w:t>依該校捐資興學實施計畫第10、11條規定，接受現金捐贈時，應依捐贈者指定之用途執行；未指定用途者，應用於充實教學設備、改善教學環境及學校綠化美化、辦理學校活動及設置獎助學金等；每學期彙報收支，於該校網站公布捐款使用情形。經查該校接受外界捐資興學款項，截至113年8月底止，尚有各項結餘款1</w:t>
      </w:r>
      <w:r w:rsidRPr="00B14EF9">
        <w:rPr>
          <w:rFonts w:ascii="標楷體" w:hAnsi="標楷體"/>
          <w:szCs w:val="32"/>
        </w:rPr>
        <w:t>73</w:t>
      </w:r>
      <w:r w:rsidRPr="00B14EF9">
        <w:rPr>
          <w:rFonts w:ascii="標楷體" w:hAnsi="標楷體" w:hint="eastAsia"/>
          <w:szCs w:val="32"/>
        </w:rPr>
        <w:t>萬餘元，其中部分款項已多年未動支，致久懸帳上，如聯發科技教育基金會</w:t>
      </w:r>
      <w:r w:rsidRPr="00B14EF9">
        <w:rPr>
          <w:rFonts w:ascii="標楷體" w:hAnsi="標楷體"/>
          <w:szCs w:val="32"/>
        </w:rPr>
        <w:t>2</w:t>
      </w:r>
      <w:r w:rsidR="00CE5ED5" w:rsidRPr="00B14EF9">
        <w:rPr>
          <w:rFonts w:ascii="標楷體" w:hAnsi="標楷體" w:hint="eastAsia"/>
          <w:szCs w:val="32"/>
        </w:rPr>
        <w:t>萬</w:t>
      </w:r>
      <w:r w:rsidRPr="00B14EF9">
        <w:rPr>
          <w:rFonts w:ascii="標楷體" w:hAnsi="標楷體"/>
          <w:szCs w:val="32"/>
        </w:rPr>
        <w:t>3</w:t>
      </w:r>
      <w:r w:rsidRPr="00B14EF9">
        <w:rPr>
          <w:rFonts w:ascii="標楷體" w:hAnsi="標楷體" w:hint="eastAsia"/>
          <w:szCs w:val="32"/>
        </w:rPr>
        <w:t>,</w:t>
      </w:r>
      <w:r w:rsidRPr="00B14EF9">
        <w:rPr>
          <w:rFonts w:ascii="標楷體" w:hAnsi="標楷體"/>
          <w:szCs w:val="32"/>
        </w:rPr>
        <w:t>260</w:t>
      </w:r>
      <w:r w:rsidRPr="00B14EF9">
        <w:rPr>
          <w:rFonts w:ascii="標楷體" w:hAnsi="標楷體" w:hint="eastAsia"/>
          <w:szCs w:val="32"/>
        </w:rPr>
        <w:t>元、王慈瑩捐助清寒學子將助學金8</w:t>
      </w:r>
      <w:r w:rsidR="00CE5ED5" w:rsidRPr="00B14EF9">
        <w:rPr>
          <w:rFonts w:ascii="標楷體" w:hAnsi="標楷體" w:hint="eastAsia"/>
          <w:szCs w:val="32"/>
        </w:rPr>
        <w:t>萬</w:t>
      </w:r>
      <w:r w:rsidRPr="00B14EF9">
        <w:rPr>
          <w:rFonts w:ascii="標楷體" w:hAnsi="標楷體"/>
          <w:szCs w:val="32"/>
        </w:rPr>
        <w:t>3,943</w:t>
      </w:r>
      <w:r w:rsidRPr="00B14EF9">
        <w:rPr>
          <w:rFonts w:ascii="標楷體" w:hAnsi="標楷體" w:hint="eastAsia"/>
          <w:szCs w:val="32"/>
        </w:rPr>
        <w:t>元及昶輝螺絲企業有限公司8</w:t>
      </w:r>
      <w:r w:rsidR="00CE5ED5" w:rsidRPr="00B14EF9">
        <w:rPr>
          <w:rFonts w:ascii="標楷體" w:hAnsi="標楷體" w:hint="eastAsia"/>
          <w:szCs w:val="32"/>
        </w:rPr>
        <w:t>萬</w:t>
      </w:r>
      <w:r w:rsidRPr="00B14EF9">
        <w:rPr>
          <w:rFonts w:ascii="標楷體" w:hAnsi="標楷體" w:hint="eastAsia"/>
          <w:szCs w:val="32"/>
        </w:rPr>
        <w:t>元等(詳表</w:t>
      </w:r>
      <w:r w:rsidR="00AC7CEE" w:rsidRPr="00B14EF9">
        <w:rPr>
          <w:rFonts w:ascii="標楷體" w:hAnsi="標楷體" w:hint="eastAsia"/>
          <w:szCs w:val="32"/>
        </w:rPr>
        <w:t>5</w:t>
      </w:r>
      <w:r w:rsidR="0050261B" w:rsidRPr="00B14EF9">
        <w:rPr>
          <w:rFonts w:ascii="標楷體" w:hAnsi="標楷體" w:hint="eastAsia"/>
          <w:szCs w:val="32"/>
        </w:rPr>
        <w:t>1</w:t>
      </w:r>
      <w:r w:rsidRPr="00B14EF9">
        <w:rPr>
          <w:rFonts w:ascii="標楷體" w:hAnsi="標楷體" w:hint="eastAsia"/>
          <w:szCs w:val="32"/>
        </w:rPr>
        <w:t>)，合計37</w:t>
      </w:r>
      <w:r w:rsidR="00CE5ED5" w:rsidRPr="00B14EF9">
        <w:rPr>
          <w:rFonts w:ascii="標楷體" w:hAnsi="標楷體" w:hint="eastAsia"/>
          <w:szCs w:val="32"/>
        </w:rPr>
        <w:t>萬</w:t>
      </w:r>
      <w:r w:rsidRPr="00B14EF9">
        <w:rPr>
          <w:rFonts w:ascii="標楷體" w:hAnsi="標楷體" w:hint="eastAsia"/>
          <w:szCs w:val="32"/>
        </w:rPr>
        <w:t>9</w:t>
      </w:r>
      <w:r w:rsidRPr="00B14EF9">
        <w:rPr>
          <w:rFonts w:ascii="標楷體" w:hAnsi="標楷體"/>
          <w:szCs w:val="32"/>
        </w:rPr>
        <w:t>,</w:t>
      </w:r>
      <w:r w:rsidRPr="00B14EF9">
        <w:rPr>
          <w:rFonts w:ascii="標楷體" w:hAnsi="標楷體" w:hint="eastAsia"/>
          <w:szCs w:val="32"/>
        </w:rPr>
        <w:t>413元，</w:t>
      </w:r>
      <w:r w:rsidR="00636AFE" w:rsidRPr="00B14EF9">
        <w:rPr>
          <w:rFonts w:ascii="標楷體" w:hAnsi="標楷體" w:hint="eastAsia"/>
          <w:szCs w:val="32"/>
        </w:rPr>
        <w:t>請</w:t>
      </w:r>
      <w:r w:rsidRPr="00B14EF9">
        <w:rPr>
          <w:rFonts w:ascii="標楷體" w:hAnsi="標楷體" w:hint="eastAsia"/>
          <w:szCs w:val="32"/>
        </w:rPr>
        <w:t>注意依上開規定加強應用，以發揮捐資</w:t>
      </w:r>
      <w:r w:rsidRPr="00B14EF9">
        <w:rPr>
          <w:rFonts w:ascii="標楷體" w:hAnsi="標楷體" w:hint="eastAsia"/>
          <w:szCs w:val="32"/>
        </w:rPr>
        <w:lastRenderedPageBreak/>
        <w:t>興學效益；另該校捐資興學相關捐贈資料未依上開規定辦理定期公開徵信，併請注意檢討辦理，以符公開透明原則。</w:t>
      </w:r>
    </w:p>
    <w:tbl>
      <w:tblPr>
        <w:tblW w:w="0" w:type="auto"/>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3"/>
        <w:gridCol w:w="3206"/>
      </w:tblGrid>
      <w:tr w:rsidR="002C3999" w:rsidRPr="00B14EF9" w:rsidTr="00090327">
        <w:trPr>
          <w:trHeight w:hRule="exact" w:val="312"/>
          <w:tblHeader/>
        </w:trPr>
        <w:tc>
          <w:tcPr>
            <w:tcW w:w="7369" w:type="dxa"/>
            <w:gridSpan w:val="2"/>
            <w:tcBorders>
              <w:top w:val="nil"/>
              <w:left w:val="nil"/>
              <w:bottom w:val="nil"/>
              <w:right w:val="nil"/>
            </w:tcBorders>
            <w:shd w:val="clear" w:color="auto" w:fill="auto"/>
          </w:tcPr>
          <w:p w:rsidR="002C3999" w:rsidRPr="00B14EF9" w:rsidRDefault="002C3999" w:rsidP="0099429C">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5</w:t>
            </w:r>
            <w:r w:rsidR="0050261B" w:rsidRPr="00B14EF9">
              <w:rPr>
                <w:rFonts w:ascii="標楷體" w:hAnsi="標楷體" w:cs="Times New Roman" w:hint="eastAsia"/>
                <w:b/>
                <w:snapToGrid w:val="0"/>
                <w:kern w:val="0"/>
                <w:sz w:val="24"/>
                <w:szCs w:val="24"/>
              </w:rPr>
              <w:t>1</w:t>
            </w:r>
            <w:r w:rsidR="00BE1B1A"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光復國小捐資興學款項結餘久懸帳上情形</w:t>
            </w:r>
          </w:p>
        </w:tc>
      </w:tr>
      <w:tr w:rsidR="002C3999" w:rsidRPr="00B14EF9" w:rsidTr="00090327">
        <w:trPr>
          <w:trHeight w:hRule="exact" w:val="312"/>
          <w:tblHeader/>
        </w:trPr>
        <w:tc>
          <w:tcPr>
            <w:tcW w:w="7369" w:type="dxa"/>
            <w:gridSpan w:val="2"/>
            <w:tcBorders>
              <w:top w:val="nil"/>
              <w:left w:val="nil"/>
              <w:right w:val="nil"/>
            </w:tcBorders>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2C3999" w:rsidRPr="00B14EF9" w:rsidTr="00090327">
        <w:trPr>
          <w:trHeight w:hRule="exact" w:val="312"/>
          <w:tblHeader/>
        </w:trPr>
        <w:tc>
          <w:tcPr>
            <w:tcW w:w="4163" w:type="dxa"/>
            <w:shd w:val="clear" w:color="auto" w:fill="F2F2F2" w:themeFill="background1" w:themeFillShade="F2"/>
          </w:tcPr>
          <w:p w:rsidR="002C3999" w:rsidRPr="00B14EF9" w:rsidRDefault="002C3999" w:rsidP="0099429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206" w:type="dxa"/>
            <w:shd w:val="clear" w:color="auto" w:fill="F2F2F2" w:themeFill="background1" w:themeFillShade="F2"/>
          </w:tcPr>
          <w:p w:rsidR="002C3999" w:rsidRPr="00B14EF9" w:rsidRDefault="002C3999" w:rsidP="0099429C">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99429C">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206" w:type="dxa"/>
            <w:shd w:val="clear" w:color="auto" w:fill="auto"/>
          </w:tcPr>
          <w:p w:rsidR="002C3999" w:rsidRPr="00B14EF9" w:rsidRDefault="002C3999" w:rsidP="0099429C">
            <w:pPr>
              <w:widowControl/>
              <w:spacing w:line="240" w:lineRule="exact"/>
              <w:jc w:val="right"/>
              <w:rPr>
                <w:rFonts w:ascii="標楷體" w:hAnsi="標楷體" w:cs="Times New Roman"/>
                <w:b/>
                <w:color w:val="000000"/>
                <w:kern w:val="0"/>
                <w:sz w:val="20"/>
                <w:szCs w:val="20"/>
              </w:rPr>
            </w:pPr>
            <w:r w:rsidRPr="00B14EF9">
              <w:rPr>
                <w:rFonts w:ascii="標楷體" w:hAnsi="標楷體" w:cs="Times New Roman" w:hint="eastAsia"/>
                <w:b/>
                <w:snapToGrid w:val="0"/>
                <w:color w:val="000000"/>
                <w:kern w:val="0"/>
                <w:sz w:val="20"/>
                <w:szCs w:val="20"/>
              </w:rPr>
              <w:t>379,413</w:t>
            </w:r>
          </w:p>
          <w:p w:rsidR="002C3999" w:rsidRPr="00B14EF9" w:rsidRDefault="002C3999" w:rsidP="0099429C">
            <w:pPr>
              <w:spacing w:line="240" w:lineRule="exact"/>
              <w:jc w:val="right"/>
              <w:rPr>
                <w:rFonts w:ascii="標楷體" w:hAnsi="標楷體" w:cs="Times New Roman"/>
                <w:b/>
                <w:snapToGrid w:val="0"/>
                <w:kern w:val="0"/>
                <w:sz w:val="20"/>
                <w:szCs w:val="20"/>
              </w:rPr>
            </w:pP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7</w:t>
            </w:r>
            <w:r w:rsidRPr="00B14EF9">
              <w:rPr>
                <w:rFonts w:ascii="標楷體" w:hAnsi="標楷體" w:cs="Times New Roman" w:hint="eastAsia"/>
                <w:snapToGrid w:val="0"/>
                <w:kern w:val="0"/>
                <w:sz w:val="20"/>
                <w:szCs w:val="20"/>
              </w:rPr>
              <w:t xml:space="preserve">聯發科技教育基金會 </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23,26</w:t>
            </w:r>
            <w:r w:rsidRPr="00B14EF9">
              <w:rPr>
                <w:rFonts w:ascii="標楷體" w:hAnsi="標楷體" w:cs="Times New Roman" w:hint="eastAsia"/>
                <w:snapToGrid w:val="0"/>
                <w:kern w:val="0"/>
                <w:sz w:val="20"/>
                <w:szCs w:val="20"/>
              </w:rPr>
              <w:t>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8</w:t>
            </w:r>
            <w:r w:rsidRPr="00B14EF9">
              <w:rPr>
                <w:rFonts w:ascii="標楷體" w:hAnsi="標楷體" w:cs="Times New Roman" w:hint="eastAsia"/>
                <w:snapToGrid w:val="0"/>
                <w:kern w:val="0"/>
                <w:sz w:val="20"/>
                <w:szCs w:val="20"/>
              </w:rPr>
              <w:t>王慈瑩捐助清寒學子將助學金</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83,943</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9</w:t>
            </w:r>
            <w:r w:rsidRPr="00B14EF9">
              <w:rPr>
                <w:rFonts w:ascii="標楷體" w:hAnsi="標楷體" w:cs="Times New Roman" w:hint="eastAsia"/>
                <w:snapToGrid w:val="0"/>
                <w:kern w:val="0"/>
                <w:sz w:val="20"/>
                <w:szCs w:val="20"/>
              </w:rPr>
              <w:t>臺灣原住民洄瀾協會</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331</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0025</w:t>
            </w:r>
            <w:r w:rsidRPr="00B14EF9">
              <w:rPr>
                <w:rFonts w:ascii="標楷體" w:hAnsi="標楷體" w:cs="Times New Roman" w:hint="eastAsia"/>
                <w:snapToGrid w:val="0"/>
                <w:kern w:val="0"/>
                <w:sz w:val="20"/>
                <w:szCs w:val="20"/>
              </w:rPr>
              <w:t xml:space="preserve">昶輝螺絲企業有限公司 </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snapToGrid w:val="0"/>
                <w:kern w:val="0"/>
                <w:sz w:val="20"/>
                <w:szCs w:val="20"/>
              </w:rPr>
              <w:t>80</w:t>
            </w:r>
            <w:r w:rsidRPr="00B14EF9">
              <w:rPr>
                <w:rFonts w:ascii="標楷體" w:hAnsi="標楷體" w:cs="Times New Roman" w:hint="eastAsia"/>
                <w:snapToGrid w:val="0"/>
                <w:kern w:val="0"/>
                <w:sz w:val="20"/>
                <w:szCs w:val="20"/>
              </w:rPr>
              <w:t>,</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00026</w:t>
            </w:r>
            <w:r w:rsidRPr="00B14EF9">
              <w:rPr>
                <w:rFonts w:ascii="標楷體" w:hAnsi="標楷體" w:cs="Times New Roman" w:hint="eastAsia"/>
                <w:snapToGrid w:val="0"/>
                <w:kern w:val="0"/>
                <w:sz w:val="20"/>
                <w:szCs w:val="20"/>
              </w:rPr>
              <w:t>艾多美股份有限公司</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24,343</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0014</w:t>
            </w:r>
            <w:r w:rsidRPr="00B14EF9">
              <w:rPr>
                <w:rFonts w:ascii="標楷體" w:hAnsi="標楷體" w:cs="Times New Roman" w:hint="eastAsia"/>
                <w:snapToGrid w:val="0"/>
                <w:kern w:val="0"/>
                <w:sz w:val="20"/>
                <w:szCs w:val="20"/>
              </w:rPr>
              <w:t>邱達平</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,628</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00015</w:t>
            </w:r>
            <w:r w:rsidRPr="00B14EF9">
              <w:rPr>
                <w:rFonts w:ascii="標楷體" w:hAnsi="標楷體" w:cs="Times New Roman" w:hint="eastAsia"/>
                <w:snapToGrid w:val="0"/>
                <w:kern w:val="0"/>
                <w:sz w:val="20"/>
                <w:szCs w:val="20"/>
              </w:rPr>
              <w:t>許嘉珉</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3</w:t>
            </w:r>
            <w:r w:rsidRPr="00B14EF9">
              <w:rPr>
                <w:rFonts w:ascii="標楷體" w:hAnsi="標楷體" w:cs="Times New Roman"/>
                <w:snapToGrid w:val="0"/>
                <w:kern w:val="0"/>
                <w:sz w:val="20"/>
                <w:szCs w:val="20"/>
              </w:rPr>
              <w:t>0,000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00011</w:t>
            </w:r>
            <w:r w:rsidRPr="00B14EF9">
              <w:rPr>
                <w:rFonts w:ascii="標楷體" w:hAnsi="標楷體" w:cs="Times New Roman" w:hint="eastAsia"/>
                <w:snapToGrid w:val="0"/>
                <w:kern w:val="0"/>
                <w:sz w:val="20"/>
                <w:szCs w:val="20"/>
              </w:rPr>
              <w:t>國泰世華銀行文化慈善基金會</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00010</w:t>
            </w:r>
            <w:r w:rsidRPr="00B14EF9">
              <w:rPr>
                <w:rFonts w:ascii="標楷體" w:hAnsi="標楷體" w:cs="Times New Roman" w:hint="eastAsia"/>
                <w:snapToGrid w:val="0"/>
                <w:kern w:val="0"/>
                <w:sz w:val="20"/>
                <w:szCs w:val="20"/>
              </w:rPr>
              <w:t>愛心第二春文教基金會</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0,889</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00008</w:t>
            </w:r>
            <w:r w:rsidRPr="00B14EF9">
              <w:rPr>
                <w:rFonts w:ascii="標楷體" w:hAnsi="標楷體" w:cs="Times New Roman" w:hint="eastAsia"/>
                <w:snapToGrid w:val="0"/>
                <w:kern w:val="0"/>
                <w:sz w:val="20"/>
                <w:szCs w:val="20"/>
              </w:rPr>
              <w:t>一貫道慈善功德會</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,000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00000</w:t>
            </w:r>
            <w:r w:rsidRPr="00B14EF9">
              <w:rPr>
                <w:rFonts w:ascii="標楷體" w:hAnsi="標楷體" w:cs="Times New Roman" w:hint="eastAsia"/>
                <w:snapToGrid w:val="0"/>
                <w:kern w:val="0"/>
                <w:sz w:val="20"/>
                <w:szCs w:val="20"/>
              </w:rPr>
              <w:t>其他</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5</w:t>
            </w:r>
            <w:r w:rsidRPr="00B14EF9">
              <w:rPr>
                <w:rFonts w:ascii="標楷體" w:hAnsi="標楷體" w:cs="Times New Roman"/>
                <w:snapToGrid w:val="0"/>
                <w:kern w:val="0"/>
                <w:sz w:val="20"/>
                <w:szCs w:val="20"/>
              </w:rPr>
              <w:t>,000</w:t>
            </w:r>
          </w:p>
        </w:tc>
      </w:tr>
      <w:tr w:rsidR="002C3999" w:rsidRPr="00B14EF9" w:rsidTr="00090327">
        <w:trPr>
          <w:trHeight w:hRule="exact" w:val="312"/>
        </w:trPr>
        <w:tc>
          <w:tcPr>
            <w:tcW w:w="4163" w:type="dxa"/>
            <w:shd w:val="clear" w:color="auto" w:fill="auto"/>
          </w:tcPr>
          <w:p w:rsidR="002C3999" w:rsidRPr="00B14EF9" w:rsidRDefault="002C3999" w:rsidP="0099429C">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D</w:t>
            </w:r>
            <w:r w:rsidRPr="00B14EF9">
              <w:rPr>
                <w:rFonts w:ascii="標楷體" w:hAnsi="標楷體" w:cs="Times New Roman"/>
                <w:snapToGrid w:val="0"/>
                <w:kern w:val="0"/>
                <w:sz w:val="20"/>
                <w:szCs w:val="20"/>
              </w:rPr>
              <w:t>00101</w:t>
            </w:r>
            <w:r w:rsidRPr="00B14EF9">
              <w:rPr>
                <w:rFonts w:ascii="標楷體" w:hAnsi="標楷體" w:cs="Times New Roman" w:hint="eastAsia"/>
                <w:snapToGrid w:val="0"/>
                <w:kern w:val="0"/>
                <w:sz w:val="20"/>
                <w:szCs w:val="20"/>
              </w:rPr>
              <w:t>兒童福利聯盟文教基金會</w:t>
            </w:r>
          </w:p>
        </w:tc>
        <w:tc>
          <w:tcPr>
            <w:tcW w:w="3206" w:type="dxa"/>
            <w:shd w:val="clear" w:color="auto" w:fill="auto"/>
          </w:tcPr>
          <w:p w:rsidR="002C3999" w:rsidRPr="00B14EF9" w:rsidRDefault="002C3999" w:rsidP="0099429C">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2,919</w:t>
            </w:r>
          </w:p>
        </w:tc>
      </w:tr>
      <w:tr w:rsidR="000038F6" w:rsidRPr="00B14EF9" w:rsidTr="00090327">
        <w:trPr>
          <w:trHeight w:hRule="exact" w:val="312"/>
        </w:trPr>
        <w:tc>
          <w:tcPr>
            <w:tcW w:w="7369" w:type="dxa"/>
            <w:gridSpan w:val="2"/>
            <w:tcBorders>
              <w:left w:val="nil"/>
              <w:bottom w:val="nil"/>
              <w:right w:val="nil"/>
            </w:tcBorders>
            <w:shd w:val="clear" w:color="auto" w:fill="auto"/>
          </w:tcPr>
          <w:p w:rsidR="000038F6" w:rsidRPr="00B14EF9" w:rsidRDefault="000038F6" w:rsidP="0099429C">
            <w:pPr>
              <w:spacing w:line="240" w:lineRule="exact"/>
              <w:jc w:val="left"/>
              <w:rPr>
                <w:rFonts w:ascii="標楷體" w:hAnsi="標楷體" w:cs="Times New Roman"/>
                <w:snapToGrid w:val="0"/>
                <w:kern w:val="0"/>
                <w:sz w:val="24"/>
                <w:szCs w:val="24"/>
              </w:rPr>
            </w:pPr>
            <w:r w:rsidRPr="00B14EF9">
              <w:rPr>
                <w:rFonts w:ascii="標楷體" w:hAnsi="標楷體" w:cs="Times New Roman" w:hint="eastAsia"/>
                <w:snapToGrid w:val="0"/>
                <w:kern w:val="0"/>
                <w:sz w:val="18"/>
                <w:szCs w:val="18"/>
              </w:rPr>
              <w:t>資料來源：整理自該校提供資料。</w:t>
            </w:r>
          </w:p>
        </w:tc>
      </w:tr>
    </w:tbl>
    <w:p w:rsidR="005F61AD" w:rsidRPr="00B14EF9" w:rsidRDefault="009D55A7" w:rsidP="00090327">
      <w:pPr>
        <w:pStyle w:val="3"/>
        <w:keepNext w:val="0"/>
        <w:overflowPunct w:val="0"/>
        <w:spacing w:line="520" w:lineRule="exact"/>
        <w:rPr>
          <w:rFonts w:ascii="標楷體" w:eastAsia="標楷體" w:hAnsi="標楷體" w:cs="Times New Roman"/>
          <w:snapToGrid w:val="0"/>
          <w:kern w:val="0"/>
          <w:sz w:val="32"/>
          <w:szCs w:val="32"/>
        </w:rPr>
      </w:pPr>
      <w:bookmarkStart w:id="32" w:name="_Toc185008896"/>
      <w:r w:rsidRPr="00B14EF9">
        <w:rPr>
          <w:rFonts w:ascii="標楷體" w:eastAsia="標楷體" w:hAnsi="標楷體" w:cs="Times New Roman" w:hint="eastAsia"/>
          <w:snapToGrid w:val="0"/>
          <w:kern w:val="0"/>
          <w:sz w:val="32"/>
          <w:szCs w:val="32"/>
        </w:rPr>
        <w:t>參</w:t>
      </w:r>
      <w:r w:rsidR="00BF018B" w:rsidRPr="00B14EF9">
        <w:rPr>
          <w:rFonts w:ascii="標楷體" w:eastAsia="標楷體" w:hAnsi="標楷體" w:cs="Times New Roman" w:hint="eastAsia"/>
          <w:snapToGrid w:val="0"/>
          <w:kern w:val="0"/>
          <w:sz w:val="32"/>
          <w:szCs w:val="32"/>
        </w:rPr>
        <w:t>拾、大進國小</w:t>
      </w:r>
      <w:bookmarkEnd w:id="32"/>
    </w:p>
    <w:p w:rsidR="00BC3729" w:rsidRPr="00B14EF9" w:rsidRDefault="00F30191" w:rsidP="00090327">
      <w:pPr>
        <w:jc w:val="left"/>
        <w:rPr>
          <w:rFonts w:ascii="標楷體" w:hAnsi="標楷體" w:cs="Times New Roman"/>
          <w:b/>
          <w:snapToGrid w:val="0"/>
          <w:kern w:val="0"/>
          <w:szCs w:val="32"/>
        </w:rPr>
      </w:pPr>
      <w:r w:rsidRPr="00B14EF9">
        <w:rPr>
          <w:rFonts w:ascii="標楷體" w:hAnsi="標楷體" w:cs="Times New Roman" w:hint="eastAsia"/>
          <w:b/>
          <w:snapToGrid w:val="0"/>
          <w:kern w:val="0"/>
          <w:szCs w:val="32"/>
        </w:rPr>
        <w:t>注意事項</w:t>
      </w:r>
    </w:p>
    <w:p w:rsidR="00BC3729" w:rsidRPr="00B14EF9" w:rsidRDefault="00F30191" w:rsidP="00090327">
      <w:pPr>
        <w:tabs>
          <w:tab w:val="left" w:pos="3600"/>
        </w:tabs>
        <w:ind w:left="672" w:hangingChars="210" w:hanging="672"/>
        <w:jc w:val="left"/>
        <w:rPr>
          <w:rFonts w:ascii="標楷體" w:hAnsi="標楷體" w:cs="Times New Roman"/>
          <w:snapToGrid w:val="0"/>
          <w:kern w:val="0"/>
          <w:szCs w:val="32"/>
        </w:rPr>
      </w:pPr>
      <w:r w:rsidRPr="00B14EF9">
        <w:rPr>
          <w:rFonts w:ascii="標楷體" w:hAnsi="標楷體"/>
        </w:rPr>
        <w:t>一、</w:t>
      </w:r>
      <w:r w:rsidRPr="00B14EF9">
        <w:rPr>
          <w:rFonts w:ascii="標楷體" w:hAnsi="標楷體" w:hint="eastAsia"/>
        </w:rPr>
        <w:t>該校財產及兒童遊戲設施管理情形與出納事項辦理情形，經查核有下列情事，</w:t>
      </w:r>
      <w:r w:rsidR="00636AFE" w:rsidRPr="00B14EF9">
        <w:rPr>
          <w:rFonts w:ascii="標楷體" w:hAnsi="標楷體" w:hint="eastAsia"/>
        </w:rPr>
        <w:t>請</w:t>
      </w:r>
      <w:r w:rsidRPr="00B14EF9">
        <w:rPr>
          <w:rFonts w:ascii="標楷體" w:hAnsi="標楷體" w:hint="eastAsia"/>
        </w:rPr>
        <w:t>注意檢討改善。</w:t>
      </w:r>
    </w:p>
    <w:p w:rsidR="00F30191" w:rsidRPr="00B14EF9" w:rsidRDefault="00F30191" w:rsidP="00090327">
      <w:pPr>
        <w:tabs>
          <w:tab w:val="left" w:pos="3600"/>
        </w:tabs>
        <w:ind w:left="673" w:hangingChars="210" w:hanging="673"/>
        <w:jc w:val="left"/>
        <w:rPr>
          <w:rFonts w:ascii="標楷體" w:hAnsi="標楷體"/>
          <w:b/>
          <w:szCs w:val="32"/>
        </w:rPr>
      </w:pPr>
      <w:r w:rsidRPr="00B14EF9">
        <w:rPr>
          <w:rFonts w:ascii="標楷體" w:hAnsi="標楷體" w:hint="eastAsia"/>
          <w:b/>
          <w:szCs w:val="32"/>
        </w:rPr>
        <w:t>(一)財產管理情形未盡周妥，允待注意檢討改善</w:t>
      </w:r>
    </w:p>
    <w:p w:rsidR="00F30191" w:rsidRPr="00B14EF9" w:rsidRDefault="00F30191" w:rsidP="00090327">
      <w:pPr>
        <w:ind w:leftChars="221" w:left="707" w:firstLineChars="200" w:firstLine="640"/>
        <w:jc w:val="left"/>
        <w:rPr>
          <w:rFonts w:ascii="標楷體" w:hAnsi="標楷體"/>
          <w:szCs w:val="32"/>
        </w:rPr>
      </w:pPr>
      <w:r w:rsidRPr="00B14EF9">
        <w:rPr>
          <w:rFonts w:ascii="標楷體" w:hAnsi="標楷體" w:hint="eastAsia"/>
          <w:szCs w:val="32"/>
        </w:rPr>
        <w:t>參照國有公用財產管理手冊第20及35點規定，財產因新增或異動，應分別填造財產增加單、財產移動單、財產增減值單或財產減損單作為登記憑證，辦理產籍登記；各機關之財產，由使用單位個人使用部分，以使用人為保管人員；由使用單位2人以上共同使用部分，由主管人員指定專人保管；由2個以上使用單位共同使用者，由機關指定專人保管。據該校提供財產清冊及現職人員清冊比對結果，部分財產保管(使用)人登載為非現職人員計20</w:t>
      </w:r>
      <w:r w:rsidR="003832A5" w:rsidRPr="00B14EF9">
        <w:rPr>
          <w:rFonts w:ascii="標楷體" w:hAnsi="標楷體" w:hint="eastAsia"/>
          <w:szCs w:val="32"/>
        </w:rPr>
        <w:t>筆</w:t>
      </w:r>
      <w:r w:rsidRPr="00B14EF9">
        <w:rPr>
          <w:rFonts w:ascii="標楷體" w:hAnsi="標楷體" w:hint="eastAsia"/>
          <w:szCs w:val="32"/>
        </w:rPr>
        <w:t>(詳表</w:t>
      </w:r>
      <w:r w:rsidR="00AC7CEE" w:rsidRPr="00B14EF9">
        <w:rPr>
          <w:rFonts w:ascii="標楷體" w:hAnsi="標楷體" w:hint="eastAsia"/>
          <w:szCs w:val="32"/>
        </w:rPr>
        <w:t>5</w:t>
      </w:r>
      <w:r w:rsidR="0050261B" w:rsidRPr="00B14EF9">
        <w:rPr>
          <w:rFonts w:ascii="標楷體" w:hAnsi="標楷體" w:hint="eastAsia"/>
          <w:szCs w:val="32"/>
        </w:rPr>
        <w:t>2</w:t>
      </w:r>
      <w:r w:rsidRPr="00B14EF9">
        <w:rPr>
          <w:rFonts w:ascii="標楷體" w:hAnsi="標楷體" w:hint="eastAsia"/>
          <w:szCs w:val="32"/>
        </w:rPr>
        <w:t>) ，核有未依上開規定於財產異動時辦理產籍登記，及未以實際使用人或指定專人為保管人，財產管理未盡周妥，允待注意檢討改善。</w:t>
      </w:r>
    </w:p>
    <w:tbl>
      <w:tblPr>
        <w:tblW w:w="5378" w:type="dxa"/>
        <w:jc w:val="center"/>
        <w:tblCellMar>
          <w:left w:w="28" w:type="dxa"/>
          <w:right w:w="28" w:type="dxa"/>
        </w:tblCellMar>
        <w:tblLook w:val="04A0" w:firstRow="1" w:lastRow="0" w:firstColumn="1" w:lastColumn="0" w:noHBand="0" w:noVBand="1"/>
      </w:tblPr>
      <w:tblGrid>
        <w:gridCol w:w="2690"/>
        <w:gridCol w:w="2688"/>
      </w:tblGrid>
      <w:tr w:rsidR="00F30191" w:rsidRPr="00B14EF9" w:rsidTr="00431A27">
        <w:trPr>
          <w:trHeight w:val="283"/>
          <w:tblHeader/>
          <w:jc w:val="center"/>
        </w:trPr>
        <w:tc>
          <w:tcPr>
            <w:tcW w:w="5378" w:type="dxa"/>
            <w:gridSpan w:val="2"/>
            <w:tcBorders>
              <w:top w:val="nil"/>
              <w:left w:val="nil"/>
              <w:bottom w:val="single" w:sz="4" w:space="0" w:color="auto"/>
              <w:right w:val="nil"/>
            </w:tcBorders>
            <w:shd w:val="clear" w:color="auto" w:fill="auto"/>
            <w:noWrap/>
            <w:vAlign w:val="center"/>
            <w:hideMark/>
          </w:tcPr>
          <w:p w:rsidR="00F30191" w:rsidRPr="00B14EF9" w:rsidRDefault="00F30191" w:rsidP="00D70EE8">
            <w:pPr>
              <w:widowControl/>
              <w:spacing w:line="240" w:lineRule="exact"/>
              <w:jc w:val="center"/>
              <w:rPr>
                <w:rFonts w:ascii="標楷體" w:hAnsi="標楷體" w:cs="新細明體"/>
                <w:b/>
                <w:color w:val="000000"/>
                <w:kern w:val="0"/>
                <w:sz w:val="24"/>
                <w:szCs w:val="24"/>
              </w:rPr>
            </w:pPr>
            <w:r w:rsidRPr="00B14EF9">
              <w:rPr>
                <w:rFonts w:ascii="標楷體" w:hAnsi="標楷體" w:cs="新細明體" w:hint="eastAsia"/>
                <w:b/>
                <w:color w:val="000000"/>
                <w:kern w:val="0"/>
                <w:sz w:val="24"/>
                <w:szCs w:val="24"/>
              </w:rPr>
              <w:lastRenderedPageBreak/>
              <w:t>表</w:t>
            </w:r>
            <w:r w:rsidR="00AC7CEE" w:rsidRPr="00B14EF9">
              <w:rPr>
                <w:rFonts w:ascii="標楷體" w:hAnsi="標楷體" w:cs="新細明體" w:hint="eastAsia"/>
                <w:b/>
                <w:color w:val="000000"/>
                <w:kern w:val="0"/>
                <w:sz w:val="24"/>
                <w:szCs w:val="24"/>
              </w:rPr>
              <w:t>5</w:t>
            </w:r>
            <w:r w:rsidR="0050261B" w:rsidRPr="00B14EF9">
              <w:rPr>
                <w:rFonts w:ascii="標楷體" w:hAnsi="標楷體" w:cs="新細明體" w:hint="eastAsia"/>
                <w:b/>
                <w:color w:val="000000"/>
                <w:kern w:val="0"/>
                <w:sz w:val="24"/>
                <w:szCs w:val="24"/>
              </w:rPr>
              <w:t>2</w:t>
            </w:r>
            <w:r w:rsidR="00BE1B1A" w:rsidRPr="00B14EF9">
              <w:rPr>
                <w:rFonts w:ascii="標楷體" w:hAnsi="標楷體" w:cs="新細明體" w:hint="eastAsia"/>
                <w:b/>
                <w:color w:val="000000"/>
                <w:kern w:val="0"/>
                <w:sz w:val="24"/>
                <w:szCs w:val="24"/>
              </w:rPr>
              <w:t xml:space="preserve">  大進國小</w:t>
            </w:r>
            <w:r w:rsidRPr="00B14EF9">
              <w:rPr>
                <w:rFonts w:ascii="標楷體" w:hAnsi="標楷體" w:cs="Times New Roman" w:hint="eastAsia"/>
                <w:b/>
                <w:sz w:val="24"/>
                <w:szCs w:val="24"/>
              </w:rPr>
              <w:t>未依規定登錄保管人之財產</w:t>
            </w:r>
            <w:r w:rsidR="00442A87" w:rsidRPr="00B14EF9">
              <w:rPr>
                <w:rFonts w:ascii="標楷體" w:hAnsi="標楷體" w:cs="Times New Roman" w:hint="eastAsia"/>
                <w:b/>
                <w:sz w:val="24"/>
                <w:szCs w:val="24"/>
              </w:rPr>
              <w:t>情形</w:t>
            </w:r>
          </w:p>
        </w:tc>
      </w:tr>
      <w:tr w:rsidR="00F30191" w:rsidRPr="00B14EF9" w:rsidTr="00431A27">
        <w:trPr>
          <w:trHeight w:val="283"/>
          <w:tblHeader/>
          <w:jc w:val="center"/>
        </w:trPr>
        <w:tc>
          <w:tcPr>
            <w:tcW w:w="269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保管人</w:t>
            </w:r>
          </w:p>
        </w:tc>
        <w:tc>
          <w:tcPr>
            <w:tcW w:w="2688" w:type="dxa"/>
            <w:tcBorders>
              <w:top w:val="nil"/>
              <w:left w:val="nil"/>
              <w:bottom w:val="single" w:sz="4" w:space="0" w:color="auto"/>
              <w:right w:val="single" w:sz="4" w:space="0" w:color="auto"/>
            </w:tcBorders>
            <w:shd w:val="clear" w:color="auto" w:fill="F2F2F2" w:themeFill="background1" w:themeFillShade="F2"/>
            <w:noWrap/>
            <w:vAlign w:val="center"/>
            <w:hideMark/>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Times New Roman" w:hint="eastAsia"/>
                <w:sz w:val="20"/>
                <w:szCs w:val="20"/>
              </w:rPr>
              <w:t>保管財產筆數</w:t>
            </w:r>
          </w:p>
        </w:tc>
      </w:tr>
      <w:tr w:rsidR="00F30191" w:rsidRPr="00B14EF9" w:rsidTr="00431A27">
        <w:trPr>
          <w:trHeight w:val="283"/>
          <w:jc w:val="center"/>
        </w:trPr>
        <w:tc>
          <w:tcPr>
            <w:tcW w:w="2690" w:type="dxa"/>
            <w:tcBorders>
              <w:top w:val="nil"/>
              <w:left w:val="single" w:sz="4" w:space="0" w:color="auto"/>
              <w:bottom w:val="single" w:sz="4" w:space="0" w:color="auto"/>
              <w:right w:val="single" w:sz="4" w:space="0" w:color="auto"/>
            </w:tcBorders>
            <w:shd w:val="clear" w:color="auto" w:fill="auto"/>
            <w:noWrap/>
            <w:vAlign w:val="center"/>
          </w:tcPr>
          <w:p w:rsidR="00F30191" w:rsidRPr="00B14EF9" w:rsidRDefault="00F30191" w:rsidP="00D70EE8">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合計</w:t>
            </w:r>
          </w:p>
        </w:tc>
        <w:tc>
          <w:tcPr>
            <w:tcW w:w="2688" w:type="dxa"/>
            <w:tcBorders>
              <w:top w:val="nil"/>
              <w:left w:val="nil"/>
              <w:bottom w:val="single" w:sz="4" w:space="0" w:color="auto"/>
              <w:right w:val="single" w:sz="4" w:space="0" w:color="auto"/>
            </w:tcBorders>
            <w:shd w:val="clear" w:color="auto" w:fill="auto"/>
            <w:noWrap/>
            <w:vAlign w:val="center"/>
          </w:tcPr>
          <w:p w:rsidR="00F30191" w:rsidRPr="00B14EF9" w:rsidRDefault="00F30191" w:rsidP="00D70EE8">
            <w:pPr>
              <w:widowControl/>
              <w:spacing w:line="240" w:lineRule="exact"/>
              <w:jc w:val="center"/>
              <w:rPr>
                <w:rFonts w:ascii="標楷體" w:hAnsi="標楷體" w:cs="新細明體"/>
                <w:b/>
                <w:color w:val="000000"/>
                <w:kern w:val="0"/>
                <w:sz w:val="20"/>
                <w:szCs w:val="20"/>
              </w:rPr>
            </w:pPr>
            <w:r w:rsidRPr="00B14EF9">
              <w:rPr>
                <w:rFonts w:ascii="標楷體" w:hAnsi="標楷體" w:cs="新細明體" w:hint="eastAsia"/>
                <w:b/>
                <w:color w:val="000000"/>
                <w:kern w:val="0"/>
                <w:sz w:val="20"/>
                <w:szCs w:val="20"/>
              </w:rPr>
              <w:t>20</w:t>
            </w:r>
          </w:p>
        </w:tc>
      </w:tr>
      <w:tr w:rsidR="00F30191" w:rsidRPr="00B14EF9" w:rsidTr="00431A27">
        <w:trPr>
          <w:trHeight w:val="283"/>
          <w:jc w:val="center"/>
        </w:trPr>
        <w:tc>
          <w:tcPr>
            <w:tcW w:w="2690" w:type="dxa"/>
            <w:tcBorders>
              <w:top w:val="nil"/>
              <w:left w:val="single" w:sz="4" w:space="0" w:color="auto"/>
              <w:bottom w:val="single" w:sz="4" w:space="0" w:color="auto"/>
              <w:right w:val="single" w:sz="4" w:space="0" w:color="auto"/>
            </w:tcBorders>
            <w:shd w:val="clear" w:color="auto" w:fill="auto"/>
            <w:noWrap/>
            <w:vAlign w:val="center"/>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徐○淇</w:t>
            </w:r>
          </w:p>
        </w:tc>
        <w:tc>
          <w:tcPr>
            <w:tcW w:w="2688" w:type="dxa"/>
            <w:tcBorders>
              <w:top w:val="nil"/>
              <w:left w:val="nil"/>
              <w:bottom w:val="single" w:sz="4" w:space="0" w:color="auto"/>
              <w:right w:val="single" w:sz="4" w:space="0" w:color="auto"/>
            </w:tcBorders>
            <w:shd w:val="clear" w:color="auto" w:fill="auto"/>
            <w:noWrap/>
            <w:vAlign w:val="center"/>
            <w:hideMark/>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18</w:t>
            </w:r>
          </w:p>
        </w:tc>
      </w:tr>
      <w:tr w:rsidR="00F30191" w:rsidRPr="00B14EF9" w:rsidTr="00431A27">
        <w:trPr>
          <w:trHeight w:val="283"/>
          <w:jc w:val="center"/>
        </w:trPr>
        <w:tc>
          <w:tcPr>
            <w:tcW w:w="2690" w:type="dxa"/>
            <w:tcBorders>
              <w:top w:val="nil"/>
              <w:left w:val="single" w:sz="4" w:space="0" w:color="auto"/>
              <w:bottom w:val="single" w:sz="4" w:space="0" w:color="auto"/>
              <w:right w:val="single" w:sz="4" w:space="0" w:color="auto"/>
            </w:tcBorders>
            <w:shd w:val="clear" w:color="auto" w:fill="auto"/>
            <w:noWrap/>
            <w:vAlign w:val="center"/>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謝○偉</w:t>
            </w:r>
          </w:p>
        </w:tc>
        <w:tc>
          <w:tcPr>
            <w:tcW w:w="2688" w:type="dxa"/>
            <w:tcBorders>
              <w:top w:val="nil"/>
              <w:left w:val="nil"/>
              <w:bottom w:val="single" w:sz="4" w:space="0" w:color="auto"/>
              <w:right w:val="single" w:sz="4" w:space="0" w:color="auto"/>
            </w:tcBorders>
            <w:shd w:val="clear" w:color="auto" w:fill="auto"/>
            <w:noWrap/>
            <w:vAlign w:val="center"/>
            <w:hideMark/>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F30191" w:rsidRPr="00B14EF9" w:rsidTr="00431A27">
        <w:trPr>
          <w:trHeight w:val="283"/>
          <w:jc w:val="center"/>
        </w:trPr>
        <w:tc>
          <w:tcPr>
            <w:tcW w:w="2690" w:type="dxa"/>
            <w:tcBorders>
              <w:top w:val="nil"/>
              <w:left w:val="single" w:sz="4" w:space="0" w:color="auto"/>
              <w:bottom w:val="single" w:sz="4" w:space="0" w:color="auto"/>
              <w:right w:val="single" w:sz="4" w:space="0" w:color="auto"/>
            </w:tcBorders>
            <w:shd w:val="clear" w:color="auto" w:fill="auto"/>
            <w:noWrap/>
            <w:vAlign w:val="center"/>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張○釗</w:t>
            </w:r>
          </w:p>
        </w:tc>
        <w:tc>
          <w:tcPr>
            <w:tcW w:w="2688" w:type="dxa"/>
            <w:tcBorders>
              <w:top w:val="nil"/>
              <w:left w:val="nil"/>
              <w:bottom w:val="single" w:sz="4" w:space="0" w:color="auto"/>
              <w:right w:val="single" w:sz="4" w:space="0" w:color="auto"/>
            </w:tcBorders>
            <w:shd w:val="clear" w:color="auto" w:fill="auto"/>
            <w:noWrap/>
            <w:vAlign w:val="center"/>
            <w:hideMark/>
          </w:tcPr>
          <w:p w:rsidR="00F30191" w:rsidRPr="00B14EF9" w:rsidRDefault="00F30191" w:rsidP="00D70EE8">
            <w:pPr>
              <w:widowControl/>
              <w:spacing w:line="240" w:lineRule="exact"/>
              <w:jc w:val="center"/>
              <w:rPr>
                <w:rFonts w:ascii="標楷體" w:hAnsi="標楷體" w:cs="新細明體"/>
                <w:color w:val="000000"/>
                <w:kern w:val="0"/>
                <w:sz w:val="20"/>
                <w:szCs w:val="20"/>
              </w:rPr>
            </w:pPr>
            <w:r w:rsidRPr="00B14EF9">
              <w:rPr>
                <w:rFonts w:ascii="標楷體" w:hAnsi="標楷體" w:cs="新細明體" w:hint="eastAsia"/>
                <w:color w:val="000000"/>
                <w:kern w:val="0"/>
                <w:sz w:val="20"/>
                <w:szCs w:val="20"/>
              </w:rPr>
              <w:t>1</w:t>
            </w:r>
          </w:p>
        </w:tc>
      </w:tr>
      <w:tr w:rsidR="00F30191" w:rsidRPr="00B14EF9" w:rsidTr="00431A27">
        <w:trPr>
          <w:trHeight w:val="283"/>
          <w:jc w:val="center"/>
        </w:trPr>
        <w:tc>
          <w:tcPr>
            <w:tcW w:w="5378" w:type="dxa"/>
            <w:gridSpan w:val="2"/>
            <w:tcBorders>
              <w:top w:val="nil"/>
              <w:left w:val="nil"/>
              <w:bottom w:val="nil"/>
              <w:right w:val="nil"/>
            </w:tcBorders>
            <w:shd w:val="clear" w:color="auto" w:fill="auto"/>
            <w:noWrap/>
            <w:vAlign w:val="center"/>
            <w:hideMark/>
          </w:tcPr>
          <w:p w:rsidR="00F30191" w:rsidRPr="00B14EF9" w:rsidRDefault="00F30191" w:rsidP="00D70EE8">
            <w:pPr>
              <w:widowControl/>
              <w:spacing w:line="240" w:lineRule="exact"/>
              <w:rPr>
                <w:rFonts w:ascii="標楷體" w:hAnsi="標楷體" w:cs="新細明體"/>
                <w:color w:val="000000"/>
                <w:kern w:val="0"/>
                <w:sz w:val="18"/>
                <w:szCs w:val="18"/>
              </w:rPr>
            </w:pPr>
            <w:r w:rsidRPr="00B14EF9">
              <w:rPr>
                <w:rFonts w:ascii="標楷體" w:hAnsi="標楷體" w:cs="新細明體" w:hint="eastAsia"/>
                <w:color w:val="000000"/>
                <w:kern w:val="0"/>
                <w:sz w:val="18"/>
                <w:szCs w:val="18"/>
              </w:rPr>
              <w:t>資料來源：整理自該校提供資料。</w:t>
            </w:r>
          </w:p>
        </w:tc>
      </w:tr>
    </w:tbl>
    <w:p w:rsidR="00F30191" w:rsidRPr="00B14EF9" w:rsidRDefault="00F30191" w:rsidP="009D4A3F">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(二)</w:t>
      </w:r>
      <w:r w:rsidRPr="00B14EF9">
        <w:rPr>
          <w:rFonts w:ascii="標楷體" w:hAnsi="標楷體" w:hint="eastAsia"/>
          <w:b/>
          <w:szCs w:val="32"/>
        </w:rPr>
        <w:t>汰換兒童遊戲設施未依規定報損減帳，即逕予拆除</w:t>
      </w:r>
    </w:p>
    <w:p w:rsidR="00F30191" w:rsidRPr="00B14EF9" w:rsidRDefault="002479E7" w:rsidP="00D70EE8">
      <w:pPr>
        <w:ind w:leftChars="221" w:left="707" w:firstLineChars="200" w:firstLine="640"/>
        <w:rPr>
          <w:rFonts w:ascii="標楷體" w:hAnsi="標楷體"/>
          <w:szCs w:val="32"/>
        </w:rPr>
      </w:pPr>
      <w:r w:rsidRPr="00B14EF9">
        <w:rPr>
          <w:rFonts w:ascii="標楷體" w:hAnsi="標楷體" w:hint="eastAsia"/>
          <w:noProof/>
          <w:szCs w:val="32"/>
        </w:rPr>
        <mc:AlternateContent>
          <mc:Choice Requires="wpg">
            <w:drawing>
              <wp:anchor distT="0" distB="0" distL="114300" distR="114300" simplePos="0" relativeHeight="251778048" behindDoc="0" locked="0" layoutInCell="1" allowOverlap="1" wp14:anchorId="45372E57" wp14:editId="70F99279">
                <wp:simplePos x="0" y="0"/>
                <wp:positionH relativeFrom="column">
                  <wp:posOffset>4010025</wp:posOffset>
                </wp:positionH>
                <wp:positionV relativeFrom="paragraph">
                  <wp:posOffset>1711325</wp:posOffset>
                </wp:positionV>
                <wp:extent cx="2140585" cy="1864360"/>
                <wp:effectExtent l="0" t="0" r="0" b="2540"/>
                <wp:wrapSquare wrapText="bothSides"/>
                <wp:docPr id="28" name="群組 28"/>
                <wp:cNvGraphicFramePr/>
                <a:graphic xmlns:a="http://schemas.openxmlformats.org/drawingml/2006/main">
                  <a:graphicData uri="http://schemas.microsoft.com/office/word/2010/wordprocessingGroup">
                    <wpg:wgp>
                      <wpg:cNvGrpSpPr/>
                      <wpg:grpSpPr>
                        <a:xfrm>
                          <a:off x="0" y="0"/>
                          <a:ext cx="2140585" cy="1864360"/>
                          <a:chOff x="0" y="0"/>
                          <a:chExt cx="2140585" cy="1864360"/>
                        </a:xfrm>
                      </wpg:grpSpPr>
                      <wps:wsp>
                        <wps:cNvPr id="71" name="文字方塊 2"/>
                        <wps:cNvSpPr txBox="1">
                          <a:spLocks noChangeArrowheads="1"/>
                        </wps:cNvSpPr>
                        <wps:spPr bwMode="auto">
                          <a:xfrm>
                            <a:off x="0" y="0"/>
                            <a:ext cx="2140585" cy="1864360"/>
                          </a:xfrm>
                          <a:prstGeom prst="rect">
                            <a:avLst/>
                          </a:prstGeom>
                          <a:solidFill>
                            <a:srgbClr val="FFFFFF"/>
                          </a:solidFill>
                          <a:ln w="9525">
                            <a:noFill/>
                            <a:miter lim="800000"/>
                            <a:headEnd/>
                            <a:tailEnd/>
                          </a:ln>
                        </wps:spPr>
                        <wps:txbx>
                          <w:txbxContent>
                            <w:p w:rsidR="000930B1" w:rsidRPr="00BE1B1A" w:rsidRDefault="000930B1" w:rsidP="007A5890">
                              <w:pPr>
                                <w:spacing w:line="240" w:lineRule="exact"/>
                                <w:ind w:leftChars="-12" w:left="675" w:hangingChars="297" w:hanging="713"/>
                                <w:rPr>
                                  <w:rFonts w:ascii="標楷體" w:hAnsi="標楷體"/>
                                  <w:sz w:val="24"/>
                                  <w:szCs w:val="24"/>
                                </w:rPr>
                              </w:pPr>
                              <w:r w:rsidRPr="00B14EF9">
                                <w:rPr>
                                  <w:rFonts w:ascii="標楷體" w:hAnsi="標楷體" w:hint="eastAsia"/>
                                  <w:b/>
                                  <w:sz w:val="24"/>
                                  <w:szCs w:val="24"/>
                                </w:rPr>
                                <w:t>圖12</w:t>
                              </w:r>
                              <w:r w:rsidRPr="00BE1B1A">
                                <w:rPr>
                                  <w:rFonts w:ascii="標楷體" w:hAnsi="標楷體" w:hint="eastAsia"/>
                                  <w:b/>
                                  <w:sz w:val="24"/>
                                  <w:szCs w:val="24"/>
                                </w:rPr>
                                <w:t xml:space="preserve"> 大進國小附設幼兒園待報損減帳財產</w:t>
                              </w: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863277">
                              <w:pPr>
                                <w:spacing w:line="240" w:lineRule="exact"/>
                                <w:rPr>
                                  <w:sz w:val="24"/>
                                  <w:szCs w:val="24"/>
                                </w:rPr>
                              </w:pPr>
                            </w:p>
                            <w:p w:rsidR="000930B1" w:rsidRPr="00BE1B1A" w:rsidRDefault="00826C56" w:rsidP="00E73B99">
                              <w:pPr>
                                <w:spacing w:line="280" w:lineRule="exact"/>
                                <w:rPr>
                                  <w:sz w:val="18"/>
                                  <w:szCs w:val="18"/>
                                </w:rPr>
                              </w:pPr>
                              <w:r>
                                <w:rPr>
                                  <w:rFonts w:hint="eastAsia"/>
                                  <w:sz w:val="18"/>
                                  <w:szCs w:val="18"/>
                                </w:rPr>
                                <w:t>圖片</w:t>
                              </w:r>
                              <w:r w:rsidR="000930B1" w:rsidRPr="00BE1B1A">
                                <w:rPr>
                                  <w:rFonts w:hint="eastAsia"/>
                                  <w:sz w:val="18"/>
                                  <w:szCs w:val="18"/>
                                </w:rPr>
                                <w:t>來源</w:t>
                              </w:r>
                              <w:r w:rsidR="000930B1" w:rsidRPr="00BE1B1A">
                                <w:rPr>
                                  <w:rFonts w:ascii="新細明體" w:eastAsia="新細明體" w:hAnsi="新細明體" w:hint="eastAsia"/>
                                  <w:sz w:val="18"/>
                                  <w:szCs w:val="18"/>
                                </w:rPr>
                                <w:t>：</w:t>
                              </w:r>
                              <w:r w:rsidR="000930B1" w:rsidRPr="00BE1B1A">
                                <w:rPr>
                                  <w:rFonts w:hint="eastAsia"/>
                                  <w:sz w:val="18"/>
                                  <w:szCs w:val="18"/>
                                </w:rPr>
                                <w:t>大進國小提供。</w:t>
                              </w:r>
                            </w:p>
                          </w:txbxContent>
                        </wps:txbx>
                        <wps:bodyPr rot="0" vert="horz" wrap="square" lIns="91440" tIns="45720" rIns="91440" bIns="45720" anchor="t" anchorCtr="0">
                          <a:noAutofit/>
                        </wps:bodyPr>
                      </wps:wsp>
                      <pic:pic xmlns:pic="http://schemas.openxmlformats.org/drawingml/2006/picture">
                        <pic:nvPicPr>
                          <pic:cNvPr id="104" name="圖片 104"/>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108284" y="397042"/>
                            <a:ext cx="1949116" cy="1299411"/>
                          </a:xfrm>
                          <a:prstGeom prst="rect">
                            <a:avLst/>
                          </a:prstGeom>
                          <a:noFill/>
                          <a:ln>
                            <a:noFill/>
                          </a:ln>
                        </pic:spPr>
                      </pic:pic>
                    </wpg:wgp>
                  </a:graphicData>
                </a:graphic>
                <wp14:sizeRelV relativeFrom="margin">
                  <wp14:pctHeight>0</wp14:pctHeight>
                </wp14:sizeRelV>
              </wp:anchor>
            </w:drawing>
          </mc:Choice>
          <mc:Fallback>
            <w:pict>
              <v:group id="群組 28" o:spid="_x0000_s1049" style="position:absolute;left:0;text-align:left;margin-left:315.75pt;margin-top:134.75pt;width:168.55pt;height:146.8pt;z-index:251778048;mso-height-relative:margin" coordsize="21405,186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">
                <v:shape id="_x0000_s1050" type="#_x0000_t202" style="position:absolute;width:21405;height:18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RsMA&#10;AADbAAAADwAAAGRycy9kb3ducmV2LnhtbESP0WrCQBRE34X+w3ILfZG6UaxpUzdBC0petX7ANXtN&#10;QrN3Q3Y1yd+7gtDHYWbOMOtsMI24UedqywrmswgEcWF1zaWC0+/u/ROE88gaG8ukYCQHWfoyWWOi&#10;bc8Huh19KQKEXYIKKu/bREpXVGTQzWxLHLyL7Qz6ILtS6g77ADeNXETRShqsOSxU2NJPRcXf8WoU&#10;XPJ++vHVn/f+FB+Wqy3W8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7RsMAAADbAAAADwAAAAAAAAAAAAAAAACYAgAAZHJzL2Rv&#10;d25yZXYueG1sUEsFBgAAAAAEAAQA9QAAAIgDAAAAAA==&#10;" stroked="f">
                  <v:textbox>
                    <w:txbxContent>
                      <w:p w:rsidR="000930B1" w:rsidRPr="00BE1B1A" w:rsidRDefault="000930B1" w:rsidP="007A5890">
                        <w:pPr>
                          <w:spacing w:line="240" w:lineRule="exact"/>
                          <w:ind w:leftChars="-12" w:left="675" w:hangingChars="297" w:hanging="713"/>
                          <w:rPr>
                            <w:rFonts w:ascii="標楷體" w:hAnsi="標楷體"/>
                            <w:sz w:val="24"/>
                            <w:szCs w:val="24"/>
                          </w:rPr>
                        </w:pPr>
                        <w:r w:rsidRPr="00B14EF9">
                          <w:rPr>
                            <w:rFonts w:ascii="標楷體" w:hAnsi="標楷體" w:hint="eastAsia"/>
                            <w:b/>
                            <w:sz w:val="24"/>
                            <w:szCs w:val="24"/>
                          </w:rPr>
                          <w:t>圖12</w:t>
                        </w:r>
                        <w:r w:rsidRPr="00BE1B1A">
                          <w:rPr>
                            <w:rFonts w:ascii="標楷體" w:hAnsi="標楷體" w:hint="eastAsia"/>
                            <w:b/>
                            <w:sz w:val="24"/>
                            <w:szCs w:val="24"/>
                          </w:rPr>
                          <w:t xml:space="preserve"> 大進國小附設幼兒園待報損減帳財產</w:t>
                        </w: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BE1B1A">
                        <w:pPr>
                          <w:spacing w:line="240" w:lineRule="auto"/>
                          <w:rPr>
                            <w:sz w:val="24"/>
                            <w:szCs w:val="24"/>
                          </w:rPr>
                        </w:pPr>
                      </w:p>
                      <w:p w:rsidR="000930B1" w:rsidRDefault="000930B1" w:rsidP="00863277">
                        <w:pPr>
                          <w:spacing w:line="240" w:lineRule="exact"/>
                          <w:rPr>
                            <w:sz w:val="24"/>
                            <w:szCs w:val="24"/>
                          </w:rPr>
                        </w:pPr>
                      </w:p>
                      <w:p w:rsidR="000930B1" w:rsidRPr="00BE1B1A" w:rsidRDefault="00826C56" w:rsidP="00E73B99">
                        <w:pPr>
                          <w:spacing w:line="280" w:lineRule="exact"/>
                          <w:rPr>
                            <w:sz w:val="18"/>
                            <w:szCs w:val="18"/>
                          </w:rPr>
                        </w:pPr>
                        <w:r>
                          <w:rPr>
                            <w:rFonts w:hint="eastAsia"/>
                            <w:sz w:val="18"/>
                            <w:szCs w:val="18"/>
                          </w:rPr>
                          <w:t>圖片</w:t>
                        </w:r>
                        <w:r w:rsidR="000930B1" w:rsidRPr="00BE1B1A">
                          <w:rPr>
                            <w:rFonts w:hint="eastAsia"/>
                            <w:sz w:val="18"/>
                            <w:szCs w:val="18"/>
                          </w:rPr>
                          <w:t>來源</w:t>
                        </w:r>
                        <w:r w:rsidR="000930B1" w:rsidRPr="00BE1B1A">
                          <w:rPr>
                            <w:rFonts w:ascii="新細明體" w:eastAsia="新細明體" w:hAnsi="新細明體" w:hint="eastAsia"/>
                            <w:sz w:val="18"/>
                            <w:szCs w:val="18"/>
                          </w:rPr>
                          <w:t>：</w:t>
                        </w:r>
                        <w:r w:rsidR="000930B1" w:rsidRPr="00BE1B1A">
                          <w:rPr>
                            <w:rFonts w:hint="eastAsia"/>
                            <w:sz w:val="18"/>
                            <w:szCs w:val="18"/>
                          </w:rPr>
                          <w:t>大進國小提供。</w:t>
                        </w:r>
                      </w:p>
                    </w:txbxContent>
                  </v:textbox>
                </v:shape>
                <v:shape id="圖片 104" o:spid="_x0000_s1051" type="#_x0000_t75" style="position:absolute;left:1082;top:3970;width:19492;height:12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BfiDBAAAA3AAAAA8AAABkcnMvZG93bnJldi54bWxET02LwjAQvQv7H8Is7E3TlVWkGsUVZPfi&#10;wSricWjGtraZlCRq/fdGELzN433ObNGZRlzJ+cqygu9BAoI4t7riQsF+t+5PQPiArLGxTAru5GEx&#10;/+jNMNX2xlu6ZqEQMYR9igrKENpUSp+XZNAPbEscuZN1BkOErpDa4S2Gm0YOk2QsDVYcG0psaVVS&#10;XmcXo+CcFd1xdFi2u8nlbx3c7+Ze11qpr89uOQURqAtv8cv9r+P85Aeez8QL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BfiDBAAAA3AAAAA8AAAAAAAAAAAAAAAAAnwIA&#10;AGRycy9kb3ducmV2LnhtbFBLBQYAAAAABAAEAPcAAACNAwAAAAA=&#10;">
                  <v:imagedata r:id="rId38" o:title=""/>
                  <v:path arrowok="t"/>
                </v:shape>
                <w10:wrap type="square"/>
              </v:group>
            </w:pict>
          </mc:Fallback>
        </mc:AlternateContent>
      </w:r>
      <w:r w:rsidR="00F30191" w:rsidRPr="00B14EF9">
        <w:rPr>
          <w:rFonts w:ascii="標楷體" w:hAnsi="標楷體" w:hint="eastAsia"/>
          <w:szCs w:val="32"/>
        </w:rPr>
        <w:t>依花蓮縣縣有財產自治條例第76條規定略以，財產毀損者，管理機關（單位）應逐項填具財產報廢(報損)單；按帳面單位金額分級核定完成報廢(報損)程序後減除帳卡。經查該校附設幼兒園於105年間設置兒童遊戲設施1套，耐用年限10年，因未符兒童遊戲場設施安全管理規範，無法繼續開放使用。</w:t>
      </w:r>
      <w:r w:rsidR="00971DC1">
        <w:rPr>
          <w:rFonts w:ascii="標楷體" w:hAnsi="標楷體" w:hint="eastAsia"/>
          <w:szCs w:val="32"/>
        </w:rPr>
        <w:t>貴</w:t>
      </w:r>
      <w:r w:rsidR="00F30191" w:rsidRPr="00B14EF9">
        <w:rPr>
          <w:rFonts w:ascii="標楷體" w:hAnsi="標楷體" w:hint="eastAsia"/>
          <w:szCs w:val="32"/>
        </w:rPr>
        <w:t>府為維護兒童遊戲場設施安全，於111年間補助該校新設兒童遊戲場經費60萬元，並汰換舊有遊戲設施，惟該校未依上開規定辦理財產報損減帳，即逕予拆除堆置於校園內(詳圖</w:t>
      </w:r>
      <w:r w:rsidR="003E12AA" w:rsidRPr="00B14EF9">
        <w:rPr>
          <w:rFonts w:ascii="標楷體" w:hAnsi="標楷體" w:hint="eastAsia"/>
          <w:szCs w:val="32"/>
        </w:rPr>
        <w:t>12</w:t>
      </w:r>
      <w:r w:rsidR="00F30191" w:rsidRPr="00B14EF9">
        <w:rPr>
          <w:rFonts w:ascii="標楷體" w:hAnsi="標楷體" w:hint="eastAsia"/>
          <w:szCs w:val="32"/>
        </w:rPr>
        <w:t>)，財產管理有欠妥適</w:t>
      </w:r>
      <w:r w:rsidR="00F30191" w:rsidRPr="00B14EF9">
        <w:rPr>
          <w:rFonts w:ascii="標楷體" w:hAnsi="標楷體"/>
          <w:szCs w:val="32"/>
        </w:rPr>
        <w:t>，</w:t>
      </w:r>
      <w:r w:rsidR="006C16AB" w:rsidRPr="00B14EF9">
        <w:rPr>
          <w:rFonts w:ascii="標楷體" w:hAnsi="標楷體" w:hint="eastAsia"/>
          <w:szCs w:val="32"/>
        </w:rPr>
        <w:t>允宜</w:t>
      </w:r>
      <w:r w:rsidR="00F30191" w:rsidRPr="00B14EF9">
        <w:rPr>
          <w:rFonts w:ascii="標楷體" w:hAnsi="標楷體"/>
          <w:szCs w:val="32"/>
        </w:rPr>
        <w:t>注意檢討依規定辦理。</w:t>
      </w:r>
    </w:p>
    <w:p w:rsidR="00F30191" w:rsidRPr="00B14EF9" w:rsidRDefault="00F30191" w:rsidP="00D70EE8">
      <w:pPr>
        <w:tabs>
          <w:tab w:val="left" w:pos="3600"/>
        </w:tabs>
        <w:ind w:left="673" w:hangingChars="210" w:hanging="673"/>
        <w:rPr>
          <w:rFonts w:ascii="標楷體" w:hAnsi="標楷體"/>
          <w:b/>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未辦理出納事務查核工作</w:t>
      </w:r>
    </w:p>
    <w:p w:rsidR="00F30191" w:rsidRPr="00B14EF9" w:rsidRDefault="00F30191" w:rsidP="00D70EE8">
      <w:pPr>
        <w:ind w:leftChars="221" w:left="707" w:firstLineChars="200" w:firstLine="640"/>
        <w:rPr>
          <w:rFonts w:ascii="標楷體" w:hAnsi="標楷體"/>
        </w:rPr>
      </w:pPr>
      <w:r w:rsidRPr="00B14EF9">
        <w:rPr>
          <w:rFonts w:ascii="標楷體" w:hAnsi="標楷體" w:hint="eastAsia"/>
          <w:szCs w:val="32"/>
        </w:rPr>
        <w:t>依花蓮縣政府出納管理作業流程及工作手冊第52點規定略以，</w:t>
      </w:r>
      <w:r w:rsidRPr="00B14EF9">
        <w:rPr>
          <w:rFonts w:ascii="標楷體" w:hAnsi="標楷體" w:hint="eastAsia"/>
          <w:kern w:val="0"/>
          <w:szCs w:val="32"/>
        </w:rPr>
        <w:t>出納管理單位，對於存管之票據、自行收納款項收據等，應作定期與不定期之盤點</w:t>
      </w:r>
      <w:r w:rsidRPr="00B14EF9">
        <w:rPr>
          <w:rFonts w:ascii="標楷體" w:hAnsi="標楷體"/>
          <w:szCs w:val="32"/>
        </w:rPr>
        <w:t>。</w:t>
      </w:r>
      <w:r w:rsidRPr="00B14EF9">
        <w:rPr>
          <w:rFonts w:ascii="標楷體" w:hAnsi="標楷體" w:hint="eastAsia"/>
          <w:szCs w:val="32"/>
        </w:rPr>
        <w:t>經查該校未依上開規定對於出納經管之票據、自行收納款項</w:t>
      </w:r>
      <w:r w:rsidRPr="00B14EF9">
        <w:rPr>
          <w:rFonts w:ascii="標楷體" w:hAnsi="標楷體" w:hint="eastAsia"/>
          <w:kern w:val="0"/>
          <w:szCs w:val="32"/>
        </w:rPr>
        <w:t>收據</w:t>
      </w:r>
      <w:r w:rsidRPr="00B14EF9">
        <w:rPr>
          <w:rFonts w:ascii="標楷體" w:hAnsi="標楷體" w:hint="eastAsia"/>
          <w:szCs w:val="32"/>
        </w:rPr>
        <w:t>等進行盤點查核，管理作業未臻周妥，允待注意檢討依規定辦理。</w:t>
      </w:r>
    </w:p>
    <w:p w:rsidR="00E12EB0" w:rsidRPr="00B14EF9" w:rsidRDefault="005B0C5B" w:rsidP="00D70EE8">
      <w:pPr>
        <w:tabs>
          <w:tab w:val="left" w:pos="3600"/>
        </w:tabs>
        <w:ind w:left="673" w:hangingChars="210" w:hanging="673"/>
        <w:rPr>
          <w:rFonts w:ascii="標楷體" w:hAnsi="標楷體" w:cs="新細明體"/>
          <w:kern w:val="0"/>
          <w:szCs w:val="32"/>
        </w:rPr>
      </w:pPr>
      <w:r w:rsidRPr="00B14EF9">
        <w:rPr>
          <w:rFonts w:ascii="標楷體" w:hAnsi="標楷體" w:cs="Times New Roman" w:hint="eastAsia"/>
          <w:b/>
          <w:snapToGrid w:val="0"/>
          <w:kern w:val="0"/>
          <w:szCs w:val="32"/>
        </w:rPr>
        <w:t>二、</w:t>
      </w:r>
      <w:r w:rsidR="00E12EB0" w:rsidRPr="00B14EF9">
        <w:rPr>
          <w:rFonts w:ascii="標楷體" w:hAnsi="標楷體" w:hint="eastAsia"/>
          <w:b/>
          <w:szCs w:val="32"/>
        </w:rPr>
        <w:t>教室冷氣使用與維護管理辦法未因應主管機關法令異動適時檢討修正</w:t>
      </w:r>
    </w:p>
    <w:p w:rsidR="00BC3729" w:rsidRPr="00B14EF9" w:rsidRDefault="00E12EB0" w:rsidP="00D70EE8">
      <w:pPr>
        <w:ind w:leftChars="221" w:left="707" w:firstLineChars="200" w:firstLine="640"/>
        <w:rPr>
          <w:rFonts w:ascii="標楷體" w:hAnsi="標楷體" w:cs="Times New Roman"/>
          <w:snapToGrid w:val="0"/>
          <w:kern w:val="0"/>
          <w:szCs w:val="32"/>
        </w:rPr>
      </w:pPr>
      <w:r w:rsidRPr="00B14EF9">
        <w:rPr>
          <w:rFonts w:ascii="標楷體" w:hAnsi="標楷體" w:cs="新細明體" w:hint="eastAsia"/>
          <w:kern w:val="0"/>
          <w:szCs w:val="32"/>
        </w:rPr>
        <w:t>教育部於1</w:t>
      </w:r>
      <w:r w:rsidRPr="00B14EF9">
        <w:rPr>
          <w:rFonts w:ascii="標楷體" w:hAnsi="標楷體" w:cs="新細明體"/>
          <w:kern w:val="0"/>
          <w:szCs w:val="32"/>
        </w:rPr>
        <w:t>12</w:t>
      </w:r>
      <w:r w:rsidRPr="00B14EF9">
        <w:rPr>
          <w:rFonts w:ascii="標楷體" w:hAnsi="標楷體" w:cs="新細明體" w:hint="eastAsia"/>
          <w:kern w:val="0"/>
          <w:szCs w:val="32"/>
        </w:rPr>
        <w:t>年5月2</w:t>
      </w:r>
      <w:r w:rsidRPr="00B14EF9">
        <w:rPr>
          <w:rFonts w:ascii="標楷體" w:hAnsi="標楷體" w:cs="新細明體"/>
          <w:kern w:val="0"/>
          <w:szCs w:val="32"/>
        </w:rPr>
        <w:t>9</w:t>
      </w:r>
      <w:r w:rsidRPr="00B14EF9">
        <w:rPr>
          <w:rFonts w:ascii="標楷體" w:hAnsi="標楷體" w:cs="新細明體" w:hint="eastAsia"/>
          <w:kern w:val="0"/>
          <w:szCs w:val="32"/>
        </w:rPr>
        <w:t>日以臺教授國部字第1</w:t>
      </w:r>
      <w:r w:rsidRPr="00B14EF9">
        <w:rPr>
          <w:rFonts w:ascii="標楷體" w:hAnsi="標楷體" w:cs="新細明體"/>
          <w:kern w:val="0"/>
          <w:szCs w:val="32"/>
        </w:rPr>
        <w:t>120055774</w:t>
      </w:r>
      <w:r w:rsidRPr="00B14EF9">
        <w:rPr>
          <w:rFonts w:ascii="標楷體" w:hAnsi="標楷體" w:cs="新細明體" w:hint="eastAsia"/>
          <w:kern w:val="0"/>
          <w:szCs w:val="32"/>
        </w:rPr>
        <w:t>號函，檢送修正公立國民中小學班級冷氣使用及管理注意事項，考量班班有冷氣採購之冷氣皆為變頻機種，且為一級能效，爰刪除</w:t>
      </w:r>
      <w:r w:rsidRPr="00B14EF9">
        <w:rPr>
          <w:rFonts w:ascii="標楷體" w:hAnsi="標楷體" w:cs="新細明體" w:hint="eastAsia"/>
          <w:kern w:val="0"/>
          <w:szCs w:val="32"/>
        </w:rPr>
        <w:lastRenderedPageBreak/>
        <w:t>公立國民中小學班級冷氣使用及管理注意事項第1</w:t>
      </w:r>
      <w:r w:rsidRPr="00B14EF9">
        <w:rPr>
          <w:rFonts w:ascii="標楷體" w:hAnsi="標楷體" w:cs="新細明體"/>
          <w:kern w:val="0"/>
          <w:szCs w:val="32"/>
        </w:rPr>
        <w:t>0</w:t>
      </w:r>
      <w:r w:rsidRPr="00B14EF9">
        <w:rPr>
          <w:rFonts w:ascii="標楷體" w:hAnsi="標楷體" w:cs="新細明體" w:hint="eastAsia"/>
          <w:kern w:val="0"/>
          <w:szCs w:val="32"/>
        </w:rPr>
        <w:t>點，原定每節下課，冷氣轉換為送風模式及教室對角開啟一扇窗規定；惟下課期間應注意適度通風換氣，以促進空氣流通，避免二氧化碳濃度過高。經查該校訂定之教室冷氣使用與維護管理辦法第10點第1項，仍規定於每節下課時，應將班級冷氣轉換為送風模式，並於教室對角各開啟一扇窗(</w:t>
      </w:r>
      <w:r w:rsidR="00C51FD7" w:rsidRPr="00B14EF9">
        <w:rPr>
          <w:rFonts w:ascii="標楷體" w:hAnsi="標楷體" w:cs="新細明體" w:hint="eastAsia"/>
          <w:kern w:val="0"/>
          <w:szCs w:val="32"/>
        </w:rPr>
        <w:t>15</w:t>
      </w:r>
      <w:r w:rsidRPr="00B14EF9">
        <w:rPr>
          <w:rFonts w:ascii="標楷體" w:hAnsi="標楷體" w:cs="新細明體" w:hint="eastAsia"/>
          <w:kern w:val="0"/>
          <w:szCs w:val="32"/>
        </w:rPr>
        <w:t>公分</w:t>
      </w:r>
      <w:r w:rsidRPr="00B14EF9">
        <w:rPr>
          <w:rFonts w:ascii="標楷體" w:hAnsi="標楷體" w:cs="新細明體"/>
          <w:kern w:val="0"/>
          <w:szCs w:val="32"/>
        </w:rPr>
        <w:t>)，核與上開教育部修正之</w:t>
      </w:r>
      <w:r w:rsidRPr="00B14EF9">
        <w:rPr>
          <w:rFonts w:ascii="標楷體" w:hAnsi="標楷體" w:cs="新細明體" w:hint="eastAsia"/>
          <w:kern w:val="0"/>
          <w:szCs w:val="32"/>
        </w:rPr>
        <w:t>班級冷氣使用及管理注意事項規定未符</w:t>
      </w:r>
      <w:r w:rsidR="002620B4" w:rsidRPr="00B14EF9">
        <w:rPr>
          <w:rFonts w:ascii="標楷體" w:hAnsi="標楷體" w:cs="新細明體" w:hint="eastAsia"/>
          <w:kern w:val="0"/>
          <w:szCs w:val="32"/>
        </w:rPr>
        <w:t>，</w:t>
      </w:r>
      <w:r w:rsidRPr="00B14EF9">
        <w:rPr>
          <w:rFonts w:ascii="標楷體" w:hAnsi="標楷體" w:cs="新細明體" w:hint="eastAsia"/>
          <w:kern w:val="0"/>
          <w:szCs w:val="32"/>
        </w:rPr>
        <w:t>未因應主管機關法令異動適時配合檢討修正，</w:t>
      </w:r>
      <w:r w:rsidR="00636AFE" w:rsidRPr="00B14EF9">
        <w:rPr>
          <w:rFonts w:ascii="標楷體" w:hAnsi="標楷體" w:cs="新細明體" w:hint="eastAsia"/>
          <w:kern w:val="0"/>
          <w:szCs w:val="32"/>
        </w:rPr>
        <w:t>請</w:t>
      </w:r>
      <w:r w:rsidRPr="00B14EF9">
        <w:rPr>
          <w:rFonts w:ascii="標楷體" w:hAnsi="標楷體" w:cs="新細明體" w:hint="eastAsia"/>
          <w:kern w:val="0"/>
          <w:szCs w:val="32"/>
        </w:rPr>
        <w:t>注意研議修正相關規定，以符現況。</w:t>
      </w:r>
    </w:p>
    <w:p w:rsidR="00E12EB0" w:rsidRPr="00B14EF9" w:rsidRDefault="00E12EB0" w:rsidP="00D70EE8">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三、</w:t>
      </w:r>
      <w:r w:rsidRPr="00B14EF9">
        <w:rPr>
          <w:rFonts w:ascii="標楷體" w:hAnsi="標楷體" w:hint="eastAsia"/>
          <w:b/>
          <w:szCs w:val="32"/>
        </w:rPr>
        <w:t>尚有屬基金來源(收入)未解繳，及以前年度之</w:t>
      </w:r>
      <w:r w:rsidR="006D4456" w:rsidRPr="00B14EF9">
        <w:rPr>
          <w:rFonts w:ascii="標楷體" w:hAnsi="標楷體" w:hint="eastAsia"/>
          <w:b/>
          <w:szCs w:val="32"/>
        </w:rPr>
        <w:t>計畫</w:t>
      </w:r>
      <w:r w:rsidRPr="00B14EF9">
        <w:rPr>
          <w:rFonts w:ascii="標楷體" w:hAnsi="標楷體" w:hint="eastAsia"/>
          <w:b/>
          <w:szCs w:val="32"/>
        </w:rPr>
        <w:t>結餘款項久懸帳上未清理</w:t>
      </w:r>
    </w:p>
    <w:p w:rsidR="00E12EB0" w:rsidRPr="00B14EF9" w:rsidRDefault="00ED5697" w:rsidP="00D70EE8">
      <w:pPr>
        <w:ind w:leftChars="221" w:left="707" w:firstLineChars="200" w:firstLine="640"/>
        <w:rPr>
          <w:rFonts w:ascii="標楷體" w:hAnsi="標楷體"/>
          <w:szCs w:val="32"/>
        </w:rPr>
      </w:pPr>
      <w:r w:rsidRPr="00B14EF9">
        <w:rPr>
          <w:rFonts w:ascii="標楷體" w:hAnsi="標楷體" w:hint="eastAsia"/>
          <w:szCs w:val="32"/>
        </w:rPr>
        <w:t>依內部審核處理準則第20條規定略以，各機關會計人員審核期終結帳整理，應注意其他資產及負債各科目懸帳，有無作適當整理。及花蓮縣地方教育發展基金會計制度第75點規定，本基金之來源有場地設備管理收入等。</w:t>
      </w:r>
      <w:r w:rsidR="00E12EB0" w:rsidRPr="00B14EF9">
        <w:rPr>
          <w:rFonts w:ascii="標楷體" w:hAnsi="標楷體" w:hint="eastAsia"/>
          <w:szCs w:val="32"/>
        </w:rPr>
        <w:t>經查截至113年8月</w:t>
      </w:r>
      <w:r w:rsidR="007A5890">
        <w:rPr>
          <w:rFonts w:ascii="標楷體" w:hAnsi="標楷體" w:hint="eastAsia"/>
          <w:szCs w:val="32"/>
        </w:rPr>
        <w:t>底</w:t>
      </w:r>
      <w:r w:rsidR="00E12EB0" w:rsidRPr="00B14EF9">
        <w:rPr>
          <w:rFonts w:ascii="標楷體" w:hAnsi="標楷體" w:hint="eastAsia"/>
          <w:szCs w:val="32"/>
        </w:rPr>
        <w:t>止，該校應付代收款科目項下列收場地設施使用費3</w:t>
      </w:r>
      <w:r w:rsidR="00CE5ED5" w:rsidRPr="00B14EF9">
        <w:rPr>
          <w:rFonts w:ascii="標楷體" w:hAnsi="標楷體" w:hint="eastAsia"/>
          <w:szCs w:val="32"/>
        </w:rPr>
        <w:t>萬</w:t>
      </w:r>
      <w:r w:rsidR="00E12EB0" w:rsidRPr="00B14EF9">
        <w:rPr>
          <w:rFonts w:ascii="標楷體" w:hAnsi="標楷體"/>
          <w:szCs w:val="32"/>
        </w:rPr>
        <w:t>1,747</w:t>
      </w:r>
      <w:r w:rsidR="00E12EB0" w:rsidRPr="00B14EF9">
        <w:rPr>
          <w:rFonts w:ascii="標楷體" w:hAnsi="標楷體" w:hint="eastAsia"/>
          <w:szCs w:val="32"/>
        </w:rPr>
        <w:t>元及利息收入5</w:t>
      </w:r>
      <w:r w:rsidR="00E12EB0" w:rsidRPr="00B14EF9">
        <w:rPr>
          <w:rFonts w:ascii="標楷體" w:hAnsi="標楷體"/>
          <w:szCs w:val="32"/>
        </w:rPr>
        <w:t>71</w:t>
      </w:r>
      <w:r w:rsidR="00E12EB0" w:rsidRPr="00B14EF9">
        <w:rPr>
          <w:rFonts w:ascii="標楷體" w:hAnsi="標楷體" w:hint="eastAsia"/>
          <w:szCs w:val="32"/>
        </w:rPr>
        <w:t>元，合計</w:t>
      </w:r>
      <w:r w:rsidR="00E12EB0" w:rsidRPr="00B14EF9">
        <w:rPr>
          <w:rFonts w:ascii="標楷體" w:hAnsi="標楷體"/>
          <w:szCs w:val="32"/>
        </w:rPr>
        <w:t>3</w:t>
      </w:r>
      <w:r w:rsidR="00CE5ED5" w:rsidRPr="00B14EF9">
        <w:rPr>
          <w:rFonts w:ascii="標楷體" w:hAnsi="標楷體" w:hint="eastAsia"/>
          <w:szCs w:val="32"/>
        </w:rPr>
        <w:t>萬</w:t>
      </w:r>
      <w:r w:rsidR="00E12EB0" w:rsidRPr="00B14EF9">
        <w:rPr>
          <w:rFonts w:ascii="標楷體" w:hAnsi="標楷體"/>
          <w:szCs w:val="32"/>
        </w:rPr>
        <w:t>2</w:t>
      </w:r>
      <w:r w:rsidR="00E12EB0" w:rsidRPr="00B14EF9">
        <w:rPr>
          <w:rFonts w:ascii="標楷體" w:hAnsi="標楷體" w:hint="eastAsia"/>
          <w:szCs w:val="32"/>
        </w:rPr>
        <w:t>,3</w:t>
      </w:r>
      <w:r w:rsidR="00E12EB0" w:rsidRPr="00B14EF9">
        <w:rPr>
          <w:rFonts w:ascii="標楷體" w:hAnsi="標楷體"/>
          <w:szCs w:val="32"/>
        </w:rPr>
        <w:t>18</w:t>
      </w:r>
      <w:r w:rsidR="00E12EB0" w:rsidRPr="00B14EF9">
        <w:rPr>
          <w:rFonts w:ascii="標楷體" w:hAnsi="標楷體" w:hint="eastAsia"/>
          <w:szCs w:val="32"/>
        </w:rPr>
        <w:t>元，核屬基金來源性質，尚未解繳；另有以前年度之合作社業務結束後結餘款2</w:t>
      </w:r>
      <w:r w:rsidR="00CE5ED5" w:rsidRPr="00B14EF9">
        <w:rPr>
          <w:rFonts w:ascii="標楷體" w:hAnsi="標楷體" w:hint="eastAsia"/>
          <w:szCs w:val="32"/>
        </w:rPr>
        <w:t>萬</w:t>
      </w:r>
      <w:r w:rsidR="00E12EB0" w:rsidRPr="00B14EF9">
        <w:rPr>
          <w:rFonts w:ascii="標楷體" w:hAnsi="標楷體" w:hint="eastAsia"/>
          <w:szCs w:val="32"/>
        </w:rPr>
        <w:t>1</w:t>
      </w:r>
      <w:r w:rsidR="00E12EB0" w:rsidRPr="00B14EF9">
        <w:rPr>
          <w:rFonts w:ascii="標楷體" w:hAnsi="標楷體"/>
          <w:szCs w:val="32"/>
        </w:rPr>
        <w:t>,</w:t>
      </w:r>
      <w:r w:rsidR="00E12EB0" w:rsidRPr="00B14EF9">
        <w:rPr>
          <w:rFonts w:ascii="標楷體" w:hAnsi="標楷體" w:hint="eastAsia"/>
          <w:szCs w:val="32"/>
        </w:rPr>
        <w:t>684元及資源回收款1</w:t>
      </w:r>
      <w:r w:rsidR="00CE5ED5" w:rsidRPr="00B14EF9">
        <w:rPr>
          <w:rFonts w:ascii="標楷體" w:hAnsi="標楷體" w:hint="eastAsia"/>
          <w:szCs w:val="32"/>
        </w:rPr>
        <w:t>萬</w:t>
      </w:r>
      <w:r w:rsidR="00E12EB0" w:rsidRPr="00B14EF9">
        <w:rPr>
          <w:rFonts w:ascii="標楷體" w:hAnsi="標楷體" w:hint="eastAsia"/>
          <w:szCs w:val="32"/>
        </w:rPr>
        <w:t>7</w:t>
      </w:r>
      <w:r w:rsidR="00E12EB0" w:rsidRPr="00B14EF9">
        <w:rPr>
          <w:rFonts w:ascii="標楷體" w:hAnsi="標楷體"/>
          <w:szCs w:val="32"/>
        </w:rPr>
        <w:t>,</w:t>
      </w:r>
      <w:r w:rsidR="00E12EB0" w:rsidRPr="00B14EF9">
        <w:rPr>
          <w:rFonts w:ascii="標楷體" w:hAnsi="標楷體" w:hint="eastAsia"/>
          <w:szCs w:val="32"/>
        </w:rPr>
        <w:t>831元，均未清理致久懸帳上，</w:t>
      </w:r>
      <w:r w:rsidR="00636AFE" w:rsidRPr="00B14EF9">
        <w:rPr>
          <w:rFonts w:ascii="標楷體" w:hAnsi="標楷體" w:hint="eastAsia"/>
          <w:szCs w:val="32"/>
        </w:rPr>
        <w:t>請</w:t>
      </w:r>
      <w:r w:rsidR="00E12EB0" w:rsidRPr="00B14EF9">
        <w:rPr>
          <w:rFonts w:ascii="標楷體" w:hAnsi="標楷體" w:hint="eastAsia"/>
          <w:szCs w:val="32"/>
        </w:rPr>
        <w:t>注意清理或繳庫。</w:t>
      </w:r>
    </w:p>
    <w:p w:rsidR="00E12EB0" w:rsidRPr="00B14EF9" w:rsidRDefault="00E12EB0" w:rsidP="00D70EE8">
      <w:pPr>
        <w:tabs>
          <w:tab w:val="left" w:pos="3600"/>
        </w:tabs>
        <w:ind w:left="673" w:hangingChars="210" w:hanging="673"/>
        <w:rPr>
          <w:rFonts w:ascii="標楷體" w:hAnsi="標楷體"/>
          <w:szCs w:val="32"/>
        </w:rPr>
      </w:pPr>
      <w:r w:rsidRPr="00B14EF9">
        <w:rPr>
          <w:rFonts w:ascii="標楷體" w:hAnsi="標楷體" w:cs="Times New Roman" w:hint="eastAsia"/>
          <w:b/>
          <w:snapToGrid w:val="0"/>
          <w:kern w:val="0"/>
          <w:szCs w:val="32"/>
        </w:rPr>
        <w:t>四、</w:t>
      </w:r>
      <w:r w:rsidRPr="00B14EF9">
        <w:rPr>
          <w:rFonts w:ascii="標楷體" w:hAnsi="標楷體" w:hint="eastAsia"/>
          <w:b/>
          <w:szCs w:val="32"/>
        </w:rPr>
        <w:t>部分捐資興學款項久懸帳上，允待依規定加強運用，以發揮捐資興學效益</w:t>
      </w:r>
    </w:p>
    <w:p w:rsidR="00BC3729" w:rsidRPr="00B14EF9" w:rsidRDefault="00E12EB0" w:rsidP="00D70EE8">
      <w:pPr>
        <w:spacing w:afterLines="50" w:after="180"/>
        <w:ind w:leftChars="221" w:left="707" w:firstLineChars="200" w:firstLine="640"/>
        <w:rPr>
          <w:rFonts w:ascii="標楷體" w:hAnsi="標楷體" w:cs="Times New Roman"/>
          <w:b/>
          <w:snapToGrid w:val="0"/>
          <w:kern w:val="0"/>
          <w:szCs w:val="32"/>
        </w:rPr>
      </w:pPr>
      <w:r w:rsidRPr="00B14EF9">
        <w:rPr>
          <w:rFonts w:ascii="標楷體" w:hAnsi="標楷體" w:hint="eastAsia"/>
          <w:color w:val="000000"/>
          <w:szCs w:val="32"/>
        </w:rPr>
        <w:t>依該校辦理捐資興學管理辦法第5</w:t>
      </w:r>
      <w:r w:rsidR="009621C9" w:rsidRPr="00B14EF9">
        <w:rPr>
          <w:rFonts w:ascii="標楷體" w:hAnsi="標楷體" w:hint="eastAsia"/>
          <w:color w:val="000000"/>
          <w:szCs w:val="32"/>
        </w:rPr>
        <w:t>及</w:t>
      </w:r>
      <w:r w:rsidRPr="00B14EF9">
        <w:rPr>
          <w:rFonts w:ascii="標楷體" w:hAnsi="標楷體" w:hint="eastAsia"/>
          <w:color w:val="000000"/>
          <w:szCs w:val="32"/>
        </w:rPr>
        <w:t>10條規定，該校社會回饋資源係指應用於學生生活與學習或校務運作等相關事項；該校收受之捐贈，其用途應與本辦法所列之使用範圍有關。經查該校接受外界捐資興學款項，截至113年8月底止，尚有各項結餘款45萬餘元，其中部分款項已多年未動支，致久懸帳上，如圖書館電費、用品及推廣閱讀活動7</w:t>
      </w:r>
      <w:r w:rsidR="00CE5ED5" w:rsidRPr="00B14EF9">
        <w:rPr>
          <w:rFonts w:ascii="標楷體" w:hAnsi="標楷體" w:hint="eastAsia"/>
          <w:color w:val="000000"/>
          <w:szCs w:val="32"/>
        </w:rPr>
        <w:t>萬</w:t>
      </w:r>
      <w:r w:rsidRPr="00B14EF9">
        <w:rPr>
          <w:rFonts w:ascii="標楷體" w:hAnsi="標楷體" w:hint="eastAsia"/>
          <w:color w:val="000000"/>
          <w:szCs w:val="32"/>
        </w:rPr>
        <w:t>元、學生愛心早餐、課業及</w:t>
      </w:r>
      <w:r w:rsidRPr="00B14EF9">
        <w:rPr>
          <w:rFonts w:ascii="標楷體" w:hAnsi="標楷體" w:hint="eastAsia"/>
          <w:color w:val="000000"/>
          <w:szCs w:val="32"/>
        </w:rPr>
        <w:lastRenderedPageBreak/>
        <w:t>才藝學習輔導25</w:t>
      </w:r>
      <w:r w:rsidR="00CE5ED5" w:rsidRPr="00B14EF9">
        <w:rPr>
          <w:rFonts w:ascii="標楷體" w:hAnsi="標楷體" w:hint="eastAsia"/>
          <w:color w:val="000000"/>
          <w:szCs w:val="32"/>
        </w:rPr>
        <w:t>萬</w:t>
      </w:r>
      <w:r w:rsidRPr="00B14EF9">
        <w:rPr>
          <w:rFonts w:ascii="標楷體" w:hAnsi="標楷體" w:hint="eastAsia"/>
          <w:color w:val="000000"/>
          <w:szCs w:val="32"/>
        </w:rPr>
        <w:t>元等(詳表</w:t>
      </w:r>
      <w:r w:rsidR="00AC7CEE" w:rsidRPr="00B14EF9">
        <w:rPr>
          <w:rFonts w:ascii="標楷體" w:hAnsi="標楷體" w:hint="eastAsia"/>
          <w:color w:val="000000"/>
          <w:szCs w:val="32"/>
        </w:rPr>
        <w:t>5</w:t>
      </w:r>
      <w:r w:rsidR="00031D56" w:rsidRPr="00B14EF9">
        <w:rPr>
          <w:rFonts w:ascii="標楷體" w:hAnsi="標楷體" w:hint="eastAsia"/>
          <w:color w:val="000000"/>
          <w:szCs w:val="32"/>
        </w:rPr>
        <w:t>3</w:t>
      </w:r>
      <w:r w:rsidRPr="00B14EF9">
        <w:rPr>
          <w:rFonts w:ascii="標楷體" w:hAnsi="標楷體" w:hint="eastAsia"/>
          <w:color w:val="000000"/>
          <w:szCs w:val="32"/>
        </w:rPr>
        <w:t>)，</w:t>
      </w:r>
      <w:r w:rsidR="00983524" w:rsidRPr="00B14EF9">
        <w:rPr>
          <w:rFonts w:ascii="標楷體" w:hAnsi="標楷體" w:hint="eastAsia"/>
          <w:color w:val="000000"/>
          <w:szCs w:val="32"/>
        </w:rPr>
        <w:t>合計32萬3,639元，</w:t>
      </w:r>
      <w:r w:rsidR="00636AFE" w:rsidRPr="00B14EF9">
        <w:rPr>
          <w:rFonts w:ascii="標楷體" w:hAnsi="標楷體" w:hint="eastAsia"/>
          <w:color w:val="000000"/>
          <w:szCs w:val="32"/>
        </w:rPr>
        <w:t>請</w:t>
      </w:r>
      <w:r w:rsidRPr="00B14EF9">
        <w:rPr>
          <w:rFonts w:ascii="標楷體" w:hAnsi="標楷體" w:hint="eastAsia"/>
          <w:color w:val="000000"/>
          <w:szCs w:val="32"/>
        </w:rPr>
        <w:t>注意依上開規定加強應用，以發揮捐資興學效益。</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9"/>
        <w:gridCol w:w="1096"/>
        <w:gridCol w:w="2191"/>
      </w:tblGrid>
      <w:tr w:rsidR="00E12EB0" w:rsidRPr="00B14EF9" w:rsidTr="00431A27">
        <w:trPr>
          <w:trHeight w:hRule="exact" w:val="283"/>
          <w:tblHeader/>
        </w:trPr>
        <w:tc>
          <w:tcPr>
            <w:tcW w:w="8186" w:type="dxa"/>
            <w:gridSpan w:val="3"/>
            <w:tcBorders>
              <w:top w:val="nil"/>
              <w:left w:val="nil"/>
              <w:bottom w:val="nil"/>
              <w:right w:val="nil"/>
            </w:tcBorders>
            <w:shd w:val="clear" w:color="auto" w:fill="auto"/>
          </w:tcPr>
          <w:p w:rsidR="00E12EB0" w:rsidRPr="00B14EF9" w:rsidRDefault="00E12EB0" w:rsidP="00F810A1">
            <w:pPr>
              <w:spacing w:line="240" w:lineRule="exact"/>
              <w:jc w:val="center"/>
              <w:rPr>
                <w:rFonts w:ascii="標楷體" w:hAnsi="標楷體" w:cs="Times New Roman"/>
                <w:b/>
                <w:snapToGrid w:val="0"/>
                <w:kern w:val="0"/>
                <w:sz w:val="24"/>
                <w:szCs w:val="24"/>
              </w:rPr>
            </w:pPr>
            <w:r w:rsidRPr="00B14EF9">
              <w:rPr>
                <w:rFonts w:ascii="標楷體" w:hAnsi="標楷體" w:cs="Times New Roman" w:hint="eastAsia"/>
                <w:b/>
                <w:snapToGrid w:val="0"/>
                <w:kern w:val="0"/>
                <w:sz w:val="24"/>
                <w:szCs w:val="24"/>
              </w:rPr>
              <w:t>表</w:t>
            </w:r>
            <w:r w:rsidR="00AC7CEE" w:rsidRPr="00B14EF9">
              <w:rPr>
                <w:rFonts w:ascii="標楷體" w:hAnsi="標楷體" w:cs="Times New Roman" w:hint="eastAsia"/>
                <w:b/>
                <w:snapToGrid w:val="0"/>
                <w:kern w:val="0"/>
                <w:sz w:val="24"/>
                <w:szCs w:val="24"/>
              </w:rPr>
              <w:t>5</w:t>
            </w:r>
            <w:r w:rsidR="00031D56" w:rsidRPr="00B14EF9">
              <w:rPr>
                <w:rFonts w:ascii="標楷體" w:hAnsi="標楷體" w:cs="Times New Roman" w:hint="eastAsia"/>
                <w:b/>
                <w:snapToGrid w:val="0"/>
                <w:kern w:val="0"/>
                <w:sz w:val="24"/>
                <w:szCs w:val="24"/>
              </w:rPr>
              <w:t>3</w:t>
            </w:r>
            <w:r w:rsidRPr="00B14EF9">
              <w:rPr>
                <w:rFonts w:ascii="標楷體" w:hAnsi="標楷體" w:cs="Times New Roman" w:hint="eastAsia"/>
                <w:b/>
                <w:snapToGrid w:val="0"/>
                <w:kern w:val="0"/>
                <w:sz w:val="24"/>
                <w:szCs w:val="24"/>
              </w:rPr>
              <w:t xml:space="preserve"> </w:t>
            </w:r>
            <w:r w:rsidR="00742FBE" w:rsidRPr="00B14EF9">
              <w:rPr>
                <w:rFonts w:ascii="標楷體" w:hAnsi="標楷體" w:cs="Times New Roman" w:hint="eastAsia"/>
                <w:b/>
                <w:snapToGrid w:val="0"/>
                <w:kern w:val="0"/>
                <w:sz w:val="24"/>
                <w:szCs w:val="24"/>
              </w:rPr>
              <w:t xml:space="preserve"> </w:t>
            </w:r>
            <w:r w:rsidRPr="00B14EF9">
              <w:rPr>
                <w:rFonts w:ascii="標楷體" w:hAnsi="標楷體" w:cs="Times New Roman" w:hint="eastAsia"/>
                <w:b/>
                <w:snapToGrid w:val="0"/>
                <w:kern w:val="0"/>
                <w:sz w:val="24"/>
                <w:szCs w:val="24"/>
              </w:rPr>
              <w:t>大進國小捐資興學款項結餘情形</w:t>
            </w:r>
          </w:p>
        </w:tc>
      </w:tr>
      <w:tr w:rsidR="00E12EB0" w:rsidRPr="00B14EF9" w:rsidTr="00431A27">
        <w:trPr>
          <w:trHeight w:hRule="exact" w:val="283"/>
          <w:tblHeader/>
        </w:trPr>
        <w:tc>
          <w:tcPr>
            <w:tcW w:w="8186" w:type="dxa"/>
            <w:gridSpan w:val="3"/>
            <w:tcBorders>
              <w:top w:val="nil"/>
              <w:left w:val="nil"/>
              <w:right w:val="nil"/>
            </w:tcBorders>
            <w:shd w:val="clear" w:color="auto" w:fill="auto"/>
          </w:tcPr>
          <w:p w:rsidR="00E12EB0" w:rsidRPr="00B14EF9" w:rsidRDefault="00E12EB0" w:rsidP="00F810A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單位：新臺幣元</w:t>
            </w:r>
          </w:p>
        </w:tc>
      </w:tr>
      <w:tr w:rsidR="00E12EB0" w:rsidRPr="00B14EF9" w:rsidTr="00431A27">
        <w:trPr>
          <w:trHeight w:hRule="exact" w:val="283"/>
          <w:tblHeader/>
        </w:trPr>
        <w:tc>
          <w:tcPr>
            <w:tcW w:w="4899" w:type="dxa"/>
            <w:shd w:val="clear" w:color="auto" w:fill="F2F2F2" w:themeFill="background1" w:themeFillShade="F2"/>
          </w:tcPr>
          <w:p w:rsidR="00E12EB0" w:rsidRPr="00B14EF9" w:rsidRDefault="00E12EB0" w:rsidP="00F810A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捐資興學款項名稱</w:t>
            </w:r>
          </w:p>
        </w:tc>
        <w:tc>
          <w:tcPr>
            <w:tcW w:w="3287" w:type="dxa"/>
            <w:gridSpan w:val="2"/>
            <w:shd w:val="clear" w:color="auto" w:fill="F2F2F2" w:themeFill="background1" w:themeFillShade="F2"/>
          </w:tcPr>
          <w:p w:rsidR="00E12EB0" w:rsidRPr="00B14EF9" w:rsidRDefault="00E12EB0" w:rsidP="00F810A1">
            <w:pPr>
              <w:spacing w:line="240" w:lineRule="exact"/>
              <w:jc w:val="center"/>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截至113年8月</w:t>
            </w:r>
            <w:r w:rsidR="00F810A1">
              <w:rPr>
                <w:rFonts w:ascii="標楷體" w:hAnsi="標楷體" w:cs="Times New Roman" w:hint="eastAsia"/>
                <w:snapToGrid w:val="0"/>
                <w:kern w:val="0"/>
                <w:sz w:val="20"/>
                <w:szCs w:val="20"/>
              </w:rPr>
              <w:t>底</w:t>
            </w:r>
            <w:r w:rsidRPr="00B14EF9">
              <w:rPr>
                <w:rFonts w:ascii="標楷體" w:hAnsi="標楷體" w:cs="Times New Roman" w:hint="eastAsia"/>
                <w:snapToGrid w:val="0"/>
                <w:kern w:val="0"/>
                <w:sz w:val="20"/>
                <w:szCs w:val="20"/>
              </w:rPr>
              <w:t>結餘金額</w:t>
            </w:r>
          </w:p>
        </w:tc>
      </w:tr>
      <w:tr w:rsidR="00E12EB0" w:rsidRPr="00B14EF9" w:rsidTr="00431A27">
        <w:trPr>
          <w:trHeight w:hRule="exact" w:val="283"/>
        </w:trPr>
        <w:tc>
          <w:tcPr>
            <w:tcW w:w="4899" w:type="dxa"/>
            <w:shd w:val="clear" w:color="auto" w:fill="auto"/>
          </w:tcPr>
          <w:p w:rsidR="00E12EB0" w:rsidRPr="00B14EF9" w:rsidRDefault="00E12EB0" w:rsidP="00F810A1">
            <w:pPr>
              <w:spacing w:line="240" w:lineRule="exact"/>
              <w:jc w:val="center"/>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合計</w:t>
            </w:r>
          </w:p>
        </w:tc>
        <w:tc>
          <w:tcPr>
            <w:tcW w:w="3287" w:type="dxa"/>
            <w:gridSpan w:val="2"/>
            <w:shd w:val="clear" w:color="auto" w:fill="auto"/>
          </w:tcPr>
          <w:p w:rsidR="00E12EB0" w:rsidRPr="00B14EF9" w:rsidRDefault="00E12EB0" w:rsidP="00F810A1">
            <w:pPr>
              <w:spacing w:line="240" w:lineRule="exact"/>
              <w:jc w:val="right"/>
              <w:rPr>
                <w:rFonts w:ascii="標楷體" w:hAnsi="標楷體" w:cs="Times New Roman"/>
                <w:b/>
                <w:snapToGrid w:val="0"/>
                <w:kern w:val="0"/>
                <w:sz w:val="20"/>
                <w:szCs w:val="20"/>
              </w:rPr>
            </w:pPr>
            <w:r w:rsidRPr="00B14EF9">
              <w:rPr>
                <w:rFonts w:ascii="標楷體" w:hAnsi="標楷體" w:cs="Times New Roman" w:hint="eastAsia"/>
                <w:b/>
                <w:snapToGrid w:val="0"/>
                <w:kern w:val="0"/>
                <w:sz w:val="20"/>
                <w:szCs w:val="20"/>
              </w:rPr>
              <w:t>323,639</w:t>
            </w:r>
          </w:p>
        </w:tc>
      </w:tr>
      <w:tr w:rsidR="00E12EB0" w:rsidRPr="00B14EF9" w:rsidTr="00431A27">
        <w:trPr>
          <w:trHeight w:hRule="exact" w:val="283"/>
        </w:trPr>
        <w:tc>
          <w:tcPr>
            <w:tcW w:w="4899" w:type="dxa"/>
            <w:shd w:val="clear" w:color="auto" w:fill="auto"/>
          </w:tcPr>
          <w:p w:rsidR="00E12EB0" w:rsidRPr="00B14EF9" w:rsidRDefault="00E12EB0" w:rsidP="00F810A1">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w:t>
            </w:r>
            <w:r w:rsidRPr="00B14EF9">
              <w:rPr>
                <w:rFonts w:ascii="標楷體" w:hAnsi="標楷體" w:cs="Times New Roman"/>
                <w:snapToGrid w:val="0"/>
                <w:kern w:val="0"/>
                <w:sz w:val="20"/>
                <w:szCs w:val="20"/>
              </w:rPr>
              <w:t>000</w:t>
            </w:r>
            <w:r w:rsidRPr="00B14EF9">
              <w:rPr>
                <w:rFonts w:ascii="標楷體" w:hAnsi="標楷體" w:cs="Times New Roman" w:hint="eastAsia"/>
                <w:snapToGrid w:val="0"/>
                <w:kern w:val="0"/>
                <w:sz w:val="20"/>
                <w:szCs w:val="20"/>
              </w:rPr>
              <w:t xml:space="preserve">19圖書館電費、用品及推廣閱讀活動 </w:t>
            </w:r>
          </w:p>
        </w:tc>
        <w:tc>
          <w:tcPr>
            <w:tcW w:w="3287" w:type="dxa"/>
            <w:gridSpan w:val="2"/>
            <w:shd w:val="clear" w:color="auto" w:fill="auto"/>
          </w:tcPr>
          <w:p w:rsidR="00E12EB0" w:rsidRPr="00B14EF9" w:rsidRDefault="00E12EB0" w:rsidP="00F810A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7</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w:t>
            </w:r>
            <w:r w:rsidRPr="00B14EF9">
              <w:rPr>
                <w:rFonts w:ascii="標楷體" w:hAnsi="標楷體" w:cs="Times New Roman" w:hint="eastAsia"/>
                <w:snapToGrid w:val="0"/>
                <w:kern w:val="0"/>
                <w:sz w:val="20"/>
                <w:szCs w:val="20"/>
              </w:rPr>
              <w:t>0</w:t>
            </w:r>
          </w:p>
        </w:tc>
      </w:tr>
      <w:tr w:rsidR="00E12EB0" w:rsidRPr="00B14EF9" w:rsidTr="00431A27">
        <w:trPr>
          <w:trHeight w:hRule="exact" w:val="283"/>
        </w:trPr>
        <w:tc>
          <w:tcPr>
            <w:tcW w:w="4899" w:type="dxa"/>
            <w:shd w:val="clear" w:color="auto" w:fill="auto"/>
          </w:tcPr>
          <w:p w:rsidR="00E12EB0" w:rsidRPr="00B14EF9" w:rsidRDefault="00E12EB0" w:rsidP="00F810A1">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E000</w:t>
            </w:r>
            <w:r w:rsidRPr="00B14EF9">
              <w:rPr>
                <w:rFonts w:ascii="標楷體" w:hAnsi="標楷體" w:cs="Times New Roman" w:hint="eastAsia"/>
                <w:snapToGrid w:val="0"/>
                <w:kern w:val="0"/>
                <w:sz w:val="20"/>
                <w:szCs w:val="20"/>
              </w:rPr>
              <w:t>17學生愛心早餐、課業及才藝學習輔導</w:t>
            </w:r>
          </w:p>
        </w:tc>
        <w:tc>
          <w:tcPr>
            <w:tcW w:w="3287" w:type="dxa"/>
            <w:gridSpan w:val="2"/>
            <w:shd w:val="clear" w:color="auto" w:fill="auto"/>
          </w:tcPr>
          <w:p w:rsidR="00E12EB0" w:rsidRPr="00B14EF9" w:rsidRDefault="00E12EB0" w:rsidP="00F810A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w:t>
            </w:r>
            <w:r w:rsidRPr="00B14EF9">
              <w:rPr>
                <w:rFonts w:ascii="標楷體" w:hAnsi="標楷體" w:cs="Times New Roman"/>
                <w:snapToGrid w:val="0"/>
                <w:kern w:val="0"/>
                <w:sz w:val="20"/>
                <w:szCs w:val="20"/>
              </w:rPr>
              <w:t>50,000</w:t>
            </w:r>
          </w:p>
        </w:tc>
      </w:tr>
      <w:tr w:rsidR="00E12EB0" w:rsidRPr="00B14EF9" w:rsidTr="00431A27">
        <w:trPr>
          <w:trHeight w:hRule="exact" w:val="283"/>
        </w:trPr>
        <w:tc>
          <w:tcPr>
            <w:tcW w:w="4899" w:type="dxa"/>
            <w:shd w:val="clear" w:color="auto" w:fill="auto"/>
          </w:tcPr>
          <w:p w:rsidR="00E12EB0" w:rsidRPr="00B14EF9" w:rsidRDefault="00E12EB0" w:rsidP="00F810A1">
            <w:pPr>
              <w:spacing w:line="240" w:lineRule="exac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E0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10玉山志工社會福利慈善事業基金會</w:t>
            </w:r>
          </w:p>
        </w:tc>
        <w:tc>
          <w:tcPr>
            <w:tcW w:w="3287" w:type="dxa"/>
            <w:gridSpan w:val="2"/>
            <w:shd w:val="clear" w:color="auto" w:fill="auto"/>
          </w:tcPr>
          <w:p w:rsidR="00E12EB0" w:rsidRPr="00B14EF9" w:rsidRDefault="00E12EB0" w:rsidP="00F810A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1,239</w:t>
            </w:r>
          </w:p>
        </w:tc>
      </w:tr>
      <w:tr w:rsidR="00E12EB0" w:rsidRPr="00B14EF9" w:rsidTr="00431A27">
        <w:trPr>
          <w:trHeight w:hRule="exact" w:val="283"/>
        </w:trPr>
        <w:tc>
          <w:tcPr>
            <w:tcW w:w="4899" w:type="dxa"/>
            <w:shd w:val="clear" w:color="auto" w:fill="auto"/>
          </w:tcPr>
          <w:p w:rsidR="00E12EB0" w:rsidRPr="00B14EF9" w:rsidRDefault="00E12EB0" w:rsidP="00F810A1">
            <w:pPr>
              <w:spacing w:line="240" w:lineRule="exact"/>
              <w:rPr>
                <w:rFonts w:ascii="標楷體" w:hAnsi="標楷體" w:cs="Times New Roman"/>
                <w:snapToGrid w:val="0"/>
                <w:kern w:val="0"/>
                <w:sz w:val="20"/>
                <w:szCs w:val="20"/>
              </w:rPr>
            </w:pPr>
            <w:r w:rsidRPr="00B14EF9">
              <w:rPr>
                <w:rFonts w:ascii="標楷體" w:hAnsi="標楷體" w:cs="Times New Roman"/>
                <w:snapToGrid w:val="0"/>
                <w:kern w:val="0"/>
                <w:sz w:val="20"/>
                <w:szCs w:val="20"/>
              </w:rPr>
              <w:t>E</w:t>
            </w:r>
            <w:r w:rsidRPr="00B14EF9">
              <w:rPr>
                <w:rFonts w:ascii="標楷體" w:hAnsi="標楷體" w:cs="Times New Roman" w:hint="eastAsia"/>
                <w:snapToGrid w:val="0"/>
                <w:kern w:val="0"/>
                <w:sz w:val="20"/>
                <w:szCs w:val="20"/>
              </w:rPr>
              <w:t>0</w:t>
            </w:r>
            <w:r w:rsidRPr="00B14EF9">
              <w:rPr>
                <w:rFonts w:ascii="標楷體" w:hAnsi="標楷體" w:cs="Times New Roman"/>
                <w:snapToGrid w:val="0"/>
                <w:kern w:val="0"/>
                <w:sz w:val="20"/>
                <w:szCs w:val="20"/>
              </w:rPr>
              <w:t>00</w:t>
            </w:r>
            <w:r w:rsidRPr="00B14EF9">
              <w:rPr>
                <w:rFonts w:ascii="標楷體" w:hAnsi="標楷體" w:cs="Times New Roman" w:hint="eastAsia"/>
                <w:snapToGrid w:val="0"/>
                <w:kern w:val="0"/>
                <w:sz w:val="20"/>
                <w:szCs w:val="20"/>
              </w:rPr>
              <w:t>1</w:t>
            </w:r>
            <w:r w:rsidRPr="00B14EF9">
              <w:rPr>
                <w:rFonts w:ascii="標楷體" w:hAnsi="標楷體" w:cs="Times New Roman"/>
                <w:snapToGrid w:val="0"/>
                <w:kern w:val="0"/>
                <w:sz w:val="20"/>
                <w:szCs w:val="20"/>
              </w:rPr>
              <w:t>5</w:t>
            </w:r>
            <w:r w:rsidRPr="00B14EF9">
              <w:rPr>
                <w:rFonts w:ascii="標楷體" w:hAnsi="標楷體" w:cs="Times New Roman" w:hint="eastAsia"/>
                <w:snapToGrid w:val="0"/>
                <w:kern w:val="0"/>
                <w:sz w:val="20"/>
                <w:szCs w:val="20"/>
              </w:rPr>
              <w:t>蘋果日報慈善基金會</w:t>
            </w:r>
          </w:p>
        </w:tc>
        <w:tc>
          <w:tcPr>
            <w:tcW w:w="3287" w:type="dxa"/>
            <w:gridSpan w:val="2"/>
            <w:shd w:val="clear" w:color="auto" w:fill="auto"/>
          </w:tcPr>
          <w:p w:rsidR="00E12EB0" w:rsidRPr="00B14EF9" w:rsidRDefault="00E12EB0" w:rsidP="00F810A1">
            <w:pPr>
              <w:spacing w:line="240" w:lineRule="exact"/>
              <w:jc w:val="right"/>
              <w:rPr>
                <w:rFonts w:ascii="標楷體" w:hAnsi="標楷體" w:cs="Times New Roman"/>
                <w:snapToGrid w:val="0"/>
                <w:kern w:val="0"/>
                <w:sz w:val="20"/>
                <w:szCs w:val="20"/>
              </w:rPr>
            </w:pPr>
            <w:r w:rsidRPr="00B14EF9">
              <w:rPr>
                <w:rFonts w:ascii="標楷體" w:hAnsi="標楷體" w:cs="Times New Roman" w:hint="eastAsia"/>
                <w:snapToGrid w:val="0"/>
                <w:kern w:val="0"/>
                <w:sz w:val="20"/>
                <w:szCs w:val="20"/>
              </w:rPr>
              <w:t>2,400</w:t>
            </w:r>
          </w:p>
        </w:tc>
      </w:tr>
      <w:tr w:rsidR="00E12EB0" w:rsidRPr="0063189F" w:rsidTr="00431A27">
        <w:trPr>
          <w:trHeight w:hRule="exact" w:val="283"/>
        </w:trPr>
        <w:tc>
          <w:tcPr>
            <w:tcW w:w="5995" w:type="dxa"/>
            <w:gridSpan w:val="2"/>
            <w:tcBorders>
              <w:left w:val="nil"/>
              <w:bottom w:val="nil"/>
              <w:right w:val="nil"/>
            </w:tcBorders>
            <w:shd w:val="clear" w:color="auto" w:fill="auto"/>
          </w:tcPr>
          <w:p w:rsidR="00E12EB0" w:rsidRPr="0063189F" w:rsidRDefault="00E12EB0" w:rsidP="00F810A1">
            <w:pPr>
              <w:spacing w:line="240" w:lineRule="exact"/>
              <w:jc w:val="left"/>
              <w:rPr>
                <w:rFonts w:ascii="標楷體" w:hAnsi="標楷體" w:cs="Times New Roman"/>
                <w:snapToGrid w:val="0"/>
                <w:kern w:val="0"/>
                <w:sz w:val="18"/>
                <w:szCs w:val="18"/>
              </w:rPr>
            </w:pPr>
            <w:r w:rsidRPr="00B14EF9">
              <w:rPr>
                <w:rFonts w:ascii="標楷體" w:hAnsi="標楷體" w:cs="Times New Roman" w:hint="eastAsia"/>
                <w:snapToGrid w:val="0"/>
                <w:kern w:val="0"/>
                <w:sz w:val="18"/>
                <w:szCs w:val="18"/>
              </w:rPr>
              <w:t>資料來源：整理自該校提供資料。</w:t>
            </w:r>
          </w:p>
        </w:tc>
        <w:tc>
          <w:tcPr>
            <w:tcW w:w="2191" w:type="dxa"/>
            <w:tcBorders>
              <w:left w:val="nil"/>
              <w:bottom w:val="nil"/>
              <w:right w:val="nil"/>
            </w:tcBorders>
          </w:tcPr>
          <w:p w:rsidR="00E12EB0" w:rsidRPr="0063189F" w:rsidRDefault="00E12EB0" w:rsidP="00F810A1">
            <w:pPr>
              <w:spacing w:line="240" w:lineRule="exact"/>
              <w:jc w:val="left"/>
              <w:rPr>
                <w:rFonts w:ascii="標楷體" w:hAnsi="標楷體" w:cs="Times New Roman"/>
                <w:snapToGrid w:val="0"/>
                <w:kern w:val="0"/>
                <w:sz w:val="24"/>
                <w:szCs w:val="24"/>
              </w:rPr>
            </w:pPr>
          </w:p>
        </w:tc>
      </w:tr>
    </w:tbl>
    <w:p w:rsidR="002C0083" w:rsidRPr="0063189F" w:rsidRDefault="002C0083" w:rsidP="00B05F8B">
      <w:pPr>
        <w:rPr>
          <w:rFonts w:ascii="標楷體" w:hAnsi="標楷體"/>
        </w:rPr>
      </w:pPr>
    </w:p>
    <w:sectPr w:rsidR="002C0083" w:rsidRPr="0063189F" w:rsidSect="005D76C5">
      <w:footerReference w:type="default" r:id="rId39"/>
      <w:pgSz w:w="11906" w:h="16838"/>
      <w:pgMar w:top="851" w:right="1134" w:bottom="851" w:left="1134"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497" w:rsidRDefault="00FB0497" w:rsidP="00E05DD5">
      <w:pPr>
        <w:spacing w:line="240" w:lineRule="auto"/>
      </w:pPr>
      <w:r>
        <w:separator/>
      </w:r>
    </w:p>
  </w:endnote>
  <w:endnote w:type="continuationSeparator" w:id="0">
    <w:p w:rsidR="00FB0497" w:rsidRDefault="00FB0497" w:rsidP="00E05D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FKaiShu-SB-Estd-BF">
    <w:altName w:val="Arial Unicode MS"/>
    <w:panose1 w:val="00000000000000000000"/>
    <w:charset w:val="88"/>
    <w:family w:val="auto"/>
    <w:notTrueType/>
    <w:pitch w:val="default"/>
    <w:sig w:usb0="00000003" w:usb1="080E0000" w:usb2="00000010" w:usb3="00000000" w:csb0="00140001" w:csb1="00000000"/>
  </w:font>
  <w:font w:name="___">
    <w:altName w:val="Arial Unicode MS"/>
    <w:panose1 w:val="00000000000000000000"/>
    <w:charset w:val="88"/>
    <w:family w:val="auto"/>
    <w:notTrueType/>
    <w:pitch w:val="default"/>
    <w:sig w:usb0="00000001" w:usb1="080E0000" w:usb2="00000010" w:usb3="00000000" w:csb0="00140000" w:csb1="00000000"/>
  </w:font>
  <w:font w:name="微軟正黑體">
    <w:panose1 w:val="020B0604030504040204"/>
    <w:charset w:val="88"/>
    <w:family w:val="swiss"/>
    <w:pitch w:val="variable"/>
    <w:sig w:usb0="000002A7" w:usb1="28CF4400" w:usb2="00000016" w:usb3="00000000" w:csb0="00100009" w:csb1="00000000"/>
  </w:font>
  <w:font w:name="TW-Kai-98_1">
    <w:altName w:val="Malgun Gothic Semilight"/>
    <w:panose1 w:val="00000000000000000000"/>
    <w:charset w:val="88"/>
    <w:family w:val="auto"/>
    <w:notTrueType/>
    <w:pitch w:val="default"/>
    <w:sig w:usb0="00000001" w:usb1="08080000" w:usb2="00000010" w:usb3="00000000" w:csb0="00100000" w:csb1="00000000"/>
  </w:font>
  <w:font w:name="Malgun Gothic Semilight">
    <w:panose1 w:val="020B0502040204020203"/>
    <w:charset w:val="88"/>
    <w:family w:val="swiss"/>
    <w:pitch w:val="variable"/>
    <w:sig w:usb0="B0000AAF" w:usb1="09DF7CFB" w:usb2="00000012" w:usb3="00000000" w:csb0="003E01BD" w:csb1="00000000"/>
  </w:font>
  <w:font w:name="____">
    <w:altName w:val="Arial Unicode MS"/>
    <w:panose1 w:val="00000000000000000000"/>
    <w:charset w:val="88"/>
    <w:family w:val="auto"/>
    <w:notTrueType/>
    <w:pitch w:val="default"/>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7205326"/>
      <w:docPartObj>
        <w:docPartGallery w:val="Page Numbers (Bottom of Page)"/>
        <w:docPartUnique/>
      </w:docPartObj>
    </w:sdtPr>
    <w:sdtEndPr>
      <w:rPr>
        <w:rFonts w:ascii="標楷體" w:hAnsi="標楷體"/>
      </w:rPr>
    </w:sdtEndPr>
    <w:sdtContent>
      <w:p w:rsidR="000930B1" w:rsidRPr="002C0083" w:rsidRDefault="000930B1" w:rsidP="002C0083">
        <w:pPr>
          <w:pStyle w:val="ad"/>
          <w:jc w:val="center"/>
          <w:rPr>
            <w:rFonts w:ascii="標楷體" w:hAnsi="標楷體"/>
          </w:rPr>
        </w:pPr>
        <w:r w:rsidRPr="002C0083">
          <w:rPr>
            <w:rFonts w:ascii="標楷體" w:hAnsi="標楷體"/>
          </w:rPr>
          <w:fldChar w:fldCharType="begin"/>
        </w:r>
        <w:r w:rsidRPr="002C0083">
          <w:rPr>
            <w:rFonts w:ascii="標楷體" w:hAnsi="標楷體"/>
          </w:rPr>
          <w:instrText>PAGE   \* MERGEFORMAT</w:instrText>
        </w:r>
        <w:r w:rsidRPr="002C0083">
          <w:rPr>
            <w:rFonts w:ascii="標楷體" w:hAnsi="標楷體"/>
          </w:rPr>
          <w:fldChar w:fldCharType="separate"/>
        </w:r>
        <w:r w:rsidR="00FA6DE5" w:rsidRPr="00FA6DE5">
          <w:rPr>
            <w:rFonts w:ascii="標楷體" w:hAnsi="標楷體"/>
            <w:noProof/>
            <w:lang w:val="zh-TW"/>
          </w:rPr>
          <w:t>1</w:t>
        </w:r>
        <w:r w:rsidRPr="002C0083">
          <w:rPr>
            <w:rFonts w:ascii="標楷體" w:hAnsi="標楷體"/>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497" w:rsidRDefault="00FB0497" w:rsidP="00E05DD5">
      <w:pPr>
        <w:spacing w:line="240" w:lineRule="auto"/>
      </w:pPr>
      <w:r>
        <w:separator/>
      </w:r>
    </w:p>
  </w:footnote>
  <w:footnote w:type="continuationSeparator" w:id="0">
    <w:p w:rsidR="00FB0497" w:rsidRDefault="00FB0497" w:rsidP="00E05DD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220AA44"/>
    <w:lvl w:ilvl="0">
      <w:start w:val="1"/>
      <w:numFmt w:val="bullet"/>
      <w:pStyle w:val="a"/>
      <w:lvlText w:val=""/>
      <w:lvlJc w:val="left"/>
      <w:pPr>
        <w:tabs>
          <w:tab w:val="num" w:pos="361"/>
        </w:tabs>
        <w:ind w:left="361" w:hanging="360"/>
      </w:pPr>
      <w:rPr>
        <w:rFonts w:ascii="Wingdings" w:hAnsi="Wingdings" w:hint="default"/>
      </w:rPr>
    </w:lvl>
  </w:abstractNum>
  <w:abstractNum w:abstractNumId="1">
    <w:nsid w:val="023A0C37"/>
    <w:multiLevelType w:val="hybridMultilevel"/>
    <w:tmpl w:val="38D8083E"/>
    <w:lvl w:ilvl="0" w:tplc="29F2AAF0">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3E46AB3"/>
    <w:multiLevelType w:val="hybridMultilevel"/>
    <w:tmpl w:val="8ED4DA68"/>
    <w:lvl w:ilvl="0" w:tplc="8A8CAA9C">
      <w:start w:val="1"/>
      <w:numFmt w:val="taiwaneseCountingThousand"/>
      <w:lvlText w:val="(%1)"/>
      <w:lvlJc w:val="left"/>
      <w:pPr>
        <w:ind w:left="1289" w:hanging="720"/>
      </w:pPr>
      <w:rPr>
        <w:rFonts w:hint="default"/>
      </w:rPr>
    </w:lvl>
    <w:lvl w:ilvl="1" w:tplc="04090019" w:tentative="1">
      <w:start w:val="1"/>
      <w:numFmt w:val="ideographTraditional"/>
      <w:lvlText w:val="%2、"/>
      <w:lvlJc w:val="left"/>
      <w:pPr>
        <w:ind w:left="1529" w:hanging="480"/>
      </w:pPr>
    </w:lvl>
    <w:lvl w:ilvl="2" w:tplc="0409001B" w:tentative="1">
      <w:start w:val="1"/>
      <w:numFmt w:val="lowerRoman"/>
      <w:lvlText w:val="%3."/>
      <w:lvlJc w:val="right"/>
      <w:pPr>
        <w:ind w:left="2009" w:hanging="480"/>
      </w:pPr>
    </w:lvl>
    <w:lvl w:ilvl="3" w:tplc="0409000F" w:tentative="1">
      <w:start w:val="1"/>
      <w:numFmt w:val="decimal"/>
      <w:lvlText w:val="%4."/>
      <w:lvlJc w:val="left"/>
      <w:pPr>
        <w:ind w:left="2489" w:hanging="480"/>
      </w:pPr>
    </w:lvl>
    <w:lvl w:ilvl="4" w:tplc="04090019" w:tentative="1">
      <w:start w:val="1"/>
      <w:numFmt w:val="ideographTraditional"/>
      <w:lvlText w:val="%5、"/>
      <w:lvlJc w:val="left"/>
      <w:pPr>
        <w:ind w:left="2969" w:hanging="480"/>
      </w:pPr>
    </w:lvl>
    <w:lvl w:ilvl="5" w:tplc="0409001B" w:tentative="1">
      <w:start w:val="1"/>
      <w:numFmt w:val="lowerRoman"/>
      <w:lvlText w:val="%6."/>
      <w:lvlJc w:val="right"/>
      <w:pPr>
        <w:ind w:left="3449" w:hanging="480"/>
      </w:pPr>
    </w:lvl>
    <w:lvl w:ilvl="6" w:tplc="0409000F" w:tentative="1">
      <w:start w:val="1"/>
      <w:numFmt w:val="decimal"/>
      <w:lvlText w:val="%7."/>
      <w:lvlJc w:val="left"/>
      <w:pPr>
        <w:ind w:left="3929" w:hanging="480"/>
      </w:pPr>
    </w:lvl>
    <w:lvl w:ilvl="7" w:tplc="04090019" w:tentative="1">
      <w:start w:val="1"/>
      <w:numFmt w:val="ideographTraditional"/>
      <w:lvlText w:val="%8、"/>
      <w:lvlJc w:val="left"/>
      <w:pPr>
        <w:ind w:left="4409" w:hanging="480"/>
      </w:pPr>
    </w:lvl>
    <w:lvl w:ilvl="8" w:tplc="0409001B" w:tentative="1">
      <w:start w:val="1"/>
      <w:numFmt w:val="lowerRoman"/>
      <w:lvlText w:val="%9."/>
      <w:lvlJc w:val="right"/>
      <w:pPr>
        <w:ind w:left="4889" w:hanging="480"/>
      </w:pPr>
    </w:lvl>
  </w:abstractNum>
  <w:abstractNum w:abstractNumId="3">
    <w:nsid w:val="09C61D66"/>
    <w:multiLevelType w:val="hybridMultilevel"/>
    <w:tmpl w:val="59FEBD16"/>
    <w:lvl w:ilvl="0" w:tplc="734458F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DEE21C1"/>
    <w:multiLevelType w:val="hybridMultilevel"/>
    <w:tmpl w:val="17569954"/>
    <w:lvl w:ilvl="0" w:tplc="426441E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E922088"/>
    <w:multiLevelType w:val="hybridMultilevel"/>
    <w:tmpl w:val="E014FA70"/>
    <w:lvl w:ilvl="0" w:tplc="8696C44A">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F08654A"/>
    <w:multiLevelType w:val="hybridMultilevel"/>
    <w:tmpl w:val="0CEE4D22"/>
    <w:lvl w:ilvl="0" w:tplc="8CA4034C">
      <w:start w:val="1"/>
      <w:numFmt w:val="decimal"/>
      <w:lvlText w:val="%1."/>
      <w:lvlJc w:val="left"/>
      <w:pPr>
        <w:ind w:left="1208" w:hanging="360"/>
      </w:pPr>
      <w:rPr>
        <w:rFonts w:hint="default"/>
        <w:color w:val="auto"/>
      </w:rPr>
    </w:lvl>
    <w:lvl w:ilvl="1" w:tplc="04090019" w:tentative="1">
      <w:start w:val="1"/>
      <w:numFmt w:val="ideographTraditional"/>
      <w:lvlText w:val="%2、"/>
      <w:lvlJc w:val="left"/>
      <w:pPr>
        <w:ind w:left="1808" w:hanging="480"/>
      </w:pPr>
    </w:lvl>
    <w:lvl w:ilvl="2" w:tplc="0409001B" w:tentative="1">
      <w:start w:val="1"/>
      <w:numFmt w:val="lowerRoman"/>
      <w:lvlText w:val="%3."/>
      <w:lvlJc w:val="right"/>
      <w:pPr>
        <w:ind w:left="2288" w:hanging="480"/>
      </w:pPr>
    </w:lvl>
    <w:lvl w:ilvl="3" w:tplc="0409000F" w:tentative="1">
      <w:start w:val="1"/>
      <w:numFmt w:val="decimal"/>
      <w:lvlText w:val="%4."/>
      <w:lvlJc w:val="left"/>
      <w:pPr>
        <w:ind w:left="2768" w:hanging="480"/>
      </w:pPr>
    </w:lvl>
    <w:lvl w:ilvl="4" w:tplc="04090019" w:tentative="1">
      <w:start w:val="1"/>
      <w:numFmt w:val="ideographTraditional"/>
      <w:lvlText w:val="%5、"/>
      <w:lvlJc w:val="left"/>
      <w:pPr>
        <w:ind w:left="3248" w:hanging="480"/>
      </w:pPr>
    </w:lvl>
    <w:lvl w:ilvl="5" w:tplc="0409001B" w:tentative="1">
      <w:start w:val="1"/>
      <w:numFmt w:val="lowerRoman"/>
      <w:lvlText w:val="%6."/>
      <w:lvlJc w:val="right"/>
      <w:pPr>
        <w:ind w:left="3728" w:hanging="480"/>
      </w:pPr>
    </w:lvl>
    <w:lvl w:ilvl="6" w:tplc="0409000F" w:tentative="1">
      <w:start w:val="1"/>
      <w:numFmt w:val="decimal"/>
      <w:lvlText w:val="%7."/>
      <w:lvlJc w:val="left"/>
      <w:pPr>
        <w:ind w:left="4208" w:hanging="480"/>
      </w:pPr>
    </w:lvl>
    <w:lvl w:ilvl="7" w:tplc="04090019" w:tentative="1">
      <w:start w:val="1"/>
      <w:numFmt w:val="ideographTraditional"/>
      <w:lvlText w:val="%8、"/>
      <w:lvlJc w:val="left"/>
      <w:pPr>
        <w:ind w:left="4688" w:hanging="480"/>
      </w:pPr>
    </w:lvl>
    <w:lvl w:ilvl="8" w:tplc="0409001B" w:tentative="1">
      <w:start w:val="1"/>
      <w:numFmt w:val="lowerRoman"/>
      <w:lvlText w:val="%9."/>
      <w:lvlJc w:val="right"/>
      <w:pPr>
        <w:ind w:left="5168" w:hanging="480"/>
      </w:pPr>
    </w:lvl>
  </w:abstractNum>
  <w:abstractNum w:abstractNumId="7">
    <w:nsid w:val="114654A1"/>
    <w:multiLevelType w:val="hybridMultilevel"/>
    <w:tmpl w:val="48B6F088"/>
    <w:lvl w:ilvl="0" w:tplc="26B8E56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26E2D0D"/>
    <w:multiLevelType w:val="hybridMultilevel"/>
    <w:tmpl w:val="99167E6E"/>
    <w:lvl w:ilvl="0" w:tplc="77D82B7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2EC203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nsid w:val="137E035F"/>
    <w:multiLevelType w:val="hybridMultilevel"/>
    <w:tmpl w:val="B6DECFF4"/>
    <w:lvl w:ilvl="0" w:tplc="FB50B66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65A389E"/>
    <w:multiLevelType w:val="hybridMultilevel"/>
    <w:tmpl w:val="DDF2486E"/>
    <w:lvl w:ilvl="0" w:tplc="166451B8">
      <w:start w:val="1"/>
      <w:numFmt w:val="taiwaneseCountingThousand"/>
      <w:lvlText w:val="%1、"/>
      <w:lvlJc w:val="left"/>
      <w:pPr>
        <w:ind w:left="720" w:hanging="72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0FA513B"/>
    <w:multiLevelType w:val="hybridMultilevel"/>
    <w:tmpl w:val="80C45BAA"/>
    <w:lvl w:ilvl="0" w:tplc="11F07BF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1933BB4"/>
    <w:multiLevelType w:val="hybridMultilevel"/>
    <w:tmpl w:val="D7124D82"/>
    <w:lvl w:ilvl="0" w:tplc="DC60F3B0">
      <w:start w:val="1"/>
      <w:numFmt w:val="ideographLegalTraditional"/>
      <w:lvlText w:val="%1、"/>
      <w:lvlJc w:val="left"/>
      <w:pPr>
        <w:ind w:left="480" w:hanging="480"/>
      </w:pPr>
      <w:rPr>
        <w:rFonts w:hint="eastAsia"/>
      </w:rPr>
    </w:lvl>
    <w:lvl w:ilvl="1" w:tplc="DEF84AB8">
      <w:start w:val="2"/>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29D2A42"/>
    <w:multiLevelType w:val="hybridMultilevel"/>
    <w:tmpl w:val="37FAEC7C"/>
    <w:lvl w:ilvl="0" w:tplc="BC30188A">
      <w:start w:val="1"/>
      <w:numFmt w:val="taiwaneseCountingThousand"/>
      <w:lvlText w:val="%1、"/>
      <w:lvlJc w:val="left"/>
      <w:pPr>
        <w:ind w:left="480" w:hanging="480"/>
      </w:pPr>
      <w:rPr>
        <w:rFonts w:hint="default"/>
        <w:b w:val="0"/>
        <w:lang w:val="en-US"/>
      </w:rPr>
    </w:lvl>
    <w:lvl w:ilvl="1" w:tplc="AB846944">
      <w:start w:val="1"/>
      <w:numFmt w:val="taiwaneseCountingThousand"/>
      <w:lvlText w:val="%2、"/>
      <w:lvlJc w:val="left"/>
      <w:pPr>
        <w:ind w:left="1200" w:hanging="720"/>
      </w:pPr>
      <w:rPr>
        <w:rFonts w:hint="default"/>
      </w:rPr>
    </w:lvl>
    <w:lvl w:ilvl="2" w:tplc="30AE13D0">
      <w:start w:val="1"/>
      <w:numFmt w:val="ideographLegalTraditional"/>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0237507"/>
    <w:multiLevelType w:val="hybridMultilevel"/>
    <w:tmpl w:val="E38C1512"/>
    <w:lvl w:ilvl="0" w:tplc="69F20AAE">
      <w:start w:val="1"/>
      <w:numFmt w:val="taiwaneseCountingThousand"/>
      <w:lvlText w:val="（%1）"/>
      <w:lvlJc w:val="left"/>
      <w:pPr>
        <w:ind w:left="1120" w:hanging="480"/>
      </w:pPr>
      <w:rPr>
        <w:rFonts w:hint="eastAsia"/>
      </w:rPr>
    </w:lvl>
    <w:lvl w:ilvl="1" w:tplc="04090019" w:tentative="1">
      <w:start w:val="1"/>
      <w:numFmt w:val="ideographTraditional"/>
      <w:lvlText w:val="%2、"/>
      <w:lvlJc w:val="left"/>
      <w:pPr>
        <w:ind w:left="1600" w:hanging="480"/>
      </w:pPr>
    </w:lvl>
    <w:lvl w:ilvl="2" w:tplc="0409001B" w:tentative="1">
      <w:start w:val="1"/>
      <w:numFmt w:val="lowerRoman"/>
      <w:lvlText w:val="%3."/>
      <w:lvlJc w:val="right"/>
      <w:pPr>
        <w:ind w:left="2080" w:hanging="480"/>
      </w:pPr>
    </w:lvl>
    <w:lvl w:ilvl="3" w:tplc="0409000F" w:tentative="1">
      <w:start w:val="1"/>
      <w:numFmt w:val="decimal"/>
      <w:lvlText w:val="%4."/>
      <w:lvlJc w:val="left"/>
      <w:pPr>
        <w:ind w:left="2560" w:hanging="480"/>
      </w:pPr>
    </w:lvl>
    <w:lvl w:ilvl="4" w:tplc="04090019" w:tentative="1">
      <w:start w:val="1"/>
      <w:numFmt w:val="ideographTraditional"/>
      <w:lvlText w:val="%5、"/>
      <w:lvlJc w:val="left"/>
      <w:pPr>
        <w:ind w:left="3040" w:hanging="480"/>
      </w:pPr>
    </w:lvl>
    <w:lvl w:ilvl="5" w:tplc="0409001B" w:tentative="1">
      <w:start w:val="1"/>
      <w:numFmt w:val="lowerRoman"/>
      <w:lvlText w:val="%6."/>
      <w:lvlJc w:val="right"/>
      <w:pPr>
        <w:ind w:left="3520" w:hanging="480"/>
      </w:pPr>
    </w:lvl>
    <w:lvl w:ilvl="6" w:tplc="0409000F" w:tentative="1">
      <w:start w:val="1"/>
      <w:numFmt w:val="decimal"/>
      <w:lvlText w:val="%7."/>
      <w:lvlJc w:val="left"/>
      <w:pPr>
        <w:ind w:left="4000" w:hanging="480"/>
      </w:pPr>
    </w:lvl>
    <w:lvl w:ilvl="7" w:tplc="04090019" w:tentative="1">
      <w:start w:val="1"/>
      <w:numFmt w:val="ideographTraditional"/>
      <w:lvlText w:val="%8、"/>
      <w:lvlJc w:val="left"/>
      <w:pPr>
        <w:ind w:left="4480" w:hanging="480"/>
      </w:pPr>
    </w:lvl>
    <w:lvl w:ilvl="8" w:tplc="0409001B" w:tentative="1">
      <w:start w:val="1"/>
      <w:numFmt w:val="lowerRoman"/>
      <w:lvlText w:val="%9."/>
      <w:lvlJc w:val="right"/>
      <w:pPr>
        <w:ind w:left="4960" w:hanging="480"/>
      </w:pPr>
    </w:lvl>
  </w:abstractNum>
  <w:abstractNum w:abstractNumId="16">
    <w:nsid w:val="31B10AF1"/>
    <w:multiLevelType w:val="hybridMultilevel"/>
    <w:tmpl w:val="0674C94A"/>
    <w:lvl w:ilvl="0" w:tplc="29F62698">
      <w:start w:val="1"/>
      <w:numFmt w:val="taiwaneseCountingThousand"/>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4C1164A"/>
    <w:multiLevelType w:val="hybridMultilevel"/>
    <w:tmpl w:val="4AAE4BD8"/>
    <w:lvl w:ilvl="0" w:tplc="C7CC9A66">
      <w:start w:val="1"/>
      <w:numFmt w:val="taiwaneseCountingThousand"/>
      <w:lvlText w:val="(%1)"/>
      <w:lvlJc w:val="left"/>
      <w:pPr>
        <w:ind w:left="720" w:hanging="720"/>
      </w:pPr>
      <w:rPr>
        <w:rFonts w:hint="default"/>
      </w:rPr>
    </w:lvl>
    <w:lvl w:ilvl="1" w:tplc="C7E410BC">
      <w:start w:val="2"/>
      <w:numFmt w:val="taiwaneseCountingThousand"/>
      <w:lvlText w:val="%2、"/>
      <w:lvlJc w:val="left"/>
      <w:pPr>
        <w:ind w:left="1200" w:hanging="720"/>
      </w:pPr>
      <w:rPr>
        <w:rFonts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5263540"/>
    <w:multiLevelType w:val="hybridMultilevel"/>
    <w:tmpl w:val="DA6E42DE"/>
    <w:lvl w:ilvl="0" w:tplc="703ACE16">
      <w:start w:val="1"/>
      <w:numFmt w:val="taiwaneseCountingThousand"/>
      <w:pStyle w:val="a0"/>
      <w:lvlText w:val="%1、"/>
      <w:lvlJc w:val="left"/>
      <w:pPr>
        <w:ind w:left="622" w:hanging="480"/>
      </w:pPr>
      <w:rPr>
        <w:rFonts w:hint="eastAsia"/>
        <w:b/>
        <w:color w:val="auto"/>
      </w:rPr>
    </w:lvl>
    <w:lvl w:ilvl="1" w:tplc="04090019">
      <w:start w:val="1"/>
      <w:numFmt w:val="ideographTraditional"/>
      <w:lvlText w:val="%2、"/>
      <w:lvlJc w:val="left"/>
      <w:pPr>
        <w:ind w:left="1102" w:hanging="480"/>
      </w:pPr>
    </w:lvl>
    <w:lvl w:ilvl="2" w:tplc="0F906890">
      <w:start w:val="1"/>
      <w:numFmt w:val="taiwaneseCountingThousand"/>
      <w:lvlText w:val="(%3)"/>
      <w:lvlJc w:val="left"/>
      <w:pPr>
        <w:ind w:left="1822" w:hanging="720"/>
      </w:pPr>
      <w:rPr>
        <w:rFonts w:hint="default"/>
        <w:b w:val="0"/>
      </w:rPr>
    </w:lvl>
    <w:lvl w:ilvl="3" w:tplc="C03A1756">
      <w:start w:val="2"/>
      <w:numFmt w:val="decimalFullWidth"/>
      <w:lvlText w:val="%4．"/>
      <w:lvlJc w:val="left"/>
      <w:pPr>
        <w:ind w:left="2302" w:hanging="720"/>
      </w:pPr>
      <w:rPr>
        <w:rFonts w:hint="default"/>
      </w:r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9">
    <w:nsid w:val="361C0EA6"/>
    <w:multiLevelType w:val="hybridMultilevel"/>
    <w:tmpl w:val="CAEAEB98"/>
    <w:lvl w:ilvl="0" w:tplc="BAFCDCA2">
      <w:start w:val="1"/>
      <w:numFmt w:val="taiwaneseCountingThousand"/>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6BB5734"/>
    <w:multiLevelType w:val="hybridMultilevel"/>
    <w:tmpl w:val="186E83BE"/>
    <w:lvl w:ilvl="0" w:tplc="3BCAFFC6">
      <w:start w:val="1"/>
      <w:numFmt w:val="ideographLegalTraditional"/>
      <w:lvlText w:val="(%1)"/>
      <w:lvlJc w:val="left"/>
      <w:pPr>
        <w:ind w:left="528" w:hanging="52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82E06FE"/>
    <w:multiLevelType w:val="hybridMultilevel"/>
    <w:tmpl w:val="E1422802"/>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CDA2A86"/>
    <w:multiLevelType w:val="hybridMultilevel"/>
    <w:tmpl w:val="47A62ABC"/>
    <w:lvl w:ilvl="0" w:tplc="CD8ABCA4">
      <w:start w:val="1"/>
      <w:numFmt w:val="ideographLegalTraditional"/>
      <w:lvlText w:val="(%1)"/>
      <w:lvlJc w:val="left"/>
      <w:pPr>
        <w:ind w:left="804" w:hanging="804"/>
      </w:pPr>
      <w:rPr>
        <w:rFonts w:hint="default"/>
      </w:rPr>
    </w:lvl>
    <w:lvl w:ilvl="1" w:tplc="BD725CA4">
      <w:start w:val="1"/>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3D040774"/>
    <w:multiLevelType w:val="hybridMultilevel"/>
    <w:tmpl w:val="1AB0225C"/>
    <w:lvl w:ilvl="0" w:tplc="92BCDB72">
      <w:start w:val="1"/>
      <w:numFmt w:val="decimal"/>
      <w:lvlText w:val="%1."/>
      <w:lvlJc w:val="left"/>
      <w:pPr>
        <w:ind w:left="360" w:hanging="360"/>
      </w:pPr>
      <w:rPr>
        <w:rFonts w:hint="default"/>
        <w:b/>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3DFF254C"/>
    <w:multiLevelType w:val="hybridMultilevel"/>
    <w:tmpl w:val="7142770A"/>
    <w:lvl w:ilvl="0" w:tplc="473C407C">
      <w:start w:val="1"/>
      <w:numFmt w:val="ideographLegalTraditional"/>
      <w:lvlText w:val="%1"/>
      <w:lvlJc w:val="left"/>
      <w:pPr>
        <w:ind w:left="480" w:hanging="480"/>
      </w:pPr>
      <w:rPr>
        <w:rFonts w:ascii="標楷體" w:eastAsia="標楷體" w:hAnsi="標楷體" w:cstheme="minorBidi"/>
      </w:rPr>
    </w:lvl>
    <w:lvl w:ilvl="1" w:tplc="AC9A3776">
      <w:start w:val="1"/>
      <w:numFmt w:val="taiwaneseCountingThousand"/>
      <w:lvlText w:val="%2、"/>
      <w:lvlJc w:val="left"/>
      <w:pPr>
        <w:ind w:left="1200" w:hanging="720"/>
      </w:pPr>
      <w:rPr>
        <w:rFonts w:ascii="標楷體" w:eastAsia="標楷體" w:hAnsi="標楷體" w:cstheme="minorBidi"/>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3F880EC3"/>
    <w:multiLevelType w:val="hybridMultilevel"/>
    <w:tmpl w:val="2E5269A6"/>
    <w:lvl w:ilvl="0" w:tplc="7A48B48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42B903AC"/>
    <w:multiLevelType w:val="hybridMultilevel"/>
    <w:tmpl w:val="3814AE50"/>
    <w:lvl w:ilvl="0" w:tplc="46A2037E">
      <w:start w:val="1"/>
      <w:numFmt w:val="decimal"/>
      <w:pStyle w:val="1"/>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45C4E81"/>
    <w:multiLevelType w:val="hybridMultilevel"/>
    <w:tmpl w:val="BDDE852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4E2F1816"/>
    <w:multiLevelType w:val="hybridMultilevel"/>
    <w:tmpl w:val="F1084C5C"/>
    <w:lvl w:ilvl="0" w:tplc="D16A51A8">
      <w:start w:val="1"/>
      <w:numFmt w:val="taiwaneseCountingThousand"/>
      <w:lvlText w:val="%1、"/>
      <w:lvlJc w:val="left"/>
      <w:pPr>
        <w:ind w:left="1570" w:hanging="720"/>
      </w:pPr>
      <w:rPr>
        <w:rFonts w:hint="default"/>
        <w:b/>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29">
    <w:nsid w:val="518F1BD1"/>
    <w:multiLevelType w:val="hybridMultilevel"/>
    <w:tmpl w:val="81DEA320"/>
    <w:lvl w:ilvl="0" w:tplc="04090015">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8B019D1"/>
    <w:multiLevelType w:val="hybridMultilevel"/>
    <w:tmpl w:val="A1F83A14"/>
    <w:lvl w:ilvl="0" w:tplc="08FCFD5E">
      <w:start w:val="1"/>
      <w:numFmt w:val="taiwaneseCountingThousand"/>
      <w:lvlText w:val="(%1)"/>
      <w:lvlJc w:val="left"/>
      <w:pPr>
        <w:ind w:left="516" w:hanging="516"/>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682453F"/>
    <w:multiLevelType w:val="hybridMultilevel"/>
    <w:tmpl w:val="B6904078"/>
    <w:lvl w:ilvl="0" w:tplc="CAEC7186">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
    <w:nsid w:val="67C11B3E"/>
    <w:multiLevelType w:val="hybridMultilevel"/>
    <w:tmpl w:val="897CFEE4"/>
    <w:lvl w:ilvl="0" w:tplc="BD66A08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A8243FF"/>
    <w:multiLevelType w:val="hybridMultilevel"/>
    <w:tmpl w:val="175A1C86"/>
    <w:lvl w:ilvl="0" w:tplc="FFAAA986">
      <w:start w:val="1"/>
      <w:numFmt w:val="taiwaneseCountingThousand"/>
      <w:pStyle w:val="-1"/>
      <w:lvlText w:val="（%1）"/>
      <w:lvlJc w:val="left"/>
      <w:pPr>
        <w:ind w:left="4308" w:hanging="480"/>
      </w:pPr>
      <w:rPr>
        <w:rFonts w:hint="eastAsia"/>
      </w:rPr>
    </w:lvl>
    <w:lvl w:ilvl="1" w:tplc="04090019" w:tentative="1">
      <w:start w:val="1"/>
      <w:numFmt w:val="ideographTraditional"/>
      <w:lvlText w:val="%2、"/>
      <w:lvlJc w:val="left"/>
      <w:pPr>
        <w:ind w:left="593" w:hanging="480"/>
      </w:pPr>
    </w:lvl>
    <w:lvl w:ilvl="2" w:tplc="0409001B" w:tentative="1">
      <w:start w:val="1"/>
      <w:numFmt w:val="lowerRoman"/>
      <w:lvlText w:val="%3."/>
      <w:lvlJc w:val="right"/>
      <w:pPr>
        <w:ind w:left="1073" w:hanging="480"/>
      </w:pPr>
    </w:lvl>
    <w:lvl w:ilvl="3" w:tplc="0409000F" w:tentative="1">
      <w:start w:val="1"/>
      <w:numFmt w:val="decimal"/>
      <w:lvlText w:val="%4."/>
      <w:lvlJc w:val="left"/>
      <w:pPr>
        <w:ind w:left="1553" w:hanging="480"/>
      </w:pPr>
    </w:lvl>
    <w:lvl w:ilvl="4" w:tplc="04090019" w:tentative="1">
      <w:start w:val="1"/>
      <w:numFmt w:val="ideographTraditional"/>
      <w:lvlText w:val="%5、"/>
      <w:lvlJc w:val="left"/>
      <w:pPr>
        <w:ind w:left="2033" w:hanging="480"/>
      </w:pPr>
    </w:lvl>
    <w:lvl w:ilvl="5" w:tplc="0409001B" w:tentative="1">
      <w:start w:val="1"/>
      <w:numFmt w:val="lowerRoman"/>
      <w:lvlText w:val="%6."/>
      <w:lvlJc w:val="right"/>
      <w:pPr>
        <w:ind w:left="2513" w:hanging="480"/>
      </w:pPr>
    </w:lvl>
    <w:lvl w:ilvl="6" w:tplc="0409000F" w:tentative="1">
      <w:start w:val="1"/>
      <w:numFmt w:val="decimal"/>
      <w:lvlText w:val="%7."/>
      <w:lvlJc w:val="left"/>
      <w:pPr>
        <w:ind w:left="2993" w:hanging="480"/>
      </w:pPr>
    </w:lvl>
    <w:lvl w:ilvl="7" w:tplc="04090019" w:tentative="1">
      <w:start w:val="1"/>
      <w:numFmt w:val="ideographTraditional"/>
      <w:lvlText w:val="%8、"/>
      <w:lvlJc w:val="left"/>
      <w:pPr>
        <w:ind w:left="3473" w:hanging="480"/>
      </w:pPr>
    </w:lvl>
    <w:lvl w:ilvl="8" w:tplc="0409001B" w:tentative="1">
      <w:start w:val="1"/>
      <w:numFmt w:val="lowerRoman"/>
      <w:lvlText w:val="%9."/>
      <w:lvlJc w:val="right"/>
      <w:pPr>
        <w:ind w:left="3953" w:hanging="480"/>
      </w:pPr>
    </w:lvl>
  </w:abstractNum>
  <w:abstractNum w:abstractNumId="34">
    <w:nsid w:val="6C651F5A"/>
    <w:multiLevelType w:val="hybridMultilevel"/>
    <w:tmpl w:val="E6D64FBE"/>
    <w:lvl w:ilvl="0" w:tplc="B588A74A">
      <w:start w:val="1"/>
      <w:numFmt w:val="ideographTraditional"/>
      <w:lvlText w:val="(%1)"/>
      <w:lvlJc w:val="left"/>
      <w:pPr>
        <w:ind w:left="720" w:hanging="720"/>
      </w:pPr>
      <w:rPr>
        <w:rFonts w:ascii="標楷體" w:hAnsi="標楷體" w:hint="default"/>
        <w:b/>
      </w:rPr>
    </w:lvl>
    <w:lvl w:ilvl="1" w:tplc="9AD4572E">
      <w:start w:val="2"/>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EE92249"/>
    <w:multiLevelType w:val="hybridMultilevel"/>
    <w:tmpl w:val="5038D0D8"/>
    <w:lvl w:ilvl="0" w:tplc="7C984BBC">
      <w:start w:val="1"/>
      <w:numFmt w:val="taiwaneseCountingThousand"/>
      <w:lvlText w:val="(%1)"/>
      <w:lvlJc w:val="left"/>
      <w:pPr>
        <w:ind w:left="765" w:hanging="765"/>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72630012"/>
    <w:multiLevelType w:val="hybridMultilevel"/>
    <w:tmpl w:val="7E8E85C6"/>
    <w:lvl w:ilvl="0" w:tplc="848420B4">
      <w:start w:val="1"/>
      <w:numFmt w:val="taiwaneseCountingThousand"/>
      <w:lvlText w:val="（%1）"/>
      <w:lvlJc w:val="left"/>
      <w:pPr>
        <w:ind w:left="480" w:hanging="480"/>
      </w:pPr>
      <w:rPr>
        <w:rFonts w:hint="eastAsia"/>
        <w:b w:val="0"/>
        <w:color w:val="auto"/>
      </w:rPr>
    </w:lvl>
    <w:lvl w:ilvl="1" w:tplc="71427ECE">
      <w:start w:val="1"/>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43314C7"/>
    <w:multiLevelType w:val="hybridMultilevel"/>
    <w:tmpl w:val="821A84D4"/>
    <w:lvl w:ilvl="0" w:tplc="2550B134">
      <w:start w:val="1"/>
      <w:numFmt w:val="taiwaneseCountingThousand"/>
      <w:lvlText w:val="%1、"/>
      <w:lvlJc w:val="left"/>
      <w:pPr>
        <w:ind w:left="1430" w:hanging="720"/>
      </w:pPr>
      <w:rPr>
        <w:rFonts w:hint="default"/>
        <w:lang w:val="en-US"/>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38">
    <w:nsid w:val="76BA0B95"/>
    <w:multiLevelType w:val="hybridMultilevel"/>
    <w:tmpl w:val="520CF4AE"/>
    <w:lvl w:ilvl="0" w:tplc="583678DA">
      <w:start w:val="1"/>
      <w:numFmt w:val="ideographLegalTraditional"/>
      <w:lvlText w:val="(%1)"/>
      <w:lvlJc w:val="left"/>
      <w:pPr>
        <w:ind w:left="804" w:hanging="804"/>
      </w:pPr>
      <w:rPr>
        <w:rFonts w:hint="default"/>
      </w:rPr>
    </w:lvl>
    <w:lvl w:ilvl="1" w:tplc="78A23F84">
      <w:start w:val="2"/>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8C611AD"/>
    <w:multiLevelType w:val="hybridMultilevel"/>
    <w:tmpl w:val="9B766D1E"/>
    <w:lvl w:ilvl="0" w:tplc="8EC6E32C">
      <w:start w:val="6"/>
      <w:numFmt w:val="taiwaneseCountingThousand"/>
      <w:lvlText w:val="%1、"/>
      <w:lvlJc w:val="left"/>
      <w:pPr>
        <w:ind w:left="862" w:hanging="72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40">
    <w:nsid w:val="79E63876"/>
    <w:multiLevelType w:val="hybridMultilevel"/>
    <w:tmpl w:val="FCF63258"/>
    <w:lvl w:ilvl="0" w:tplc="E208E74C">
      <w:start w:val="1"/>
      <w:numFmt w:val="taiwaneseCountingThousand"/>
      <w:pStyle w:val="a1"/>
      <w:lvlText w:val="（%1）"/>
      <w:lvlJc w:val="left"/>
      <w:pPr>
        <w:ind w:left="-2" w:hanging="480"/>
      </w:pPr>
      <w:rPr>
        <w:rFonts w:hint="eastAsia"/>
      </w:rPr>
    </w:lvl>
    <w:lvl w:ilvl="1" w:tplc="04090019" w:tentative="1">
      <w:start w:val="1"/>
      <w:numFmt w:val="ideographTraditional"/>
      <w:lvlText w:val="%2、"/>
      <w:lvlJc w:val="left"/>
      <w:pPr>
        <w:ind w:left="478" w:hanging="480"/>
      </w:pPr>
    </w:lvl>
    <w:lvl w:ilvl="2" w:tplc="0409001B" w:tentative="1">
      <w:start w:val="1"/>
      <w:numFmt w:val="lowerRoman"/>
      <w:lvlText w:val="%3."/>
      <w:lvlJc w:val="right"/>
      <w:pPr>
        <w:ind w:left="958" w:hanging="480"/>
      </w:pPr>
    </w:lvl>
    <w:lvl w:ilvl="3" w:tplc="0409000F" w:tentative="1">
      <w:start w:val="1"/>
      <w:numFmt w:val="decimal"/>
      <w:lvlText w:val="%4."/>
      <w:lvlJc w:val="left"/>
      <w:pPr>
        <w:ind w:left="1438" w:hanging="480"/>
      </w:pPr>
    </w:lvl>
    <w:lvl w:ilvl="4" w:tplc="04090019" w:tentative="1">
      <w:start w:val="1"/>
      <w:numFmt w:val="ideographTraditional"/>
      <w:lvlText w:val="%5、"/>
      <w:lvlJc w:val="left"/>
      <w:pPr>
        <w:ind w:left="1918" w:hanging="480"/>
      </w:pPr>
    </w:lvl>
    <w:lvl w:ilvl="5" w:tplc="0409001B" w:tentative="1">
      <w:start w:val="1"/>
      <w:numFmt w:val="lowerRoman"/>
      <w:lvlText w:val="%6."/>
      <w:lvlJc w:val="right"/>
      <w:pPr>
        <w:ind w:left="2398" w:hanging="480"/>
      </w:pPr>
    </w:lvl>
    <w:lvl w:ilvl="6" w:tplc="0409000F" w:tentative="1">
      <w:start w:val="1"/>
      <w:numFmt w:val="decimal"/>
      <w:lvlText w:val="%7."/>
      <w:lvlJc w:val="left"/>
      <w:pPr>
        <w:ind w:left="2878" w:hanging="480"/>
      </w:pPr>
    </w:lvl>
    <w:lvl w:ilvl="7" w:tplc="04090019" w:tentative="1">
      <w:start w:val="1"/>
      <w:numFmt w:val="ideographTraditional"/>
      <w:lvlText w:val="%8、"/>
      <w:lvlJc w:val="left"/>
      <w:pPr>
        <w:ind w:left="3358" w:hanging="480"/>
      </w:pPr>
    </w:lvl>
    <w:lvl w:ilvl="8" w:tplc="0409001B" w:tentative="1">
      <w:start w:val="1"/>
      <w:numFmt w:val="lowerRoman"/>
      <w:lvlText w:val="%9."/>
      <w:lvlJc w:val="right"/>
      <w:pPr>
        <w:ind w:left="3838" w:hanging="480"/>
      </w:pPr>
    </w:lvl>
  </w:abstractNum>
  <w:abstractNum w:abstractNumId="41">
    <w:nsid w:val="7AF720EC"/>
    <w:multiLevelType w:val="hybridMultilevel"/>
    <w:tmpl w:val="C5CA4986"/>
    <w:lvl w:ilvl="0" w:tplc="ED0EEEA6">
      <w:start w:val="1"/>
      <w:numFmt w:val="taiwaneseCountingThousand"/>
      <w:lvlText w:val="(%1)"/>
      <w:lvlJc w:val="left"/>
      <w:pPr>
        <w:ind w:left="720" w:hanging="72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D3F2586"/>
    <w:multiLevelType w:val="hybridMultilevel"/>
    <w:tmpl w:val="780E56D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F7F7797"/>
    <w:multiLevelType w:val="hybridMultilevel"/>
    <w:tmpl w:val="12640B6C"/>
    <w:lvl w:ilvl="0" w:tplc="8514EE22">
      <w:start w:val="1"/>
      <w:numFmt w:val="taiwaneseCountingThousand"/>
      <w:lvlText w:val="(%1)"/>
      <w:lvlJc w:val="left"/>
      <w:pPr>
        <w:ind w:left="804" w:hanging="804"/>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0"/>
  </w:num>
  <w:num w:numId="2">
    <w:abstractNumId w:val="14"/>
  </w:num>
  <w:num w:numId="3">
    <w:abstractNumId w:val="24"/>
  </w:num>
  <w:num w:numId="4">
    <w:abstractNumId w:val="13"/>
  </w:num>
  <w:num w:numId="5">
    <w:abstractNumId w:val="26"/>
  </w:num>
  <w:num w:numId="6">
    <w:abstractNumId w:val="33"/>
  </w:num>
  <w:num w:numId="7">
    <w:abstractNumId w:val="18"/>
  </w:num>
  <w:num w:numId="8">
    <w:abstractNumId w:val="18"/>
    <w:lvlOverride w:ilvl="0">
      <w:startOverride w:val="1"/>
    </w:lvlOverride>
  </w:num>
  <w:num w:numId="9">
    <w:abstractNumId w:val="18"/>
  </w:num>
  <w:num w:numId="10">
    <w:abstractNumId w:val="34"/>
  </w:num>
  <w:num w:numId="11">
    <w:abstractNumId w:val="6"/>
  </w:num>
  <w:num w:numId="12">
    <w:abstractNumId w:val="36"/>
  </w:num>
  <w:num w:numId="13">
    <w:abstractNumId w:val="15"/>
  </w:num>
  <w:num w:numId="14">
    <w:abstractNumId w:val="29"/>
  </w:num>
  <w:num w:numId="15">
    <w:abstractNumId w:val="38"/>
  </w:num>
  <w:num w:numId="16">
    <w:abstractNumId w:val="22"/>
  </w:num>
  <w:num w:numId="17">
    <w:abstractNumId w:val="31"/>
  </w:num>
  <w:num w:numId="18">
    <w:abstractNumId w:val="32"/>
  </w:num>
  <w:num w:numId="19">
    <w:abstractNumId w:val="11"/>
  </w:num>
  <w:num w:numId="20">
    <w:abstractNumId w:val="30"/>
  </w:num>
  <w:num w:numId="21">
    <w:abstractNumId w:val="41"/>
  </w:num>
  <w:num w:numId="22">
    <w:abstractNumId w:val="0"/>
  </w:num>
  <w:num w:numId="23">
    <w:abstractNumId w:val="20"/>
  </w:num>
  <w:num w:numId="24">
    <w:abstractNumId w:val="18"/>
    <w:lvlOverride w:ilvl="0">
      <w:startOverride w:val="2"/>
    </w:lvlOverride>
  </w:num>
  <w:num w:numId="25">
    <w:abstractNumId w:val="9"/>
  </w:num>
  <w:num w:numId="26">
    <w:abstractNumId w:val="42"/>
  </w:num>
  <w:num w:numId="27">
    <w:abstractNumId w:val="4"/>
  </w:num>
  <w:num w:numId="28">
    <w:abstractNumId w:val="8"/>
  </w:num>
  <w:num w:numId="29">
    <w:abstractNumId w:val="27"/>
  </w:num>
  <w:num w:numId="30">
    <w:abstractNumId w:val="21"/>
  </w:num>
  <w:num w:numId="31">
    <w:abstractNumId w:val="10"/>
  </w:num>
  <w:num w:numId="32">
    <w:abstractNumId w:val="43"/>
  </w:num>
  <w:num w:numId="33">
    <w:abstractNumId w:val="25"/>
  </w:num>
  <w:num w:numId="34">
    <w:abstractNumId w:val="23"/>
  </w:num>
  <w:num w:numId="35">
    <w:abstractNumId w:val="7"/>
  </w:num>
  <w:num w:numId="36">
    <w:abstractNumId w:val="37"/>
  </w:num>
  <w:num w:numId="37">
    <w:abstractNumId w:val="12"/>
  </w:num>
  <w:num w:numId="38">
    <w:abstractNumId w:val="3"/>
  </w:num>
  <w:num w:numId="39">
    <w:abstractNumId w:val="5"/>
  </w:num>
  <w:num w:numId="40">
    <w:abstractNumId w:val="28"/>
  </w:num>
  <w:num w:numId="41">
    <w:abstractNumId w:val="35"/>
  </w:num>
  <w:num w:numId="42">
    <w:abstractNumId w:val="16"/>
  </w:num>
  <w:num w:numId="4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1"/>
    </w:lvlOverride>
  </w:num>
  <w:num w:numId="45">
    <w:abstractNumId w:val="1"/>
  </w:num>
  <w:num w:numId="46">
    <w:abstractNumId w:val="17"/>
  </w:num>
  <w:num w:numId="47">
    <w:abstractNumId w:val="19"/>
  </w:num>
  <w:num w:numId="48">
    <w:abstractNumId w:val="2"/>
  </w:num>
  <w:num w:numId="49">
    <w:abstractNumId w:val="3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defaultTabStop w:val="1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239B"/>
    <w:rsid w:val="000008ED"/>
    <w:rsid w:val="00001E54"/>
    <w:rsid w:val="000026D8"/>
    <w:rsid w:val="000029AC"/>
    <w:rsid w:val="00002BB7"/>
    <w:rsid w:val="0000300A"/>
    <w:rsid w:val="000032BB"/>
    <w:rsid w:val="00003615"/>
    <w:rsid w:val="000038F6"/>
    <w:rsid w:val="00003B63"/>
    <w:rsid w:val="000049E1"/>
    <w:rsid w:val="00005386"/>
    <w:rsid w:val="0000568C"/>
    <w:rsid w:val="000059EA"/>
    <w:rsid w:val="0000612E"/>
    <w:rsid w:val="00006F97"/>
    <w:rsid w:val="00006FB0"/>
    <w:rsid w:val="00007223"/>
    <w:rsid w:val="00007373"/>
    <w:rsid w:val="000076A6"/>
    <w:rsid w:val="00007B82"/>
    <w:rsid w:val="00007D79"/>
    <w:rsid w:val="00010907"/>
    <w:rsid w:val="000113DA"/>
    <w:rsid w:val="00011465"/>
    <w:rsid w:val="000115C0"/>
    <w:rsid w:val="00011831"/>
    <w:rsid w:val="000119C9"/>
    <w:rsid w:val="00011FEE"/>
    <w:rsid w:val="000123FB"/>
    <w:rsid w:val="000129DC"/>
    <w:rsid w:val="0001408E"/>
    <w:rsid w:val="0001455E"/>
    <w:rsid w:val="000145AF"/>
    <w:rsid w:val="0001479B"/>
    <w:rsid w:val="0001488E"/>
    <w:rsid w:val="00014A91"/>
    <w:rsid w:val="00014DC3"/>
    <w:rsid w:val="00014EAE"/>
    <w:rsid w:val="00015055"/>
    <w:rsid w:val="00015B39"/>
    <w:rsid w:val="00016342"/>
    <w:rsid w:val="00016575"/>
    <w:rsid w:val="0001696F"/>
    <w:rsid w:val="0001754D"/>
    <w:rsid w:val="00017A16"/>
    <w:rsid w:val="00017C52"/>
    <w:rsid w:val="00017E66"/>
    <w:rsid w:val="00020619"/>
    <w:rsid w:val="000210C3"/>
    <w:rsid w:val="00021F7B"/>
    <w:rsid w:val="000228E2"/>
    <w:rsid w:val="00024B5E"/>
    <w:rsid w:val="00024EE4"/>
    <w:rsid w:val="00024F27"/>
    <w:rsid w:val="00025C68"/>
    <w:rsid w:val="000262FA"/>
    <w:rsid w:val="00026C38"/>
    <w:rsid w:val="000275B0"/>
    <w:rsid w:val="0002799C"/>
    <w:rsid w:val="00030552"/>
    <w:rsid w:val="00030938"/>
    <w:rsid w:val="00030D45"/>
    <w:rsid w:val="00031616"/>
    <w:rsid w:val="000318E9"/>
    <w:rsid w:val="00031D2C"/>
    <w:rsid w:val="00031D56"/>
    <w:rsid w:val="00032E40"/>
    <w:rsid w:val="0003346C"/>
    <w:rsid w:val="00033E2C"/>
    <w:rsid w:val="00034B18"/>
    <w:rsid w:val="00034C2E"/>
    <w:rsid w:val="000356F2"/>
    <w:rsid w:val="00035850"/>
    <w:rsid w:val="00035AE5"/>
    <w:rsid w:val="00036E7C"/>
    <w:rsid w:val="000375FF"/>
    <w:rsid w:val="0003773D"/>
    <w:rsid w:val="00037D74"/>
    <w:rsid w:val="00037E3B"/>
    <w:rsid w:val="000402C9"/>
    <w:rsid w:val="000415F3"/>
    <w:rsid w:val="00042343"/>
    <w:rsid w:val="00042392"/>
    <w:rsid w:val="00042663"/>
    <w:rsid w:val="00042AEF"/>
    <w:rsid w:val="0004329B"/>
    <w:rsid w:val="0004385F"/>
    <w:rsid w:val="000438F7"/>
    <w:rsid w:val="000439B6"/>
    <w:rsid w:val="00043AA0"/>
    <w:rsid w:val="00043D26"/>
    <w:rsid w:val="000441F5"/>
    <w:rsid w:val="00044A18"/>
    <w:rsid w:val="00044C33"/>
    <w:rsid w:val="00044DD1"/>
    <w:rsid w:val="0004518C"/>
    <w:rsid w:val="000454B1"/>
    <w:rsid w:val="000457D3"/>
    <w:rsid w:val="000462A8"/>
    <w:rsid w:val="000464B7"/>
    <w:rsid w:val="00046557"/>
    <w:rsid w:val="00046600"/>
    <w:rsid w:val="00046752"/>
    <w:rsid w:val="00047384"/>
    <w:rsid w:val="000475BA"/>
    <w:rsid w:val="0005086A"/>
    <w:rsid w:val="00050D35"/>
    <w:rsid w:val="000515C8"/>
    <w:rsid w:val="00051750"/>
    <w:rsid w:val="000519D6"/>
    <w:rsid w:val="00051DB1"/>
    <w:rsid w:val="00053607"/>
    <w:rsid w:val="000536C7"/>
    <w:rsid w:val="00053D3E"/>
    <w:rsid w:val="0005441A"/>
    <w:rsid w:val="00054FDD"/>
    <w:rsid w:val="000557DB"/>
    <w:rsid w:val="00055D8C"/>
    <w:rsid w:val="000562E1"/>
    <w:rsid w:val="00056A6D"/>
    <w:rsid w:val="0006077E"/>
    <w:rsid w:val="00060F4A"/>
    <w:rsid w:val="00061248"/>
    <w:rsid w:val="00061581"/>
    <w:rsid w:val="00061BA1"/>
    <w:rsid w:val="00061D79"/>
    <w:rsid w:val="00061FB4"/>
    <w:rsid w:val="00062631"/>
    <w:rsid w:val="0006268B"/>
    <w:rsid w:val="00062D42"/>
    <w:rsid w:val="00062DA0"/>
    <w:rsid w:val="000631AB"/>
    <w:rsid w:val="0006378F"/>
    <w:rsid w:val="00063F5C"/>
    <w:rsid w:val="0006400B"/>
    <w:rsid w:val="000641F4"/>
    <w:rsid w:val="0006429F"/>
    <w:rsid w:val="00064942"/>
    <w:rsid w:val="00064B87"/>
    <w:rsid w:val="00064C69"/>
    <w:rsid w:val="00064FF7"/>
    <w:rsid w:val="00065156"/>
    <w:rsid w:val="00065C8B"/>
    <w:rsid w:val="00065E13"/>
    <w:rsid w:val="00065E41"/>
    <w:rsid w:val="0006621F"/>
    <w:rsid w:val="000674A3"/>
    <w:rsid w:val="0006764F"/>
    <w:rsid w:val="00067ABD"/>
    <w:rsid w:val="00070107"/>
    <w:rsid w:val="00070C41"/>
    <w:rsid w:val="00070FE3"/>
    <w:rsid w:val="00071486"/>
    <w:rsid w:val="000718C9"/>
    <w:rsid w:val="00071D63"/>
    <w:rsid w:val="000726D9"/>
    <w:rsid w:val="00073215"/>
    <w:rsid w:val="000735D4"/>
    <w:rsid w:val="00073893"/>
    <w:rsid w:val="000739EA"/>
    <w:rsid w:val="00073A7F"/>
    <w:rsid w:val="0007406B"/>
    <w:rsid w:val="000750D5"/>
    <w:rsid w:val="00075842"/>
    <w:rsid w:val="00075EFB"/>
    <w:rsid w:val="00075F05"/>
    <w:rsid w:val="0007606C"/>
    <w:rsid w:val="00076B8F"/>
    <w:rsid w:val="00076C7B"/>
    <w:rsid w:val="00076D24"/>
    <w:rsid w:val="00076D66"/>
    <w:rsid w:val="00076DCF"/>
    <w:rsid w:val="00077344"/>
    <w:rsid w:val="000779D4"/>
    <w:rsid w:val="00077DD7"/>
    <w:rsid w:val="000808F7"/>
    <w:rsid w:val="000811DD"/>
    <w:rsid w:val="000811E4"/>
    <w:rsid w:val="0008133C"/>
    <w:rsid w:val="000828EB"/>
    <w:rsid w:val="00082ADB"/>
    <w:rsid w:val="00082C40"/>
    <w:rsid w:val="00083069"/>
    <w:rsid w:val="00083330"/>
    <w:rsid w:val="00083688"/>
    <w:rsid w:val="00083E09"/>
    <w:rsid w:val="00084AE9"/>
    <w:rsid w:val="00084DF9"/>
    <w:rsid w:val="00085387"/>
    <w:rsid w:val="0008592C"/>
    <w:rsid w:val="0008597F"/>
    <w:rsid w:val="00086B58"/>
    <w:rsid w:val="00086C26"/>
    <w:rsid w:val="00087443"/>
    <w:rsid w:val="00087523"/>
    <w:rsid w:val="000878E5"/>
    <w:rsid w:val="00087E36"/>
    <w:rsid w:val="00090327"/>
    <w:rsid w:val="00090DF4"/>
    <w:rsid w:val="00090EC5"/>
    <w:rsid w:val="00091149"/>
    <w:rsid w:val="0009137A"/>
    <w:rsid w:val="000918E5"/>
    <w:rsid w:val="00091B66"/>
    <w:rsid w:val="00091C8C"/>
    <w:rsid w:val="00091E9B"/>
    <w:rsid w:val="0009220B"/>
    <w:rsid w:val="000924C3"/>
    <w:rsid w:val="000929FC"/>
    <w:rsid w:val="00092B50"/>
    <w:rsid w:val="00092BB0"/>
    <w:rsid w:val="00092CF0"/>
    <w:rsid w:val="000930B1"/>
    <w:rsid w:val="000946EC"/>
    <w:rsid w:val="00094BB9"/>
    <w:rsid w:val="00095465"/>
    <w:rsid w:val="00095D14"/>
    <w:rsid w:val="00095E58"/>
    <w:rsid w:val="0009684E"/>
    <w:rsid w:val="00096CF9"/>
    <w:rsid w:val="00096D23"/>
    <w:rsid w:val="000A07C9"/>
    <w:rsid w:val="000A117E"/>
    <w:rsid w:val="000A1481"/>
    <w:rsid w:val="000A1EAB"/>
    <w:rsid w:val="000A226C"/>
    <w:rsid w:val="000A2388"/>
    <w:rsid w:val="000A24C4"/>
    <w:rsid w:val="000A28E1"/>
    <w:rsid w:val="000A2A73"/>
    <w:rsid w:val="000A3224"/>
    <w:rsid w:val="000A33A6"/>
    <w:rsid w:val="000A3704"/>
    <w:rsid w:val="000A3F18"/>
    <w:rsid w:val="000A3FF5"/>
    <w:rsid w:val="000A50B9"/>
    <w:rsid w:val="000A52FC"/>
    <w:rsid w:val="000A5471"/>
    <w:rsid w:val="000A55D4"/>
    <w:rsid w:val="000A5C73"/>
    <w:rsid w:val="000A676A"/>
    <w:rsid w:val="000A6CA3"/>
    <w:rsid w:val="000A76B8"/>
    <w:rsid w:val="000A787B"/>
    <w:rsid w:val="000B01AF"/>
    <w:rsid w:val="000B01EE"/>
    <w:rsid w:val="000B1BCC"/>
    <w:rsid w:val="000B1D53"/>
    <w:rsid w:val="000B1F20"/>
    <w:rsid w:val="000B256A"/>
    <w:rsid w:val="000B29E5"/>
    <w:rsid w:val="000B2E0F"/>
    <w:rsid w:val="000B4214"/>
    <w:rsid w:val="000B5057"/>
    <w:rsid w:val="000B58D6"/>
    <w:rsid w:val="000B5BF5"/>
    <w:rsid w:val="000B6D88"/>
    <w:rsid w:val="000B7147"/>
    <w:rsid w:val="000B7157"/>
    <w:rsid w:val="000B730A"/>
    <w:rsid w:val="000B7ACE"/>
    <w:rsid w:val="000B7CEF"/>
    <w:rsid w:val="000C067E"/>
    <w:rsid w:val="000C06A3"/>
    <w:rsid w:val="000C169B"/>
    <w:rsid w:val="000C19D5"/>
    <w:rsid w:val="000C2168"/>
    <w:rsid w:val="000C2C37"/>
    <w:rsid w:val="000C2D74"/>
    <w:rsid w:val="000C2F36"/>
    <w:rsid w:val="000C2FD8"/>
    <w:rsid w:val="000C30DF"/>
    <w:rsid w:val="000C36C5"/>
    <w:rsid w:val="000C36EE"/>
    <w:rsid w:val="000C4015"/>
    <w:rsid w:val="000C420C"/>
    <w:rsid w:val="000C461E"/>
    <w:rsid w:val="000C4BDC"/>
    <w:rsid w:val="000C4C9A"/>
    <w:rsid w:val="000C53E3"/>
    <w:rsid w:val="000C5619"/>
    <w:rsid w:val="000C59BE"/>
    <w:rsid w:val="000C5A62"/>
    <w:rsid w:val="000C661F"/>
    <w:rsid w:val="000C69B5"/>
    <w:rsid w:val="000C6B7F"/>
    <w:rsid w:val="000C7217"/>
    <w:rsid w:val="000C74B5"/>
    <w:rsid w:val="000C7B0E"/>
    <w:rsid w:val="000C7BC5"/>
    <w:rsid w:val="000C7BF7"/>
    <w:rsid w:val="000C7E30"/>
    <w:rsid w:val="000D0440"/>
    <w:rsid w:val="000D0476"/>
    <w:rsid w:val="000D0613"/>
    <w:rsid w:val="000D0A89"/>
    <w:rsid w:val="000D154E"/>
    <w:rsid w:val="000D1738"/>
    <w:rsid w:val="000D19B6"/>
    <w:rsid w:val="000D1EAA"/>
    <w:rsid w:val="000D1FCE"/>
    <w:rsid w:val="000D238F"/>
    <w:rsid w:val="000D2667"/>
    <w:rsid w:val="000D306A"/>
    <w:rsid w:val="000D376A"/>
    <w:rsid w:val="000D3CCB"/>
    <w:rsid w:val="000D3CE8"/>
    <w:rsid w:val="000D3CF4"/>
    <w:rsid w:val="000D4562"/>
    <w:rsid w:val="000D47A0"/>
    <w:rsid w:val="000D4CB0"/>
    <w:rsid w:val="000D6C93"/>
    <w:rsid w:val="000D7271"/>
    <w:rsid w:val="000E0095"/>
    <w:rsid w:val="000E05BC"/>
    <w:rsid w:val="000E0901"/>
    <w:rsid w:val="000E22B2"/>
    <w:rsid w:val="000E27D7"/>
    <w:rsid w:val="000E3377"/>
    <w:rsid w:val="000E33EA"/>
    <w:rsid w:val="000E36FF"/>
    <w:rsid w:val="000E3F75"/>
    <w:rsid w:val="000E4736"/>
    <w:rsid w:val="000E48E6"/>
    <w:rsid w:val="000E4BF1"/>
    <w:rsid w:val="000E4DB0"/>
    <w:rsid w:val="000E5754"/>
    <w:rsid w:val="000E59CD"/>
    <w:rsid w:val="000E5C14"/>
    <w:rsid w:val="000E5EAD"/>
    <w:rsid w:val="000E61F4"/>
    <w:rsid w:val="000E6424"/>
    <w:rsid w:val="000E69BF"/>
    <w:rsid w:val="000E69C5"/>
    <w:rsid w:val="000E6AF3"/>
    <w:rsid w:val="000E74D2"/>
    <w:rsid w:val="000E7589"/>
    <w:rsid w:val="000E7ACF"/>
    <w:rsid w:val="000E7CF1"/>
    <w:rsid w:val="000E7FA7"/>
    <w:rsid w:val="000F016A"/>
    <w:rsid w:val="000F0405"/>
    <w:rsid w:val="000F0846"/>
    <w:rsid w:val="000F0AFA"/>
    <w:rsid w:val="000F25EC"/>
    <w:rsid w:val="000F2862"/>
    <w:rsid w:val="000F31CB"/>
    <w:rsid w:val="000F364A"/>
    <w:rsid w:val="000F4639"/>
    <w:rsid w:val="000F5170"/>
    <w:rsid w:val="000F51E3"/>
    <w:rsid w:val="000F535C"/>
    <w:rsid w:val="000F5846"/>
    <w:rsid w:val="000F6061"/>
    <w:rsid w:val="000F629F"/>
    <w:rsid w:val="000F74BB"/>
    <w:rsid w:val="000F77E6"/>
    <w:rsid w:val="001006D7"/>
    <w:rsid w:val="00100A4D"/>
    <w:rsid w:val="0010106F"/>
    <w:rsid w:val="00101476"/>
    <w:rsid w:val="00101CCC"/>
    <w:rsid w:val="00101E35"/>
    <w:rsid w:val="0010258A"/>
    <w:rsid w:val="00102CD5"/>
    <w:rsid w:val="0010332B"/>
    <w:rsid w:val="001034B5"/>
    <w:rsid w:val="00103942"/>
    <w:rsid w:val="00104263"/>
    <w:rsid w:val="001044B6"/>
    <w:rsid w:val="0010454B"/>
    <w:rsid w:val="001049B6"/>
    <w:rsid w:val="00104B4E"/>
    <w:rsid w:val="001054A2"/>
    <w:rsid w:val="00105680"/>
    <w:rsid w:val="001056F5"/>
    <w:rsid w:val="001060CA"/>
    <w:rsid w:val="0010639A"/>
    <w:rsid w:val="0010690C"/>
    <w:rsid w:val="00106D7D"/>
    <w:rsid w:val="00106EE4"/>
    <w:rsid w:val="001071B2"/>
    <w:rsid w:val="00107216"/>
    <w:rsid w:val="001074E0"/>
    <w:rsid w:val="00107F3C"/>
    <w:rsid w:val="001101A0"/>
    <w:rsid w:val="00110930"/>
    <w:rsid w:val="0011099F"/>
    <w:rsid w:val="00110D7E"/>
    <w:rsid w:val="00111938"/>
    <w:rsid w:val="00111F0B"/>
    <w:rsid w:val="0011212D"/>
    <w:rsid w:val="0011265A"/>
    <w:rsid w:val="00112F02"/>
    <w:rsid w:val="001133DA"/>
    <w:rsid w:val="001136C5"/>
    <w:rsid w:val="001146FF"/>
    <w:rsid w:val="00114972"/>
    <w:rsid w:val="0011528A"/>
    <w:rsid w:val="00115333"/>
    <w:rsid w:val="00115A23"/>
    <w:rsid w:val="0011699F"/>
    <w:rsid w:val="001169E8"/>
    <w:rsid w:val="00116CA5"/>
    <w:rsid w:val="001175B6"/>
    <w:rsid w:val="0011768F"/>
    <w:rsid w:val="001176DE"/>
    <w:rsid w:val="00117AA2"/>
    <w:rsid w:val="00117B5B"/>
    <w:rsid w:val="001207CD"/>
    <w:rsid w:val="0012099C"/>
    <w:rsid w:val="00120CF8"/>
    <w:rsid w:val="00120FEB"/>
    <w:rsid w:val="00121A6F"/>
    <w:rsid w:val="00122D68"/>
    <w:rsid w:val="00122F73"/>
    <w:rsid w:val="00123D8E"/>
    <w:rsid w:val="00123FD1"/>
    <w:rsid w:val="0012429A"/>
    <w:rsid w:val="00124CB9"/>
    <w:rsid w:val="001261E1"/>
    <w:rsid w:val="00126B51"/>
    <w:rsid w:val="00126E7C"/>
    <w:rsid w:val="00127307"/>
    <w:rsid w:val="00127457"/>
    <w:rsid w:val="00127DEA"/>
    <w:rsid w:val="00127E5C"/>
    <w:rsid w:val="001302DC"/>
    <w:rsid w:val="00130597"/>
    <w:rsid w:val="00130EC0"/>
    <w:rsid w:val="00131A7C"/>
    <w:rsid w:val="00132E5F"/>
    <w:rsid w:val="001335B1"/>
    <w:rsid w:val="001336CA"/>
    <w:rsid w:val="00133C10"/>
    <w:rsid w:val="00134752"/>
    <w:rsid w:val="001347D4"/>
    <w:rsid w:val="00134A4B"/>
    <w:rsid w:val="00135992"/>
    <w:rsid w:val="00135DEA"/>
    <w:rsid w:val="001361BB"/>
    <w:rsid w:val="00136A5E"/>
    <w:rsid w:val="00136AE4"/>
    <w:rsid w:val="001370AF"/>
    <w:rsid w:val="00137A52"/>
    <w:rsid w:val="0014034E"/>
    <w:rsid w:val="00140804"/>
    <w:rsid w:val="00140876"/>
    <w:rsid w:val="001414CC"/>
    <w:rsid w:val="0014158B"/>
    <w:rsid w:val="00141A48"/>
    <w:rsid w:val="00143136"/>
    <w:rsid w:val="00144BC4"/>
    <w:rsid w:val="001450B5"/>
    <w:rsid w:val="00145500"/>
    <w:rsid w:val="00145527"/>
    <w:rsid w:val="001456E2"/>
    <w:rsid w:val="00145759"/>
    <w:rsid w:val="00145BAA"/>
    <w:rsid w:val="00146658"/>
    <w:rsid w:val="00147028"/>
    <w:rsid w:val="0014796B"/>
    <w:rsid w:val="00147CC0"/>
    <w:rsid w:val="00147DB1"/>
    <w:rsid w:val="00150866"/>
    <w:rsid w:val="00151412"/>
    <w:rsid w:val="00152882"/>
    <w:rsid w:val="00153C2E"/>
    <w:rsid w:val="00153FB7"/>
    <w:rsid w:val="00154CEA"/>
    <w:rsid w:val="00154FB4"/>
    <w:rsid w:val="001554C4"/>
    <w:rsid w:val="00155E56"/>
    <w:rsid w:val="001562C4"/>
    <w:rsid w:val="00156349"/>
    <w:rsid w:val="0015723B"/>
    <w:rsid w:val="00157425"/>
    <w:rsid w:val="00157712"/>
    <w:rsid w:val="00157EE1"/>
    <w:rsid w:val="001601FC"/>
    <w:rsid w:val="001604F4"/>
    <w:rsid w:val="00160801"/>
    <w:rsid w:val="00160BF8"/>
    <w:rsid w:val="00160BFA"/>
    <w:rsid w:val="00160C06"/>
    <w:rsid w:val="0016154D"/>
    <w:rsid w:val="00161895"/>
    <w:rsid w:val="00161A96"/>
    <w:rsid w:val="00162144"/>
    <w:rsid w:val="00163172"/>
    <w:rsid w:val="001634ED"/>
    <w:rsid w:val="0016355E"/>
    <w:rsid w:val="00163EB5"/>
    <w:rsid w:val="0016420A"/>
    <w:rsid w:val="00164277"/>
    <w:rsid w:val="001644DE"/>
    <w:rsid w:val="001646DA"/>
    <w:rsid w:val="00165552"/>
    <w:rsid w:val="00165785"/>
    <w:rsid w:val="0016671E"/>
    <w:rsid w:val="001670C0"/>
    <w:rsid w:val="00167276"/>
    <w:rsid w:val="00167731"/>
    <w:rsid w:val="00167F8E"/>
    <w:rsid w:val="0017035D"/>
    <w:rsid w:val="00170424"/>
    <w:rsid w:val="00170823"/>
    <w:rsid w:val="00170D87"/>
    <w:rsid w:val="001715CC"/>
    <w:rsid w:val="00171E68"/>
    <w:rsid w:val="00172763"/>
    <w:rsid w:val="001727E1"/>
    <w:rsid w:val="00172A29"/>
    <w:rsid w:val="00172B66"/>
    <w:rsid w:val="00173B98"/>
    <w:rsid w:val="00173BF9"/>
    <w:rsid w:val="00173EF9"/>
    <w:rsid w:val="00174ABB"/>
    <w:rsid w:val="00174C5F"/>
    <w:rsid w:val="00175547"/>
    <w:rsid w:val="0017617C"/>
    <w:rsid w:val="001761DB"/>
    <w:rsid w:val="001768C3"/>
    <w:rsid w:val="00176952"/>
    <w:rsid w:val="00176AC3"/>
    <w:rsid w:val="0017745F"/>
    <w:rsid w:val="001801A1"/>
    <w:rsid w:val="001810B4"/>
    <w:rsid w:val="00181713"/>
    <w:rsid w:val="00181A2B"/>
    <w:rsid w:val="00183087"/>
    <w:rsid w:val="0018324B"/>
    <w:rsid w:val="00183B9B"/>
    <w:rsid w:val="0018471D"/>
    <w:rsid w:val="001847B8"/>
    <w:rsid w:val="00184B5A"/>
    <w:rsid w:val="00184E2D"/>
    <w:rsid w:val="00185524"/>
    <w:rsid w:val="00185DFE"/>
    <w:rsid w:val="001866E3"/>
    <w:rsid w:val="00186C24"/>
    <w:rsid w:val="001871E1"/>
    <w:rsid w:val="001875CC"/>
    <w:rsid w:val="00187C94"/>
    <w:rsid w:val="00187DD2"/>
    <w:rsid w:val="0019062F"/>
    <w:rsid w:val="00190A10"/>
    <w:rsid w:val="00190AC8"/>
    <w:rsid w:val="00190B44"/>
    <w:rsid w:val="001913B5"/>
    <w:rsid w:val="0019156E"/>
    <w:rsid w:val="00192766"/>
    <w:rsid w:val="001929BB"/>
    <w:rsid w:val="00192A23"/>
    <w:rsid w:val="00192EB8"/>
    <w:rsid w:val="001931A3"/>
    <w:rsid w:val="00193B7E"/>
    <w:rsid w:val="00193FF1"/>
    <w:rsid w:val="001940FF"/>
    <w:rsid w:val="001941B2"/>
    <w:rsid w:val="00194252"/>
    <w:rsid w:val="00194855"/>
    <w:rsid w:val="00194AEE"/>
    <w:rsid w:val="00194E42"/>
    <w:rsid w:val="00195AF1"/>
    <w:rsid w:val="00196EBC"/>
    <w:rsid w:val="0019741A"/>
    <w:rsid w:val="00197469"/>
    <w:rsid w:val="00197AF0"/>
    <w:rsid w:val="00197C18"/>
    <w:rsid w:val="001A03D7"/>
    <w:rsid w:val="001A06EC"/>
    <w:rsid w:val="001A20F1"/>
    <w:rsid w:val="001A24F8"/>
    <w:rsid w:val="001A2C10"/>
    <w:rsid w:val="001A3CC8"/>
    <w:rsid w:val="001A58C7"/>
    <w:rsid w:val="001B069D"/>
    <w:rsid w:val="001B080B"/>
    <w:rsid w:val="001B0DC4"/>
    <w:rsid w:val="001B12A3"/>
    <w:rsid w:val="001B15A2"/>
    <w:rsid w:val="001B1961"/>
    <w:rsid w:val="001B1D40"/>
    <w:rsid w:val="001B246E"/>
    <w:rsid w:val="001B284A"/>
    <w:rsid w:val="001B28B1"/>
    <w:rsid w:val="001B29C7"/>
    <w:rsid w:val="001B2D98"/>
    <w:rsid w:val="001B2F29"/>
    <w:rsid w:val="001B3938"/>
    <w:rsid w:val="001B39A5"/>
    <w:rsid w:val="001B4372"/>
    <w:rsid w:val="001B43E3"/>
    <w:rsid w:val="001B4EBB"/>
    <w:rsid w:val="001B4EEA"/>
    <w:rsid w:val="001B51FD"/>
    <w:rsid w:val="001B566E"/>
    <w:rsid w:val="001B636D"/>
    <w:rsid w:val="001B63CB"/>
    <w:rsid w:val="001B683D"/>
    <w:rsid w:val="001B6EBB"/>
    <w:rsid w:val="001B6F76"/>
    <w:rsid w:val="001B7390"/>
    <w:rsid w:val="001B7E2D"/>
    <w:rsid w:val="001C0120"/>
    <w:rsid w:val="001C0182"/>
    <w:rsid w:val="001C0D68"/>
    <w:rsid w:val="001C0FBF"/>
    <w:rsid w:val="001C19AF"/>
    <w:rsid w:val="001C1F16"/>
    <w:rsid w:val="001C24C5"/>
    <w:rsid w:val="001C2D02"/>
    <w:rsid w:val="001C3289"/>
    <w:rsid w:val="001C37C1"/>
    <w:rsid w:val="001C39B0"/>
    <w:rsid w:val="001C4947"/>
    <w:rsid w:val="001C4BC1"/>
    <w:rsid w:val="001C56D4"/>
    <w:rsid w:val="001C61D6"/>
    <w:rsid w:val="001C6455"/>
    <w:rsid w:val="001C650E"/>
    <w:rsid w:val="001C6761"/>
    <w:rsid w:val="001C698C"/>
    <w:rsid w:val="001C6B76"/>
    <w:rsid w:val="001C6E17"/>
    <w:rsid w:val="001C6E86"/>
    <w:rsid w:val="001C788E"/>
    <w:rsid w:val="001D08C0"/>
    <w:rsid w:val="001D10FD"/>
    <w:rsid w:val="001D1159"/>
    <w:rsid w:val="001D15AF"/>
    <w:rsid w:val="001D167A"/>
    <w:rsid w:val="001D19ED"/>
    <w:rsid w:val="001D1FF9"/>
    <w:rsid w:val="001D26C9"/>
    <w:rsid w:val="001D2928"/>
    <w:rsid w:val="001D2C7F"/>
    <w:rsid w:val="001D3A87"/>
    <w:rsid w:val="001D4283"/>
    <w:rsid w:val="001D441F"/>
    <w:rsid w:val="001D4460"/>
    <w:rsid w:val="001D45AA"/>
    <w:rsid w:val="001D47E0"/>
    <w:rsid w:val="001D4967"/>
    <w:rsid w:val="001D524F"/>
    <w:rsid w:val="001D55AD"/>
    <w:rsid w:val="001D5FBB"/>
    <w:rsid w:val="001D66B3"/>
    <w:rsid w:val="001D6E23"/>
    <w:rsid w:val="001D6E99"/>
    <w:rsid w:val="001D75F1"/>
    <w:rsid w:val="001D78F1"/>
    <w:rsid w:val="001E00BB"/>
    <w:rsid w:val="001E09B3"/>
    <w:rsid w:val="001E0ACE"/>
    <w:rsid w:val="001E1552"/>
    <w:rsid w:val="001E1996"/>
    <w:rsid w:val="001E1F93"/>
    <w:rsid w:val="001E263C"/>
    <w:rsid w:val="001E2F81"/>
    <w:rsid w:val="001E3238"/>
    <w:rsid w:val="001E3373"/>
    <w:rsid w:val="001E4195"/>
    <w:rsid w:val="001E4264"/>
    <w:rsid w:val="001E49F5"/>
    <w:rsid w:val="001E4D75"/>
    <w:rsid w:val="001E5029"/>
    <w:rsid w:val="001E57BE"/>
    <w:rsid w:val="001E67AA"/>
    <w:rsid w:val="001E6DCE"/>
    <w:rsid w:val="001E71F7"/>
    <w:rsid w:val="001E77FD"/>
    <w:rsid w:val="001F0C3B"/>
    <w:rsid w:val="001F0FD7"/>
    <w:rsid w:val="001F1179"/>
    <w:rsid w:val="001F14BF"/>
    <w:rsid w:val="001F1508"/>
    <w:rsid w:val="001F169C"/>
    <w:rsid w:val="001F1903"/>
    <w:rsid w:val="001F1D44"/>
    <w:rsid w:val="001F1EDC"/>
    <w:rsid w:val="001F26BA"/>
    <w:rsid w:val="001F26C9"/>
    <w:rsid w:val="001F2903"/>
    <w:rsid w:val="001F2F37"/>
    <w:rsid w:val="001F36C7"/>
    <w:rsid w:val="001F48ED"/>
    <w:rsid w:val="001F4908"/>
    <w:rsid w:val="001F5E8E"/>
    <w:rsid w:val="001F6251"/>
    <w:rsid w:val="001F659D"/>
    <w:rsid w:val="001F6AD6"/>
    <w:rsid w:val="001F7765"/>
    <w:rsid w:val="001F78F6"/>
    <w:rsid w:val="00200245"/>
    <w:rsid w:val="002005C0"/>
    <w:rsid w:val="00200D8B"/>
    <w:rsid w:val="00201C45"/>
    <w:rsid w:val="0020239B"/>
    <w:rsid w:val="00202631"/>
    <w:rsid w:val="00203304"/>
    <w:rsid w:val="002033BA"/>
    <w:rsid w:val="00203BFE"/>
    <w:rsid w:val="00203E5F"/>
    <w:rsid w:val="0020412B"/>
    <w:rsid w:val="00204552"/>
    <w:rsid w:val="00204DDA"/>
    <w:rsid w:val="00204DF1"/>
    <w:rsid w:val="00204E8C"/>
    <w:rsid w:val="0020559F"/>
    <w:rsid w:val="002058B1"/>
    <w:rsid w:val="00206693"/>
    <w:rsid w:val="00207956"/>
    <w:rsid w:val="00210204"/>
    <w:rsid w:val="00210A93"/>
    <w:rsid w:val="00210BE4"/>
    <w:rsid w:val="002111CD"/>
    <w:rsid w:val="002120FB"/>
    <w:rsid w:val="00212FE2"/>
    <w:rsid w:val="002160F2"/>
    <w:rsid w:val="00216675"/>
    <w:rsid w:val="00216682"/>
    <w:rsid w:val="00216759"/>
    <w:rsid w:val="00217208"/>
    <w:rsid w:val="00217D57"/>
    <w:rsid w:val="00217EC6"/>
    <w:rsid w:val="002203C5"/>
    <w:rsid w:val="0022055E"/>
    <w:rsid w:val="00220B64"/>
    <w:rsid w:val="002216C5"/>
    <w:rsid w:val="002217CA"/>
    <w:rsid w:val="00221C43"/>
    <w:rsid w:val="00221DAB"/>
    <w:rsid w:val="00221EC3"/>
    <w:rsid w:val="0022232F"/>
    <w:rsid w:val="00222920"/>
    <w:rsid w:val="00222929"/>
    <w:rsid w:val="00222F55"/>
    <w:rsid w:val="00223315"/>
    <w:rsid w:val="002235A9"/>
    <w:rsid w:val="00223F37"/>
    <w:rsid w:val="00224272"/>
    <w:rsid w:val="00224568"/>
    <w:rsid w:val="00224588"/>
    <w:rsid w:val="002245C7"/>
    <w:rsid w:val="00224806"/>
    <w:rsid w:val="002263F3"/>
    <w:rsid w:val="0022663D"/>
    <w:rsid w:val="002267DE"/>
    <w:rsid w:val="00227317"/>
    <w:rsid w:val="002304E1"/>
    <w:rsid w:val="002305ED"/>
    <w:rsid w:val="0023095C"/>
    <w:rsid w:val="00230B2E"/>
    <w:rsid w:val="00231002"/>
    <w:rsid w:val="00234829"/>
    <w:rsid w:val="002354A4"/>
    <w:rsid w:val="00236D0F"/>
    <w:rsid w:val="00236EAA"/>
    <w:rsid w:val="00237454"/>
    <w:rsid w:val="0024154D"/>
    <w:rsid w:val="00241553"/>
    <w:rsid w:val="002421F8"/>
    <w:rsid w:val="00242274"/>
    <w:rsid w:val="00242637"/>
    <w:rsid w:val="00243523"/>
    <w:rsid w:val="002439FC"/>
    <w:rsid w:val="002442A7"/>
    <w:rsid w:val="002445B1"/>
    <w:rsid w:val="00244BB0"/>
    <w:rsid w:val="00244DEE"/>
    <w:rsid w:val="002450C3"/>
    <w:rsid w:val="0024697C"/>
    <w:rsid w:val="00246D56"/>
    <w:rsid w:val="00247217"/>
    <w:rsid w:val="00247975"/>
    <w:rsid w:val="002479E7"/>
    <w:rsid w:val="0025026B"/>
    <w:rsid w:val="002504A5"/>
    <w:rsid w:val="00250A1D"/>
    <w:rsid w:val="00251714"/>
    <w:rsid w:val="00251D2E"/>
    <w:rsid w:val="00251F97"/>
    <w:rsid w:val="00252532"/>
    <w:rsid w:val="00252A3A"/>
    <w:rsid w:val="00252D12"/>
    <w:rsid w:val="00253022"/>
    <w:rsid w:val="0025316C"/>
    <w:rsid w:val="002534C6"/>
    <w:rsid w:val="00254980"/>
    <w:rsid w:val="00254F01"/>
    <w:rsid w:val="00255CF8"/>
    <w:rsid w:val="002560DC"/>
    <w:rsid w:val="0025637D"/>
    <w:rsid w:val="00256C4E"/>
    <w:rsid w:val="0025729D"/>
    <w:rsid w:val="002572CE"/>
    <w:rsid w:val="002573FB"/>
    <w:rsid w:val="00257AAA"/>
    <w:rsid w:val="00257C6C"/>
    <w:rsid w:val="00260983"/>
    <w:rsid w:val="00260E27"/>
    <w:rsid w:val="00260EFB"/>
    <w:rsid w:val="002611BC"/>
    <w:rsid w:val="00261505"/>
    <w:rsid w:val="00261584"/>
    <w:rsid w:val="002620B4"/>
    <w:rsid w:val="002627CD"/>
    <w:rsid w:val="00262B7B"/>
    <w:rsid w:val="00262C23"/>
    <w:rsid w:val="0026361B"/>
    <w:rsid w:val="00263834"/>
    <w:rsid w:val="00263997"/>
    <w:rsid w:val="00263CA7"/>
    <w:rsid w:val="002645DD"/>
    <w:rsid w:val="00264A23"/>
    <w:rsid w:val="00265A54"/>
    <w:rsid w:val="002668DA"/>
    <w:rsid w:val="00267189"/>
    <w:rsid w:val="0026779A"/>
    <w:rsid w:val="00267A3E"/>
    <w:rsid w:val="00267A73"/>
    <w:rsid w:val="00267DDE"/>
    <w:rsid w:val="0027193B"/>
    <w:rsid w:val="00271C47"/>
    <w:rsid w:val="00272484"/>
    <w:rsid w:val="00272BC8"/>
    <w:rsid w:val="00273B52"/>
    <w:rsid w:val="00273F75"/>
    <w:rsid w:val="0027407F"/>
    <w:rsid w:val="00274181"/>
    <w:rsid w:val="00274428"/>
    <w:rsid w:val="002745C0"/>
    <w:rsid w:val="002746C7"/>
    <w:rsid w:val="0027478D"/>
    <w:rsid w:val="002751FE"/>
    <w:rsid w:val="00275409"/>
    <w:rsid w:val="002756B5"/>
    <w:rsid w:val="00277451"/>
    <w:rsid w:val="00280DAB"/>
    <w:rsid w:val="00280F21"/>
    <w:rsid w:val="002813E2"/>
    <w:rsid w:val="00282C3A"/>
    <w:rsid w:val="00282F9C"/>
    <w:rsid w:val="0028322C"/>
    <w:rsid w:val="002832F5"/>
    <w:rsid w:val="0028367C"/>
    <w:rsid w:val="002836B2"/>
    <w:rsid w:val="00283F55"/>
    <w:rsid w:val="0028480F"/>
    <w:rsid w:val="002849AF"/>
    <w:rsid w:val="00284A6B"/>
    <w:rsid w:val="00284AD6"/>
    <w:rsid w:val="0028508D"/>
    <w:rsid w:val="00285D0F"/>
    <w:rsid w:val="00285E89"/>
    <w:rsid w:val="00286403"/>
    <w:rsid w:val="002877E8"/>
    <w:rsid w:val="00287846"/>
    <w:rsid w:val="00287AC8"/>
    <w:rsid w:val="00287FDB"/>
    <w:rsid w:val="00290353"/>
    <w:rsid w:val="0029176A"/>
    <w:rsid w:val="00292839"/>
    <w:rsid w:val="00292F36"/>
    <w:rsid w:val="002930F2"/>
    <w:rsid w:val="00293969"/>
    <w:rsid w:val="00293BF1"/>
    <w:rsid w:val="0029415E"/>
    <w:rsid w:val="00294810"/>
    <w:rsid w:val="00294A8E"/>
    <w:rsid w:val="00295478"/>
    <w:rsid w:val="002966F5"/>
    <w:rsid w:val="00296854"/>
    <w:rsid w:val="00296CD5"/>
    <w:rsid w:val="00296E7D"/>
    <w:rsid w:val="00297880"/>
    <w:rsid w:val="002A00DC"/>
    <w:rsid w:val="002A1DFC"/>
    <w:rsid w:val="002A2242"/>
    <w:rsid w:val="002A2975"/>
    <w:rsid w:val="002A2D09"/>
    <w:rsid w:val="002A49C4"/>
    <w:rsid w:val="002A4D0E"/>
    <w:rsid w:val="002A56F7"/>
    <w:rsid w:val="002A5A8C"/>
    <w:rsid w:val="002A5B28"/>
    <w:rsid w:val="002A5B6A"/>
    <w:rsid w:val="002A5E9F"/>
    <w:rsid w:val="002A5F17"/>
    <w:rsid w:val="002A60AE"/>
    <w:rsid w:val="002A7419"/>
    <w:rsid w:val="002A741E"/>
    <w:rsid w:val="002B03D7"/>
    <w:rsid w:val="002B0611"/>
    <w:rsid w:val="002B092A"/>
    <w:rsid w:val="002B0FB8"/>
    <w:rsid w:val="002B1090"/>
    <w:rsid w:val="002B22D4"/>
    <w:rsid w:val="002B349E"/>
    <w:rsid w:val="002B39FA"/>
    <w:rsid w:val="002B3C5C"/>
    <w:rsid w:val="002B5063"/>
    <w:rsid w:val="002B5A41"/>
    <w:rsid w:val="002B5D84"/>
    <w:rsid w:val="002B66BF"/>
    <w:rsid w:val="002B67A4"/>
    <w:rsid w:val="002B76D5"/>
    <w:rsid w:val="002B7A88"/>
    <w:rsid w:val="002C0083"/>
    <w:rsid w:val="002C04A9"/>
    <w:rsid w:val="002C073B"/>
    <w:rsid w:val="002C088C"/>
    <w:rsid w:val="002C0A25"/>
    <w:rsid w:val="002C0F06"/>
    <w:rsid w:val="002C11FE"/>
    <w:rsid w:val="002C16BB"/>
    <w:rsid w:val="002C17D2"/>
    <w:rsid w:val="002C2CB9"/>
    <w:rsid w:val="002C2D74"/>
    <w:rsid w:val="002C2E97"/>
    <w:rsid w:val="002C3999"/>
    <w:rsid w:val="002C3BBC"/>
    <w:rsid w:val="002C45CA"/>
    <w:rsid w:val="002C4951"/>
    <w:rsid w:val="002C4D63"/>
    <w:rsid w:val="002C54E1"/>
    <w:rsid w:val="002C613C"/>
    <w:rsid w:val="002D17A0"/>
    <w:rsid w:val="002D1F9F"/>
    <w:rsid w:val="002D21F8"/>
    <w:rsid w:val="002D2C61"/>
    <w:rsid w:val="002D3205"/>
    <w:rsid w:val="002D39C7"/>
    <w:rsid w:val="002D4102"/>
    <w:rsid w:val="002D47B9"/>
    <w:rsid w:val="002D697F"/>
    <w:rsid w:val="002D6EDA"/>
    <w:rsid w:val="002D7930"/>
    <w:rsid w:val="002D7EB8"/>
    <w:rsid w:val="002E0201"/>
    <w:rsid w:val="002E05F1"/>
    <w:rsid w:val="002E0793"/>
    <w:rsid w:val="002E0E3C"/>
    <w:rsid w:val="002E1783"/>
    <w:rsid w:val="002E184D"/>
    <w:rsid w:val="002E216A"/>
    <w:rsid w:val="002E2F72"/>
    <w:rsid w:val="002E3557"/>
    <w:rsid w:val="002E3DCE"/>
    <w:rsid w:val="002E3E8E"/>
    <w:rsid w:val="002E3F8F"/>
    <w:rsid w:val="002E4886"/>
    <w:rsid w:val="002E4C24"/>
    <w:rsid w:val="002E5955"/>
    <w:rsid w:val="002E5FB2"/>
    <w:rsid w:val="002E730C"/>
    <w:rsid w:val="002E743A"/>
    <w:rsid w:val="002E7AAA"/>
    <w:rsid w:val="002E7E8F"/>
    <w:rsid w:val="002F05E7"/>
    <w:rsid w:val="002F09B1"/>
    <w:rsid w:val="002F0AA4"/>
    <w:rsid w:val="002F11DE"/>
    <w:rsid w:val="002F1802"/>
    <w:rsid w:val="002F2070"/>
    <w:rsid w:val="002F2151"/>
    <w:rsid w:val="002F3FBE"/>
    <w:rsid w:val="002F4896"/>
    <w:rsid w:val="002F4FF8"/>
    <w:rsid w:val="002F5127"/>
    <w:rsid w:val="002F5283"/>
    <w:rsid w:val="002F5380"/>
    <w:rsid w:val="002F548A"/>
    <w:rsid w:val="002F55FF"/>
    <w:rsid w:val="002F5B89"/>
    <w:rsid w:val="002F6E02"/>
    <w:rsid w:val="002F6E1F"/>
    <w:rsid w:val="002F6F24"/>
    <w:rsid w:val="00300210"/>
    <w:rsid w:val="003009C4"/>
    <w:rsid w:val="0030205D"/>
    <w:rsid w:val="0030217E"/>
    <w:rsid w:val="003024E0"/>
    <w:rsid w:val="00302B12"/>
    <w:rsid w:val="003036AF"/>
    <w:rsid w:val="003039FA"/>
    <w:rsid w:val="00303D15"/>
    <w:rsid w:val="00303EB0"/>
    <w:rsid w:val="0030501C"/>
    <w:rsid w:val="003059DB"/>
    <w:rsid w:val="0030761C"/>
    <w:rsid w:val="003078A5"/>
    <w:rsid w:val="00310228"/>
    <w:rsid w:val="00310446"/>
    <w:rsid w:val="003107B1"/>
    <w:rsid w:val="00310E10"/>
    <w:rsid w:val="0031138C"/>
    <w:rsid w:val="003114F2"/>
    <w:rsid w:val="003117FE"/>
    <w:rsid w:val="00311804"/>
    <w:rsid w:val="00311BE3"/>
    <w:rsid w:val="003120A5"/>
    <w:rsid w:val="00312436"/>
    <w:rsid w:val="00312507"/>
    <w:rsid w:val="00312EC8"/>
    <w:rsid w:val="00312F59"/>
    <w:rsid w:val="003131A3"/>
    <w:rsid w:val="00314282"/>
    <w:rsid w:val="0031429F"/>
    <w:rsid w:val="00314307"/>
    <w:rsid w:val="00314B88"/>
    <w:rsid w:val="00314D2B"/>
    <w:rsid w:val="003153BD"/>
    <w:rsid w:val="003156DA"/>
    <w:rsid w:val="0031577E"/>
    <w:rsid w:val="00316C75"/>
    <w:rsid w:val="00316D1A"/>
    <w:rsid w:val="00317481"/>
    <w:rsid w:val="00317708"/>
    <w:rsid w:val="0032023B"/>
    <w:rsid w:val="00320F61"/>
    <w:rsid w:val="003225C7"/>
    <w:rsid w:val="003227BD"/>
    <w:rsid w:val="00322B4E"/>
    <w:rsid w:val="00323F0B"/>
    <w:rsid w:val="00324F89"/>
    <w:rsid w:val="0032571E"/>
    <w:rsid w:val="00325C9F"/>
    <w:rsid w:val="003261A3"/>
    <w:rsid w:val="00326539"/>
    <w:rsid w:val="00326998"/>
    <w:rsid w:val="0032751C"/>
    <w:rsid w:val="00327591"/>
    <w:rsid w:val="003275D0"/>
    <w:rsid w:val="00327769"/>
    <w:rsid w:val="00327911"/>
    <w:rsid w:val="003308A1"/>
    <w:rsid w:val="00331F08"/>
    <w:rsid w:val="0033219F"/>
    <w:rsid w:val="00332B9F"/>
    <w:rsid w:val="00333D49"/>
    <w:rsid w:val="003340DD"/>
    <w:rsid w:val="00334BEA"/>
    <w:rsid w:val="00334C90"/>
    <w:rsid w:val="00335366"/>
    <w:rsid w:val="003353E1"/>
    <w:rsid w:val="00335992"/>
    <w:rsid w:val="003361B2"/>
    <w:rsid w:val="003361D0"/>
    <w:rsid w:val="003365BB"/>
    <w:rsid w:val="00336CC5"/>
    <w:rsid w:val="0033708A"/>
    <w:rsid w:val="00337340"/>
    <w:rsid w:val="00337B80"/>
    <w:rsid w:val="00340461"/>
    <w:rsid w:val="003409A9"/>
    <w:rsid w:val="00340AA0"/>
    <w:rsid w:val="00340F4F"/>
    <w:rsid w:val="003417AC"/>
    <w:rsid w:val="00342418"/>
    <w:rsid w:val="003429F3"/>
    <w:rsid w:val="0034330D"/>
    <w:rsid w:val="00343BE9"/>
    <w:rsid w:val="00344686"/>
    <w:rsid w:val="00344890"/>
    <w:rsid w:val="0034492A"/>
    <w:rsid w:val="00344B3E"/>
    <w:rsid w:val="0034589B"/>
    <w:rsid w:val="00346996"/>
    <w:rsid w:val="00347B89"/>
    <w:rsid w:val="00347E31"/>
    <w:rsid w:val="00347F55"/>
    <w:rsid w:val="003503E9"/>
    <w:rsid w:val="003506C4"/>
    <w:rsid w:val="00350D39"/>
    <w:rsid w:val="00350D66"/>
    <w:rsid w:val="00350FC3"/>
    <w:rsid w:val="003519DA"/>
    <w:rsid w:val="00352775"/>
    <w:rsid w:val="003527EB"/>
    <w:rsid w:val="003527F4"/>
    <w:rsid w:val="00353758"/>
    <w:rsid w:val="003543DC"/>
    <w:rsid w:val="003543F5"/>
    <w:rsid w:val="0035639F"/>
    <w:rsid w:val="0035652C"/>
    <w:rsid w:val="00357C5F"/>
    <w:rsid w:val="00357D4A"/>
    <w:rsid w:val="0036016E"/>
    <w:rsid w:val="003606A0"/>
    <w:rsid w:val="003608A8"/>
    <w:rsid w:val="00360A5D"/>
    <w:rsid w:val="003610DF"/>
    <w:rsid w:val="00361489"/>
    <w:rsid w:val="00362549"/>
    <w:rsid w:val="00363296"/>
    <w:rsid w:val="00364077"/>
    <w:rsid w:val="00364323"/>
    <w:rsid w:val="00364AFB"/>
    <w:rsid w:val="0036594F"/>
    <w:rsid w:val="00365D59"/>
    <w:rsid w:val="00366151"/>
    <w:rsid w:val="0036652C"/>
    <w:rsid w:val="00367449"/>
    <w:rsid w:val="00367728"/>
    <w:rsid w:val="00367D3D"/>
    <w:rsid w:val="00370136"/>
    <w:rsid w:val="0037097F"/>
    <w:rsid w:val="003712F6"/>
    <w:rsid w:val="003713A1"/>
    <w:rsid w:val="0037155E"/>
    <w:rsid w:val="00372B79"/>
    <w:rsid w:val="00373003"/>
    <w:rsid w:val="00373B43"/>
    <w:rsid w:val="003745BC"/>
    <w:rsid w:val="00374DB4"/>
    <w:rsid w:val="00374E7D"/>
    <w:rsid w:val="00375416"/>
    <w:rsid w:val="00375D52"/>
    <w:rsid w:val="0037602F"/>
    <w:rsid w:val="0037644A"/>
    <w:rsid w:val="0037686E"/>
    <w:rsid w:val="003773AA"/>
    <w:rsid w:val="00377469"/>
    <w:rsid w:val="00377535"/>
    <w:rsid w:val="00377FAA"/>
    <w:rsid w:val="00380916"/>
    <w:rsid w:val="00380BE4"/>
    <w:rsid w:val="00380D98"/>
    <w:rsid w:val="003822B6"/>
    <w:rsid w:val="00382644"/>
    <w:rsid w:val="003827C6"/>
    <w:rsid w:val="0038294C"/>
    <w:rsid w:val="00382BD4"/>
    <w:rsid w:val="00382F91"/>
    <w:rsid w:val="00382FA5"/>
    <w:rsid w:val="003832A5"/>
    <w:rsid w:val="00383601"/>
    <w:rsid w:val="00384059"/>
    <w:rsid w:val="00384492"/>
    <w:rsid w:val="00384752"/>
    <w:rsid w:val="00384B5D"/>
    <w:rsid w:val="00384F42"/>
    <w:rsid w:val="003850BC"/>
    <w:rsid w:val="0038583B"/>
    <w:rsid w:val="0038586E"/>
    <w:rsid w:val="00387494"/>
    <w:rsid w:val="00387619"/>
    <w:rsid w:val="00387660"/>
    <w:rsid w:val="00387681"/>
    <w:rsid w:val="00387877"/>
    <w:rsid w:val="00387E01"/>
    <w:rsid w:val="003902DF"/>
    <w:rsid w:val="003908C1"/>
    <w:rsid w:val="00390D6D"/>
    <w:rsid w:val="00390FA8"/>
    <w:rsid w:val="00390FB6"/>
    <w:rsid w:val="00391021"/>
    <w:rsid w:val="003911BD"/>
    <w:rsid w:val="003911F4"/>
    <w:rsid w:val="0039274F"/>
    <w:rsid w:val="00392D1F"/>
    <w:rsid w:val="00393291"/>
    <w:rsid w:val="003934E3"/>
    <w:rsid w:val="00393CD3"/>
    <w:rsid w:val="00394941"/>
    <w:rsid w:val="0039531C"/>
    <w:rsid w:val="003965AE"/>
    <w:rsid w:val="00396CE8"/>
    <w:rsid w:val="003970A8"/>
    <w:rsid w:val="00397ACA"/>
    <w:rsid w:val="00397B65"/>
    <w:rsid w:val="003A0037"/>
    <w:rsid w:val="003A112B"/>
    <w:rsid w:val="003A259A"/>
    <w:rsid w:val="003A2A1D"/>
    <w:rsid w:val="003A3012"/>
    <w:rsid w:val="003A3F34"/>
    <w:rsid w:val="003A431B"/>
    <w:rsid w:val="003A4EF5"/>
    <w:rsid w:val="003A6841"/>
    <w:rsid w:val="003A70F4"/>
    <w:rsid w:val="003A7A99"/>
    <w:rsid w:val="003A7D77"/>
    <w:rsid w:val="003B038B"/>
    <w:rsid w:val="003B067E"/>
    <w:rsid w:val="003B0DE1"/>
    <w:rsid w:val="003B128D"/>
    <w:rsid w:val="003B15EB"/>
    <w:rsid w:val="003B1C98"/>
    <w:rsid w:val="003B33C4"/>
    <w:rsid w:val="003B35FD"/>
    <w:rsid w:val="003B37AC"/>
    <w:rsid w:val="003B4A74"/>
    <w:rsid w:val="003B4C04"/>
    <w:rsid w:val="003B4E7C"/>
    <w:rsid w:val="003B52D2"/>
    <w:rsid w:val="003B5DE3"/>
    <w:rsid w:val="003B5DF8"/>
    <w:rsid w:val="003B5F29"/>
    <w:rsid w:val="003B6267"/>
    <w:rsid w:val="003B6AC3"/>
    <w:rsid w:val="003B73CB"/>
    <w:rsid w:val="003B75CB"/>
    <w:rsid w:val="003B7C39"/>
    <w:rsid w:val="003C0311"/>
    <w:rsid w:val="003C169C"/>
    <w:rsid w:val="003C2BE1"/>
    <w:rsid w:val="003C349C"/>
    <w:rsid w:val="003C3753"/>
    <w:rsid w:val="003C3AA0"/>
    <w:rsid w:val="003C3F84"/>
    <w:rsid w:val="003C442D"/>
    <w:rsid w:val="003C47E1"/>
    <w:rsid w:val="003C4F02"/>
    <w:rsid w:val="003C523A"/>
    <w:rsid w:val="003C5968"/>
    <w:rsid w:val="003C5CDE"/>
    <w:rsid w:val="003C5DEB"/>
    <w:rsid w:val="003C5ECB"/>
    <w:rsid w:val="003C5F07"/>
    <w:rsid w:val="003C63EF"/>
    <w:rsid w:val="003C64DE"/>
    <w:rsid w:val="003C66B6"/>
    <w:rsid w:val="003C7873"/>
    <w:rsid w:val="003C78AD"/>
    <w:rsid w:val="003D0186"/>
    <w:rsid w:val="003D034A"/>
    <w:rsid w:val="003D0497"/>
    <w:rsid w:val="003D05E2"/>
    <w:rsid w:val="003D0FB6"/>
    <w:rsid w:val="003D1636"/>
    <w:rsid w:val="003D1A70"/>
    <w:rsid w:val="003D1D83"/>
    <w:rsid w:val="003D29C2"/>
    <w:rsid w:val="003D3092"/>
    <w:rsid w:val="003D321A"/>
    <w:rsid w:val="003D398A"/>
    <w:rsid w:val="003D45BD"/>
    <w:rsid w:val="003D4775"/>
    <w:rsid w:val="003D4ED2"/>
    <w:rsid w:val="003D596E"/>
    <w:rsid w:val="003D5A1A"/>
    <w:rsid w:val="003D5B33"/>
    <w:rsid w:val="003D61D1"/>
    <w:rsid w:val="003D61F4"/>
    <w:rsid w:val="003E060E"/>
    <w:rsid w:val="003E0B3D"/>
    <w:rsid w:val="003E0F36"/>
    <w:rsid w:val="003E12AA"/>
    <w:rsid w:val="003E1679"/>
    <w:rsid w:val="003E189E"/>
    <w:rsid w:val="003E216B"/>
    <w:rsid w:val="003E21A0"/>
    <w:rsid w:val="003E33E3"/>
    <w:rsid w:val="003E4617"/>
    <w:rsid w:val="003E5C83"/>
    <w:rsid w:val="003E692B"/>
    <w:rsid w:val="003E6C14"/>
    <w:rsid w:val="003E7B8B"/>
    <w:rsid w:val="003E7B9C"/>
    <w:rsid w:val="003F0144"/>
    <w:rsid w:val="003F0420"/>
    <w:rsid w:val="003F0659"/>
    <w:rsid w:val="003F0E76"/>
    <w:rsid w:val="003F159C"/>
    <w:rsid w:val="003F1F6A"/>
    <w:rsid w:val="003F205D"/>
    <w:rsid w:val="003F2834"/>
    <w:rsid w:val="003F2885"/>
    <w:rsid w:val="003F31FA"/>
    <w:rsid w:val="003F347A"/>
    <w:rsid w:val="003F42FA"/>
    <w:rsid w:val="003F44A0"/>
    <w:rsid w:val="003F4542"/>
    <w:rsid w:val="003F481B"/>
    <w:rsid w:val="003F58CC"/>
    <w:rsid w:val="003F68C8"/>
    <w:rsid w:val="003F6C90"/>
    <w:rsid w:val="003F6CD3"/>
    <w:rsid w:val="003F7612"/>
    <w:rsid w:val="003F7B7D"/>
    <w:rsid w:val="003F7BA1"/>
    <w:rsid w:val="003F7BA4"/>
    <w:rsid w:val="004009E7"/>
    <w:rsid w:val="00400A71"/>
    <w:rsid w:val="004010F0"/>
    <w:rsid w:val="00401907"/>
    <w:rsid w:val="0040248D"/>
    <w:rsid w:val="00402816"/>
    <w:rsid w:val="0040304F"/>
    <w:rsid w:val="0040354E"/>
    <w:rsid w:val="00403F1F"/>
    <w:rsid w:val="00403FF4"/>
    <w:rsid w:val="004044E0"/>
    <w:rsid w:val="00405F0E"/>
    <w:rsid w:val="004060DD"/>
    <w:rsid w:val="004060E2"/>
    <w:rsid w:val="00406418"/>
    <w:rsid w:val="00406634"/>
    <w:rsid w:val="004068EE"/>
    <w:rsid w:val="00406C4C"/>
    <w:rsid w:val="00407099"/>
    <w:rsid w:val="004077BA"/>
    <w:rsid w:val="00407B3E"/>
    <w:rsid w:val="004106AA"/>
    <w:rsid w:val="0041093B"/>
    <w:rsid w:val="00411290"/>
    <w:rsid w:val="004119F9"/>
    <w:rsid w:val="00411E4C"/>
    <w:rsid w:val="00412260"/>
    <w:rsid w:val="0041240B"/>
    <w:rsid w:val="004127F1"/>
    <w:rsid w:val="00412DB4"/>
    <w:rsid w:val="00413102"/>
    <w:rsid w:val="00413407"/>
    <w:rsid w:val="00413484"/>
    <w:rsid w:val="004145DA"/>
    <w:rsid w:val="00414623"/>
    <w:rsid w:val="00414998"/>
    <w:rsid w:val="00415662"/>
    <w:rsid w:val="00415852"/>
    <w:rsid w:val="00415E7D"/>
    <w:rsid w:val="00416083"/>
    <w:rsid w:val="004161FF"/>
    <w:rsid w:val="00416803"/>
    <w:rsid w:val="0041680E"/>
    <w:rsid w:val="004169BE"/>
    <w:rsid w:val="00416ACE"/>
    <w:rsid w:val="00417341"/>
    <w:rsid w:val="0042037A"/>
    <w:rsid w:val="00421436"/>
    <w:rsid w:val="004215F2"/>
    <w:rsid w:val="004226E3"/>
    <w:rsid w:val="00423588"/>
    <w:rsid w:val="004237E5"/>
    <w:rsid w:val="00423AD1"/>
    <w:rsid w:val="0042430B"/>
    <w:rsid w:val="0042566C"/>
    <w:rsid w:val="00427275"/>
    <w:rsid w:val="004274B5"/>
    <w:rsid w:val="00427BD0"/>
    <w:rsid w:val="00427E08"/>
    <w:rsid w:val="00427F54"/>
    <w:rsid w:val="00430997"/>
    <w:rsid w:val="0043119C"/>
    <w:rsid w:val="00431503"/>
    <w:rsid w:val="00431767"/>
    <w:rsid w:val="00431A27"/>
    <w:rsid w:val="00431C51"/>
    <w:rsid w:val="004321E9"/>
    <w:rsid w:val="00432708"/>
    <w:rsid w:val="004329B3"/>
    <w:rsid w:val="00433909"/>
    <w:rsid w:val="004343E7"/>
    <w:rsid w:val="004350CA"/>
    <w:rsid w:val="004353A2"/>
    <w:rsid w:val="00435AC9"/>
    <w:rsid w:val="00436A19"/>
    <w:rsid w:val="00437367"/>
    <w:rsid w:val="00437703"/>
    <w:rsid w:val="004377D8"/>
    <w:rsid w:val="00437946"/>
    <w:rsid w:val="00437AA7"/>
    <w:rsid w:val="00437BF1"/>
    <w:rsid w:val="00437FD4"/>
    <w:rsid w:val="0044079E"/>
    <w:rsid w:val="004410BB"/>
    <w:rsid w:val="0044128A"/>
    <w:rsid w:val="00442A87"/>
    <w:rsid w:val="00442E48"/>
    <w:rsid w:val="00443746"/>
    <w:rsid w:val="004439CD"/>
    <w:rsid w:val="00443A32"/>
    <w:rsid w:val="00444DAD"/>
    <w:rsid w:val="004451B1"/>
    <w:rsid w:val="00445855"/>
    <w:rsid w:val="00445A3A"/>
    <w:rsid w:val="00445AFE"/>
    <w:rsid w:val="0044626B"/>
    <w:rsid w:val="0044647E"/>
    <w:rsid w:val="004465CE"/>
    <w:rsid w:val="00447A90"/>
    <w:rsid w:val="004505D8"/>
    <w:rsid w:val="00451493"/>
    <w:rsid w:val="004517D1"/>
    <w:rsid w:val="00451A5D"/>
    <w:rsid w:val="00451A77"/>
    <w:rsid w:val="00451E33"/>
    <w:rsid w:val="00452572"/>
    <w:rsid w:val="004525C5"/>
    <w:rsid w:val="0045352B"/>
    <w:rsid w:val="00453621"/>
    <w:rsid w:val="00453E18"/>
    <w:rsid w:val="00453EE0"/>
    <w:rsid w:val="00454097"/>
    <w:rsid w:val="00454B7A"/>
    <w:rsid w:val="00454FA7"/>
    <w:rsid w:val="0045549D"/>
    <w:rsid w:val="0045585B"/>
    <w:rsid w:val="00455AED"/>
    <w:rsid w:val="00455F56"/>
    <w:rsid w:val="00455FDD"/>
    <w:rsid w:val="00456B57"/>
    <w:rsid w:val="0045721B"/>
    <w:rsid w:val="00457721"/>
    <w:rsid w:val="00457AAE"/>
    <w:rsid w:val="00457BF4"/>
    <w:rsid w:val="00461524"/>
    <w:rsid w:val="004620E3"/>
    <w:rsid w:val="00462CBE"/>
    <w:rsid w:val="00462E25"/>
    <w:rsid w:val="0046333F"/>
    <w:rsid w:val="004637B3"/>
    <w:rsid w:val="00464713"/>
    <w:rsid w:val="00464B1D"/>
    <w:rsid w:val="0046547F"/>
    <w:rsid w:val="004656AA"/>
    <w:rsid w:val="00466535"/>
    <w:rsid w:val="00467361"/>
    <w:rsid w:val="00467D19"/>
    <w:rsid w:val="00467EC9"/>
    <w:rsid w:val="004702C7"/>
    <w:rsid w:val="004702F6"/>
    <w:rsid w:val="00470418"/>
    <w:rsid w:val="00470CF7"/>
    <w:rsid w:val="004711B2"/>
    <w:rsid w:val="004712A3"/>
    <w:rsid w:val="0047221C"/>
    <w:rsid w:val="00473193"/>
    <w:rsid w:val="0047378C"/>
    <w:rsid w:val="004738F8"/>
    <w:rsid w:val="00473EB5"/>
    <w:rsid w:val="00474217"/>
    <w:rsid w:val="004742D2"/>
    <w:rsid w:val="00474F34"/>
    <w:rsid w:val="00474FAF"/>
    <w:rsid w:val="00475914"/>
    <w:rsid w:val="00475CBF"/>
    <w:rsid w:val="004768C8"/>
    <w:rsid w:val="00476FE7"/>
    <w:rsid w:val="0047710C"/>
    <w:rsid w:val="0047778E"/>
    <w:rsid w:val="00477AE7"/>
    <w:rsid w:val="004805C5"/>
    <w:rsid w:val="00481597"/>
    <w:rsid w:val="00482574"/>
    <w:rsid w:val="00482704"/>
    <w:rsid w:val="004829C7"/>
    <w:rsid w:val="00482E19"/>
    <w:rsid w:val="004835D7"/>
    <w:rsid w:val="00483E86"/>
    <w:rsid w:val="00484791"/>
    <w:rsid w:val="00485361"/>
    <w:rsid w:val="004856CA"/>
    <w:rsid w:val="00485918"/>
    <w:rsid w:val="00486622"/>
    <w:rsid w:val="00486C7E"/>
    <w:rsid w:val="00486DAE"/>
    <w:rsid w:val="00486E32"/>
    <w:rsid w:val="004872F9"/>
    <w:rsid w:val="00487759"/>
    <w:rsid w:val="00487796"/>
    <w:rsid w:val="00487F56"/>
    <w:rsid w:val="00490A38"/>
    <w:rsid w:val="00491239"/>
    <w:rsid w:val="0049159D"/>
    <w:rsid w:val="00491CF0"/>
    <w:rsid w:val="00491EA3"/>
    <w:rsid w:val="00492275"/>
    <w:rsid w:val="004923A5"/>
    <w:rsid w:val="00492FBF"/>
    <w:rsid w:val="00493C2A"/>
    <w:rsid w:val="0049412F"/>
    <w:rsid w:val="00494B8D"/>
    <w:rsid w:val="004952F2"/>
    <w:rsid w:val="00496241"/>
    <w:rsid w:val="0049693F"/>
    <w:rsid w:val="00497007"/>
    <w:rsid w:val="00497014"/>
    <w:rsid w:val="0049729B"/>
    <w:rsid w:val="00497BB5"/>
    <w:rsid w:val="00497D52"/>
    <w:rsid w:val="00497E97"/>
    <w:rsid w:val="004A09D5"/>
    <w:rsid w:val="004A0F0B"/>
    <w:rsid w:val="004A1163"/>
    <w:rsid w:val="004A1BE9"/>
    <w:rsid w:val="004A2AB7"/>
    <w:rsid w:val="004A3B44"/>
    <w:rsid w:val="004A4C63"/>
    <w:rsid w:val="004A4D9A"/>
    <w:rsid w:val="004A5005"/>
    <w:rsid w:val="004A5B5D"/>
    <w:rsid w:val="004A6021"/>
    <w:rsid w:val="004A6C46"/>
    <w:rsid w:val="004A6F0E"/>
    <w:rsid w:val="004A7566"/>
    <w:rsid w:val="004A78E6"/>
    <w:rsid w:val="004A7F33"/>
    <w:rsid w:val="004A7F81"/>
    <w:rsid w:val="004B0020"/>
    <w:rsid w:val="004B0497"/>
    <w:rsid w:val="004B0951"/>
    <w:rsid w:val="004B0CFE"/>
    <w:rsid w:val="004B168A"/>
    <w:rsid w:val="004B24D3"/>
    <w:rsid w:val="004B2840"/>
    <w:rsid w:val="004B2A90"/>
    <w:rsid w:val="004B36A7"/>
    <w:rsid w:val="004B446A"/>
    <w:rsid w:val="004B4C74"/>
    <w:rsid w:val="004B4DC8"/>
    <w:rsid w:val="004B4EF9"/>
    <w:rsid w:val="004B5934"/>
    <w:rsid w:val="004B5B06"/>
    <w:rsid w:val="004B6486"/>
    <w:rsid w:val="004B730A"/>
    <w:rsid w:val="004C0FA1"/>
    <w:rsid w:val="004C1AD6"/>
    <w:rsid w:val="004C1C81"/>
    <w:rsid w:val="004C1E87"/>
    <w:rsid w:val="004C21B8"/>
    <w:rsid w:val="004C255A"/>
    <w:rsid w:val="004C27AF"/>
    <w:rsid w:val="004C2EEA"/>
    <w:rsid w:val="004C2EF4"/>
    <w:rsid w:val="004C4FB9"/>
    <w:rsid w:val="004C5755"/>
    <w:rsid w:val="004C58D4"/>
    <w:rsid w:val="004C79D1"/>
    <w:rsid w:val="004D05F5"/>
    <w:rsid w:val="004D0E5F"/>
    <w:rsid w:val="004D108E"/>
    <w:rsid w:val="004D1D4C"/>
    <w:rsid w:val="004D24A0"/>
    <w:rsid w:val="004D2C34"/>
    <w:rsid w:val="004D3D1B"/>
    <w:rsid w:val="004D425F"/>
    <w:rsid w:val="004D4485"/>
    <w:rsid w:val="004D4BC5"/>
    <w:rsid w:val="004D4BE9"/>
    <w:rsid w:val="004D53A9"/>
    <w:rsid w:val="004D5838"/>
    <w:rsid w:val="004D5952"/>
    <w:rsid w:val="004D5D80"/>
    <w:rsid w:val="004D6E19"/>
    <w:rsid w:val="004D7548"/>
    <w:rsid w:val="004D78CC"/>
    <w:rsid w:val="004E0281"/>
    <w:rsid w:val="004E0673"/>
    <w:rsid w:val="004E09D3"/>
    <w:rsid w:val="004E0C48"/>
    <w:rsid w:val="004E1EA0"/>
    <w:rsid w:val="004E26A2"/>
    <w:rsid w:val="004E29BE"/>
    <w:rsid w:val="004E3A0C"/>
    <w:rsid w:val="004E48CC"/>
    <w:rsid w:val="004E4C84"/>
    <w:rsid w:val="004E54F3"/>
    <w:rsid w:val="004E5E39"/>
    <w:rsid w:val="004E6083"/>
    <w:rsid w:val="004E71C7"/>
    <w:rsid w:val="004E71E0"/>
    <w:rsid w:val="004E7AC4"/>
    <w:rsid w:val="004F1161"/>
    <w:rsid w:val="004F1BD1"/>
    <w:rsid w:val="004F1EB6"/>
    <w:rsid w:val="004F27BE"/>
    <w:rsid w:val="004F2F68"/>
    <w:rsid w:val="004F312A"/>
    <w:rsid w:val="004F37C2"/>
    <w:rsid w:val="004F414B"/>
    <w:rsid w:val="004F4358"/>
    <w:rsid w:val="004F43ED"/>
    <w:rsid w:val="004F47DE"/>
    <w:rsid w:val="004F6BDE"/>
    <w:rsid w:val="004F6BEC"/>
    <w:rsid w:val="004F737A"/>
    <w:rsid w:val="004F7B52"/>
    <w:rsid w:val="00500295"/>
    <w:rsid w:val="00500298"/>
    <w:rsid w:val="005002D5"/>
    <w:rsid w:val="0050055B"/>
    <w:rsid w:val="005006CF"/>
    <w:rsid w:val="0050107C"/>
    <w:rsid w:val="005010FE"/>
    <w:rsid w:val="00501251"/>
    <w:rsid w:val="00501701"/>
    <w:rsid w:val="005024FE"/>
    <w:rsid w:val="0050261B"/>
    <w:rsid w:val="0050286F"/>
    <w:rsid w:val="00502C95"/>
    <w:rsid w:val="005033CC"/>
    <w:rsid w:val="0050402A"/>
    <w:rsid w:val="00504857"/>
    <w:rsid w:val="0050490C"/>
    <w:rsid w:val="00504BD0"/>
    <w:rsid w:val="00504D8D"/>
    <w:rsid w:val="00504FAC"/>
    <w:rsid w:val="00505554"/>
    <w:rsid w:val="00505CB9"/>
    <w:rsid w:val="00505F1A"/>
    <w:rsid w:val="00506053"/>
    <w:rsid w:val="00506B7A"/>
    <w:rsid w:val="005072C3"/>
    <w:rsid w:val="005073AF"/>
    <w:rsid w:val="00507BAA"/>
    <w:rsid w:val="00507EBD"/>
    <w:rsid w:val="00507FE7"/>
    <w:rsid w:val="005118FE"/>
    <w:rsid w:val="00512770"/>
    <w:rsid w:val="00512C8E"/>
    <w:rsid w:val="005131B7"/>
    <w:rsid w:val="005133EE"/>
    <w:rsid w:val="00513890"/>
    <w:rsid w:val="005139C8"/>
    <w:rsid w:val="00513D48"/>
    <w:rsid w:val="00514388"/>
    <w:rsid w:val="005146DE"/>
    <w:rsid w:val="00515720"/>
    <w:rsid w:val="00515849"/>
    <w:rsid w:val="005159FA"/>
    <w:rsid w:val="00516315"/>
    <w:rsid w:val="00516AED"/>
    <w:rsid w:val="00516E0A"/>
    <w:rsid w:val="00517709"/>
    <w:rsid w:val="0051777E"/>
    <w:rsid w:val="005178C0"/>
    <w:rsid w:val="00517F15"/>
    <w:rsid w:val="00520520"/>
    <w:rsid w:val="00520C80"/>
    <w:rsid w:val="00521283"/>
    <w:rsid w:val="005216CE"/>
    <w:rsid w:val="00522AC4"/>
    <w:rsid w:val="00523305"/>
    <w:rsid w:val="00523369"/>
    <w:rsid w:val="00523444"/>
    <w:rsid w:val="00523CA7"/>
    <w:rsid w:val="00523CC0"/>
    <w:rsid w:val="00523DF4"/>
    <w:rsid w:val="00523FFB"/>
    <w:rsid w:val="0052419B"/>
    <w:rsid w:val="0052431B"/>
    <w:rsid w:val="00524441"/>
    <w:rsid w:val="00524DDF"/>
    <w:rsid w:val="005251BA"/>
    <w:rsid w:val="005258D4"/>
    <w:rsid w:val="00526382"/>
    <w:rsid w:val="005266C8"/>
    <w:rsid w:val="00526B05"/>
    <w:rsid w:val="005273B8"/>
    <w:rsid w:val="005278D7"/>
    <w:rsid w:val="00527C88"/>
    <w:rsid w:val="00527F50"/>
    <w:rsid w:val="0053024E"/>
    <w:rsid w:val="00530361"/>
    <w:rsid w:val="00530D2C"/>
    <w:rsid w:val="00531121"/>
    <w:rsid w:val="00531460"/>
    <w:rsid w:val="005324D0"/>
    <w:rsid w:val="0053274B"/>
    <w:rsid w:val="00532E49"/>
    <w:rsid w:val="0053320C"/>
    <w:rsid w:val="00533232"/>
    <w:rsid w:val="005338D9"/>
    <w:rsid w:val="00533C36"/>
    <w:rsid w:val="00533DE4"/>
    <w:rsid w:val="005343FA"/>
    <w:rsid w:val="005349AE"/>
    <w:rsid w:val="00535960"/>
    <w:rsid w:val="00535DC8"/>
    <w:rsid w:val="0053655F"/>
    <w:rsid w:val="00536766"/>
    <w:rsid w:val="00536ECD"/>
    <w:rsid w:val="00537574"/>
    <w:rsid w:val="005407A8"/>
    <w:rsid w:val="00540A06"/>
    <w:rsid w:val="00540C0E"/>
    <w:rsid w:val="00540E11"/>
    <w:rsid w:val="00541B07"/>
    <w:rsid w:val="00542316"/>
    <w:rsid w:val="00542FF1"/>
    <w:rsid w:val="005430B4"/>
    <w:rsid w:val="0054326B"/>
    <w:rsid w:val="005440CC"/>
    <w:rsid w:val="00545623"/>
    <w:rsid w:val="00545805"/>
    <w:rsid w:val="00545BC7"/>
    <w:rsid w:val="00545D83"/>
    <w:rsid w:val="005464CD"/>
    <w:rsid w:val="00547449"/>
    <w:rsid w:val="0054779E"/>
    <w:rsid w:val="00547B8B"/>
    <w:rsid w:val="00547CD3"/>
    <w:rsid w:val="00550088"/>
    <w:rsid w:val="00550476"/>
    <w:rsid w:val="00550835"/>
    <w:rsid w:val="00550B15"/>
    <w:rsid w:val="0055183F"/>
    <w:rsid w:val="00551963"/>
    <w:rsid w:val="00551B0B"/>
    <w:rsid w:val="00551B0C"/>
    <w:rsid w:val="00551FA9"/>
    <w:rsid w:val="005521F2"/>
    <w:rsid w:val="005527C0"/>
    <w:rsid w:val="00552B7D"/>
    <w:rsid w:val="00553453"/>
    <w:rsid w:val="005541E8"/>
    <w:rsid w:val="00554E2B"/>
    <w:rsid w:val="005558DC"/>
    <w:rsid w:val="005566DD"/>
    <w:rsid w:val="0055685B"/>
    <w:rsid w:val="00557C7D"/>
    <w:rsid w:val="00557CAA"/>
    <w:rsid w:val="005604EE"/>
    <w:rsid w:val="005609B6"/>
    <w:rsid w:val="00560E4A"/>
    <w:rsid w:val="00561097"/>
    <w:rsid w:val="00561163"/>
    <w:rsid w:val="00561DF8"/>
    <w:rsid w:val="00562B2F"/>
    <w:rsid w:val="005631E8"/>
    <w:rsid w:val="0056346B"/>
    <w:rsid w:val="00563848"/>
    <w:rsid w:val="00563961"/>
    <w:rsid w:val="005639D4"/>
    <w:rsid w:val="00563C1E"/>
    <w:rsid w:val="005641AC"/>
    <w:rsid w:val="0056499C"/>
    <w:rsid w:val="0056516B"/>
    <w:rsid w:val="00565296"/>
    <w:rsid w:val="00565BC8"/>
    <w:rsid w:val="005662FD"/>
    <w:rsid w:val="00566B22"/>
    <w:rsid w:val="00566D51"/>
    <w:rsid w:val="00566F06"/>
    <w:rsid w:val="00567D45"/>
    <w:rsid w:val="005701AD"/>
    <w:rsid w:val="00571AD3"/>
    <w:rsid w:val="00571FCB"/>
    <w:rsid w:val="005720D4"/>
    <w:rsid w:val="005724D9"/>
    <w:rsid w:val="00573461"/>
    <w:rsid w:val="0057362F"/>
    <w:rsid w:val="00573D1D"/>
    <w:rsid w:val="00574E22"/>
    <w:rsid w:val="00576260"/>
    <w:rsid w:val="00576E6D"/>
    <w:rsid w:val="00577283"/>
    <w:rsid w:val="00577445"/>
    <w:rsid w:val="005776C1"/>
    <w:rsid w:val="005778FD"/>
    <w:rsid w:val="00577B75"/>
    <w:rsid w:val="00577D93"/>
    <w:rsid w:val="00577E28"/>
    <w:rsid w:val="00580E40"/>
    <w:rsid w:val="005817E3"/>
    <w:rsid w:val="00581876"/>
    <w:rsid w:val="00583324"/>
    <w:rsid w:val="00583450"/>
    <w:rsid w:val="00583F98"/>
    <w:rsid w:val="00585C0C"/>
    <w:rsid w:val="00585E9F"/>
    <w:rsid w:val="005860BA"/>
    <w:rsid w:val="00586C12"/>
    <w:rsid w:val="00586E76"/>
    <w:rsid w:val="005875B2"/>
    <w:rsid w:val="00587603"/>
    <w:rsid w:val="0058782B"/>
    <w:rsid w:val="00587F5E"/>
    <w:rsid w:val="00590260"/>
    <w:rsid w:val="005911B4"/>
    <w:rsid w:val="0059120B"/>
    <w:rsid w:val="005912F6"/>
    <w:rsid w:val="00591314"/>
    <w:rsid w:val="005914CF"/>
    <w:rsid w:val="0059183A"/>
    <w:rsid w:val="00592555"/>
    <w:rsid w:val="00592BDD"/>
    <w:rsid w:val="00592BE9"/>
    <w:rsid w:val="00592E2B"/>
    <w:rsid w:val="005933A6"/>
    <w:rsid w:val="00594606"/>
    <w:rsid w:val="00594C4C"/>
    <w:rsid w:val="00594CE3"/>
    <w:rsid w:val="005953AE"/>
    <w:rsid w:val="005953DB"/>
    <w:rsid w:val="0059543D"/>
    <w:rsid w:val="00596B8A"/>
    <w:rsid w:val="00597040"/>
    <w:rsid w:val="00597677"/>
    <w:rsid w:val="00597876"/>
    <w:rsid w:val="005A027C"/>
    <w:rsid w:val="005A07C4"/>
    <w:rsid w:val="005A08DE"/>
    <w:rsid w:val="005A0AD7"/>
    <w:rsid w:val="005A0B16"/>
    <w:rsid w:val="005A0B92"/>
    <w:rsid w:val="005A0F8B"/>
    <w:rsid w:val="005A11D4"/>
    <w:rsid w:val="005A298A"/>
    <w:rsid w:val="005A3021"/>
    <w:rsid w:val="005A30D6"/>
    <w:rsid w:val="005A327A"/>
    <w:rsid w:val="005A3B05"/>
    <w:rsid w:val="005A3B12"/>
    <w:rsid w:val="005A3D9B"/>
    <w:rsid w:val="005A4665"/>
    <w:rsid w:val="005A46D3"/>
    <w:rsid w:val="005A55A0"/>
    <w:rsid w:val="005A5CFF"/>
    <w:rsid w:val="005A5DD0"/>
    <w:rsid w:val="005A6279"/>
    <w:rsid w:val="005A62B6"/>
    <w:rsid w:val="005A704A"/>
    <w:rsid w:val="005A7682"/>
    <w:rsid w:val="005A78DB"/>
    <w:rsid w:val="005B0C5B"/>
    <w:rsid w:val="005B14BF"/>
    <w:rsid w:val="005B1810"/>
    <w:rsid w:val="005B1AB3"/>
    <w:rsid w:val="005B2252"/>
    <w:rsid w:val="005B2625"/>
    <w:rsid w:val="005B2775"/>
    <w:rsid w:val="005B2D1E"/>
    <w:rsid w:val="005B33E6"/>
    <w:rsid w:val="005B4074"/>
    <w:rsid w:val="005B4085"/>
    <w:rsid w:val="005B4200"/>
    <w:rsid w:val="005B4907"/>
    <w:rsid w:val="005B496D"/>
    <w:rsid w:val="005B59D9"/>
    <w:rsid w:val="005B62D3"/>
    <w:rsid w:val="005B64AA"/>
    <w:rsid w:val="005B6698"/>
    <w:rsid w:val="005B6AC0"/>
    <w:rsid w:val="005B6B21"/>
    <w:rsid w:val="005B6DE2"/>
    <w:rsid w:val="005B7312"/>
    <w:rsid w:val="005C050A"/>
    <w:rsid w:val="005C0C91"/>
    <w:rsid w:val="005C128B"/>
    <w:rsid w:val="005C1807"/>
    <w:rsid w:val="005C1BA6"/>
    <w:rsid w:val="005C2169"/>
    <w:rsid w:val="005C216A"/>
    <w:rsid w:val="005C2504"/>
    <w:rsid w:val="005C2609"/>
    <w:rsid w:val="005C2956"/>
    <w:rsid w:val="005C2C64"/>
    <w:rsid w:val="005C313A"/>
    <w:rsid w:val="005C38E3"/>
    <w:rsid w:val="005C3C30"/>
    <w:rsid w:val="005C4596"/>
    <w:rsid w:val="005C5C25"/>
    <w:rsid w:val="005C610B"/>
    <w:rsid w:val="005C6876"/>
    <w:rsid w:val="005C7457"/>
    <w:rsid w:val="005C779E"/>
    <w:rsid w:val="005C7A80"/>
    <w:rsid w:val="005D0480"/>
    <w:rsid w:val="005D0562"/>
    <w:rsid w:val="005D079A"/>
    <w:rsid w:val="005D0BEA"/>
    <w:rsid w:val="005D264A"/>
    <w:rsid w:val="005D361E"/>
    <w:rsid w:val="005D3A67"/>
    <w:rsid w:val="005D3B3B"/>
    <w:rsid w:val="005D3C3F"/>
    <w:rsid w:val="005D48E3"/>
    <w:rsid w:val="005D492D"/>
    <w:rsid w:val="005D4ED0"/>
    <w:rsid w:val="005D54A7"/>
    <w:rsid w:val="005D6840"/>
    <w:rsid w:val="005D69DA"/>
    <w:rsid w:val="005D76C5"/>
    <w:rsid w:val="005D7ADC"/>
    <w:rsid w:val="005D7C11"/>
    <w:rsid w:val="005E0336"/>
    <w:rsid w:val="005E09EE"/>
    <w:rsid w:val="005E130F"/>
    <w:rsid w:val="005E1979"/>
    <w:rsid w:val="005E1FFB"/>
    <w:rsid w:val="005E2709"/>
    <w:rsid w:val="005E284D"/>
    <w:rsid w:val="005E2BF5"/>
    <w:rsid w:val="005E2DFD"/>
    <w:rsid w:val="005E3816"/>
    <w:rsid w:val="005E39CB"/>
    <w:rsid w:val="005E452F"/>
    <w:rsid w:val="005E4AB3"/>
    <w:rsid w:val="005E5125"/>
    <w:rsid w:val="005E5531"/>
    <w:rsid w:val="005E58AB"/>
    <w:rsid w:val="005E594B"/>
    <w:rsid w:val="005E5EA6"/>
    <w:rsid w:val="005E6295"/>
    <w:rsid w:val="005E6F19"/>
    <w:rsid w:val="005E75C6"/>
    <w:rsid w:val="005E775C"/>
    <w:rsid w:val="005F00F6"/>
    <w:rsid w:val="005F0179"/>
    <w:rsid w:val="005F17AF"/>
    <w:rsid w:val="005F1EED"/>
    <w:rsid w:val="005F202C"/>
    <w:rsid w:val="005F202D"/>
    <w:rsid w:val="005F2825"/>
    <w:rsid w:val="005F415A"/>
    <w:rsid w:val="005F46AD"/>
    <w:rsid w:val="005F52B5"/>
    <w:rsid w:val="005F531B"/>
    <w:rsid w:val="005F5954"/>
    <w:rsid w:val="005F61AD"/>
    <w:rsid w:val="005F68A3"/>
    <w:rsid w:val="005F71FD"/>
    <w:rsid w:val="005F788B"/>
    <w:rsid w:val="005F7EBA"/>
    <w:rsid w:val="0060013B"/>
    <w:rsid w:val="0060039D"/>
    <w:rsid w:val="006003B3"/>
    <w:rsid w:val="00600F2A"/>
    <w:rsid w:val="006011A6"/>
    <w:rsid w:val="006015BF"/>
    <w:rsid w:val="00601D88"/>
    <w:rsid w:val="00601EF9"/>
    <w:rsid w:val="00602383"/>
    <w:rsid w:val="006024C8"/>
    <w:rsid w:val="006026D1"/>
    <w:rsid w:val="00602C6C"/>
    <w:rsid w:val="00602FCA"/>
    <w:rsid w:val="0060341C"/>
    <w:rsid w:val="00603C43"/>
    <w:rsid w:val="00603E27"/>
    <w:rsid w:val="006045B9"/>
    <w:rsid w:val="00604C97"/>
    <w:rsid w:val="00605C13"/>
    <w:rsid w:val="006067BC"/>
    <w:rsid w:val="00606C72"/>
    <w:rsid w:val="00606FED"/>
    <w:rsid w:val="00607847"/>
    <w:rsid w:val="00607AF7"/>
    <w:rsid w:val="00607E08"/>
    <w:rsid w:val="00611C48"/>
    <w:rsid w:val="0061242F"/>
    <w:rsid w:val="00612D4D"/>
    <w:rsid w:val="006133C3"/>
    <w:rsid w:val="006139CF"/>
    <w:rsid w:val="00613C45"/>
    <w:rsid w:val="00613E84"/>
    <w:rsid w:val="006143B5"/>
    <w:rsid w:val="0061481E"/>
    <w:rsid w:val="00614836"/>
    <w:rsid w:val="00614D7E"/>
    <w:rsid w:val="00615202"/>
    <w:rsid w:val="006157BC"/>
    <w:rsid w:val="00615C3D"/>
    <w:rsid w:val="00616913"/>
    <w:rsid w:val="00616E20"/>
    <w:rsid w:val="00617A73"/>
    <w:rsid w:val="00617E45"/>
    <w:rsid w:val="00617EB5"/>
    <w:rsid w:val="0062079C"/>
    <w:rsid w:val="0062113E"/>
    <w:rsid w:val="00621179"/>
    <w:rsid w:val="006212DB"/>
    <w:rsid w:val="006213BC"/>
    <w:rsid w:val="0062155B"/>
    <w:rsid w:val="00621E77"/>
    <w:rsid w:val="00622575"/>
    <w:rsid w:val="00622C3C"/>
    <w:rsid w:val="0062307B"/>
    <w:rsid w:val="00623C2C"/>
    <w:rsid w:val="006245A1"/>
    <w:rsid w:val="006246E9"/>
    <w:rsid w:val="00624E4D"/>
    <w:rsid w:val="00625449"/>
    <w:rsid w:val="00625539"/>
    <w:rsid w:val="0062569C"/>
    <w:rsid w:val="006265E1"/>
    <w:rsid w:val="0062660A"/>
    <w:rsid w:val="006268EC"/>
    <w:rsid w:val="00626BA9"/>
    <w:rsid w:val="00626C14"/>
    <w:rsid w:val="006301BD"/>
    <w:rsid w:val="006316D0"/>
    <w:rsid w:val="006316FB"/>
    <w:rsid w:val="0063189F"/>
    <w:rsid w:val="006320E5"/>
    <w:rsid w:val="00632C71"/>
    <w:rsid w:val="00632F6C"/>
    <w:rsid w:val="00633673"/>
    <w:rsid w:val="00633865"/>
    <w:rsid w:val="00633A35"/>
    <w:rsid w:val="006346CB"/>
    <w:rsid w:val="00634966"/>
    <w:rsid w:val="00635AB3"/>
    <w:rsid w:val="00635E18"/>
    <w:rsid w:val="006360D6"/>
    <w:rsid w:val="00636AFE"/>
    <w:rsid w:val="00636B8D"/>
    <w:rsid w:val="0063727F"/>
    <w:rsid w:val="00637DC2"/>
    <w:rsid w:val="00637DD8"/>
    <w:rsid w:val="00640116"/>
    <w:rsid w:val="00640944"/>
    <w:rsid w:val="0064095D"/>
    <w:rsid w:val="00640AFB"/>
    <w:rsid w:val="0064129C"/>
    <w:rsid w:val="0064172E"/>
    <w:rsid w:val="006425FB"/>
    <w:rsid w:val="006430DB"/>
    <w:rsid w:val="00643E33"/>
    <w:rsid w:val="00646955"/>
    <w:rsid w:val="00646ABE"/>
    <w:rsid w:val="006476C2"/>
    <w:rsid w:val="006501C6"/>
    <w:rsid w:val="00650FD3"/>
    <w:rsid w:val="00651F89"/>
    <w:rsid w:val="00651F93"/>
    <w:rsid w:val="006531A1"/>
    <w:rsid w:val="0065366A"/>
    <w:rsid w:val="00653893"/>
    <w:rsid w:val="0065406D"/>
    <w:rsid w:val="0065408B"/>
    <w:rsid w:val="006553AD"/>
    <w:rsid w:val="0065657D"/>
    <w:rsid w:val="00657568"/>
    <w:rsid w:val="0065796D"/>
    <w:rsid w:val="00657D7B"/>
    <w:rsid w:val="006601EA"/>
    <w:rsid w:val="00660981"/>
    <w:rsid w:val="00660AEB"/>
    <w:rsid w:val="0066101D"/>
    <w:rsid w:val="00661088"/>
    <w:rsid w:val="00661205"/>
    <w:rsid w:val="00662792"/>
    <w:rsid w:val="0066331F"/>
    <w:rsid w:val="006647D8"/>
    <w:rsid w:val="00664DED"/>
    <w:rsid w:val="006654C6"/>
    <w:rsid w:val="006657C5"/>
    <w:rsid w:val="006662F0"/>
    <w:rsid w:val="00666750"/>
    <w:rsid w:val="00666A24"/>
    <w:rsid w:val="00667138"/>
    <w:rsid w:val="0066734A"/>
    <w:rsid w:val="00667440"/>
    <w:rsid w:val="00667802"/>
    <w:rsid w:val="00667FD1"/>
    <w:rsid w:val="006700F5"/>
    <w:rsid w:val="0067013F"/>
    <w:rsid w:val="00670685"/>
    <w:rsid w:val="00670A01"/>
    <w:rsid w:val="00670DCF"/>
    <w:rsid w:val="006710C3"/>
    <w:rsid w:val="00671C45"/>
    <w:rsid w:val="00672AF2"/>
    <w:rsid w:val="00672BA7"/>
    <w:rsid w:val="00672EC3"/>
    <w:rsid w:val="00672F16"/>
    <w:rsid w:val="00673967"/>
    <w:rsid w:val="00674601"/>
    <w:rsid w:val="006758A5"/>
    <w:rsid w:val="00675B04"/>
    <w:rsid w:val="0067604E"/>
    <w:rsid w:val="006774AA"/>
    <w:rsid w:val="00677930"/>
    <w:rsid w:val="0068001A"/>
    <w:rsid w:val="00680079"/>
    <w:rsid w:val="00680C85"/>
    <w:rsid w:val="0068104D"/>
    <w:rsid w:val="006812BE"/>
    <w:rsid w:val="00681377"/>
    <w:rsid w:val="006826B5"/>
    <w:rsid w:val="00682798"/>
    <w:rsid w:val="00682BFD"/>
    <w:rsid w:val="00682E58"/>
    <w:rsid w:val="00683A4F"/>
    <w:rsid w:val="00684721"/>
    <w:rsid w:val="00684932"/>
    <w:rsid w:val="00684B04"/>
    <w:rsid w:val="00684DAD"/>
    <w:rsid w:val="00685049"/>
    <w:rsid w:val="00685BA9"/>
    <w:rsid w:val="00686BE5"/>
    <w:rsid w:val="00686F61"/>
    <w:rsid w:val="00686F7A"/>
    <w:rsid w:val="0068730D"/>
    <w:rsid w:val="006879A5"/>
    <w:rsid w:val="00687A6C"/>
    <w:rsid w:val="0069019B"/>
    <w:rsid w:val="006903BC"/>
    <w:rsid w:val="00690CA1"/>
    <w:rsid w:val="00691096"/>
    <w:rsid w:val="00691153"/>
    <w:rsid w:val="006927EE"/>
    <w:rsid w:val="006933DF"/>
    <w:rsid w:val="00693F07"/>
    <w:rsid w:val="0069428B"/>
    <w:rsid w:val="006943BB"/>
    <w:rsid w:val="00694428"/>
    <w:rsid w:val="00694B37"/>
    <w:rsid w:val="00695AE3"/>
    <w:rsid w:val="0069664F"/>
    <w:rsid w:val="0069668B"/>
    <w:rsid w:val="00696FF2"/>
    <w:rsid w:val="00697303"/>
    <w:rsid w:val="0069799B"/>
    <w:rsid w:val="00697ADE"/>
    <w:rsid w:val="006A0094"/>
    <w:rsid w:val="006A144F"/>
    <w:rsid w:val="006A170F"/>
    <w:rsid w:val="006A18EA"/>
    <w:rsid w:val="006A2C59"/>
    <w:rsid w:val="006A2F21"/>
    <w:rsid w:val="006A3DBA"/>
    <w:rsid w:val="006A4585"/>
    <w:rsid w:val="006A48F6"/>
    <w:rsid w:val="006A4C8C"/>
    <w:rsid w:val="006A4D1B"/>
    <w:rsid w:val="006A6143"/>
    <w:rsid w:val="006A6C76"/>
    <w:rsid w:val="006A7319"/>
    <w:rsid w:val="006A7FEA"/>
    <w:rsid w:val="006B084C"/>
    <w:rsid w:val="006B1370"/>
    <w:rsid w:val="006B1E83"/>
    <w:rsid w:val="006B2F53"/>
    <w:rsid w:val="006B2FEB"/>
    <w:rsid w:val="006B304A"/>
    <w:rsid w:val="006B3C36"/>
    <w:rsid w:val="006B3F6D"/>
    <w:rsid w:val="006B471A"/>
    <w:rsid w:val="006B4A9E"/>
    <w:rsid w:val="006B57CC"/>
    <w:rsid w:val="006B5AB6"/>
    <w:rsid w:val="006B5B6A"/>
    <w:rsid w:val="006B5E99"/>
    <w:rsid w:val="006B6320"/>
    <w:rsid w:val="006B69CC"/>
    <w:rsid w:val="006B6E38"/>
    <w:rsid w:val="006B7351"/>
    <w:rsid w:val="006C00C6"/>
    <w:rsid w:val="006C035E"/>
    <w:rsid w:val="006C0374"/>
    <w:rsid w:val="006C12DE"/>
    <w:rsid w:val="006C16AB"/>
    <w:rsid w:val="006C2A3A"/>
    <w:rsid w:val="006C3BA6"/>
    <w:rsid w:val="006C434A"/>
    <w:rsid w:val="006C4B7C"/>
    <w:rsid w:val="006C5395"/>
    <w:rsid w:val="006C6898"/>
    <w:rsid w:val="006C70F8"/>
    <w:rsid w:val="006D017E"/>
    <w:rsid w:val="006D03A4"/>
    <w:rsid w:val="006D0EBB"/>
    <w:rsid w:val="006D1B25"/>
    <w:rsid w:val="006D1D4A"/>
    <w:rsid w:val="006D1E54"/>
    <w:rsid w:val="006D203B"/>
    <w:rsid w:val="006D248F"/>
    <w:rsid w:val="006D2C80"/>
    <w:rsid w:val="006D2DB3"/>
    <w:rsid w:val="006D34A5"/>
    <w:rsid w:val="006D3C19"/>
    <w:rsid w:val="006D401D"/>
    <w:rsid w:val="006D43C3"/>
    <w:rsid w:val="006D4456"/>
    <w:rsid w:val="006D4BAC"/>
    <w:rsid w:val="006D4CAE"/>
    <w:rsid w:val="006D5A10"/>
    <w:rsid w:val="006D602D"/>
    <w:rsid w:val="006D6215"/>
    <w:rsid w:val="006D6426"/>
    <w:rsid w:val="006E057E"/>
    <w:rsid w:val="006E0E74"/>
    <w:rsid w:val="006E1838"/>
    <w:rsid w:val="006E1CA4"/>
    <w:rsid w:val="006E225D"/>
    <w:rsid w:val="006E27A6"/>
    <w:rsid w:val="006E2A7D"/>
    <w:rsid w:val="006E2F24"/>
    <w:rsid w:val="006E2FB9"/>
    <w:rsid w:val="006E30B3"/>
    <w:rsid w:val="006E3132"/>
    <w:rsid w:val="006E329C"/>
    <w:rsid w:val="006E3DAF"/>
    <w:rsid w:val="006E48C9"/>
    <w:rsid w:val="006E4BE2"/>
    <w:rsid w:val="006E4D9D"/>
    <w:rsid w:val="006E4E4F"/>
    <w:rsid w:val="006E57D3"/>
    <w:rsid w:val="006E589C"/>
    <w:rsid w:val="006E5ABA"/>
    <w:rsid w:val="006E632B"/>
    <w:rsid w:val="006E68BA"/>
    <w:rsid w:val="006E6AB6"/>
    <w:rsid w:val="006E703A"/>
    <w:rsid w:val="006E79A5"/>
    <w:rsid w:val="006E7F1F"/>
    <w:rsid w:val="006F04CB"/>
    <w:rsid w:val="006F2335"/>
    <w:rsid w:val="006F25B8"/>
    <w:rsid w:val="006F2869"/>
    <w:rsid w:val="006F3CAB"/>
    <w:rsid w:val="006F3D29"/>
    <w:rsid w:val="006F4E8F"/>
    <w:rsid w:val="006F594F"/>
    <w:rsid w:val="006F5988"/>
    <w:rsid w:val="006F5C65"/>
    <w:rsid w:val="006F645C"/>
    <w:rsid w:val="006F692A"/>
    <w:rsid w:val="006F6DF2"/>
    <w:rsid w:val="006F6FA8"/>
    <w:rsid w:val="006F78D8"/>
    <w:rsid w:val="006F7F42"/>
    <w:rsid w:val="00700049"/>
    <w:rsid w:val="007008F1"/>
    <w:rsid w:val="00700E8D"/>
    <w:rsid w:val="0070141A"/>
    <w:rsid w:val="007015F0"/>
    <w:rsid w:val="00701A06"/>
    <w:rsid w:val="00701BC2"/>
    <w:rsid w:val="00701D6A"/>
    <w:rsid w:val="00702C20"/>
    <w:rsid w:val="0070388D"/>
    <w:rsid w:val="00704378"/>
    <w:rsid w:val="00704EE7"/>
    <w:rsid w:val="007060D4"/>
    <w:rsid w:val="00706870"/>
    <w:rsid w:val="00706A80"/>
    <w:rsid w:val="00707DCB"/>
    <w:rsid w:val="007101C3"/>
    <w:rsid w:val="007103BD"/>
    <w:rsid w:val="007108F7"/>
    <w:rsid w:val="00711603"/>
    <w:rsid w:val="0071243E"/>
    <w:rsid w:val="007129CD"/>
    <w:rsid w:val="00712D79"/>
    <w:rsid w:val="00713372"/>
    <w:rsid w:val="0071442F"/>
    <w:rsid w:val="0071466E"/>
    <w:rsid w:val="00715DE9"/>
    <w:rsid w:val="00716363"/>
    <w:rsid w:val="007163D2"/>
    <w:rsid w:val="00716B2B"/>
    <w:rsid w:val="00716B5B"/>
    <w:rsid w:val="00717AC1"/>
    <w:rsid w:val="0072026D"/>
    <w:rsid w:val="0072058C"/>
    <w:rsid w:val="007205FA"/>
    <w:rsid w:val="00720AC7"/>
    <w:rsid w:val="00720E11"/>
    <w:rsid w:val="007217C4"/>
    <w:rsid w:val="00721A1B"/>
    <w:rsid w:val="007221AC"/>
    <w:rsid w:val="0072304D"/>
    <w:rsid w:val="00723A75"/>
    <w:rsid w:val="0072480B"/>
    <w:rsid w:val="0072483D"/>
    <w:rsid w:val="00724E71"/>
    <w:rsid w:val="007258CD"/>
    <w:rsid w:val="00726EFF"/>
    <w:rsid w:val="007270E5"/>
    <w:rsid w:val="007276CB"/>
    <w:rsid w:val="00727D9A"/>
    <w:rsid w:val="00730776"/>
    <w:rsid w:val="00730C73"/>
    <w:rsid w:val="007310C1"/>
    <w:rsid w:val="00732787"/>
    <w:rsid w:val="0073297A"/>
    <w:rsid w:val="00733251"/>
    <w:rsid w:val="007335DF"/>
    <w:rsid w:val="00733677"/>
    <w:rsid w:val="00733C55"/>
    <w:rsid w:val="00735214"/>
    <w:rsid w:val="0073534D"/>
    <w:rsid w:val="00735693"/>
    <w:rsid w:val="00736044"/>
    <w:rsid w:val="00736102"/>
    <w:rsid w:val="00736955"/>
    <w:rsid w:val="007373AF"/>
    <w:rsid w:val="0074033A"/>
    <w:rsid w:val="0074038E"/>
    <w:rsid w:val="00740971"/>
    <w:rsid w:val="00740CF2"/>
    <w:rsid w:val="007410D7"/>
    <w:rsid w:val="007416C1"/>
    <w:rsid w:val="00741987"/>
    <w:rsid w:val="00741AF2"/>
    <w:rsid w:val="00741B56"/>
    <w:rsid w:val="00741CA0"/>
    <w:rsid w:val="00742F62"/>
    <w:rsid w:val="00742FBE"/>
    <w:rsid w:val="00743920"/>
    <w:rsid w:val="0074418F"/>
    <w:rsid w:val="0074420E"/>
    <w:rsid w:val="00744AB1"/>
    <w:rsid w:val="00744C42"/>
    <w:rsid w:val="007458C0"/>
    <w:rsid w:val="00745ABB"/>
    <w:rsid w:val="00745FF9"/>
    <w:rsid w:val="0074641F"/>
    <w:rsid w:val="00746AB2"/>
    <w:rsid w:val="00746F43"/>
    <w:rsid w:val="00747174"/>
    <w:rsid w:val="00747845"/>
    <w:rsid w:val="00750638"/>
    <w:rsid w:val="00750CEE"/>
    <w:rsid w:val="00750E00"/>
    <w:rsid w:val="00750FB2"/>
    <w:rsid w:val="007512AB"/>
    <w:rsid w:val="00751500"/>
    <w:rsid w:val="0075162B"/>
    <w:rsid w:val="00751B97"/>
    <w:rsid w:val="00751D79"/>
    <w:rsid w:val="007529FC"/>
    <w:rsid w:val="00752C80"/>
    <w:rsid w:val="00753961"/>
    <w:rsid w:val="00753E3A"/>
    <w:rsid w:val="00754809"/>
    <w:rsid w:val="00754839"/>
    <w:rsid w:val="007549F6"/>
    <w:rsid w:val="0075525E"/>
    <w:rsid w:val="007557C2"/>
    <w:rsid w:val="00755855"/>
    <w:rsid w:val="00755FA0"/>
    <w:rsid w:val="00756448"/>
    <w:rsid w:val="007564D6"/>
    <w:rsid w:val="0075730B"/>
    <w:rsid w:val="00757471"/>
    <w:rsid w:val="00757692"/>
    <w:rsid w:val="0075796A"/>
    <w:rsid w:val="00757FC9"/>
    <w:rsid w:val="0076246B"/>
    <w:rsid w:val="00762D0D"/>
    <w:rsid w:val="00763994"/>
    <w:rsid w:val="007646D1"/>
    <w:rsid w:val="007648D4"/>
    <w:rsid w:val="0076552D"/>
    <w:rsid w:val="00765DA2"/>
    <w:rsid w:val="00765EE0"/>
    <w:rsid w:val="00766CE1"/>
    <w:rsid w:val="007708CE"/>
    <w:rsid w:val="00770CC3"/>
    <w:rsid w:val="0077102C"/>
    <w:rsid w:val="00771036"/>
    <w:rsid w:val="0077103B"/>
    <w:rsid w:val="0077236B"/>
    <w:rsid w:val="0077279A"/>
    <w:rsid w:val="007727F3"/>
    <w:rsid w:val="00772EE1"/>
    <w:rsid w:val="007734A4"/>
    <w:rsid w:val="0077392B"/>
    <w:rsid w:val="00773E5F"/>
    <w:rsid w:val="00773E69"/>
    <w:rsid w:val="00774903"/>
    <w:rsid w:val="0077525B"/>
    <w:rsid w:val="0077545A"/>
    <w:rsid w:val="00775635"/>
    <w:rsid w:val="00775742"/>
    <w:rsid w:val="00776227"/>
    <w:rsid w:val="00776C72"/>
    <w:rsid w:val="00776F27"/>
    <w:rsid w:val="007801C0"/>
    <w:rsid w:val="007807CB"/>
    <w:rsid w:val="00780A03"/>
    <w:rsid w:val="00780BE0"/>
    <w:rsid w:val="00780D8A"/>
    <w:rsid w:val="0078103B"/>
    <w:rsid w:val="00782D04"/>
    <w:rsid w:val="007835E7"/>
    <w:rsid w:val="00783D1B"/>
    <w:rsid w:val="00783E01"/>
    <w:rsid w:val="007844F7"/>
    <w:rsid w:val="00784B82"/>
    <w:rsid w:val="00784DEC"/>
    <w:rsid w:val="00785319"/>
    <w:rsid w:val="0078556A"/>
    <w:rsid w:val="0078603C"/>
    <w:rsid w:val="00786354"/>
    <w:rsid w:val="00786428"/>
    <w:rsid w:val="00786A4F"/>
    <w:rsid w:val="00786AC6"/>
    <w:rsid w:val="00786F42"/>
    <w:rsid w:val="00787151"/>
    <w:rsid w:val="007872A2"/>
    <w:rsid w:val="00787503"/>
    <w:rsid w:val="00787589"/>
    <w:rsid w:val="00791875"/>
    <w:rsid w:val="007918C9"/>
    <w:rsid w:val="0079222D"/>
    <w:rsid w:val="00792534"/>
    <w:rsid w:val="0079388D"/>
    <w:rsid w:val="00793A9B"/>
    <w:rsid w:val="00793C0C"/>
    <w:rsid w:val="007944B8"/>
    <w:rsid w:val="00794CEE"/>
    <w:rsid w:val="007951D7"/>
    <w:rsid w:val="007956A5"/>
    <w:rsid w:val="00795874"/>
    <w:rsid w:val="00795B6E"/>
    <w:rsid w:val="00795E0C"/>
    <w:rsid w:val="007960BE"/>
    <w:rsid w:val="007962C7"/>
    <w:rsid w:val="00796744"/>
    <w:rsid w:val="00796DB5"/>
    <w:rsid w:val="00797D00"/>
    <w:rsid w:val="00797FD8"/>
    <w:rsid w:val="007A03CA"/>
    <w:rsid w:val="007A07D8"/>
    <w:rsid w:val="007A0B46"/>
    <w:rsid w:val="007A134E"/>
    <w:rsid w:val="007A22BE"/>
    <w:rsid w:val="007A275D"/>
    <w:rsid w:val="007A2FC7"/>
    <w:rsid w:val="007A3BA2"/>
    <w:rsid w:val="007A3E86"/>
    <w:rsid w:val="007A41F8"/>
    <w:rsid w:val="007A420C"/>
    <w:rsid w:val="007A441D"/>
    <w:rsid w:val="007A4924"/>
    <w:rsid w:val="007A5494"/>
    <w:rsid w:val="007A5537"/>
    <w:rsid w:val="007A5699"/>
    <w:rsid w:val="007A5890"/>
    <w:rsid w:val="007B033B"/>
    <w:rsid w:val="007B0BA3"/>
    <w:rsid w:val="007B1062"/>
    <w:rsid w:val="007B23C1"/>
    <w:rsid w:val="007B28C1"/>
    <w:rsid w:val="007B2952"/>
    <w:rsid w:val="007B2C7C"/>
    <w:rsid w:val="007B2E22"/>
    <w:rsid w:val="007B3550"/>
    <w:rsid w:val="007B457C"/>
    <w:rsid w:val="007B4799"/>
    <w:rsid w:val="007B4AC9"/>
    <w:rsid w:val="007B5783"/>
    <w:rsid w:val="007B5906"/>
    <w:rsid w:val="007B5CE0"/>
    <w:rsid w:val="007B612D"/>
    <w:rsid w:val="007B639E"/>
    <w:rsid w:val="007B6428"/>
    <w:rsid w:val="007B6E2F"/>
    <w:rsid w:val="007B6FDD"/>
    <w:rsid w:val="007B7264"/>
    <w:rsid w:val="007B7677"/>
    <w:rsid w:val="007B77F9"/>
    <w:rsid w:val="007B796C"/>
    <w:rsid w:val="007B7A91"/>
    <w:rsid w:val="007C0994"/>
    <w:rsid w:val="007C09D1"/>
    <w:rsid w:val="007C106D"/>
    <w:rsid w:val="007C2048"/>
    <w:rsid w:val="007C26A6"/>
    <w:rsid w:val="007C2AE7"/>
    <w:rsid w:val="007C2C02"/>
    <w:rsid w:val="007C32F1"/>
    <w:rsid w:val="007C3377"/>
    <w:rsid w:val="007C3543"/>
    <w:rsid w:val="007C35D6"/>
    <w:rsid w:val="007C3E31"/>
    <w:rsid w:val="007C4571"/>
    <w:rsid w:val="007C4DA8"/>
    <w:rsid w:val="007C5FA5"/>
    <w:rsid w:val="007C6363"/>
    <w:rsid w:val="007C66CC"/>
    <w:rsid w:val="007C6830"/>
    <w:rsid w:val="007C751A"/>
    <w:rsid w:val="007C766B"/>
    <w:rsid w:val="007C77D2"/>
    <w:rsid w:val="007D0CA3"/>
    <w:rsid w:val="007D1098"/>
    <w:rsid w:val="007D1282"/>
    <w:rsid w:val="007D130A"/>
    <w:rsid w:val="007D1741"/>
    <w:rsid w:val="007D1968"/>
    <w:rsid w:val="007D1A99"/>
    <w:rsid w:val="007D204E"/>
    <w:rsid w:val="007D241E"/>
    <w:rsid w:val="007D25F5"/>
    <w:rsid w:val="007D2908"/>
    <w:rsid w:val="007D29AA"/>
    <w:rsid w:val="007D2A1B"/>
    <w:rsid w:val="007D2B67"/>
    <w:rsid w:val="007D3452"/>
    <w:rsid w:val="007D356F"/>
    <w:rsid w:val="007D3ED2"/>
    <w:rsid w:val="007D42C6"/>
    <w:rsid w:val="007D4509"/>
    <w:rsid w:val="007D47CF"/>
    <w:rsid w:val="007D5F3A"/>
    <w:rsid w:val="007D6D6F"/>
    <w:rsid w:val="007D6EF1"/>
    <w:rsid w:val="007D7220"/>
    <w:rsid w:val="007D76D4"/>
    <w:rsid w:val="007D77C4"/>
    <w:rsid w:val="007E03D3"/>
    <w:rsid w:val="007E03F2"/>
    <w:rsid w:val="007E0579"/>
    <w:rsid w:val="007E0864"/>
    <w:rsid w:val="007E092A"/>
    <w:rsid w:val="007E0C32"/>
    <w:rsid w:val="007E0CF4"/>
    <w:rsid w:val="007E0FA9"/>
    <w:rsid w:val="007E2354"/>
    <w:rsid w:val="007E23CE"/>
    <w:rsid w:val="007E2888"/>
    <w:rsid w:val="007E33B5"/>
    <w:rsid w:val="007E37FE"/>
    <w:rsid w:val="007E3916"/>
    <w:rsid w:val="007E3C4F"/>
    <w:rsid w:val="007E45E3"/>
    <w:rsid w:val="007E4DA4"/>
    <w:rsid w:val="007E5C7A"/>
    <w:rsid w:val="007E5D39"/>
    <w:rsid w:val="007E61D1"/>
    <w:rsid w:val="007E6F8E"/>
    <w:rsid w:val="007E7975"/>
    <w:rsid w:val="007F010C"/>
    <w:rsid w:val="007F0232"/>
    <w:rsid w:val="007F028F"/>
    <w:rsid w:val="007F02D3"/>
    <w:rsid w:val="007F090A"/>
    <w:rsid w:val="007F0C37"/>
    <w:rsid w:val="007F0E73"/>
    <w:rsid w:val="007F16B7"/>
    <w:rsid w:val="007F1762"/>
    <w:rsid w:val="007F1951"/>
    <w:rsid w:val="007F34C4"/>
    <w:rsid w:val="007F3C51"/>
    <w:rsid w:val="007F3D10"/>
    <w:rsid w:val="007F447C"/>
    <w:rsid w:val="007F4584"/>
    <w:rsid w:val="007F499C"/>
    <w:rsid w:val="007F4D83"/>
    <w:rsid w:val="007F5B6A"/>
    <w:rsid w:val="007F78F7"/>
    <w:rsid w:val="008004DD"/>
    <w:rsid w:val="00800738"/>
    <w:rsid w:val="008007E4"/>
    <w:rsid w:val="008008B0"/>
    <w:rsid w:val="008009D3"/>
    <w:rsid w:val="00801061"/>
    <w:rsid w:val="00801096"/>
    <w:rsid w:val="00801BA1"/>
    <w:rsid w:val="00801F49"/>
    <w:rsid w:val="00802392"/>
    <w:rsid w:val="00802596"/>
    <w:rsid w:val="00803510"/>
    <w:rsid w:val="00804832"/>
    <w:rsid w:val="00804939"/>
    <w:rsid w:val="00805142"/>
    <w:rsid w:val="0080604E"/>
    <w:rsid w:val="00806740"/>
    <w:rsid w:val="0080782D"/>
    <w:rsid w:val="00807A8C"/>
    <w:rsid w:val="00810EC4"/>
    <w:rsid w:val="0081139A"/>
    <w:rsid w:val="00811581"/>
    <w:rsid w:val="00811821"/>
    <w:rsid w:val="0081211F"/>
    <w:rsid w:val="00812DBC"/>
    <w:rsid w:val="00813049"/>
    <w:rsid w:val="00813634"/>
    <w:rsid w:val="0081398D"/>
    <w:rsid w:val="008139AE"/>
    <w:rsid w:val="00814243"/>
    <w:rsid w:val="00814B93"/>
    <w:rsid w:val="00814CE5"/>
    <w:rsid w:val="00815302"/>
    <w:rsid w:val="00815AAF"/>
    <w:rsid w:val="00817300"/>
    <w:rsid w:val="0081742E"/>
    <w:rsid w:val="00820305"/>
    <w:rsid w:val="008217AA"/>
    <w:rsid w:val="00821DFF"/>
    <w:rsid w:val="00821E31"/>
    <w:rsid w:val="00822C11"/>
    <w:rsid w:val="008230B6"/>
    <w:rsid w:val="00823671"/>
    <w:rsid w:val="00823803"/>
    <w:rsid w:val="00823ADB"/>
    <w:rsid w:val="00825B35"/>
    <w:rsid w:val="00825CB2"/>
    <w:rsid w:val="00825D7A"/>
    <w:rsid w:val="00826556"/>
    <w:rsid w:val="00826A7D"/>
    <w:rsid w:val="00826C56"/>
    <w:rsid w:val="00826E70"/>
    <w:rsid w:val="0082741F"/>
    <w:rsid w:val="00827662"/>
    <w:rsid w:val="00827870"/>
    <w:rsid w:val="00827EA2"/>
    <w:rsid w:val="008300D9"/>
    <w:rsid w:val="008301F0"/>
    <w:rsid w:val="00830754"/>
    <w:rsid w:val="008310CC"/>
    <w:rsid w:val="0083181A"/>
    <w:rsid w:val="00831C24"/>
    <w:rsid w:val="00831D08"/>
    <w:rsid w:val="00831EA4"/>
    <w:rsid w:val="008324E4"/>
    <w:rsid w:val="008325C1"/>
    <w:rsid w:val="0083284D"/>
    <w:rsid w:val="00833A62"/>
    <w:rsid w:val="00833BF8"/>
    <w:rsid w:val="00834DCE"/>
    <w:rsid w:val="008352DF"/>
    <w:rsid w:val="00835BA1"/>
    <w:rsid w:val="008361C8"/>
    <w:rsid w:val="00836D39"/>
    <w:rsid w:val="00836D9D"/>
    <w:rsid w:val="008370F1"/>
    <w:rsid w:val="00837660"/>
    <w:rsid w:val="008376DE"/>
    <w:rsid w:val="00837DA9"/>
    <w:rsid w:val="00837E1D"/>
    <w:rsid w:val="008403B2"/>
    <w:rsid w:val="00840961"/>
    <w:rsid w:val="0084156D"/>
    <w:rsid w:val="008417E4"/>
    <w:rsid w:val="00842715"/>
    <w:rsid w:val="008437F6"/>
    <w:rsid w:val="00843857"/>
    <w:rsid w:val="008440C5"/>
    <w:rsid w:val="0084414F"/>
    <w:rsid w:val="00844DF1"/>
    <w:rsid w:val="0084532F"/>
    <w:rsid w:val="008462C4"/>
    <w:rsid w:val="008463D5"/>
    <w:rsid w:val="0084650F"/>
    <w:rsid w:val="00846CF8"/>
    <w:rsid w:val="0084787E"/>
    <w:rsid w:val="00847A92"/>
    <w:rsid w:val="00847F3B"/>
    <w:rsid w:val="008500C1"/>
    <w:rsid w:val="00850D94"/>
    <w:rsid w:val="008511DB"/>
    <w:rsid w:val="00851590"/>
    <w:rsid w:val="008516CE"/>
    <w:rsid w:val="008517A3"/>
    <w:rsid w:val="008519F0"/>
    <w:rsid w:val="008523D7"/>
    <w:rsid w:val="00852654"/>
    <w:rsid w:val="00852A42"/>
    <w:rsid w:val="00852EEF"/>
    <w:rsid w:val="0085328D"/>
    <w:rsid w:val="008536FE"/>
    <w:rsid w:val="00853944"/>
    <w:rsid w:val="00853C02"/>
    <w:rsid w:val="00853E13"/>
    <w:rsid w:val="008541E2"/>
    <w:rsid w:val="00854CEF"/>
    <w:rsid w:val="008554EA"/>
    <w:rsid w:val="0085580A"/>
    <w:rsid w:val="00855EF0"/>
    <w:rsid w:val="0085608B"/>
    <w:rsid w:val="00857027"/>
    <w:rsid w:val="0085788B"/>
    <w:rsid w:val="008578BA"/>
    <w:rsid w:val="008578D0"/>
    <w:rsid w:val="00860218"/>
    <w:rsid w:val="00860AD3"/>
    <w:rsid w:val="00860C17"/>
    <w:rsid w:val="0086104C"/>
    <w:rsid w:val="00861168"/>
    <w:rsid w:val="0086166E"/>
    <w:rsid w:val="00861C4B"/>
    <w:rsid w:val="00861E30"/>
    <w:rsid w:val="0086209F"/>
    <w:rsid w:val="0086238F"/>
    <w:rsid w:val="00863277"/>
    <w:rsid w:val="0086358D"/>
    <w:rsid w:val="00863B01"/>
    <w:rsid w:val="00863ED8"/>
    <w:rsid w:val="008640C3"/>
    <w:rsid w:val="00864659"/>
    <w:rsid w:val="00864BFC"/>
    <w:rsid w:val="00865023"/>
    <w:rsid w:val="0086535C"/>
    <w:rsid w:val="00865A0E"/>
    <w:rsid w:val="00865A9B"/>
    <w:rsid w:val="00865C38"/>
    <w:rsid w:val="00865DF8"/>
    <w:rsid w:val="00867025"/>
    <w:rsid w:val="0086726F"/>
    <w:rsid w:val="0086736B"/>
    <w:rsid w:val="00867DDF"/>
    <w:rsid w:val="00870573"/>
    <w:rsid w:val="00870711"/>
    <w:rsid w:val="00871580"/>
    <w:rsid w:val="00871FE7"/>
    <w:rsid w:val="008732B6"/>
    <w:rsid w:val="0087331F"/>
    <w:rsid w:val="00873822"/>
    <w:rsid w:val="00874564"/>
    <w:rsid w:val="008745DE"/>
    <w:rsid w:val="00874675"/>
    <w:rsid w:val="00874818"/>
    <w:rsid w:val="00874A1D"/>
    <w:rsid w:val="00874D7F"/>
    <w:rsid w:val="008750E5"/>
    <w:rsid w:val="00875B1F"/>
    <w:rsid w:val="00875CC6"/>
    <w:rsid w:val="0087661C"/>
    <w:rsid w:val="00876772"/>
    <w:rsid w:val="0087751A"/>
    <w:rsid w:val="008777E7"/>
    <w:rsid w:val="00877CCF"/>
    <w:rsid w:val="00877DB4"/>
    <w:rsid w:val="00880DB2"/>
    <w:rsid w:val="008816A4"/>
    <w:rsid w:val="008817DB"/>
    <w:rsid w:val="00881894"/>
    <w:rsid w:val="00882C61"/>
    <w:rsid w:val="00882C72"/>
    <w:rsid w:val="00882F93"/>
    <w:rsid w:val="00883313"/>
    <w:rsid w:val="00883335"/>
    <w:rsid w:val="0088333C"/>
    <w:rsid w:val="00884043"/>
    <w:rsid w:val="00884247"/>
    <w:rsid w:val="008843B0"/>
    <w:rsid w:val="008843B3"/>
    <w:rsid w:val="0088464D"/>
    <w:rsid w:val="00884978"/>
    <w:rsid w:val="00884B27"/>
    <w:rsid w:val="0088508F"/>
    <w:rsid w:val="008852A9"/>
    <w:rsid w:val="00885543"/>
    <w:rsid w:val="008862FE"/>
    <w:rsid w:val="00886991"/>
    <w:rsid w:val="00886EBC"/>
    <w:rsid w:val="00886F8C"/>
    <w:rsid w:val="00887103"/>
    <w:rsid w:val="00887BB1"/>
    <w:rsid w:val="0089074A"/>
    <w:rsid w:val="008910E9"/>
    <w:rsid w:val="00891289"/>
    <w:rsid w:val="00891483"/>
    <w:rsid w:val="0089162B"/>
    <w:rsid w:val="00892814"/>
    <w:rsid w:val="00893773"/>
    <w:rsid w:val="00893CD7"/>
    <w:rsid w:val="00894370"/>
    <w:rsid w:val="00894FD4"/>
    <w:rsid w:val="0089506C"/>
    <w:rsid w:val="008959FE"/>
    <w:rsid w:val="00895AD2"/>
    <w:rsid w:val="00895C52"/>
    <w:rsid w:val="008964FF"/>
    <w:rsid w:val="0089682F"/>
    <w:rsid w:val="008968B1"/>
    <w:rsid w:val="00896D10"/>
    <w:rsid w:val="00896F5D"/>
    <w:rsid w:val="008973C2"/>
    <w:rsid w:val="008974ED"/>
    <w:rsid w:val="008979B6"/>
    <w:rsid w:val="008A0091"/>
    <w:rsid w:val="008A06BB"/>
    <w:rsid w:val="008A0810"/>
    <w:rsid w:val="008A0E23"/>
    <w:rsid w:val="008A1920"/>
    <w:rsid w:val="008A1A20"/>
    <w:rsid w:val="008A1DB8"/>
    <w:rsid w:val="008A23A3"/>
    <w:rsid w:val="008A2598"/>
    <w:rsid w:val="008A3073"/>
    <w:rsid w:val="008A33D7"/>
    <w:rsid w:val="008A3A43"/>
    <w:rsid w:val="008A3A50"/>
    <w:rsid w:val="008A3BC7"/>
    <w:rsid w:val="008A3C5A"/>
    <w:rsid w:val="008A4367"/>
    <w:rsid w:val="008A4486"/>
    <w:rsid w:val="008A4732"/>
    <w:rsid w:val="008A48B8"/>
    <w:rsid w:val="008A4931"/>
    <w:rsid w:val="008A5306"/>
    <w:rsid w:val="008A55DD"/>
    <w:rsid w:val="008A5ED9"/>
    <w:rsid w:val="008A65A2"/>
    <w:rsid w:val="008A6ABD"/>
    <w:rsid w:val="008A6ACE"/>
    <w:rsid w:val="008A7910"/>
    <w:rsid w:val="008A7AAD"/>
    <w:rsid w:val="008A7D2A"/>
    <w:rsid w:val="008B0BB1"/>
    <w:rsid w:val="008B11B2"/>
    <w:rsid w:val="008B1515"/>
    <w:rsid w:val="008B15E7"/>
    <w:rsid w:val="008B198F"/>
    <w:rsid w:val="008B19DB"/>
    <w:rsid w:val="008B1D15"/>
    <w:rsid w:val="008B39FF"/>
    <w:rsid w:val="008B44D6"/>
    <w:rsid w:val="008B5A94"/>
    <w:rsid w:val="008B5E85"/>
    <w:rsid w:val="008B5F43"/>
    <w:rsid w:val="008B7023"/>
    <w:rsid w:val="008B75F2"/>
    <w:rsid w:val="008B7F57"/>
    <w:rsid w:val="008C0062"/>
    <w:rsid w:val="008C09F8"/>
    <w:rsid w:val="008C0E12"/>
    <w:rsid w:val="008C122A"/>
    <w:rsid w:val="008C1776"/>
    <w:rsid w:val="008C1AB1"/>
    <w:rsid w:val="008C1B03"/>
    <w:rsid w:val="008C1C9A"/>
    <w:rsid w:val="008C23BD"/>
    <w:rsid w:val="008C2CF9"/>
    <w:rsid w:val="008C35D8"/>
    <w:rsid w:val="008C4220"/>
    <w:rsid w:val="008C4B52"/>
    <w:rsid w:val="008C5747"/>
    <w:rsid w:val="008C79FD"/>
    <w:rsid w:val="008C7C00"/>
    <w:rsid w:val="008C7DC7"/>
    <w:rsid w:val="008D131E"/>
    <w:rsid w:val="008D224B"/>
    <w:rsid w:val="008D27D6"/>
    <w:rsid w:val="008D2A3B"/>
    <w:rsid w:val="008D2E9C"/>
    <w:rsid w:val="008D334C"/>
    <w:rsid w:val="008D3F79"/>
    <w:rsid w:val="008D3F7D"/>
    <w:rsid w:val="008D3FEC"/>
    <w:rsid w:val="008D483E"/>
    <w:rsid w:val="008D52DF"/>
    <w:rsid w:val="008D5CAA"/>
    <w:rsid w:val="008D69C7"/>
    <w:rsid w:val="008D7024"/>
    <w:rsid w:val="008D72A9"/>
    <w:rsid w:val="008E1050"/>
    <w:rsid w:val="008E1DC1"/>
    <w:rsid w:val="008E24DD"/>
    <w:rsid w:val="008E29E6"/>
    <w:rsid w:val="008E2C0D"/>
    <w:rsid w:val="008E3348"/>
    <w:rsid w:val="008E4132"/>
    <w:rsid w:val="008E5616"/>
    <w:rsid w:val="008E5AF7"/>
    <w:rsid w:val="008E5D25"/>
    <w:rsid w:val="008E6035"/>
    <w:rsid w:val="008E632E"/>
    <w:rsid w:val="008E6ADB"/>
    <w:rsid w:val="008E6B07"/>
    <w:rsid w:val="008E6D33"/>
    <w:rsid w:val="008E724F"/>
    <w:rsid w:val="008F0108"/>
    <w:rsid w:val="008F016C"/>
    <w:rsid w:val="008F0C80"/>
    <w:rsid w:val="008F0FE0"/>
    <w:rsid w:val="008F1674"/>
    <w:rsid w:val="008F1C9B"/>
    <w:rsid w:val="008F279A"/>
    <w:rsid w:val="008F305E"/>
    <w:rsid w:val="008F3132"/>
    <w:rsid w:val="008F3533"/>
    <w:rsid w:val="008F421F"/>
    <w:rsid w:val="008F619B"/>
    <w:rsid w:val="008F730B"/>
    <w:rsid w:val="008F767A"/>
    <w:rsid w:val="0090023E"/>
    <w:rsid w:val="009003D5"/>
    <w:rsid w:val="009004A3"/>
    <w:rsid w:val="00900936"/>
    <w:rsid w:val="00900E27"/>
    <w:rsid w:val="00900FC7"/>
    <w:rsid w:val="009013FF"/>
    <w:rsid w:val="0090163A"/>
    <w:rsid w:val="00901734"/>
    <w:rsid w:val="00902386"/>
    <w:rsid w:val="009024DB"/>
    <w:rsid w:val="009026D1"/>
    <w:rsid w:val="00902F02"/>
    <w:rsid w:val="0090305D"/>
    <w:rsid w:val="009035C0"/>
    <w:rsid w:val="00903A50"/>
    <w:rsid w:val="00903B2B"/>
    <w:rsid w:val="00903B87"/>
    <w:rsid w:val="0090434A"/>
    <w:rsid w:val="00904AB5"/>
    <w:rsid w:val="00904C3D"/>
    <w:rsid w:val="00904FE2"/>
    <w:rsid w:val="009052FD"/>
    <w:rsid w:val="00905CBF"/>
    <w:rsid w:val="00905F3D"/>
    <w:rsid w:val="0090660B"/>
    <w:rsid w:val="00907204"/>
    <w:rsid w:val="00910EA1"/>
    <w:rsid w:val="009117B7"/>
    <w:rsid w:val="00911965"/>
    <w:rsid w:val="00911E53"/>
    <w:rsid w:val="00912290"/>
    <w:rsid w:val="009122E7"/>
    <w:rsid w:val="00912568"/>
    <w:rsid w:val="00912936"/>
    <w:rsid w:val="00912BFC"/>
    <w:rsid w:val="00912FB1"/>
    <w:rsid w:val="00913199"/>
    <w:rsid w:val="00913786"/>
    <w:rsid w:val="009138A3"/>
    <w:rsid w:val="009144A0"/>
    <w:rsid w:val="009146AB"/>
    <w:rsid w:val="0091536D"/>
    <w:rsid w:val="009153D8"/>
    <w:rsid w:val="00915A06"/>
    <w:rsid w:val="00916490"/>
    <w:rsid w:val="00917348"/>
    <w:rsid w:val="00917A55"/>
    <w:rsid w:val="00917F86"/>
    <w:rsid w:val="00920293"/>
    <w:rsid w:val="00920568"/>
    <w:rsid w:val="0092091E"/>
    <w:rsid w:val="0092146C"/>
    <w:rsid w:val="009215C3"/>
    <w:rsid w:val="0092331D"/>
    <w:rsid w:val="0092341E"/>
    <w:rsid w:val="00923645"/>
    <w:rsid w:val="00924973"/>
    <w:rsid w:val="00924A28"/>
    <w:rsid w:val="0092525B"/>
    <w:rsid w:val="00925787"/>
    <w:rsid w:val="00925982"/>
    <w:rsid w:val="00925CD3"/>
    <w:rsid w:val="00925E0D"/>
    <w:rsid w:val="009265EA"/>
    <w:rsid w:val="00926D3C"/>
    <w:rsid w:val="00926DD4"/>
    <w:rsid w:val="00927036"/>
    <w:rsid w:val="00927118"/>
    <w:rsid w:val="009275FA"/>
    <w:rsid w:val="00927666"/>
    <w:rsid w:val="00927D70"/>
    <w:rsid w:val="009300D3"/>
    <w:rsid w:val="00930D92"/>
    <w:rsid w:val="00931098"/>
    <w:rsid w:val="00931BE5"/>
    <w:rsid w:val="00931E20"/>
    <w:rsid w:val="00932C27"/>
    <w:rsid w:val="00933316"/>
    <w:rsid w:val="00933946"/>
    <w:rsid w:val="00933E29"/>
    <w:rsid w:val="00934037"/>
    <w:rsid w:val="0093407D"/>
    <w:rsid w:val="009342E5"/>
    <w:rsid w:val="009345A1"/>
    <w:rsid w:val="0093485B"/>
    <w:rsid w:val="009348C5"/>
    <w:rsid w:val="009348D2"/>
    <w:rsid w:val="009366A5"/>
    <w:rsid w:val="009376C3"/>
    <w:rsid w:val="00937A32"/>
    <w:rsid w:val="00937B1B"/>
    <w:rsid w:val="00937FD5"/>
    <w:rsid w:val="009402D5"/>
    <w:rsid w:val="0094073C"/>
    <w:rsid w:val="00941CA5"/>
    <w:rsid w:val="00942190"/>
    <w:rsid w:val="0094286A"/>
    <w:rsid w:val="00942BF0"/>
    <w:rsid w:val="00942C35"/>
    <w:rsid w:val="009430C3"/>
    <w:rsid w:val="00943C9E"/>
    <w:rsid w:val="00943E21"/>
    <w:rsid w:val="00943E96"/>
    <w:rsid w:val="00944333"/>
    <w:rsid w:val="0094623C"/>
    <w:rsid w:val="0094683B"/>
    <w:rsid w:val="009468E2"/>
    <w:rsid w:val="009469A8"/>
    <w:rsid w:val="00947070"/>
    <w:rsid w:val="009472F9"/>
    <w:rsid w:val="00947CB3"/>
    <w:rsid w:val="00947E0D"/>
    <w:rsid w:val="00947E4A"/>
    <w:rsid w:val="00950010"/>
    <w:rsid w:val="00951062"/>
    <w:rsid w:val="009512A4"/>
    <w:rsid w:val="00951332"/>
    <w:rsid w:val="00951B78"/>
    <w:rsid w:val="00952068"/>
    <w:rsid w:val="0095215D"/>
    <w:rsid w:val="00952F6D"/>
    <w:rsid w:val="0095308E"/>
    <w:rsid w:val="00953B9A"/>
    <w:rsid w:val="00953D4B"/>
    <w:rsid w:val="009541D2"/>
    <w:rsid w:val="00955450"/>
    <w:rsid w:val="009557B1"/>
    <w:rsid w:val="0095612E"/>
    <w:rsid w:val="009568D1"/>
    <w:rsid w:val="009568D9"/>
    <w:rsid w:val="009569A2"/>
    <w:rsid w:val="00956C1D"/>
    <w:rsid w:val="0095796A"/>
    <w:rsid w:val="00957B86"/>
    <w:rsid w:val="009608E6"/>
    <w:rsid w:val="00960CA1"/>
    <w:rsid w:val="0096145D"/>
    <w:rsid w:val="009615D5"/>
    <w:rsid w:val="00961D77"/>
    <w:rsid w:val="00961E64"/>
    <w:rsid w:val="009621C9"/>
    <w:rsid w:val="00963123"/>
    <w:rsid w:val="009647C0"/>
    <w:rsid w:val="0096599A"/>
    <w:rsid w:val="00965A0E"/>
    <w:rsid w:val="00965C26"/>
    <w:rsid w:val="00965D83"/>
    <w:rsid w:val="009662A0"/>
    <w:rsid w:val="00967592"/>
    <w:rsid w:val="009675EF"/>
    <w:rsid w:val="009679F7"/>
    <w:rsid w:val="00967D81"/>
    <w:rsid w:val="00967E20"/>
    <w:rsid w:val="00970173"/>
    <w:rsid w:val="009709FE"/>
    <w:rsid w:val="00971141"/>
    <w:rsid w:val="00971D20"/>
    <w:rsid w:val="00971DC1"/>
    <w:rsid w:val="00972C26"/>
    <w:rsid w:val="00973389"/>
    <w:rsid w:val="009734F1"/>
    <w:rsid w:val="0097402D"/>
    <w:rsid w:val="00974B40"/>
    <w:rsid w:val="00975433"/>
    <w:rsid w:val="0097571E"/>
    <w:rsid w:val="009758A8"/>
    <w:rsid w:val="009761BA"/>
    <w:rsid w:val="00976467"/>
    <w:rsid w:val="00976A0B"/>
    <w:rsid w:val="00976AA8"/>
    <w:rsid w:val="00976F6A"/>
    <w:rsid w:val="009773FC"/>
    <w:rsid w:val="00977A39"/>
    <w:rsid w:val="0098039E"/>
    <w:rsid w:val="00980C4B"/>
    <w:rsid w:val="0098109B"/>
    <w:rsid w:val="0098157C"/>
    <w:rsid w:val="009832A9"/>
    <w:rsid w:val="00983524"/>
    <w:rsid w:val="0098387F"/>
    <w:rsid w:val="00983F22"/>
    <w:rsid w:val="00984080"/>
    <w:rsid w:val="009845C6"/>
    <w:rsid w:val="009846B1"/>
    <w:rsid w:val="00984945"/>
    <w:rsid w:val="00984F5A"/>
    <w:rsid w:val="00985110"/>
    <w:rsid w:val="00985455"/>
    <w:rsid w:val="00985813"/>
    <w:rsid w:val="00985A3E"/>
    <w:rsid w:val="00985C32"/>
    <w:rsid w:val="009865BC"/>
    <w:rsid w:val="00986ECA"/>
    <w:rsid w:val="009870F4"/>
    <w:rsid w:val="00987835"/>
    <w:rsid w:val="00990810"/>
    <w:rsid w:val="00991077"/>
    <w:rsid w:val="009913B7"/>
    <w:rsid w:val="0099145F"/>
    <w:rsid w:val="009917B4"/>
    <w:rsid w:val="0099191E"/>
    <w:rsid w:val="00991C6A"/>
    <w:rsid w:val="00991D31"/>
    <w:rsid w:val="00991E05"/>
    <w:rsid w:val="0099213B"/>
    <w:rsid w:val="009921B5"/>
    <w:rsid w:val="00993246"/>
    <w:rsid w:val="00993FFC"/>
    <w:rsid w:val="00994030"/>
    <w:rsid w:val="0099429C"/>
    <w:rsid w:val="00995BD7"/>
    <w:rsid w:val="009960AA"/>
    <w:rsid w:val="0099720D"/>
    <w:rsid w:val="00997473"/>
    <w:rsid w:val="00997AF7"/>
    <w:rsid w:val="00997C8D"/>
    <w:rsid w:val="00997FA0"/>
    <w:rsid w:val="009A0EE5"/>
    <w:rsid w:val="009A1300"/>
    <w:rsid w:val="009A1340"/>
    <w:rsid w:val="009A1904"/>
    <w:rsid w:val="009A2876"/>
    <w:rsid w:val="009A2B5F"/>
    <w:rsid w:val="009A39B8"/>
    <w:rsid w:val="009A39C5"/>
    <w:rsid w:val="009A3BAC"/>
    <w:rsid w:val="009A3EB7"/>
    <w:rsid w:val="009A42A0"/>
    <w:rsid w:val="009A502B"/>
    <w:rsid w:val="009A50DA"/>
    <w:rsid w:val="009A5141"/>
    <w:rsid w:val="009A536F"/>
    <w:rsid w:val="009A53F6"/>
    <w:rsid w:val="009A54FE"/>
    <w:rsid w:val="009A59C3"/>
    <w:rsid w:val="009A6132"/>
    <w:rsid w:val="009A6D03"/>
    <w:rsid w:val="009A7B30"/>
    <w:rsid w:val="009B0BF5"/>
    <w:rsid w:val="009B0DC5"/>
    <w:rsid w:val="009B0DF5"/>
    <w:rsid w:val="009B0DFF"/>
    <w:rsid w:val="009B1145"/>
    <w:rsid w:val="009B316E"/>
    <w:rsid w:val="009B367A"/>
    <w:rsid w:val="009B3F64"/>
    <w:rsid w:val="009B4608"/>
    <w:rsid w:val="009B60D3"/>
    <w:rsid w:val="009B6A4B"/>
    <w:rsid w:val="009C0C3B"/>
    <w:rsid w:val="009C16FE"/>
    <w:rsid w:val="009C216E"/>
    <w:rsid w:val="009C24FD"/>
    <w:rsid w:val="009C2719"/>
    <w:rsid w:val="009C3171"/>
    <w:rsid w:val="009C3BD5"/>
    <w:rsid w:val="009C46A2"/>
    <w:rsid w:val="009C559C"/>
    <w:rsid w:val="009C57BB"/>
    <w:rsid w:val="009C64CF"/>
    <w:rsid w:val="009C6FB8"/>
    <w:rsid w:val="009C71DC"/>
    <w:rsid w:val="009C751B"/>
    <w:rsid w:val="009C7D8F"/>
    <w:rsid w:val="009D0577"/>
    <w:rsid w:val="009D0641"/>
    <w:rsid w:val="009D0DB4"/>
    <w:rsid w:val="009D15DB"/>
    <w:rsid w:val="009D1626"/>
    <w:rsid w:val="009D1C90"/>
    <w:rsid w:val="009D2335"/>
    <w:rsid w:val="009D2637"/>
    <w:rsid w:val="009D2A39"/>
    <w:rsid w:val="009D341D"/>
    <w:rsid w:val="009D34EE"/>
    <w:rsid w:val="009D350E"/>
    <w:rsid w:val="009D356A"/>
    <w:rsid w:val="009D41D0"/>
    <w:rsid w:val="009D42D8"/>
    <w:rsid w:val="009D4999"/>
    <w:rsid w:val="009D4A3F"/>
    <w:rsid w:val="009D55A7"/>
    <w:rsid w:val="009D5FBE"/>
    <w:rsid w:val="009D674E"/>
    <w:rsid w:val="009D730C"/>
    <w:rsid w:val="009D7586"/>
    <w:rsid w:val="009D7AD2"/>
    <w:rsid w:val="009D7F1D"/>
    <w:rsid w:val="009E0339"/>
    <w:rsid w:val="009E0DC0"/>
    <w:rsid w:val="009E0F86"/>
    <w:rsid w:val="009E181A"/>
    <w:rsid w:val="009E1E7C"/>
    <w:rsid w:val="009E23C1"/>
    <w:rsid w:val="009E2502"/>
    <w:rsid w:val="009E27B4"/>
    <w:rsid w:val="009E288A"/>
    <w:rsid w:val="009E3D00"/>
    <w:rsid w:val="009E4B40"/>
    <w:rsid w:val="009E5A39"/>
    <w:rsid w:val="009E5C3B"/>
    <w:rsid w:val="009E5DEA"/>
    <w:rsid w:val="009E6981"/>
    <w:rsid w:val="009E79B1"/>
    <w:rsid w:val="009F00CB"/>
    <w:rsid w:val="009F03DA"/>
    <w:rsid w:val="009F05A6"/>
    <w:rsid w:val="009F05B7"/>
    <w:rsid w:val="009F0686"/>
    <w:rsid w:val="009F20A2"/>
    <w:rsid w:val="009F240A"/>
    <w:rsid w:val="009F25FA"/>
    <w:rsid w:val="009F2C6B"/>
    <w:rsid w:val="009F3031"/>
    <w:rsid w:val="009F391A"/>
    <w:rsid w:val="009F3F3D"/>
    <w:rsid w:val="009F44AE"/>
    <w:rsid w:val="009F50CB"/>
    <w:rsid w:val="009F54FA"/>
    <w:rsid w:val="009F5A05"/>
    <w:rsid w:val="009F64D4"/>
    <w:rsid w:val="009F6E09"/>
    <w:rsid w:val="009F70E4"/>
    <w:rsid w:val="009F784F"/>
    <w:rsid w:val="00A00C26"/>
    <w:rsid w:val="00A0101D"/>
    <w:rsid w:val="00A01061"/>
    <w:rsid w:val="00A014F7"/>
    <w:rsid w:val="00A015E0"/>
    <w:rsid w:val="00A01643"/>
    <w:rsid w:val="00A017F9"/>
    <w:rsid w:val="00A0186A"/>
    <w:rsid w:val="00A01C0C"/>
    <w:rsid w:val="00A025D2"/>
    <w:rsid w:val="00A02F93"/>
    <w:rsid w:val="00A0325C"/>
    <w:rsid w:val="00A036C2"/>
    <w:rsid w:val="00A038F3"/>
    <w:rsid w:val="00A03D33"/>
    <w:rsid w:val="00A04D72"/>
    <w:rsid w:val="00A05BF1"/>
    <w:rsid w:val="00A06B98"/>
    <w:rsid w:val="00A108D3"/>
    <w:rsid w:val="00A10BA4"/>
    <w:rsid w:val="00A10E0E"/>
    <w:rsid w:val="00A11119"/>
    <w:rsid w:val="00A11632"/>
    <w:rsid w:val="00A117A2"/>
    <w:rsid w:val="00A117AA"/>
    <w:rsid w:val="00A11D0F"/>
    <w:rsid w:val="00A11D2D"/>
    <w:rsid w:val="00A11E02"/>
    <w:rsid w:val="00A12302"/>
    <w:rsid w:val="00A138A9"/>
    <w:rsid w:val="00A13F56"/>
    <w:rsid w:val="00A140DE"/>
    <w:rsid w:val="00A14279"/>
    <w:rsid w:val="00A14F4A"/>
    <w:rsid w:val="00A1531F"/>
    <w:rsid w:val="00A158D7"/>
    <w:rsid w:val="00A15B7E"/>
    <w:rsid w:val="00A16186"/>
    <w:rsid w:val="00A16497"/>
    <w:rsid w:val="00A16858"/>
    <w:rsid w:val="00A16F3B"/>
    <w:rsid w:val="00A17566"/>
    <w:rsid w:val="00A17DD4"/>
    <w:rsid w:val="00A2015C"/>
    <w:rsid w:val="00A20CF0"/>
    <w:rsid w:val="00A214BB"/>
    <w:rsid w:val="00A2174A"/>
    <w:rsid w:val="00A21DFD"/>
    <w:rsid w:val="00A2266C"/>
    <w:rsid w:val="00A22712"/>
    <w:rsid w:val="00A22799"/>
    <w:rsid w:val="00A22C9C"/>
    <w:rsid w:val="00A2318C"/>
    <w:rsid w:val="00A232D1"/>
    <w:rsid w:val="00A2341D"/>
    <w:rsid w:val="00A234CC"/>
    <w:rsid w:val="00A239D9"/>
    <w:rsid w:val="00A24972"/>
    <w:rsid w:val="00A24CDB"/>
    <w:rsid w:val="00A251D3"/>
    <w:rsid w:val="00A259C7"/>
    <w:rsid w:val="00A26DD2"/>
    <w:rsid w:val="00A26F77"/>
    <w:rsid w:val="00A27E9A"/>
    <w:rsid w:val="00A30276"/>
    <w:rsid w:val="00A308E1"/>
    <w:rsid w:val="00A30922"/>
    <w:rsid w:val="00A31022"/>
    <w:rsid w:val="00A31DF5"/>
    <w:rsid w:val="00A320A1"/>
    <w:rsid w:val="00A32530"/>
    <w:rsid w:val="00A32A42"/>
    <w:rsid w:val="00A32B4D"/>
    <w:rsid w:val="00A32C39"/>
    <w:rsid w:val="00A32FAE"/>
    <w:rsid w:val="00A3320F"/>
    <w:rsid w:val="00A33210"/>
    <w:rsid w:val="00A33B1E"/>
    <w:rsid w:val="00A33CAF"/>
    <w:rsid w:val="00A33CBD"/>
    <w:rsid w:val="00A340F6"/>
    <w:rsid w:val="00A34120"/>
    <w:rsid w:val="00A3530D"/>
    <w:rsid w:val="00A358D4"/>
    <w:rsid w:val="00A35A2F"/>
    <w:rsid w:val="00A363FE"/>
    <w:rsid w:val="00A376A5"/>
    <w:rsid w:val="00A37D87"/>
    <w:rsid w:val="00A40793"/>
    <w:rsid w:val="00A41136"/>
    <w:rsid w:val="00A414A8"/>
    <w:rsid w:val="00A41522"/>
    <w:rsid w:val="00A41BF5"/>
    <w:rsid w:val="00A425BE"/>
    <w:rsid w:val="00A42F1A"/>
    <w:rsid w:val="00A43296"/>
    <w:rsid w:val="00A4365B"/>
    <w:rsid w:val="00A436BF"/>
    <w:rsid w:val="00A445E8"/>
    <w:rsid w:val="00A44942"/>
    <w:rsid w:val="00A44FFC"/>
    <w:rsid w:val="00A45166"/>
    <w:rsid w:val="00A45462"/>
    <w:rsid w:val="00A4592F"/>
    <w:rsid w:val="00A45C5C"/>
    <w:rsid w:val="00A46233"/>
    <w:rsid w:val="00A4726A"/>
    <w:rsid w:val="00A47403"/>
    <w:rsid w:val="00A47A10"/>
    <w:rsid w:val="00A47C33"/>
    <w:rsid w:val="00A47CAF"/>
    <w:rsid w:val="00A50B2F"/>
    <w:rsid w:val="00A51514"/>
    <w:rsid w:val="00A51565"/>
    <w:rsid w:val="00A52096"/>
    <w:rsid w:val="00A523E5"/>
    <w:rsid w:val="00A52772"/>
    <w:rsid w:val="00A52F10"/>
    <w:rsid w:val="00A53096"/>
    <w:rsid w:val="00A53E33"/>
    <w:rsid w:val="00A53EFC"/>
    <w:rsid w:val="00A54CF1"/>
    <w:rsid w:val="00A54FFB"/>
    <w:rsid w:val="00A5503C"/>
    <w:rsid w:val="00A55301"/>
    <w:rsid w:val="00A55ADE"/>
    <w:rsid w:val="00A5603C"/>
    <w:rsid w:val="00A56E0E"/>
    <w:rsid w:val="00A571F5"/>
    <w:rsid w:val="00A57280"/>
    <w:rsid w:val="00A579D2"/>
    <w:rsid w:val="00A608B2"/>
    <w:rsid w:val="00A60CEA"/>
    <w:rsid w:val="00A6105C"/>
    <w:rsid w:val="00A61248"/>
    <w:rsid w:val="00A61BB0"/>
    <w:rsid w:val="00A625FA"/>
    <w:rsid w:val="00A62811"/>
    <w:rsid w:val="00A62AC3"/>
    <w:rsid w:val="00A63CBA"/>
    <w:rsid w:val="00A63D49"/>
    <w:rsid w:val="00A6454C"/>
    <w:rsid w:val="00A64DA1"/>
    <w:rsid w:val="00A6597F"/>
    <w:rsid w:val="00A65991"/>
    <w:rsid w:val="00A65BAF"/>
    <w:rsid w:val="00A65E38"/>
    <w:rsid w:val="00A66001"/>
    <w:rsid w:val="00A66903"/>
    <w:rsid w:val="00A669B7"/>
    <w:rsid w:val="00A66FE6"/>
    <w:rsid w:val="00A671D0"/>
    <w:rsid w:val="00A70270"/>
    <w:rsid w:val="00A70549"/>
    <w:rsid w:val="00A70652"/>
    <w:rsid w:val="00A71396"/>
    <w:rsid w:val="00A714E1"/>
    <w:rsid w:val="00A7155D"/>
    <w:rsid w:val="00A71620"/>
    <w:rsid w:val="00A7180C"/>
    <w:rsid w:val="00A718A3"/>
    <w:rsid w:val="00A71BC1"/>
    <w:rsid w:val="00A71CD6"/>
    <w:rsid w:val="00A71E6B"/>
    <w:rsid w:val="00A72359"/>
    <w:rsid w:val="00A72570"/>
    <w:rsid w:val="00A72638"/>
    <w:rsid w:val="00A72D84"/>
    <w:rsid w:val="00A73600"/>
    <w:rsid w:val="00A73E4E"/>
    <w:rsid w:val="00A73E64"/>
    <w:rsid w:val="00A749EB"/>
    <w:rsid w:val="00A74F02"/>
    <w:rsid w:val="00A7507B"/>
    <w:rsid w:val="00A7561B"/>
    <w:rsid w:val="00A75D2A"/>
    <w:rsid w:val="00A75E13"/>
    <w:rsid w:val="00A766CA"/>
    <w:rsid w:val="00A766DF"/>
    <w:rsid w:val="00A772B7"/>
    <w:rsid w:val="00A779A3"/>
    <w:rsid w:val="00A80007"/>
    <w:rsid w:val="00A801A4"/>
    <w:rsid w:val="00A80B4F"/>
    <w:rsid w:val="00A80B60"/>
    <w:rsid w:val="00A8108D"/>
    <w:rsid w:val="00A81B2B"/>
    <w:rsid w:val="00A81F36"/>
    <w:rsid w:val="00A8284D"/>
    <w:rsid w:val="00A82BE8"/>
    <w:rsid w:val="00A82DD3"/>
    <w:rsid w:val="00A8303F"/>
    <w:rsid w:val="00A8312F"/>
    <w:rsid w:val="00A83930"/>
    <w:rsid w:val="00A839DE"/>
    <w:rsid w:val="00A83C5E"/>
    <w:rsid w:val="00A845CB"/>
    <w:rsid w:val="00A845F0"/>
    <w:rsid w:val="00A84A78"/>
    <w:rsid w:val="00A855ED"/>
    <w:rsid w:val="00A85865"/>
    <w:rsid w:val="00A86745"/>
    <w:rsid w:val="00A867C3"/>
    <w:rsid w:val="00A86A7D"/>
    <w:rsid w:val="00A86D22"/>
    <w:rsid w:val="00A87038"/>
    <w:rsid w:val="00A87109"/>
    <w:rsid w:val="00A8733E"/>
    <w:rsid w:val="00A8737A"/>
    <w:rsid w:val="00A87861"/>
    <w:rsid w:val="00A879C4"/>
    <w:rsid w:val="00A9058D"/>
    <w:rsid w:val="00A90A0D"/>
    <w:rsid w:val="00A91541"/>
    <w:rsid w:val="00A9211B"/>
    <w:rsid w:val="00A922DB"/>
    <w:rsid w:val="00A9389D"/>
    <w:rsid w:val="00A94035"/>
    <w:rsid w:val="00A94DF4"/>
    <w:rsid w:val="00A94F34"/>
    <w:rsid w:val="00A9584E"/>
    <w:rsid w:val="00A960B9"/>
    <w:rsid w:val="00A965B1"/>
    <w:rsid w:val="00A96947"/>
    <w:rsid w:val="00A96ADF"/>
    <w:rsid w:val="00A9773E"/>
    <w:rsid w:val="00A97B02"/>
    <w:rsid w:val="00A97BE3"/>
    <w:rsid w:val="00AA04DA"/>
    <w:rsid w:val="00AA06DE"/>
    <w:rsid w:val="00AA1BB1"/>
    <w:rsid w:val="00AA1FEA"/>
    <w:rsid w:val="00AA2605"/>
    <w:rsid w:val="00AA2B0D"/>
    <w:rsid w:val="00AA2C91"/>
    <w:rsid w:val="00AA345E"/>
    <w:rsid w:val="00AA3AEA"/>
    <w:rsid w:val="00AA473D"/>
    <w:rsid w:val="00AA4B62"/>
    <w:rsid w:val="00AA51B3"/>
    <w:rsid w:val="00AA61D3"/>
    <w:rsid w:val="00AA66C1"/>
    <w:rsid w:val="00AA6A7D"/>
    <w:rsid w:val="00AA761B"/>
    <w:rsid w:val="00AA769A"/>
    <w:rsid w:val="00AA7CE5"/>
    <w:rsid w:val="00AA7F44"/>
    <w:rsid w:val="00AA7F48"/>
    <w:rsid w:val="00AB0128"/>
    <w:rsid w:val="00AB0956"/>
    <w:rsid w:val="00AB0970"/>
    <w:rsid w:val="00AB163A"/>
    <w:rsid w:val="00AB17E0"/>
    <w:rsid w:val="00AB1BE7"/>
    <w:rsid w:val="00AB2589"/>
    <w:rsid w:val="00AB35E9"/>
    <w:rsid w:val="00AB3AEB"/>
    <w:rsid w:val="00AB3F9E"/>
    <w:rsid w:val="00AB4207"/>
    <w:rsid w:val="00AB4652"/>
    <w:rsid w:val="00AB508D"/>
    <w:rsid w:val="00AC0470"/>
    <w:rsid w:val="00AC17D8"/>
    <w:rsid w:val="00AC188E"/>
    <w:rsid w:val="00AC18DA"/>
    <w:rsid w:val="00AC1B1D"/>
    <w:rsid w:val="00AC1C7B"/>
    <w:rsid w:val="00AC2505"/>
    <w:rsid w:val="00AC308C"/>
    <w:rsid w:val="00AC31F7"/>
    <w:rsid w:val="00AC33A8"/>
    <w:rsid w:val="00AC34CE"/>
    <w:rsid w:val="00AC3618"/>
    <w:rsid w:val="00AC3C19"/>
    <w:rsid w:val="00AC40D0"/>
    <w:rsid w:val="00AC42A9"/>
    <w:rsid w:val="00AC4869"/>
    <w:rsid w:val="00AC50D3"/>
    <w:rsid w:val="00AC525B"/>
    <w:rsid w:val="00AC58E4"/>
    <w:rsid w:val="00AC5CCF"/>
    <w:rsid w:val="00AC5EC2"/>
    <w:rsid w:val="00AC6130"/>
    <w:rsid w:val="00AC7479"/>
    <w:rsid w:val="00AC763E"/>
    <w:rsid w:val="00AC7CEE"/>
    <w:rsid w:val="00AC7F9C"/>
    <w:rsid w:val="00AD06B0"/>
    <w:rsid w:val="00AD16DA"/>
    <w:rsid w:val="00AD1917"/>
    <w:rsid w:val="00AD20B3"/>
    <w:rsid w:val="00AD2618"/>
    <w:rsid w:val="00AD2840"/>
    <w:rsid w:val="00AD28FF"/>
    <w:rsid w:val="00AD2B31"/>
    <w:rsid w:val="00AD332F"/>
    <w:rsid w:val="00AD35A5"/>
    <w:rsid w:val="00AD3717"/>
    <w:rsid w:val="00AD3C00"/>
    <w:rsid w:val="00AD48F0"/>
    <w:rsid w:val="00AD4F34"/>
    <w:rsid w:val="00AD6E10"/>
    <w:rsid w:val="00AD718E"/>
    <w:rsid w:val="00AD7372"/>
    <w:rsid w:val="00AD792B"/>
    <w:rsid w:val="00AD79E6"/>
    <w:rsid w:val="00AD7C2D"/>
    <w:rsid w:val="00AD7F0A"/>
    <w:rsid w:val="00AE0241"/>
    <w:rsid w:val="00AE0350"/>
    <w:rsid w:val="00AE0FCE"/>
    <w:rsid w:val="00AE18CE"/>
    <w:rsid w:val="00AE1C8B"/>
    <w:rsid w:val="00AE1C97"/>
    <w:rsid w:val="00AE1D96"/>
    <w:rsid w:val="00AE1E10"/>
    <w:rsid w:val="00AE24EF"/>
    <w:rsid w:val="00AE2811"/>
    <w:rsid w:val="00AE2895"/>
    <w:rsid w:val="00AE3389"/>
    <w:rsid w:val="00AE41D6"/>
    <w:rsid w:val="00AE4893"/>
    <w:rsid w:val="00AE4D16"/>
    <w:rsid w:val="00AE579F"/>
    <w:rsid w:val="00AE5E20"/>
    <w:rsid w:val="00AE7191"/>
    <w:rsid w:val="00AE7434"/>
    <w:rsid w:val="00AE7EF1"/>
    <w:rsid w:val="00AE7F39"/>
    <w:rsid w:val="00AF006C"/>
    <w:rsid w:val="00AF03C0"/>
    <w:rsid w:val="00AF09B4"/>
    <w:rsid w:val="00AF0D11"/>
    <w:rsid w:val="00AF21F2"/>
    <w:rsid w:val="00AF221D"/>
    <w:rsid w:val="00AF3360"/>
    <w:rsid w:val="00AF37E8"/>
    <w:rsid w:val="00AF3863"/>
    <w:rsid w:val="00AF411D"/>
    <w:rsid w:val="00AF525B"/>
    <w:rsid w:val="00AF550F"/>
    <w:rsid w:val="00AF5701"/>
    <w:rsid w:val="00AF579D"/>
    <w:rsid w:val="00AF6BE3"/>
    <w:rsid w:val="00AF707F"/>
    <w:rsid w:val="00AF74D1"/>
    <w:rsid w:val="00AF752F"/>
    <w:rsid w:val="00AF7D5B"/>
    <w:rsid w:val="00B0005E"/>
    <w:rsid w:val="00B00A20"/>
    <w:rsid w:val="00B00FC5"/>
    <w:rsid w:val="00B0134C"/>
    <w:rsid w:val="00B01412"/>
    <w:rsid w:val="00B018D0"/>
    <w:rsid w:val="00B01FEB"/>
    <w:rsid w:val="00B02A16"/>
    <w:rsid w:val="00B02F73"/>
    <w:rsid w:val="00B034CE"/>
    <w:rsid w:val="00B04162"/>
    <w:rsid w:val="00B041B2"/>
    <w:rsid w:val="00B047A9"/>
    <w:rsid w:val="00B0494A"/>
    <w:rsid w:val="00B04975"/>
    <w:rsid w:val="00B04B52"/>
    <w:rsid w:val="00B0551D"/>
    <w:rsid w:val="00B05B4A"/>
    <w:rsid w:val="00B05F8B"/>
    <w:rsid w:val="00B06867"/>
    <w:rsid w:val="00B06F30"/>
    <w:rsid w:val="00B075E8"/>
    <w:rsid w:val="00B07C40"/>
    <w:rsid w:val="00B07DA7"/>
    <w:rsid w:val="00B10456"/>
    <w:rsid w:val="00B104EA"/>
    <w:rsid w:val="00B106A6"/>
    <w:rsid w:val="00B109F2"/>
    <w:rsid w:val="00B12244"/>
    <w:rsid w:val="00B13B58"/>
    <w:rsid w:val="00B13E27"/>
    <w:rsid w:val="00B145C5"/>
    <w:rsid w:val="00B14A5E"/>
    <w:rsid w:val="00B14E03"/>
    <w:rsid w:val="00B14EF9"/>
    <w:rsid w:val="00B15066"/>
    <w:rsid w:val="00B15CB5"/>
    <w:rsid w:val="00B1689F"/>
    <w:rsid w:val="00B16ACA"/>
    <w:rsid w:val="00B21051"/>
    <w:rsid w:val="00B212D6"/>
    <w:rsid w:val="00B21AB4"/>
    <w:rsid w:val="00B21EBE"/>
    <w:rsid w:val="00B223D5"/>
    <w:rsid w:val="00B2260E"/>
    <w:rsid w:val="00B22A5C"/>
    <w:rsid w:val="00B22FF6"/>
    <w:rsid w:val="00B23691"/>
    <w:rsid w:val="00B23DBB"/>
    <w:rsid w:val="00B24F88"/>
    <w:rsid w:val="00B26380"/>
    <w:rsid w:val="00B2656C"/>
    <w:rsid w:val="00B2671C"/>
    <w:rsid w:val="00B2679D"/>
    <w:rsid w:val="00B26907"/>
    <w:rsid w:val="00B26B05"/>
    <w:rsid w:val="00B26D6B"/>
    <w:rsid w:val="00B270BF"/>
    <w:rsid w:val="00B27B76"/>
    <w:rsid w:val="00B27CEA"/>
    <w:rsid w:val="00B27F99"/>
    <w:rsid w:val="00B3002E"/>
    <w:rsid w:val="00B303E3"/>
    <w:rsid w:val="00B309AA"/>
    <w:rsid w:val="00B311E1"/>
    <w:rsid w:val="00B31DDA"/>
    <w:rsid w:val="00B31E99"/>
    <w:rsid w:val="00B325D4"/>
    <w:rsid w:val="00B33235"/>
    <w:rsid w:val="00B33245"/>
    <w:rsid w:val="00B332D3"/>
    <w:rsid w:val="00B33A19"/>
    <w:rsid w:val="00B349F4"/>
    <w:rsid w:val="00B34D6F"/>
    <w:rsid w:val="00B35275"/>
    <w:rsid w:val="00B352CE"/>
    <w:rsid w:val="00B36006"/>
    <w:rsid w:val="00B36C0B"/>
    <w:rsid w:val="00B37379"/>
    <w:rsid w:val="00B37511"/>
    <w:rsid w:val="00B37B23"/>
    <w:rsid w:val="00B37DC1"/>
    <w:rsid w:val="00B40315"/>
    <w:rsid w:val="00B408F8"/>
    <w:rsid w:val="00B41E1A"/>
    <w:rsid w:val="00B4234A"/>
    <w:rsid w:val="00B42704"/>
    <w:rsid w:val="00B42A40"/>
    <w:rsid w:val="00B42CF6"/>
    <w:rsid w:val="00B42F7B"/>
    <w:rsid w:val="00B433AF"/>
    <w:rsid w:val="00B4366D"/>
    <w:rsid w:val="00B43A4D"/>
    <w:rsid w:val="00B445F7"/>
    <w:rsid w:val="00B4475D"/>
    <w:rsid w:val="00B449FB"/>
    <w:rsid w:val="00B44CB5"/>
    <w:rsid w:val="00B44EBA"/>
    <w:rsid w:val="00B45298"/>
    <w:rsid w:val="00B45541"/>
    <w:rsid w:val="00B4621D"/>
    <w:rsid w:val="00B46470"/>
    <w:rsid w:val="00B472CB"/>
    <w:rsid w:val="00B475DD"/>
    <w:rsid w:val="00B4791E"/>
    <w:rsid w:val="00B47BE2"/>
    <w:rsid w:val="00B47C57"/>
    <w:rsid w:val="00B50772"/>
    <w:rsid w:val="00B51487"/>
    <w:rsid w:val="00B51B71"/>
    <w:rsid w:val="00B520AE"/>
    <w:rsid w:val="00B52E00"/>
    <w:rsid w:val="00B53948"/>
    <w:rsid w:val="00B53A45"/>
    <w:rsid w:val="00B548EF"/>
    <w:rsid w:val="00B54A24"/>
    <w:rsid w:val="00B54B27"/>
    <w:rsid w:val="00B54DDC"/>
    <w:rsid w:val="00B55080"/>
    <w:rsid w:val="00B55089"/>
    <w:rsid w:val="00B5528F"/>
    <w:rsid w:val="00B55CB2"/>
    <w:rsid w:val="00B56C8E"/>
    <w:rsid w:val="00B56CB0"/>
    <w:rsid w:val="00B5710C"/>
    <w:rsid w:val="00B57231"/>
    <w:rsid w:val="00B5790E"/>
    <w:rsid w:val="00B60BD0"/>
    <w:rsid w:val="00B61343"/>
    <w:rsid w:val="00B61BEB"/>
    <w:rsid w:val="00B62463"/>
    <w:rsid w:val="00B62A84"/>
    <w:rsid w:val="00B63446"/>
    <w:rsid w:val="00B635E8"/>
    <w:rsid w:val="00B63821"/>
    <w:rsid w:val="00B63D6E"/>
    <w:rsid w:val="00B64693"/>
    <w:rsid w:val="00B64959"/>
    <w:rsid w:val="00B65314"/>
    <w:rsid w:val="00B657E1"/>
    <w:rsid w:val="00B658BD"/>
    <w:rsid w:val="00B66285"/>
    <w:rsid w:val="00B66419"/>
    <w:rsid w:val="00B66F7A"/>
    <w:rsid w:val="00B672A1"/>
    <w:rsid w:val="00B673C8"/>
    <w:rsid w:val="00B6742A"/>
    <w:rsid w:val="00B67A2E"/>
    <w:rsid w:val="00B67D5C"/>
    <w:rsid w:val="00B70614"/>
    <w:rsid w:val="00B70755"/>
    <w:rsid w:val="00B708D4"/>
    <w:rsid w:val="00B70B50"/>
    <w:rsid w:val="00B70D0A"/>
    <w:rsid w:val="00B72897"/>
    <w:rsid w:val="00B72956"/>
    <w:rsid w:val="00B7314E"/>
    <w:rsid w:val="00B74339"/>
    <w:rsid w:val="00B748DA"/>
    <w:rsid w:val="00B75787"/>
    <w:rsid w:val="00B75E41"/>
    <w:rsid w:val="00B75FDC"/>
    <w:rsid w:val="00B763E6"/>
    <w:rsid w:val="00B76C3B"/>
    <w:rsid w:val="00B7739C"/>
    <w:rsid w:val="00B77EA3"/>
    <w:rsid w:val="00B80519"/>
    <w:rsid w:val="00B815DB"/>
    <w:rsid w:val="00B818EF"/>
    <w:rsid w:val="00B81B0B"/>
    <w:rsid w:val="00B8276C"/>
    <w:rsid w:val="00B83948"/>
    <w:rsid w:val="00B83C38"/>
    <w:rsid w:val="00B83F5C"/>
    <w:rsid w:val="00B8491C"/>
    <w:rsid w:val="00B84CE2"/>
    <w:rsid w:val="00B85194"/>
    <w:rsid w:val="00B851FF"/>
    <w:rsid w:val="00B85732"/>
    <w:rsid w:val="00B857B3"/>
    <w:rsid w:val="00B85973"/>
    <w:rsid w:val="00B86442"/>
    <w:rsid w:val="00B866C4"/>
    <w:rsid w:val="00B877AF"/>
    <w:rsid w:val="00B877DD"/>
    <w:rsid w:val="00B87942"/>
    <w:rsid w:val="00B90A4C"/>
    <w:rsid w:val="00B91A20"/>
    <w:rsid w:val="00B91C1F"/>
    <w:rsid w:val="00B92774"/>
    <w:rsid w:val="00B92CAA"/>
    <w:rsid w:val="00B932DB"/>
    <w:rsid w:val="00B94315"/>
    <w:rsid w:val="00B945E0"/>
    <w:rsid w:val="00B94B3A"/>
    <w:rsid w:val="00B95499"/>
    <w:rsid w:val="00B95786"/>
    <w:rsid w:val="00B9579C"/>
    <w:rsid w:val="00B970A3"/>
    <w:rsid w:val="00B972DF"/>
    <w:rsid w:val="00B977AF"/>
    <w:rsid w:val="00BA06E7"/>
    <w:rsid w:val="00BA08AB"/>
    <w:rsid w:val="00BA0B42"/>
    <w:rsid w:val="00BA0C78"/>
    <w:rsid w:val="00BA1D5E"/>
    <w:rsid w:val="00BA3621"/>
    <w:rsid w:val="00BA38DE"/>
    <w:rsid w:val="00BA482B"/>
    <w:rsid w:val="00BA4EE3"/>
    <w:rsid w:val="00BA595C"/>
    <w:rsid w:val="00BA67FB"/>
    <w:rsid w:val="00BA680F"/>
    <w:rsid w:val="00BA68AB"/>
    <w:rsid w:val="00BA7147"/>
    <w:rsid w:val="00BA7BF5"/>
    <w:rsid w:val="00BA7FBD"/>
    <w:rsid w:val="00BB005D"/>
    <w:rsid w:val="00BB0336"/>
    <w:rsid w:val="00BB1109"/>
    <w:rsid w:val="00BB1491"/>
    <w:rsid w:val="00BB1936"/>
    <w:rsid w:val="00BB21E9"/>
    <w:rsid w:val="00BB45C5"/>
    <w:rsid w:val="00BB49C8"/>
    <w:rsid w:val="00BB4A5E"/>
    <w:rsid w:val="00BB4D90"/>
    <w:rsid w:val="00BB5206"/>
    <w:rsid w:val="00BB588C"/>
    <w:rsid w:val="00BB5A59"/>
    <w:rsid w:val="00BB600B"/>
    <w:rsid w:val="00BB6E4F"/>
    <w:rsid w:val="00BB799A"/>
    <w:rsid w:val="00BB7A97"/>
    <w:rsid w:val="00BB7D97"/>
    <w:rsid w:val="00BC00AD"/>
    <w:rsid w:val="00BC08CE"/>
    <w:rsid w:val="00BC1898"/>
    <w:rsid w:val="00BC192A"/>
    <w:rsid w:val="00BC1F22"/>
    <w:rsid w:val="00BC1F82"/>
    <w:rsid w:val="00BC27DF"/>
    <w:rsid w:val="00BC3729"/>
    <w:rsid w:val="00BC41C4"/>
    <w:rsid w:val="00BC43F9"/>
    <w:rsid w:val="00BC5037"/>
    <w:rsid w:val="00BC5C59"/>
    <w:rsid w:val="00BC60A1"/>
    <w:rsid w:val="00BC62CE"/>
    <w:rsid w:val="00BC6906"/>
    <w:rsid w:val="00BC7A85"/>
    <w:rsid w:val="00BC7EB6"/>
    <w:rsid w:val="00BD0CBF"/>
    <w:rsid w:val="00BD136F"/>
    <w:rsid w:val="00BD1926"/>
    <w:rsid w:val="00BD2277"/>
    <w:rsid w:val="00BD2606"/>
    <w:rsid w:val="00BD2800"/>
    <w:rsid w:val="00BD288B"/>
    <w:rsid w:val="00BD29BA"/>
    <w:rsid w:val="00BD2AB8"/>
    <w:rsid w:val="00BD3723"/>
    <w:rsid w:val="00BD3B58"/>
    <w:rsid w:val="00BD4868"/>
    <w:rsid w:val="00BD50A7"/>
    <w:rsid w:val="00BD517F"/>
    <w:rsid w:val="00BD51ED"/>
    <w:rsid w:val="00BD54C3"/>
    <w:rsid w:val="00BD567C"/>
    <w:rsid w:val="00BD5871"/>
    <w:rsid w:val="00BD5ABF"/>
    <w:rsid w:val="00BD5C84"/>
    <w:rsid w:val="00BD5D72"/>
    <w:rsid w:val="00BD666A"/>
    <w:rsid w:val="00BD6695"/>
    <w:rsid w:val="00BD67EF"/>
    <w:rsid w:val="00BD6FDF"/>
    <w:rsid w:val="00BD796E"/>
    <w:rsid w:val="00BD7DD1"/>
    <w:rsid w:val="00BD7EC7"/>
    <w:rsid w:val="00BD7F0D"/>
    <w:rsid w:val="00BD7F80"/>
    <w:rsid w:val="00BE07FC"/>
    <w:rsid w:val="00BE0896"/>
    <w:rsid w:val="00BE0D9D"/>
    <w:rsid w:val="00BE11A3"/>
    <w:rsid w:val="00BE1554"/>
    <w:rsid w:val="00BE1805"/>
    <w:rsid w:val="00BE18BB"/>
    <w:rsid w:val="00BE19D8"/>
    <w:rsid w:val="00BE1A7A"/>
    <w:rsid w:val="00BE1A8F"/>
    <w:rsid w:val="00BE1B1A"/>
    <w:rsid w:val="00BE1D11"/>
    <w:rsid w:val="00BE213A"/>
    <w:rsid w:val="00BE21BE"/>
    <w:rsid w:val="00BE23A5"/>
    <w:rsid w:val="00BE2A9F"/>
    <w:rsid w:val="00BE2C98"/>
    <w:rsid w:val="00BE344D"/>
    <w:rsid w:val="00BE37B8"/>
    <w:rsid w:val="00BE3F49"/>
    <w:rsid w:val="00BE463A"/>
    <w:rsid w:val="00BE5058"/>
    <w:rsid w:val="00BE54D9"/>
    <w:rsid w:val="00BE5C63"/>
    <w:rsid w:val="00BE67C9"/>
    <w:rsid w:val="00BE68D7"/>
    <w:rsid w:val="00BE6B53"/>
    <w:rsid w:val="00BE721E"/>
    <w:rsid w:val="00BE7369"/>
    <w:rsid w:val="00BF000F"/>
    <w:rsid w:val="00BF018B"/>
    <w:rsid w:val="00BF088D"/>
    <w:rsid w:val="00BF10B8"/>
    <w:rsid w:val="00BF11D0"/>
    <w:rsid w:val="00BF1F0F"/>
    <w:rsid w:val="00BF24BB"/>
    <w:rsid w:val="00BF2549"/>
    <w:rsid w:val="00BF26A9"/>
    <w:rsid w:val="00BF409D"/>
    <w:rsid w:val="00BF4158"/>
    <w:rsid w:val="00BF42AC"/>
    <w:rsid w:val="00BF4AD1"/>
    <w:rsid w:val="00BF4B6E"/>
    <w:rsid w:val="00BF4F17"/>
    <w:rsid w:val="00BF542F"/>
    <w:rsid w:val="00BF57CE"/>
    <w:rsid w:val="00BF5DC3"/>
    <w:rsid w:val="00BF6133"/>
    <w:rsid w:val="00BF72E2"/>
    <w:rsid w:val="00BF7662"/>
    <w:rsid w:val="00C00159"/>
    <w:rsid w:val="00C0051D"/>
    <w:rsid w:val="00C0088C"/>
    <w:rsid w:val="00C009A9"/>
    <w:rsid w:val="00C009E3"/>
    <w:rsid w:val="00C00A23"/>
    <w:rsid w:val="00C00D09"/>
    <w:rsid w:val="00C017F9"/>
    <w:rsid w:val="00C01E6B"/>
    <w:rsid w:val="00C023FE"/>
    <w:rsid w:val="00C024F7"/>
    <w:rsid w:val="00C031EC"/>
    <w:rsid w:val="00C03685"/>
    <w:rsid w:val="00C03D28"/>
    <w:rsid w:val="00C0422E"/>
    <w:rsid w:val="00C042BB"/>
    <w:rsid w:val="00C04DC3"/>
    <w:rsid w:val="00C052C4"/>
    <w:rsid w:val="00C058FA"/>
    <w:rsid w:val="00C05964"/>
    <w:rsid w:val="00C05AA4"/>
    <w:rsid w:val="00C05C12"/>
    <w:rsid w:val="00C05DA7"/>
    <w:rsid w:val="00C06EA5"/>
    <w:rsid w:val="00C07B7A"/>
    <w:rsid w:val="00C10242"/>
    <w:rsid w:val="00C10C36"/>
    <w:rsid w:val="00C10DEE"/>
    <w:rsid w:val="00C11CFF"/>
    <w:rsid w:val="00C12245"/>
    <w:rsid w:val="00C12FC8"/>
    <w:rsid w:val="00C13307"/>
    <w:rsid w:val="00C13A42"/>
    <w:rsid w:val="00C13E16"/>
    <w:rsid w:val="00C1432D"/>
    <w:rsid w:val="00C148C1"/>
    <w:rsid w:val="00C14A08"/>
    <w:rsid w:val="00C152BD"/>
    <w:rsid w:val="00C161D6"/>
    <w:rsid w:val="00C16768"/>
    <w:rsid w:val="00C169D7"/>
    <w:rsid w:val="00C17248"/>
    <w:rsid w:val="00C17302"/>
    <w:rsid w:val="00C173A6"/>
    <w:rsid w:val="00C17B9C"/>
    <w:rsid w:val="00C20900"/>
    <w:rsid w:val="00C20AF8"/>
    <w:rsid w:val="00C210F6"/>
    <w:rsid w:val="00C21FB8"/>
    <w:rsid w:val="00C22678"/>
    <w:rsid w:val="00C22D08"/>
    <w:rsid w:val="00C22D6F"/>
    <w:rsid w:val="00C230FA"/>
    <w:rsid w:val="00C237A9"/>
    <w:rsid w:val="00C23B3C"/>
    <w:rsid w:val="00C23CC2"/>
    <w:rsid w:val="00C23E77"/>
    <w:rsid w:val="00C23F1C"/>
    <w:rsid w:val="00C246BD"/>
    <w:rsid w:val="00C25965"/>
    <w:rsid w:val="00C25E70"/>
    <w:rsid w:val="00C26367"/>
    <w:rsid w:val="00C263E1"/>
    <w:rsid w:val="00C265CD"/>
    <w:rsid w:val="00C276BF"/>
    <w:rsid w:val="00C27E86"/>
    <w:rsid w:val="00C304F5"/>
    <w:rsid w:val="00C306F9"/>
    <w:rsid w:val="00C3070D"/>
    <w:rsid w:val="00C30A57"/>
    <w:rsid w:val="00C31CF6"/>
    <w:rsid w:val="00C31E5A"/>
    <w:rsid w:val="00C31ED9"/>
    <w:rsid w:val="00C325A4"/>
    <w:rsid w:val="00C32753"/>
    <w:rsid w:val="00C32BB9"/>
    <w:rsid w:val="00C330E9"/>
    <w:rsid w:val="00C33C87"/>
    <w:rsid w:val="00C3406B"/>
    <w:rsid w:val="00C346AC"/>
    <w:rsid w:val="00C35015"/>
    <w:rsid w:val="00C35247"/>
    <w:rsid w:val="00C35549"/>
    <w:rsid w:val="00C35893"/>
    <w:rsid w:val="00C369CA"/>
    <w:rsid w:val="00C36A25"/>
    <w:rsid w:val="00C36CDF"/>
    <w:rsid w:val="00C3704E"/>
    <w:rsid w:val="00C37B30"/>
    <w:rsid w:val="00C414BA"/>
    <w:rsid w:val="00C42337"/>
    <w:rsid w:val="00C426CF"/>
    <w:rsid w:val="00C4295F"/>
    <w:rsid w:val="00C42E63"/>
    <w:rsid w:val="00C42EF8"/>
    <w:rsid w:val="00C43894"/>
    <w:rsid w:val="00C440D1"/>
    <w:rsid w:val="00C44527"/>
    <w:rsid w:val="00C44BE3"/>
    <w:rsid w:val="00C45566"/>
    <w:rsid w:val="00C459D1"/>
    <w:rsid w:val="00C46B35"/>
    <w:rsid w:val="00C46F30"/>
    <w:rsid w:val="00C503FB"/>
    <w:rsid w:val="00C5102D"/>
    <w:rsid w:val="00C51353"/>
    <w:rsid w:val="00C51FD7"/>
    <w:rsid w:val="00C52EC7"/>
    <w:rsid w:val="00C540C2"/>
    <w:rsid w:val="00C54181"/>
    <w:rsid w:val="00C5433E"/>
    <w:rsid w:val="00C5451F"/>
    <w:rsid w:val="00C55883"/>
    <w:rsid w:val="00C55F20"/>
    <w:rsid w:val="00C56D71"/>
    <w:rsid w:val="00C57C28"/>
    <w:rsid w:val="00C61131"/>
    <w:rsid w:val="00C6139A"/>
    <w:rsid w:val="00C6139E"/>
    <w:rsid w:val="00C61B61"/>
    <w:rsid w:val="00C61D31"/>
    <w:rsid w:val="00C625F1"/>
    <w:rsid w:val="00C63466"/>
    <w:rsid w:val="00C63924"/>
    <w:rsid w:val="00C647A4"/>
    <w:rsid w:val="00C649C8"/>
    <w:rsid w:val="00C659A6"/>
    <w:rsid w:val="00C65BF1"/>
    <w:rsid w:val="00C6628E"/>
    <w:rsid w:val="00C663E4"/>
    <w:rsid w:val="00C664F9"/>
    <w:rsid w:val="00C66C1F"/>
    <w:rsid w:val="00C66EC2"/>
    <w:rsid w:val="00C67185"/>
    <w:rsid w:val="00C674BD"/>
    <w:rsid w:val="00C6762E"/>
    <w:rsid w:val="00C6771F"/>
    <w:rsid w:val="00C70162"/>
    <w:rsid w:val="00C706B3"/>
    <w:rsid w:val="00C7072D"/>
    <w:rsid w:val="00C7078A"/>
    <w:rsid w:val="00C710AC"/>
    <w:rsid w:val="00C7188C"/>
    <w:rsid w:val="00C71B01"/>
    <w:rsid w:val="00C72040"/>
    <w:rsid w:val="00C72452"/>
    <w:rsid w:val="00C72BB5"/>
    <w:rsid w:val="00C736F1"/>
    <w:rsid w:val="00C74507"/>
    <w:rsid w:val="00C747A3"/>
    <w:rsid w:val="00C74939"/>
    <w:rsid w:val="00C74A8C"/>
    <w:rsid w:val="00C74B84"/>
    <w:rsid w:val="00C74CDA"/>
    <w:rsid w:val="00C74FC1"/>
    <w:rsid w:val="00C76CB2"/>
    <w:rsid w:val="00C77014"/>
    <w:rsid w:val="00C77080"/>
    <w:rsid w:val="00C77A71"/>
    <w:rsid w:val="00C77DC6"/>
    <w:rsid w:val="00C80136"/>
    <w:rsid w:val="00C80427"/>
    <w:rsid w:val="00C8049D"/>
    <w:rsid w:val="00C807B8"/>
    <w:rsid w:val="00C80D27"/>
    <w:rsid w:val="00C81C05"/>
    <w:rsid w:val="00C82B6F"/>
    <w:rsid w:val="00C83278"/>
    <w:rsid w:val="00C832DF"/>
    <w:rsid w:val="00C838D5"/>
    <w:rsid w:val="00C83A90"/>
    <w:rsid w:val="00C84BBD"/>
    <w:rsid w:val="00C8711E"/>
    <w:rsid w:val="00C87137"/>
    <w:rsid w:val="00C87D20"/>
    <w:rsid w:val="00C906D0"/>
    <w:rsid w:val="00C909D4"/>
    <w:rsid w:val="00C90CE2"/>
    <w:rsid w:val="00C9108B"/>
    <w:rsid w:val="00C92A22"/>
    <w:rsid w:val="00C92F34"/>
    <w:rsid w:val="00C9375B"/>
    <w:rsid w:val="00C937D9"/>
    <w:rsid w:val="00C93DC6"/>
    <w:rsid w:val="00C9445D"/>
    <w:rsid w:val="00C9489C"/>
    <w:rsid w:val="00C9541A"/>
    <w:rsid w:val="00C95783"/>
    <w:rsid w:val="00C9579A"/>
    <w:rsid w:val="00C9596B"/>
    <w:rsid w:val="00C962CD"/>
    <w:rsid w:val="00C9796E"/>
    <w:rsid w:val="00CA0711"/>
    <w:rsid w:val="00CA0AAE"/>
    <w:rsid w:val="00CA0ABE"/>
    <w:rsid w:val="00CA0AC0"/>
    <w:rsid w:val="00CA1101"/>
    <w:rsid w:val="00CA1536"/>
    <w:rsid w:val="00CA15C3"/>
    <w:rsid w:val="00CA1C1C"/>
    <w:rsid w:val="00CA20C6"/>
    <w:rsid w:val="00CA29CD"/>
    <w:rsid w:val="00CA40F6"/>
    <w:rsid w:val="00CA482A"/>
    <w:rsid w:val="00CA4B83"/>
    <w:rsid w:val="00CA4D9C"/>
    <w:rsid w:val="00CA543B"/>
    <w:rsid w:val="00CA62BD"/>
    <w:rsid w:val="00CA6A8C"/>
    <w:rsid w:val="00CA6BF5"/>
    <w:rsid w:val="00CA7338"/>
    <w:rsid w:val="00CA79D5"/>
    <w:rsid w:val="00CA7D4E"/>
    <w:rsid w:val="00CB03D4"/>
    <w:rsid w:val="00CB0499"/>
    <w:rsid w:val="00CB09C4"/>
    <w:rsid w:val="00CB0E36"/>
    <w:rsid w:val="00CB1042"/>
    <w:rsid w:val="00CB2B71"/>
    <w:rsid w:val="00CB2F17"/>
    <w:rsid w:val="00CB4180"/>
    <w:rsid w:val="00CB44DA"/>
    <w:rsid w:val="00CB479C"/>
    <w:rsid w:val="00CB568F"/>
    <w:rsid w:val="00CB5BA9"/>
    <w:rsid w:val="00CB5D11"/>
    <w:rsid w:val="00CB6AF6"/>
    <w:rsid w:val="00CB7844"/>
    <w:rsid w:val="00CB7963"/>
    <w:rsid w:val="00CB7A78"/>
    <w:rsid w:val="00CB7B84"/>
    <w:rsid w:val="00CB7EB8"/>
    <w:rsid w:val="00CC04BE"/>
    <w:rsid w:val="00CC06C2"/>
    <w:rsid w:val="00CC138A"/>
    <w:rsid w:val="00CC13F9"/>
    <w:rsid w:val="00CC1A99"/>
    <w:rsid w:val="00CC22E0"/>
    <w:rsid w:val="00CC343D"/>
    <w:rsid w:val="00CC3649"/>
    <w:rsid w:val="00CC3882"/>
    <w:rsid w:val="00CC3A5B"/>
    <w:rsid w:val="00CC4410"/>
    <w:rsid w:val="00CC4664"/>
    <w:rsid w:val="00CC4871"/>
    <w:rsid w:val="00CC4A3F"/>
    <w:rsid w:val="00CC5850"/>
    <w:rsid w:val="00CC5F92"/>
    <w:rsid w:val="00CC6E1A"/>
    <w:rsid w:val="00CC6ED2"/>
    <w:rsid w:val="00CC72F9"/>
    <w:rsid w:val="00CC7765"/>
    <w:rsid w:val="00CC792D"/>
    <w:rsid w:val="00CD06A3"/>
    <w:rsid w:val="00CD0DA2"/>
    <w:rsid w:val="00CD0EFC"/>
    <w:rsid w:val="00CD11AC"/>
    <w:rsid w:val="00CD145A"/>
    <w:rsid w:val="00CD14A9"/>
    <w:rsid w:val="00CD1EC4"/>
    <w:rsid w:val="00CD253F"/>
    <w:rsid w:val="00CD25C0"/>
    <w:rsid w:val="00CD27E1"/>
    <w:rsid w:val="00CD303E"/>
    <w:rsid w:val="00CD32D4"/>
    <w:rsid w:val="00CD33E2"/>
    <w:rsid w:val="00CD4BE2"/>
    <w:rsid w:val="00CD50B0"/>
    <w:rsid w:val="00CD585C"/>
    <w:rsid w:val="00CD5C14"/>
    <w:rsid w:val="00CD5DA2"/>
    <w:rsid w:val="00CD5E61"/>
    <w:rsid w:val="00CD6090"/>
    <w:rsid w:val="00CD67F1"/>
    <w:rsid w:val="00CD6E80"/>
    <w:rsid w:val="00CD7806"/>
    <w:rsid w:val="00CE06A5"/>
    <w:rsid w:val="00CE075C"/>
    <w:rsid w:val="00CE07BC"/>
    <w:rsid w:val="00CE096A"/>
    <w:rsid w:val="00CE0ECA"/>
    <w:rsid w:val="00CE15D3"/>
    <w:rsid w:val="00CE1F45"/>
    <w:rsid w:val="00CE2095"/>
    <w:rsid w:val="00CE23E7"/>
    <w:rsid w:val="00CE308F"/>
    <w:rsid w:val="00CE40B3"/>
    <w:rsid w:val="00CE4784"/>
    <w:rsid w:val="00CE490B"/>
    <w:rsid w:val="00CE4A27"/>
    <w:rsid w:val="00CE4CD8"/>
    <w:rsid w:val="00CE4DA2"/>
    <w:rsid w:val="00CE5ED5"/>
    <w:rsid w:val="00CE61BF"/>
    <w:rsid w:val="00CE61C6"/>
    <w:rsid w:val="00CE69E1"/>
    <w:rsid w:val="00CE7158"/>
    <w:rsid w:val="00CE724A"/>
    <w:rsid w:val="00CE78BE"/>
    <w:rsid w:val="00CE7CE2"/>
    <w:rsid w:val="00CE7FC7"/>
    <w:rsid w:val="00CF0521"/>
    <w:rsid w:val="00CF0F2C"/>
    <w:rsid w:val="00CF140C"/>
    <w:rsid w:val="00CF16A5"/>
    <w:rsid w:val="00CF199C"/>
    <w:rsid w:val="00CF1B09"/>
    <w:rsid w:val="00CF1D62"/>
    <w:rsid w:val="00CF2087"/>
    <w:rsid w:val="00CF21CB"/>
    <w:rsid w:val="00CF25F3"/>
    <w:rsid w:val="00CF2754"/>
    <w:rsid w:val="00CF2810"/>
    <w:rsid w:val="00CF2B26"/>
    <w:rsid w:val="00CF3389"/>
    <w:rsid w:val="00CF3AA2"/>
    <w:rsid w:val="00CF3B3C"/>
    <w:rsid w:val="00CF462B"/>
    <w:rsid w:val="00CF4911"/>
    <w:rsid w:val="00CF51B5"/>
    <w:rsid w:val="00CF5E0F"/>
    <w:rsid w:val="00CF5EA9"/>
    <w:rsid w:val="00CF601F"/>
    <w:rsid w:val="00CF604E"/>
    <w:rsid w:val="00CF6187"/>
    <w:rsid w:val="00CF65DF"/>
    <w:rsid w:val="00CF6D9E"/>
    <w:rsid w:val="00CF7632"/>
    <w:rsid w:val="00CF764E"/>
    <w:rsid w:val="00CF7947"/>
    <w:rsid w:val="00CF79EB"/>
    <w:rsid w:val="00CF7CE2"/>
    <w:rsid w:val="00CF7D58"/>
    <w:rsid w:val="00D003D9"/>
    <w:rsid w:val="00D01F4E"/>
    <w:rsid w:val="00D01F75"/>
    <w:rsid w:val="00D021AA"/>
    <w:rsid w:val="00D02557"/>
    <w:rsid w:val="00D02A69"/>
    <w:rsid w:val="00D02D52"/>
    <w:rsid w:val="00D02E5C"/>
    <w:rsid w:val="00D043CA"/>
    <w:rsid w:val="00D0451E"/>
    <w:rsid w:val="00D058CF"/>
    <w:rsid w:val="00D06000"/>
    <w:rsid w:val="00D060D0"/>
    <w:rsid w:val="00D06450"/>
    <w:rsid w:val="00D068ED"/>
    <w:rsid w:val="00D07E72"/>
    <w:rsid w:val="00D07EFF"/>
    <w:rsid w:val="00D10309"/>
    <w:rsid w:val="00D115B1"/>
    <w:rsid w:val="00D11D87"/>
    <w:rsid w:val="00D124CA"/>
    <w:rsid w:val="00D126B2"/>
    <w:rsid w:val="00D1274E"/>
    <w:rsid w:val="00D128E0"/>
    <w:rsid w:val="00D1369D"/>
    <w:rsid w:val="00D1394C"/>
    <w:rsid w:val="00D13F5A"/>
    <w:rsid w:val="00D143C1"/>
    <w:rsid w:val="00D14985"/>
    <w:rsid w:val="00D1500B"/>
    <w:rsid w:val="00D15C4B"/>
    <w:rsid w:val="00D16671"/>
    <w:rsid w:val="00D16B56"/>
    <w:rsid w:val="00D206EE"/>
    <w:rsid w:val="00D213D9"/>
    <w:rsid w:val="00D21F18"/>
    <w:rsid w:val="00D2266C"/>
    <w:rsid w:val="00D23039"/>
    <w:rsid w:val="00D230C5"/>
    <w:rsid w:val="00D2359A"/>
    <w:rsid w:val="00D23785"/>
    <w:rsid w:val="00D23AD1"/>
    <w:rsid w:val="00D23E11"/>
    <w:rsid w:val="00D244A0"/>
    <w:rsid w:val="00D24EB7"/>
    <w:rsid w:val="00D274F5"/>
    <w:rsid w:val="00D27A4C"/>
    <w:rsid w:val="00D27B68"/>
    <w:rsid w:val="00D301C0"/>
    <w:rsid w:val="00D308BC"/>
    <w:rsid w:val="00D30AB3"/>
    <w:rsid w:val="00D32042"/>
    <w:rsid w:val="00D32125"/>
    <w:rsid w:val="00D325EE"/>
    <w:rsid w:val="00D326BC"/>
    <w:rsid w:val="00D331B4"/>
    <w:rsid w:val="00D33583"/>
    <w:rsid w:val="00D3371E"/>
    <w:rsid w:val="00D33F07"/>
    <w:rsid w:val="00D341A3"/>
    <w:rsid w:val="00D34719"/>
    <w:rsid w:val="00D34A45"/>
    <w:rsid w:val="00D34DED"/>
    <w:rsid w:val="00D35491"/>
    <w:rsid w:val="00D35A67"/>
    <w:rsid w:val="00D35D76"/>
    <w:rsid w:val="00D363D5"/>
    <w:rsid w:val="00D3650A"/>
    <w:rsid w:val="00D36DE3"/>
    <w:rsid w:val="00D40672"/>
    <w:rsid w:val="00D40CCA"/>
    <w:rsid w:val="00D40D25"/>
    <w:rsid w:val="00D41504"/>
    <w:rsid w:val="00D41898"/>
    <w:rsid w:val="00D42693"/>
    <w:rsid w:val="00D428AA"/>
    <w:rsid w:val="00D4292B"/>
    <w:rsid w:val="00D42AD6"/>
    <w:rsid w:val="00D43143"/>
    <w:rsid w:val="00D437C1"/>
    <w:rsid w:val="00D44220"/>
    <w:rsid w:val="00D447E7"/>
    <w:rsid w:val="00D449FF"/>
    <w:rsid w:val="00D44D7D"/>
    <w:rsid w:val="00D4508B"/>
    <w:rsid w:val="00D4518D"/>
    <w:rsid w:val="00D45211"/>
    <w:rsid w:val="00D45549"/>
    <w:rsid w:val="00D4582C"/>
    <w:rsid w:val="00D46825"/>
    <w:rsid w:val="00D46E12"/>
    <w:rsid w:val="00D4728C"/>
    <w:rsid w:val="00D475E3"/>
    <w:rsid w:val="00D47D23"/>
    <w:rsid w:val="00D50122"/>
    <w:rsid w:val="00D502BF"/>
    <w:rsid w:val="00D5070E"/>
    <w:rsid w:val="00D50F0C"/>
    <w:rsid w:val="00D5166E"/>
    <w:rsid w:val="00D51F99"/>
    <w:rsid w:val="00D52197"/>
    <w:rsid w:val="00D522B5"/>
    <w:rsid w:val="00D525C3"/>
    <w:rsid w:val="00D525C7"/>
    <w:rsid w:val="00D5290A"/>
    <w:rsid w:val="00D5353F"/>
    <w:rsid w:val="00D53950"/>
    <w:rsid w:val="00D53FE3"/>
    <w:rsid w:val="00D552FE"/>
    <w:rsid w:val="00D55635"/>
    <w:rsid w:val="00D55BDE"/>
    <w:rsid w:val="00D56110"/>
    <w:rsid w:val="00D56136"/>
    <w:rsid w:val="00D56408"/>
    <w:rsid w:val="00D56F1E"/>
    <w:rsid w:val="00D5789E"/>
    <w:rsid w:val="00D57975"/>
    <w:rsid w:val="00D57F7F"/>
    <w:rsid w:val="00D6057D"/>
    <w:rsid w:val="00D60DD4"/>
    <w:rsid w:val="00D60EBD"/>
    <w:rsid w:val="00D61F43"/>
    <w:rsid w:val="00D62CA4"/>
    <w:rsid w:val="00D63399"/>
    <w:rsid w:val="00D638B4"/>
    <w:rsid w:val="00D63964"/>
    <w:rsid w:val="00D63DFD"/>
    <w:rsid w:val="00D64F52"/>
    <w:rsid w:val="00D65307"/>
    <w:rsid w:val="00D657DA"/>
    <w:rsid w:val="00D65DC3"/>
    <w:rsid w:val="00D65EA2"/>
    <w:rsid w:val="00D65EA4"/>
    <w:rsid w:val="00D66AA5"/>
    <w:rsid w:val="00D67E22"/>
    <w:rsid w:val="00D70A5B"/>
    <w:rsid w:val="00D70E29"/>
    <w:rsid w:val="00D70EE8"/>
    <w:rsid w:val="00D711F3"/>
    <w:rsid w:val="00D71627"/>
    <w:rsid w:val="00D721D0"/>
    <w:rsid w:val="00D7299B"/>
    <w:rsid w:val="00D7335F"/>
    <w:rsid w:val="00D734E4"/>
    <w:rsid w:val="00D73DCF"/>
    <w:rsid w:val="00D74189"/>
    <w:rsid w:val="00D75794"/>
    <w:rsid w:val="00D75ADF"/>
    <w:rsid w:val="00D75BDD"/>
    <w:rsid w:val="00D766CD"/>
    <w:rsid w:val="00D76889"/>
    <w:rsid w:val="00D76D03"/>
    <w:rsid w:val="00D76FF1"/>
    <w:rsid w:val="00D77402"/>
    <w:rsid w:val="00D77CF3"/>
    <w:rsid w:val="00D8023D"/>
    <w:rsid w:val="00D80BEF"/>
    <w:rsid w:val="00D81337"/>
    <w:rsid w:val="00D81440"/>
    <w:rsid w:val="00D81F1A"/>
    <w:rsid w:val="00D820F2"/>
    <w:rsid w:val="00D82AE3"/>
    <w:rsid w:val="00D82BCF"/>
    <w:rsid w:val="00D82F6F"/>
    <w:rsid w:val="00D83088"/>
    <w:rsid w:val="00D8335E"/>
    <w:rsid w:val="00D83870"/>
    <w:rsid w:val="00D84963"/>
    <w:rsid w:val="00D8497C"/>
    <w:rsid w:val="00D84D80"/>
    <w:rsid w:val="00D84EF5"/>
    <w:rsid w:val="00D857B0"/>
    <w:rsid w:val="00D85AF2"/>
    <w:rsid w:val="00D87421"/>
    <w:rsid w:val="00D87786"/>
    <w:rsid w:val="00D87DAF"/>
    <w:rsid w:val="00D87DEE"/>
    <w:rsid w:val="00D9093F"/>
    <w:rsid w:val="00D90C8A"/>
    <w:rsid w:val="00D913BF"/>
    <w:rsid w:val="00D914AF"/>
    <w:rsid w:val="00D9203D"/>
    <w:rsid w:val="00D92166"/>
    <w:rsid w:val="00D9242D"/>
    <w:rsid w:val="00D9246C"/>
    <w:rsid w:val="00D925DF"/>
    <w:rsid w:val="00D93055"/>
    <w:rsid w:val="00D93073"/>
    <w:rsid w:val="00D935D6"/>
    <w:rsid w:val="00D93793"/>
    <w:rsid w:val="00D93B27"/>
    <w:rsid w:val="00D95143"/>
    <w:rsid w:val="00D9576E"/>
    <w:rsid w:val="00D96A51"/>
    <w:rsid w:val="00D96B1F"/>
    <w:rsid w:val="00D96B4E"/>
    <w:rsid w:val="00D96D2E"/>
    <w:rsid w:val="00D9783E"/>
    <w:rsid w:val="00DA0A1C"/>
    <w:rsid w:val="00DA1480"/>
    <w:rsid w:val="00DA14DA"/>
    <w:rsid w:val="00DA1A02"/>
    <w:rsid w:val="00DA220C"/>
    <w:rsid w:val="00DA2832"/>
    <w:rsid w:val="00DA2B94"/>
    <w:rsid w:val="00DA3261"/>
    <w:rsid w:val="00DA33B5"/>
    <w:rsid w:val="00DA3ADB"/>
    <w:rsid w:val="00DA3BA6"/>
    <w:rsid w:val="00DA464A"/>
    <w:rsid w:val="00DA52A7"/>
    <w:rsid w:val="00DA533E"/>
    <w:rsid w:val="00DA5630"/>
    <w:rsid w:val="00DA57DC"/>
    <w:rsid w:val="00DA5B53"/>
    <w:rsid w:val="00DA5BEF"/>
    <w:rsid w:val="00DA5CA7"/>
    <w:rsid w:val="00DA5E10"/>
    <w:rsid w:val="00DA6788"/>
    <w:rsid w:val="00DA711E"/>
    <w:rsid w:val="00DA7D1E"/>
    <w:rsid w:val="00DB0EF9"/>
    <w:rsid w:val="00DB123D"/>
    <w:rsid w:val="00DB13F5"/>
    <w:rsid w:val="00DB1547"/>
    <w:rsid w:val="00DB2489"/>
    <w:rsid w:val="00DB3526"/>
    <w:rsid w:val="00DB3C99"/>
    <w:rsid w:val="00DB4A32"/>
    <w:rsid w:val="00DB4AC4"/>
    <w:rsid w:val="00DB6390"/>
    <w:rsid w:val="00DB6CA3"/>
    <w:rsid w:val="00DB6FF0"/>
    <w:rsid w:val="00DB71A9"/>
    <w:rsid w:val="00DB7FCF"/>
    <w:rsid w:val="00DC00BF"/>
    <w:rsid w:val="00DC01D2"/>
    <w:rsid w:val="00DC1730"/>
    <w:rsid w:val="00DC2319"/>
    <w:rsid w:val="00DC232C"/>
    <w:rsid w:val="00DC24AB"/>
    <w:rsid w:val="00DC26C2"/>
    <w:rsid w:val="00DC2A6B"/>
    <w:rsid w:val="00DC3691"/>
    <w:rsid w:val="00DC3712"/>
    <w:rsid w:val="00DC3A09"/>
    <w:rsid w:val="00DC4B30"/>
    <w:rsid w:val="00DC4C3A"/>
    <w:rsid w:val="00DC4E28"/>
    <w:rsid w:val="00DC50FA"/>
    <w:rsid w:val="00DC5177"/>
    <w:rsid w:val="00DC5595"/>
    <w:rsid w:val="00DC5BB8"/>
    <w:rsid w:val="00DC64D2"/>
    <w:rsid w:val="00DC6C9B"/>
    <w:rsid w:val="00DC7208"/>
    <w:rsid w:val="00DC7234"/>
    <w:rsid w:val="00DC7E43"/>
    <w:rsid w:val="00DD0A80"/>
    <w:rsid w:val="00DD226D"/>
    <w:rsid w:val="00DD289E"/>
    <w:rsid w:val="00DD3480"/>
    <w:rsid w:val="00DD42BD"/>
    <w:rsid w:val="00DD45AD"/>
    <w:rsid w:val="00DD48DE"/>
    <w:rsid w:val="00DD4C2B"/>
    <w:rsid w:val="00DD54F7"/>
    <w:rsid w:val="00DD7FCE"/>
    <w:rsid w:val="00DE0FBF"/>
    <w:rsid w:val="00DE13F1"/>
    <w:rsid w:val="00DE1525"/>
    <w:rsid w:val="00DE1542"/>
    <w:rsid w:val="00DE18AE"/>
    <w:rsid w:val="00DE2685"/>
    <w:rsid w:val="00DE2F66"/>
    <w:rsid w:val="00DE2F86"/>
    <w:rsid w:val="00DE31A8"/>
    <w:rsid w:val="00DE39A3"/>
    <w:rsid w:val="00DE3DCD"/>
    <w:rsid w:val="00DE3E37"/>
    <w:rsid w:val="00DE48AE"/>
    <w:rsid w:val="00DE4ABF"/>
    <w:rsid w:val="00DE550A"/>
    <w:rsid w:val="00DE5F0B"/>
    <w:rsid w:val="00DE61C7"/>
    <w:rsid w:val="00DE6776"/>
    <w:rsid w:val="00DE682C"/>
    <w:rsid w:val="00DE68DE"/>
    <w:rsid w:val="00DE69F8"/>
    <w:rsid w:val="00DE6DCF"/>
    <w:rsid w:val="00DE71D0"/>
    <w:rsid w:val="00DE745A"/>
    <w:rsid w:val="00DF05D3"/>
    <w:rsid w:val="00DF0709"/>
    <w:rsid w:val="00DF0A1A"/>
    <w:rsid w:val="00DF161A"/>
    <w:rsid w:val="00DF2496"/>
    <w:rsid w:val="00DF2BE1"/>
    <w:rsid w:val="00DF342E"/>
    <w:rsid w:val="00DF35B6"/>
    <w:rsid w:val="00DF3616"/>
    <w:rsid w:val="00DF3684"/>
    <w:rsid w:val="00DF3922"/>
    <w:rsid w:val="00DF39A6"/>
    <w:rsid w:val="00DF3A5C"/>
    <w:rsid w:val="00DF41C5"/>
    <w:rsid w:val="00DF4880"/>
    <w:rsid w:val="00DF4FE3"/>
    <w:rsid w:val="00DF5619"/>
    <w:rsid w:val="00DF57A2"/>
    <w:rsid w:val="00DF603A"/>
    <w:rsid w:val="00DF60DA"/>
    <w:rsid w:val="00DF648C"/>
    <w:rsid w:val="00DF6877"/>
    <w:rsid w:val="00DF68FE"/>
    <w:rsid w:val="00DF6F73"/>
    <w:rsid w:val="00DF6FAD"/>
    <w:rsid w:val="00DF7A29"/>
    <w:rsid w:val="00DF7CD8"/>
    <w:rsid w:val="00DF7FEB"/>
    <w:rsid w:val="00E011F8"/>
    <w:rsid w:val="00E01A20"/>
    <w:rsid w:val="00E02492"/>
    <w:rsid w:val="00E025CD"/>
    <w:rsid w:val="00E03058"/>
    <w:rsid w:val="00E0305F"/>
    <w:rsid w:val="00E03C3E"/>
    <w:rsid w:val="00E03EA0"/>
    <w:rsid w:val="00E03F0D"/>
    <w:rsid w:val="00E045A6"/>
    <w:rsid w:val="00E047EE"/>
    <w:rsid w:val="00E0488A"/>
    <w:rsid w:val="00E051F6"/>
    <w:rsid w:val="00E05DD5"/>
    <w:rsid w:val="00E06177"/>
    <w:rsid w:val="00E061B2"/>
    <w:rsid w:val="00E06376"/>
    <w:rsid w:val="00E068C4"/>
    <w:rsid w:val="00E07031"/>
    <w:rsid w:val="00E07436"/>
    <w:rsid w:val="00E077F6"/>
    <w:rsid w:val="00E07AFF"/>
    <w:rsid w:val="00E07CE9"/>
    <w:rsid w:val="00E110EC"/>
    <w:rsid w:val="00E1110D"/>
    <w:rsid w:val="00E117FC"/>
    <w:rsid w:val="00E119BD"/>
    <w:rsid w:val="00E11F77"/>
    <w:rsid w:val="00E12594"/>
    <w:rsid w:val="00E1281D"/>
    <w:rsid w:val="00E128EF"/>
    <w:rsid w:val="00E12EB0"/>
    <w:rsid w:val="00E13051"/>
    <w:rsid w:val="00E13C99"/>
    <w:rsid w:val="00E1470D"/>
    <w:rsid w:val="00E147A6"/>
    <w:rsid w:val="00E14EE4"/>
    <w:rsid w:val="00E155C8"/>
    <w:rsid w:val="00E1561C"/>
    <w:rsid w:val="00E15C37"/>
    <w:rsid w:val="00E1624E"/>
    <w:rsid w:val="00E16357"/>
    <w:rsid w:val="00E16869"/>
    <w:rsid w:val="00E16D86"/>
    <w:rsid w:val="00E175D6"/>
    <w:rsid w:val="00E1781F"/>
    <w:rsid w:val="00E17D4B"/>
    <w:rsid w:val="00E17DBC"/>
    <w:rsid w:val="00E20162"/>
    <w:rsid w:val="00E202A3"/>
    <w:rsid w:val="00E20341"/>
    <w:rsid w:val="00E20D7B"/>
    <w:rsid w:val="00E20F29"/>
    <w:rsid w:val="00E2196F"/>
    <w:rsid w:val="00E21DAC"/>
    <w:rsid w:val="00E21DD1"/>
    <w:rsid w:val="00E237BA"/>
    <w:rsid w:val="00E23FDC"/>
    <w:rsid w:val="00E243FC"/>
    <w:rsid w:val="00E2463C"/>
    <w:rsid w:val="00E24DD6"/>
    <w:rsid w:val="00E25CD3"/>
    <w:rsid w:val="00E269DB"/>
    <w:rsid w:val="00E26ACB"/>
    <w:rsid w:val="00E26F9E"/>
    <w:rsid w:val="00E2736A"/>
    <w:rsid w:val="00E27640"/>
    <w:rsid w:val="00E307A6"/>
    <w:rsid w:val="00E30876"/>
    <w:rsid w:val="00E30F70"/>
    <w:rsid w:val="00E31530"/>
    <w:rsid w:val="00E3186B"/>
    <w:rsid w:val="00E318A7"/>
    <w:rsid w:val="00E321FB"/>
    <w:rsid w:val="00E325E4"/>
    <w:rsid w:val="00E33074"/>
    <w:rsid w:val="00E341D0"/>
    <w:rsid w:val="00E343B6"/>
    <w:rsid w:val="00E34EF3"/>
    <w:rsid w:val="00E352D3"/>
    <w:rsid w:val="00E35FB4"/>
    <w:rsid w:val="00E361F8"/>
    <w:rsid w:val="00E363AB"/>
    <w:rsid w:val="00E3674D"/>
    <w:rsid w:val="00E3687A"/>
    <w:rsid w:val="00E368CB"/>
    <w:rsid w:val="00E37A9A"/>
    <w:rsid w:val="00E4034E"/>
    <w:rsid w:val="00E406FA"/>
    <w:rsid w:val="00E40D91"/>
    <w:rsid w:val="00E411F2"/>
    <w:rsid w:val="00E4175D"/>
    <w:rsid w:val="00E424C6"/>
    <w:rsid w:val="00E424EE"/>
    <w:rsid w:val="00E42F12"/>
    <w:rsid w:val="00E43169"/>
    <w:rsid w:val="00E43A4A"/>
    <w:rsid w:val="00E43F8E"/>
    <w:rsid w:val="00E44951"/>
    <w:rsid w:val="00E455F8"/>
    <w:rsid w:val="00E45AD5"/>
    <w:rsid w:val="00E45EFF"/>
    <w:rsid w:val="00E45F84"/>
    <w:rsid w:val="00E4646B"/>
    <w:rsid w:val="00E4698F"/>
    <w:rsid w:val="00E46B3C"/>
    <w:rsid w:val="00E46DAD"/>
    <w:rsid w:val="00E46F55"/>
    <w:rsid w:val="00E47822"/>
    <w:rsid w:val="00E50B18"/>
    <w:rsid w:val="00E5163C"/>
    <w:rsid w:val="00E51E4F"/>
    <w:rsid w:val="00E52109"/>
    <w:rsid w:val="00E523B9"/>
    <w:rsid w:val="00E52575"/>
    <w:rsid w:val="00E52B83"/>
    <w:rsid w:val="00E52D83"/>
    <w:rsid w:val="00E530E9"/>
    <w:rsid w:val="00E53129"/>
    <w:rsid w:val="00E5313A"/>
    <w:rsid w:val="00E534CC"/>
    <w:rsid w:val="00E53722"/>
    <w:rsid w:val="00E53ACD"/>
    <w:rsid w:val="00E541BA"/>
    <w:rsid w:val="00E54F5A"/>
    <w:rsid w:val="00E55204"/>
    <w:rsid w:val="00E554AC"/>
    <w:rsid w:val="00E55D99"/>
    <w:rsid w:val="00E5657B"/>
    <w:rsid w:val="00E60589"/>
    <w:rsid w:val="00E60732"/>
    <w:rsid w:val="00E6084C"/>
    <w:rsid w:val="00E60948"/>
    <w:rsid w:val="00E61A93"/>
    <w:rsid w:val="00E6307A"/>
    <w:rsid w:val="00E639A6"/>
    <w:rsid w:val="00E63EB4"/>
    <w:rsid w:val="00E6499D"/>
    <w:rsid w:val="00E64C8B"/>
    <w:rsid w:val="00E65187"/>
    <w:rsid w:val="00E651F2"/>
    <w:rsid w:val="00E653B2"/>
    <w:rsid w:val="00E654E0"/>
    <w:rsid w:val="00E6558F"/>
    <w:rsid w:val="00E659FF"/>
    <w:rsid w:val="00E65A39"/>
    <w:rsid w:val="00E65B51"/>
    <w:rsid w:val="00E6635A"/>
    <w:rsid w:val="00E66557"/>
    <w:rsid w:val="00E666FA"/>
    <w:rsid w:val="00E66816"/>
    <w:rsid w:val="00E66B7B"/>
    <w:rsid w:val="00E66EB9"/>
    <w:rsid w:val="00E67438"/>
    <w:rsid w:val="00E6768B"/>
    <w:rsid w:val="00E67C6D"/>
    <w:rsid w:val="00E704FD"/>
    <w:rsid w:val="00E705B1"/>
    <w:rsid w:val="00E70A5E"/>
    <w:rsid w:val="00E70A84"/>
    <w:rsid w:val="00E70B16"/>
    <w:rsid w:val="00E70E7A"/>
    <w:rsid w:val="00E71356"/>
    <w:rsid w:val="00E716B5"/>
    <w:rsid w:val="00E71C8C"/>
    <w:rsid w:val="00E72077"/>
    <w:rsid w:val="00E720D1"/>
    <w:rsid w:val="00E72648"/>
    <w:rsid w:val="00E72CE2"/>
    <w:rsid w:val="00E72E81"/>
    <w:rsid w:val="00E73359"/>
    <w:rsid w:val="00E735B3"/>
    <w:rsid w:val="00E73B99"/>
    <w:rsid w:val="00E73F03"/>
    <w:rsid w:val="00E7423E"/>
    <w:rsid w:val="00E746F0"/>
    <w:rsid w:val="00E74FCF"/>
    <w:rsid w:val="00E75C29"/>
    <w:rsid w:val="00E76E84"/>
    <w:rsid w:val="00E773B3"/>
    <w:rsid w:val="00E774D9"/>
    <w:rsid w:val="00E7771E"/>
    <w:rsid w:val="00E807E7"/>
    <w:rsid w:val="00E80CD0"/>
    <w:rsid w:val="00E81D8E"/>
    <w:rsid w:val="00E831B7"/>
    <w:rsid w:val="00E83ABE"/>
    <w:rsid w:val="00E849F9"/>
    <w:rsid w:val="00E84DAB"/>
    <w:rsid w:val="00E85193"/>
    <w:rsid w:val="00E8639D"/>
    <w:rsid w:val="00E86455"/>
    <w:rsid w:val="00E86594"/>
    <w:rsid w:val="00E8730E"/>
    <w:rsid w:val="00E873F0"/>
    <w:rsid w:val="00E87756"/>
    <w:rsid w:val="00E87A67"/>
    <w:rsid w:val="00E87C26"/>
    <w:rsid w:val="00E87C3A"/>
    <w:rsid w:val="00E87F52"/>
    <w:rsid w:val="00E907F7"/>
    <w:rsid w:val="00E909EC"/>
    <w:rsid w:val="00E90AA4"/>
    <w:rsid w:val="00E91ED3"/>
    <w:rsid w:val="00E92230"/>
    <w:rsid w:val="00E922E8"/>
    <w:rsid w:val="00E924D4"/>
    <w:rsid w:val="00E93347"/>
    <w:rsid w:val="00E93F2C"/>
    <w:rsid w:val="00E93FBD"/>
    <w:rsid w:val="00E9442A"/>
    <w:rsid w:val="00E947C7"/>
    <w:rsid w:val="00E9566F"/>
    <w:rsid w:val="00E95BDB"/>
    <w:rsid w:val="00E96F85"/>
    <w:rsid w:val="00EA01FA"/>
    <w:rsid w:val="00EA0770"/>
    <w:rsid w:val="00EA114A"/>
    <w:rsid w:val="00EA13B5"/>
    <w:rsid w:val="00EA2283"/>
    <w:rsid w:val="00EA2401"/>
    <w:rsid w:val="00EA2985"/>
    <w:rsid w:val="00EA31F9"/>
    <w:rsid w:val="00EA341D"/>
    <w:rsid w:val="00EA35FF"/>
    <w:rsid w:val="00EA3A59"/>
    <w:rsid w:val="00EA3C7E"/>
    <w:rsid w:val="00EA3FE0"/>
    <w:rsid w:val="00EA45E3"/>
    <w:rsid w:val="00EA4D86"/>
    <w:rsid w:val="00EA5964"/>
    <w:rsid w:val="00EA6602"/>
    <w:rsid w:val="00EA7365"/>
    <w:rsid w:val="00EB01C1"/>
    <w:rsid w:val="00EB04E1"/>
    <w:rsid w:val="00EB0E8B"/>
    <w:rsid w:val="00EB1831"/>
    <w:rsid w:val="00EB201C"/>
    <w:rsid w:val="00EB2215"/>
    <w:rsid w:val="00EB22DA"/>
    <w:rsid w:val="00EB302E"/>
    <w:rsid w:val="00EB3411"/>
    <w:rsid w:val="00EB3E11"/>
    <w:rsid w:val="00EB3F35"/>
    <w:rsid w:val="00EB43DF"/>
    <w:rsid w:val="00EB443A"/>
    <w:rsid w:val="00EB4F7A"/>
    <w:rsid w:val="00EB5E79"/>
    <w:rsid w:val="00EB60BF"/>
    <w:rsid w:val="00EB6738"/>
    <w:rsid w:val="00EB6A23"/>
    <w:rsid w:val="00EB7683"/>
    <w:rsid w:val="00EB78D8"/>
    <w:rsid w:val="00EC0615"/>
    <w:rsid w:val="00EC09AD"/>
    <w:rsid w:val="00EC0D4B"/>
    <w:rsid w:val="00EC1402"/>
    <w:rsid w:val="00EC1EAB"/>
    <w:rsid w:val="00EC1EB3"/>
    <w:rsid w:val="00EC328A"/>
    <w:rsid w:val="00EC4016"/>
    <w:rsid w:val="00EC45C7"/>
    <w:rsid w:val="00EC45F2"/>
    <w:rsid w:val="00EC5401"/>
    <w:rsid w:val="00EC56A2"/>
    <w:rsid w:val="00EC5AE2"/>
    <w:rsid w:val="00EC5FF9"/>
    <w:rsid w:val="00EC6145"/>
    <w:rsid w:val="00EC6492"/>
    <w:rsid w:val="00EC64A8"/>
    <w:rsid w:val="00EC7333"/>
    <w:rsid w:val="00ED0244"/>
    <w:rsid w:val="00ED033D"/>
    <w:rsid w:val="00ED09E6"/>
    <w:rsid w:val="00ED0EB2"/>
    <w:rsid w:val="00ED1D34"/>
    <w:rsid w:val="00ED2C5E"/>
    <w:rsid w:val="00ED2E33"/>
    <w:rsid w:val="00ED455B"/>
    <w:rsid w:val="00ED5697"/>
    <w:rsid w:val="00ED5902"/>
    <w:rsid w:val="00ED594C"/>
    <w:rsid w:val="00ED5ED3"/>
    <w:rsid w:val="00ED5FAE"/>
    <w:rsid w:val="00ED6027"/>
    <w:rsid w:val="00ED6440"/>
    <w:rsid w:val="00ED6DB1"/>
    <w:rsid w:val="00ED7527"/>
    <w:rsid w:val="00ED7C82"/>
    <w:rsid w:val="00ED7D9D"/>
    <w:rsid w:val="00EE03F5"/>
    <w:rsid w:val="00EE1103"/>
    <w:rsid w:val="00EE1BAA"/>
    <w:rsid w:val="00EE1DDA"/>
    <w:rsid w:val="00EE1DF0"/>
    <w:rsid w:val="00EE1EB0"/>
    <w:rsid w:val="00EE22A3"/>
    <w:rsid w:val="00EE32AF"/>
    <w:rsid w:val="00EE34DC"/>
    <w:rsid w:val="00EE3A22"/>
    <w:rsid w:val="00EE4307"/>
    <w:rsid w:val="00EE4629"/>
    <w:rsid w:val="00EE5281"/>
    <w:rsid w:val="00EE52AC"/>
    <w:rsid w:val="00EE52BD"/>
    <w:rsid w:val="00EE5A18"/>
    <w:rsid w:val="00EE5D9A"/>
    <w:rsid w:val="00EE6C7C"/>
    <w:rsid w:val="00EE6D84"/>
    <w:rsid w:val="00EE6DC5"/>
    <w:rsid w:val="00EE7864"/>
    <w:rsid w:val="00EF0121"/>
    <w:rsid w:val="00EF118D"/>
    <w:rsid w:val="00EF1503"/>
    <w:rsid w:val="00EF1E22"/>
    <w:rsid w:val="00EF3622"/>
    <w:rsid w:val="00EF37D1"/>
    <w:rsid w:val="00EF3D8A"/>
    <w:rsid w:val="00EF3E3B"/>
    <w:rsid w:val="00EF4526"/>
    <w:rsid w:val="00EF51EE"/>
    <w:rsid w:val="00EF569D"/>
    <w:rsid w:val="00EF6C01"/>
    <w:rsid w:val="00EF73B5"/>
    <w:rsid w:val="00EF74CC"/>
    <w:rsid w:val="00EF78B1"/>
    <w:rsid w:val="00EF7A86"/>
    <w:rsid w:val="00F00177"/>
    <w:rsid w:val="00F00178"/>
    <w:rsid w:val="00F00F34"/>
    <w:rsid w:val="00F01558"/>
    <w:rsid w:val="00F029AB"/>
    <w:rsid w:val="00F034D3"/>
    <w:rsid w:val="00F03737"/>
    <w:rsid w:val="00F0383C"/>
    <w:rsid w:val="00F0401D"/>
    <w:rsid w:val="00F05037"/>
    <w:rsid w:val="00F056FD"/>
    <w:rsid w:val="00F0620F"/>
    <w:rsid w:val="00F06449"/>
    <w:rsid w:val="00F0688C"/>
    <w:rsid w:val="00F07C3D"/>
    <w:rsid w:val="00F109CC"/>
    <w:rsid w:val="00F11496"/>
    <w:rsid w:val="00F11BF1"/>
    <w:rsid w:val="00F12EAE"/>
    <w:rsid w:val="00F130EE"/>
    <w:rsid w:val="00F1314E"/>
    <w:rsid w:val="00F132FC"/>
    <w:rsid w:val="00F13355"/>
    <w:rsid w:val="00F14579"/>
    <w:rsid w:val="00F1561F"/>
    <w:rsid w:val="00F159BF"/>
    <w:rsid w:val="00F15FCB"/>
    <w:rsid w:val="00F1641F"/>
    <w:rsid w:val="00F16E81"/>
    <w:rsid w:val="00F17379"/>
    <w:rsid w:val="00F17586"/>
    <w:rsid w:val="00F176CC"/>
    <w:rsid w:val="00F17922"/>
    <w:rsid w:val="00F201C8"/>
    <w:rsid w:val="00F20A87"/>
    <w:rsid w:val="00F20E3C"/>
    <w:rsid w:val="00F2126F"/>
    <w:rsid w:val="00F2190A"/>
    <w:rsid w:val="00F219F3"/>
    <w:rsid w:val="00F220F9"/>
    <w:rsid w:val="00F22D80"/>
    <w:rsid w:val="00F231BE"/>
    <w:rsid w:val="00F238D8"/>
    <w:rsid w:val="00F23DDA"/>
    <w:rsid w:val="00F24E32"/>
    <w:rsid w:val="00F2500F"/>
    <w:rsid w:val="00F250E4"/>
    <w:rsid w:val="00F25C2F"/>
    <w:rsid w:val="00F26A93"/>
    <w:rsid w:val="00F26A99"/>
    <w:rsid w:val="00F27267"/>
    <w:rsid w:val="00F27C75"/>
    <w:rsid w:val="00F30063"/>
    <w:rsid w:val="00F30191"/>
    <w:rsid w:val="00F30192"/>
    <w:rsid w:val="00F30702"/>
    <w:rsid w:val="00F308B0"/>
    <w:rsid w:val="00F30D28"/>
    <w:rsid w:val="00F3132E"/>
    <w:rsid w:val="00F31AB3"/>
    <w:rsid w:val="00F3208F"/>
    <w:rsid w:val="00F3234B"/>
    <w:rsid w:val="00F33749"/>
    <w:rsid w:val="00F33FFD"/>
    <w:rsid w:val="00F3572C"/>
    <w:rsid w:val="00F35C07"/>
    <w:rsid w:val="00F35E29"/>
    <w:rsid w:val="00F3764D"/>
    <w:rsid w:val="00F40F34"/>
    <w:rsid w:val="00F422DC"/>
    <w:rsid w:val="00F42845"/>
    <w:rsid w:val="00F4296D"/>
    <w:rsid w:val="00F42C36"/>
    <w:rsid w:val="00F43720"/>
    <w:rsid w:val="00F43763"/>
    <w:rsid w:val="00F438F1"/>
    <w:rsid w:val="00F45338"/>
    <w:rsid w:val="00F4553E"/>
    <w:rsid w:val="00F455B1"/>
    <w:rsid w:val="00F4638B"/>
    <w:rsid w:val="00F463D0"/>
    <w:rsid w:val="00F4654A"/>
    <w:rsid w:val="00F46C6D"/>
    <w:rsid w:val="00F46F69"/>
    <w:rsid w:val="00F46FE9"/>
    <w:rsid w:val="00F47069"/>
    <w:rsid w:val="00F47658"/>
    <w:rsid w:val="00F47AA2"/>
    <w:rsid w:val="00F47F0A"/>
    <w:rsid w:val="00F50157"/>
    <w:rsid w:val="00F5018D"/>
    <w:rsid w:val="00F50BB2"/>
    <w:rsid w:val="00F50D24"/>
    <w:rsid w:val="00F5119C"/>
    <w:rsid w:val="00F514AA"/>
    <w:rsid w:val="00F51753"/>
    <w:rsid w:val="00F52533"/>
    <w:rsid w:val="00F53D73"/>
    <w:rsid w:val="00F54015"/>
    <w:rsid w:val="00F549D0"/>
    <w:rsid w:val="00F558C4"/>
    <w:rsid w:val="00F55C26"/>
    <w:rsid w:val="00F5631D"/>
    <w:rsid w:val="00F568FD"/>
    <w:rsid w:val="00F56AD8"/>
    <w:rsid w:val="00F62446"/>
    <w:rsid w:val="00F645D6"/>
    <w:rsid w:val="00F64A67"/>
    <w:rsid w:val="00F64D23"/>
    <w:rsid w:val="00F655AA"/>
    <w:rsid w:val="00F6715A"/>
    <w:rsid w:val="00F671DF"/>
    <w:rsid w:val="00F70F13"/>
    <w:rsid w:val="00F7138A"/>
    <w:rsid w:val="00F7153D"/>
    <w:rsid w:val="00F71705"/>
    <w:rsid w:val="00F7251A"/>
    <w:rsid w:val="00F72D72"/>
    <w:rsid w:val="00F72D9C"/>
    <w:rsid w:val="00F73B67"/>
    <w:rsid w:val="00F73F75"/>
    <w:rsid w:val="00F750FD"/>
    <w:rsid w:val="00F7590D"/>
    <w:rsid w:val="00F75A0D"/>
    <w:rsid w:val="00F75AD3"/>
    <w:rsid w:val="00F75B3F"/>
    <w:rsid w:val="00F76844"/>
    <w:rsid w:val="00F76BB2"/>
    <w:rsid w:val="00F76E0B"/>
    <w:rsid w:val="00F7717D"/>
    <w:rsid w:val="00F77506"/>
    <w:rsid w:val="00F77D06"/>
    <w:rsid w:val="00F804E6"/>
    <w:rsid w:val="00F809D9"/>
    <w:rsid w:val="00F810A1"/>
    <w:rsid w:val="00F81E3C"/>
    <w:rsid w:val="00F8246A"/>
    <w:rsid w:val="00F83DF9"/>
    <w:rsid w:val="00F84DA0"/>
    <w:rsid w:val="00F84DCC"/>
    <w:rsid w:val="00F8528F"/>
    <w:rsid w:val="00F85554"/>
    <w:rsid w:val="00F85787"/>
    <w:rsid w:val="00F86052"/>
    <w:rsid w:val="00F87475"/>
    <w:rsid w:val="00F874AB"/>
    <w:rsid w:val="00F87923"/>
    <w:rsid w:val="00F90368"/>
    <w:rsid w:val="00F906E6"/>
    <w:rsid w:val="00F90A35"/>
    <w:rsid w:val="00F911BA"/>
    <w:rsid w:val="00F91596"/>
    <w:rsid w:val="00F917CE"/>
    <w:rsid w:val="00F928A0"/>
    <w:rsid w:val="00F92988"/>
    <w:rsid w:val="00F92A8C"/>
    <w:rsid w:val="00F934A7"/>
    <w:rsid w:val="00F94505"/>
    <w:rsid w:val="00F946B0"/>
    <w:rsid w:val="00F9486E"/>
    <w:rsid w:val="00F94BE0"/>
    <w:rsid w:val="00F952B7"/>
    <w:rsid w:val="00F953D1"/>
    <w:rsid w:val="00F96CD5"/>
    <w:rsid w:val="00F97FEC"/>
    <w:rsid w:val="00FA036E"/>
    <w:rsid w:val="00FA0A4C"/>
    <w:rsid w:val="00FA0AD8"/>
    <w:rsid w:val="00FA2071"/>
    <w:rsid w:val="00FA35DE"/>
    <w:rsid w:val="00FA36B1"/>
    <w:rsid w:val="00FA3AA1"/>
    <w:rsid w:val="00FA3C0C"/>
    <w:rsid w:val="00FA3F23"/>
    <w:rsid w:val="00FA489C"/>
    <w:rsid w:val="00FA499A"/>
    <w:rsid w:val="00FA50F9"/>
    <w:rsid w:val="00FA5B7C"/>
    <w:rsid w:val="00FA6A64"/>
    <w:rsid w:val="00FA6DE5"/>
    <w:rsid w:val="00FA6E08"/>
    <w:rsid w:val="00FA7027"/>
    <w:rsid w:val="00FA7339"/>
    <w:rsid w:val="00FA796F"/>
    <w:rsid w:val="00FB0050"/>
    <w:rsid w:val="00FB0497"/>
    <w:rsid w:val="00FB0BBB"/>
    <w:rsid w:val="00FB104C"/>
    <w:rsid w:val="00FB1334"/>
    <w:rsid w:val="00FB16D0"/>
    <w:rsid w:val="00FB191D"/>
    <w:rsid w:val="00FB2169"/>
    <w:rsid w:val="00FB26C4"/>
    <w:rsid w:val="00FB2AB9"/>
    <w:rsid w:val="00FB3063"/>
    <w:rsid w:val="00FB3621"/>
    <w:rsid w:val="00FB3698"/>
    <w:rsid w:val="00FB393A"/>
    <w:rsid w:val="00FB3DFE"/>
    <w:rsid w:val="00FB3F3C"/>
    <w:rsid w:val="00FB4004"/>
    <w:rsid w:val="00FB4267"/>
    <w:rsid w:val="00FB4430"/>
    <w:rsid w:val="00FB44A7"/>
    <w:rsid w:val="00FB457F"/>
    <w:rsid w:val="00FB4EDB"/>
    <w:rsid w:val="00FB5494"/>
    <w:rsid w:val="00FB552C"/>
    <w:rsid w:val="00FB5DC8"/>
    <w:rsid w:val="00FB60CB"/>
    <w:rsid w:val="00FB681B"/>
    <w:rsid w:val="00FB7AFD"/>
    <w:rsid w:val="00FC01A9"/>
    <w:rsid w:val="00FC071B"/>
    <w:rsid w:val="00FC0CBE"/>
    <w:rsid w:val="00FC1DEE"/>
    <w:rsid w:val="00FC235C"/>
    <w:rsid w:val="00FC3032"/>
    <w:rsid w:val="00FC306F"/>
    <w:rsid w:val="00FC37D2"/>
    <w:rsid w:val="00FC3A49"/>
    <w:rsid w:val="00FC3B90"/>
    <w:rsid w:val="00FC42DC"/>
    <w:rsid w:val="00FC45A3"/>
    <w:rsid w:val="00FC4FDB"/>
    <w:rsid w:val="00FC5E34"/>
    <w:rsid w:val="00FC60A7"/>
    <w:rsid w:val="00FC68DD"/>
    <w:rsid w:val="00FC6D85"/>
    <w:rsid w:val="00FC6E29"/>
    <w:rsid w:val="00FC77FE"/>
    <w:rsid w:val="00FC79AC"/>
    <w:rsid w:val="00FD00B6"/>
    <w:rsid w:val="00FD0B17"/>
    <w:rsid w:val="00FD1124"/>
    <w:rsid w:val="00FD1731"/>
    <w:rsid w:val="00FD279D"/>
    <w:rsid w:val="00FD2A37"/>
    <w:rsid w:val="00FD3972"/>
    <w:rsid w:val="00FD397A"/>
    <w:rsid w:val="00FD3F9E"/>
    <w:rsid w:val="00FD460C"/>
    <w:rsid w:val="00FD479B"/>
    <w:rsid w:val="00FD4AB0"/>
    <w:rsid w:val="00FD4B27"/>
    <w:rsid w:val="00FD4E0E"/>
    <w:rsid w:val="00FD5169"/>
    <w:rsid w:val="00FD5802"/>
    <w:rsid w:val="00FD5B15"/>
    <w:rsid w:val="00FD5FEA"/>
    <w:rsid w:val="00FD64DE"/>
    <w:rsid w:val="00FD6691"/>
    <w:rsid w:val="00FD6BE9"/>
    <w:rsid w:val="00FD76F5"/>
    <w:rsid w:val="00FD7FE9"/>
    <w:rsid w:val="00FE0A01"/>
    <w:rsid w:val="00FE0C9A"/>
    <w:rsid w:val="00FE190B"/>
    <w:rsid w:val="00FE19A7"/>
    <w:rsid w:val="00FE3555"/>
    <w:rsid w:val="00FE37CC"/>
    <w:rsid w:val="00FE3FBD"/>
    <w:rsid w:val="00FE449D"/>
    <w:rsid w:val="00FE4712"/>
    <w:rsid w:val="00FE497C"/>
    <w:rsid w:val="00FE49D7"/>
    <w:rsid w:val="00FE50E6"/>
    <w:rsid w:val="00FE56C1"/>
    <w:rsid w:val="00FE5AB0"/>
    <w:rsid w:val="00FE5D18"/>
    <w:rsid w:val="00FE60AD"/>
    <w:rsid w:val="00FE6857"/>
    <w:rsid w:val="00FE6A65"/>
    <w:rsid w:val="00FE7FDA"/>
    <w:rsid w:val="00FF1E53"/>
    <w:rsid w:val="00FF21B2"/>
    <w:rsid w:val="00FF2A02"/>
    <w:rsid w:val="00FF3314"/>
    <w:rsid w:val="00FF45C0"/>
    <w:rsid w:val="00FF4607"/>
    <w:rsid w:val="00FF48AE"/>
    <w:rsid w:val="00FF594C"/>
    <w:rsid w:val="00FF59DD"/>
    <w:rsid w:val="00FF5D6B"/>
    <w:rsid w:val="00FF6255"/>
    <w:rsid w:val="00FF6B08"/>
    <w:rsid w:val="00FF6E23"/>
    <w:rsid w:val="00FF7272"/>
    <w:rsid w:val="00FF78D0"/>
    <w:rsid w:val="00FF79DA"/>
    <w:rsid w:val="00FF7A11"/>
    <w:rsid w:val="00FF7D7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alutation"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20239B"/>
    <w:pPr>
      <w:widowControl w:val="0"/>
      <w:overflowPunct w:val="0"/>
      <w:spacing w:line="520" w:lineRule="exact"/>
      <w:jc w:val="both"/>
    </w:pPr>
    <w:rPr>
      <w:rFonts w:eastAsia="標楷體"/>
      <w:sz w:val="32"/>
    </w:rPr>
  </w:style>
  <w:style w:type="paragraph" w:styleId="10">
    <w:name w:val="heading 1"/>
    <w:basedOn w:val="a2"/>
    <w:next w:val="a2"/>
    <w:link w:val="11"/>
    <w:uiPriority w:val="9"/>
    <w:qFormat/>
    <w:rsid w:val="00E05DD5"/>
    <w:pPr>
      <w:keepNext/>
      <w:spacing w:before="180" w:after="180" w:line="720" w:lineRule="atLeast"/>
      <w:outlineLvl w:val="0"/>
    </w:pPr>
    <w:rPr>
      <w:rFonts w:asciiTheme="majorHAnsi" w:eastAsiaTheme="majorEastAsia" w:hAnsiTheme="majorHAnsi" w:cstheme="majorBidi"/>
      <w:b/>
      <w:bCs/>
      <w:kern w:val="52"/>
      <w:sz w:val="52"/>
      <w:szCs w:val="52"/>
    </w:rPr>
  </w:style>
  <w:style w:type="paragraph" w:styleId="2">
    <w:name w:val="heading 2"/>
    <w:basedOn w:val="a2"/>
    <w:next w:val="a2"/>
    <w:link w:val="20"/>
    <w:uiPriority w:val="9"/>
    <w:unhideWhenUsed/>
    <w:qFormat/>
    <w:rsid w:val="00403F1F"/>
    <w:pPr>
      <w:keepNext/>
      <w:spacing w:line="720" w:lineRule="atLeast"/>
      <w:outlineLvl w:val="1"/>
    </w:pPr>
    <w:rPr>
      <w:rFonts w:asciiTheme="majorHAnsi" w:eastAsiaTheme="majorEastAsia" w:hAnsiTheme="majorHAnsi" w:cstheme="majorBidi"/>
      <w:b/>
      <w:bCs/>
      <w:sz w:val="48"/>
      <w:szCs w:val="48"/>
    </w:rPr>
  </w:style>
  <w:style w:type="paragraph" w:styleId="3">
    <w:name w:val="heading 3"/>
    <w:basedOn w:val="a2"/>
    <w:next w:val="a2"/>
    <w:link w:val="30"/>
    <w:unhideWhenUsed/>
    <w:qFormat/>
    <w:rsid w:val="00993FFC"/>
    <w:pPr>
      <w:keepNext/>
      <w:overflowPunct/>
      <w:spacing w:line="720" w:lineRule="auto"/>
      <w:jc w:val="left"/>
      <w:outlineLvl w:val="2"/>
    </w:pPr>
    <w:rPr>
      <w:rFonts w:asciiTheme="majorHAnsi" w:eastAsiaTheme="majorEastAsia" w:hAnsiTheme="majorHAnsi" w:cstheme="majorBidi"/>
      <w:b/>
      <w:bCs/>
      <w:sz w:val="36"/>
      <w:szCs w:val="36"/>
    </w:rPr>
  </w:style>
  <w:style w:type="paragraph" w:styleId="4">
    <w:name w:val="heading 4"/>
    <w:basedOn w:val="a2"/>
    <w:next w:val="a2"/>
    <w:link w:val="40"/>
    <w:uiPriority w:val="9"/>
    <w:unhideWhenUsed/>
    <w:qFormat/>
    <w:rsid w:val="007E4DA4"/>
    <w:pPr>
      <w:keepNext/>
      <w:spacing w:line="720" w:lineRule="atLeast"/>
      <w:outlineLvl w:val="3"/>
    </w:pPr>
    <w:rPr>
      <w:rFonts w:asciiTheme="majorHAnsi" w:eastAsiaTheme="majorEastAsia" w:hAnsiTheme="majorHAnsi" w:cstheme="majorBidi"/>
      <w:sz w:val="36"/>
      <w:szCs w:val="36"/>
    </w:rPr>
  </w:style>
  <w:style w:type="paragraph" w:styleId="5">
    <w:name w:val="heading 5"/>
    <w:basedOn w:val="a2"/>
    <w:next w:val="a2"/>
    <w:link w:val="50"/>
    <w:uiPriority w:val="9"/>
    <w:unhideWhenUsed/>
    <w:qFormat/>
    <w:rsid w:val="000536C7"/>
    <w:pPr>
      <w:keepNext/>
      <w:spacing w:line="720" w:lineRule="atLeast"/>
      <w:ind w:leftChars="200" w:left="200"/>
      <w:outlineLvl w:val="4"/>
    </w:pPr>
    <w:rPr>
      <w:rFonts w:asciiTheme="majorHAnsi" w:eastAsiaTheme="majorEastAsia" w:hAnsiTheme="majorHAnsi" w:cstheme="majorBidi"/>
      <w:b/>
      <w:bCs/>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0">
    <w:name w:val="內文標題一、"/>
    <w:basedOn w:val="a2"/>
    <w:next w:val="a2"/>
    <w:qFormat/>
    <w:rsid w:val="0020239B"/>
    <w:pPr>
      <w:numPr>
        <w:numId w:val="9"/>
      </w:numPr>
    </w:pPr>
    <w:rPr>
      <w:b/>
    </w:rPr>
  </w:style>
  <w:style w:type="paragraph" w:customStyle="1" w:styleId="a1">
    <w:name w:val="內文標題（一）"/>
    <w:basedOn w:val="a0"/>
    <w:next w:val="a2"/>
    <w:qFormat/>
    <w:rsid w:val="00617E45"/>
    <w:pPr>
      <w:numPr>
        <w:numId w:val="1"/>
      </w:numPr>
      <w:jc w:val="left"/>
    </w:pPr>
  </w:style>
  <w:style w:type="paragraph" w:styleId="a6">
    <w:name w:val="List Paragraph"/>
    <w:basedOn w:val="a2"/>
    <w:uiPriority w:val="34"/>
    <w:qFormat/>
    <w:rsid w:val="00617E45"/>
    <w:pPr>
      <w:ind w:leftChars="200" w:left="480"/>
    </w:pPr>
  </w:style>
  <w:style w:type="character" w:customStyle="1" w:styleId="11">
    <w:name w:val="標題 1 字元"/>
    <w:basedOn w:val="a3"/>
    <w:link w:val="10"/>
    <w:uiPriority w:val="9"/>
    <w:rsid w:val="00E05DD5"/>
    <w:rPr>
      <w:rFonts w:asciiTheme="majorHAnsi" w:eastAsiaTheme="majorEastAsia" w:hAnsiTheme="majorHAnsi" w:cstheme="majorBidi"/>
      <w:b/>
      <w:bCs/>
      <w:kern w:val="52"/>
      <w:sz w:val="52"/>
      <w:szCs w:val="52"/>
    </w:rPr>
  </w:style>
  <w:style w:type="paragraph" w:styleId="a7">
    <w:name w:val="TOC Heading"/>
    <w:basedOn w:val="10"/>
    <w:next w:val="a2"/>
    <w:uiPriority w:val="39"/>
    <w:unhideWhenUsed/>
    <w:qFormat/>
    <w:rsid w:val="00E05DD5"/>
    <w:pPr>
      <w:keepLines/>
      <w:widowControl/>
      <w:overflowPunct/>
      <w:spacing w:before="480" w:after="0" w:line="276" w:lineRule="auto"/>
      <w:jc w:val="left"/>
      <w:outlineLvl w:val="9"/>
    </w:pPr>
    <w:rPr>
      <w:color w:val="365F91" w:themeColor="accent1" w:themeShade="BF"/>
      <w:kern w:val="0"/>
      <w:sz w:val="28"/>
      <w:szCs w:val="28"/>
    </w:rPr>
  </w:style>
  <w:style w:type="paragraph" w:styleId="12">
    <w:name w:val="toc 1"/>
    <w:basedOn w:val="a2"/>
    <w:next w:val="a2"/>
    <w:autoRedefine/>
    <w:uiPriority w:val="39"/>
    <w:unhideWhenUsed/>
    <w:qFormat/>
    <w:rsid w:val="005B2625"/>
    <w:pPr>
      <w:tabs>
        <w:tab w:val="right" w:leader="dot" w:pos="9344"/>
      </w:tabs>
      <w:spacing w:line="460" w:lineRule="exact"/>
    </w:pPr>
  </w:style>
  <w:style w:type="paragraph" w:styleId="21">
    <w:name w:val="toc 2"/>
    <w:basedOn w:val="a2"/>
    <w:next w:val="a2"/>
    <w:autoRedefine/>
    <w:uiPriority w:val="39"/>
    <w:unhideWhenUsed/>
    <w:qFormat/>
    <w:rsid w:val="00474FAF"/>
    <w:pPr>
      <w:tabs>
        <w:tab w:val="right" w:leader="dot" w:pos="9344"/>
      </w:tabs>
      <w:ind w:leftChars="200" w:left="640"/>
    </w:pPr>
    <w:rPr>
      <w:rFonts w:ascii="標楷體" w:hAnsi="標楷體" w:cs="細明體"/>
      <w:noProof/>
      <w:kern w:val="0"/>
    </w:rPr>
  </w:style>
  <w:style w:type="paragraph" w:styleId="31">
    <w:name w:val="toc 3"/>
    <w:basedOn w:val="a2"/>
    <w:next w:val="a2"/>
    <w:autoRedefine/>
    <w:uiPriority w:val="39"/>
    <w:unhideWhenUsed/>
    <w:qFormat/>
    <w:rsid w:val="003911F4"/>
    <w:pPr>
      <w:tabs>
        <w:tab w:val="left" w:pos="1600"/>
        <w:tab w:val="left" w:pos="1920"/>
        <w:tab w:val="right" w:leader="dot" w:pos="9344"/>
      </w:tabs>
      <w:ind w:leftChars="400" w:left="1280"/>
    </w:pPr>
  </w:style>
  <w:style w:type="character" w:styleId="a8">
    <w:name w:val="Hyperlink"/>
    <w:basedOn w:val="a3"/>
    <w:uiPriority w:val="99"/>
    <w:unhideWhenUsed/>
    <w:rsid w:val="00E05DD5"/>
    <w:rPr>
      <w:color w:val="0000FF" w:themeColor="hyperlink"/>
      <w:u w:val="single"/>
    </w:rPr>
  </w:style>
  <w:style w:type="paragraph" w:styleId="a9">
    <w:name w:val="Balloon Text"/>
    <w:basedOn w:val="a2"/>
    <w:link w:val="aa"/>
    <w:uiPriority w:val="99"/>
    <w:semiHidden/>
    <w:unhideWhenUsed/>
    <w:rsid w:val="00E05DD5"/>
    <w:pPr>
      <w:spacing w:line="240" w:lineRule="auto"/>
    </w:pPr>
    <w:rPr>
      <w:rFonts w:asciiTheme="majorHAnsi" w:eastAsiaTheme="majorEastAsia" w:hAnsiTheme="majorHAnsi" w:cstheme="majorBidi"/>
      <w:sz w:val="18"/>
      <w:szCs w:val="18"/>
    </w:rPr>
  </w:style>
  <w:style w:type="character" w:customStyle="1" w:styleId="aa">
    <w:name w:val="註解方塊文字 字元"/>
    <w:basedOn w:val="a3"/>
    <w:link w:val="a9"/>
    <w:uiPriority w:val="99"/>
    <w:semiHidden/>
    <w:rsid w:val="00E05DD5"/>
    <w:rPr>
      <w:rFonts w:asciiTheme="majorHAnsi" w:eastAsiaTheme="majorEastAsia" w:hAnsiTheme="majorHAnsi" w:cstheme="majorBidi"/>
      <w:sz w:val="18"/>
      <w:szCs w:val="18"/>
    </w:rPr>
  </w:style>
  <w:style w:type="paragraph" w:styleId="ab">
    <w:name w:val="header"/>
    <w:basedOn w:val="a2"/>
    <w:link w:val="ac"/>
    <w:unhideWhenUsed/>
    <w:rsid w:val="00E05DD5"/>
    <w:pPr>
      <w:tabs>
        <w:tab w:val="center" w:pos="4153"/>
        <w:tab w:val="right" w:pos="8306"/>
      </w:tabs>
      <w:snapToGrid w:val="0"/>
    </w:pPr>
    <w:rPr>
      <w:sz w:val="20"/>
      <w:szCs w:val="20"/>
    </w:rPr>
  </w:style>
  <w:style w:type="character" w:customStyle="1" w:styleId="ac">
    <w:name w:val="頁首 字元"/>
    <w:basedOn w:val="a3"/>
    <w:link w:val="ab"/>
    <w:uiPriority w:val="99"/>
    <w:rsid w:val="00E05DD5"/>
    <w:rPr>
      <w:rFonts w:eastAsia="標楷體"/>
      <w:sz w:val="20"/>
      <w:szCs w:val="20"/>
    </w:rPr>
  </w:style>
  <w:style w:type="paragraph" w:styleId="ad">
    <w:name w:val="footer"/>
    <w:basedOn w:val="a2"/>
    <w:link w:val="ae"/>
    <w:uiPriority w:val="99"/>
    <w:unhideWhenUsed/>
    <w:rsid w:val="00E05DD5"/>
    <w:pPr>
      <w:tabs>
        <w:tab w:val="center" w:pos="4153"/>
        <w:tab w:val="right" w:pos="8306"/>
      </w:tabs>
      <w:snapToGrid w:val="0"/>
    </w:pPr>
    <w:rPr>
      <w:sz w:val="20"/>
      <w:szCs w:val="20"/>
    </w:rPr>
  </w:style>
  <w:style w:type="character" w:customStyle="1" w:styleId="ae">
    <w:name w:val="頁尾 字元"/>
    <w:basedOn w:val="a3"/>
    <w:link w:val="ad"/>
    <w:uiPriority w:val="99"/>
    <w:rsid w:val="00E05DD5"/>
    <w:rPr>
      <w:rFonts w:eastAsia="標楷體"/>
      <w:sz w:val="20"/>
      <w:szCs w:val="20"/>
    </w:rPr>
  </w:style>
  <w:style w:type="paragraph" w:customStyle="1" w:styleId="1">
    <w:name w:val="內文標題1."/>
    <w:basedOn w:val="a2"/>
    <w:next w:val="a2"/>
    <w:qFormat/>
    <w:rsid w:val="00E52B83"/>
    <w:pPr>
      <w:numPr>
        <w:numId w:val="5"/>
      </w:numPr>
      <w:tabs>
        <w:tab w:val="left" w:pos="640"/>
      </w:tabs>
    </w:pPr>
    <w:rPr>
      <w:b/>
    </w:rPr>
  </w:style>
  <w:style w:type="paragraph" w:customStyle="1" w:styleId="-1">
    <w:name w:val="內文標題（一）-1"/>
    <w:basedOn w:val="a0"/>
    <w:next w:val="a2"/>
    <w:qFormat/>
    <w:rsid w:val="00CC5F92"/>
    <w:pPr>
      <w:numPr>
        <w:numId w:val="6"/>
      </w:numPr>
    </w:pPr>
    <w:rPr>
      <w:b w:val="0"/>
    </w:rPr>
  </w:style>
  <w:style w:type="paragraph" w:styleId="HTML">
    <w:name w:val="HTML Preformatted"/>
    <w:basedOn w:val="a2"/>
    <w:link w:val="HTML0"/>
    <w:uiPriority w:val="99"/>
    <w:rsid w:val="00EC5AE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spacing w:line="240" w:lineRule="auto"/>
      <w:jc w:val="left"/>
    </w:pPr>
    <w:rPr>
      <w:rFonts w:ascii="Arial Unicode MS" w:eastAsia="Arial Unicode MS" w:hAnsi="Arial Unicode MS" w:cs="Arial Unicode MS"/>
      <w:kern w:val="0"/>
      <w:sz w:val="20"/>
      <w:szCs w:val="20"/>
    </w:rPr>
  </w:style>
  <w:style w:type="character" w:customStyle="1" w:styleId="HTML0">
    <w:name w:val="HTML 預設格式 字元"/>
    <w:basedOn w:val="a3"/>
    <w:link w:val="HTML"/>
    <w:uiPriority w:val="99"/>
    <w:rsid w:val="00EC5AE2"/>
    <w:rPr>
      <w:rFonts w:ascii="Arial Unicode MS" w:eastAsia="Arial Unicode MS" w:hAnsi="Arial Unicode MS" w:cs="Arial Unicode MS"/>
      <w:kern w:val="0"/>
      <w:sz w:val="20"/>
      <w:szCs w:val="20"/>
    </w:rPr>
  </w:style>
  <w:style w:type="paragraph" w:styleId="af">
    <w:name w:val="Plain Text"/>
    <w:aliases w:val="內文壹,一般文字 字元,一般文字 字元 字元 字元,一般文字 字元 字元,一般文字 字元 字元 字元 字元 字元 字元 字元 字元 字元 字元 字元 字元 字元 字元 字元 字元 字元 字元 字元 字元 字元 字元 字元,一般文字 字元 字元 字元 字元 字元 字元 字元 字元 字元 字元 字元 字元 字元 字元 字元 字元 字元 字元 字元 字元 字元 字元 字元 字元 字元,一般文字 字元 字元 字元 字元 字元 字元,一般文字 字元 字元 字元 字元 字元 字元 字元 字元"/>
    <w:basedOn w:val="a2"/>
    <w:link w:val="af0"/>
    <w:rsid w:val="00236EAA"/>
    <w:pPr>
      <w:overflowPunct/>
      <w:spacing w:line="240" w:lineRule="auto"/>
      <w:jc w:val="left"/>
    </w:pPr>
    <w:rPr>
      <w:rFonts w:ascii="細明體" w:eastAsia="細明體" w:hAnsi="Courier New" w:cs="Times New Roman"/>
      <w:sz w:val="24"/>
      <w:szCs w:val="20"/>
    </w:rPr>
  </w:style>
  <w:style w:type="character" w:customStyle="1" w:styleId="af0">
    <w:name w:val="純文字 字元"/>
    <w:aliases w:val="內文壹 字元,一般文字 字元 字元1,一般文字 字元 字元 字元 字元,一般文字 字元 字元 字元1,一般文字 字元 字元 字元 字元 字元 字元 字元 字元 字元 字元 字元 字元 字元 字元 字元 字元 字元 字元 字元 字元 字元 字元 字元 字元,一般文字 字元 字元 字元 字元 字元 字元 字元 字元 字元 字元 字元 字元 字元 字元 字元 字元 字元 字元 字元 字元 字元 字元 字元 字元 字元 字元,一般文字 字元 字元 字元 字元 字元 字元 字元"/>
    <w:basedOn w:val="a3"/>
    <w:link w:val="af"/>
    <w:rsid w:val="00236EAA"/>
    <w:rPr>
      <w:rFonts w:ascii="細明體" w:eastAsia="細明體" w:hAnsi="Courier New" w:cs="Times New Roman"/>
      <w:szCs w:val="20"/>
    </w:rPr>
  </w:style>
  <w:style w:type="paragraph" w:styleId="af1">
    <w:name w:val="Salutation"/>
    <w:basedOn w:val="a2"/>
    <w:next w:val="a2"/>
    <w:link w:val="af2"/>
    <w:rsid w:val="00DB7FCF"/>
    <w:pPr>
      <w:overflowPunct/>
      <w:spacing w:line="240" w:lineRule="auto"/>
      <w:jc w:val="left"/>
    </w:pPr>
    <w:rPr>
      <w:rFonts w:ascii="標楷體" w:hAnsi="Times New Roman" w:cs="Times New Roman"/>
      <w:kern w:val="0"/>
      <w:szCs w:val="24"/>
    </w:rPr>
  </w:style>
  <w:style w:type="character" w:customStyle="1" w:styleId="af2">
    <w:name w:val="問候 字元"/>
    <w:basedOn w:val="a3"/>
    <w:link w:val="af1"/>
    <w:rsid w:val="00DB7FCF"/>
    <w:rPr>
      <w:rFonts w:ascii="標楷體" w:eastAsia="標楷體" w:hAnsi="Times New Roman" w:cs="Times New Roman"/>
      <w:kern w:val="0"/>
      <w:sz w:val="32"/>
      <w:szCs w:val="24"/>
    </w:rPr>
  </w:style>
  <w:style w:type="character" w:customStyle="1" w:styleId="30">
    <w:name w:val="標題 3 字元"/>
    <w:basedOn w:val="a3"/>
    <w:link w:val="3"/>
    <w:rsid w:val="00993FFC"/>
    <w:rPr>
      <w:rFonts w:asciiTheme="majorHAnsi" w:eastAsiaTheme="majorEastAsia" w:hAnsiTheme="majorHAnsi" w:cstheme="majorBidi"/>
      <w:b/>
      <w:bCs/>
      <w:sz w:val="36"/>
      <w:szCs w:val="36"/>
    </w:rPr>
  </w:style>
  <w:style w:type="paragraph" w:styleId="af3">
    <w:name w:val="Body Text Indent"/>
    <w:basedOn w:val="a2"/>
    <w:link w:val="af4"/>
    <w:rsid w:val="00F50BB2"/>
    <w:pPr>
      <w:overflowPunct/>
      <w:spacing w:line="240" w:lineRule="auto"/>
      <w:ind w:left="1980" w:hangingChars="707" w:hanging="1980"/>
      <w:jc w:val="left"/>
    </w:pPr>
    <w:rPr>
      <w:rFonts w:ascii="Times New Roman" w:hAnsi="Times New Roman" w:cs="Times New Roman"/>
      <w:sz w:val="28"/>
      <w:szCs w:val="24"/>
    </w:rPr>
  </w:style>
  <w:style w:type="character" w:customStyle="1" w:styleId="af4">
    <w:name w:val="本文縮排 字元"/>
    <w:basedOn w:val="a3"/>
    <w:link w:val="af3"/>
    <w:rsid w:val="00F50BB2"/>
    <w:rPr>
      <w:rFonts w:ascii="Times New Roman" w:eastAsia="標楷體" w:hAnsi="Times New Roman" w:cs="Times New Roman"/>
      <w:sz w:val="28"/>
      <w:szCs w:val="24"/>
    </w:rPr>
  </w:style>
  <w:style w:type="paragraph" w:styleId="af5">
    <w:name w:val="footnote text"/>
    <w:aliases w:val="註腳文字1,註腳文字 字元 字元"/>
    <w:basedOn w:val="a2"/>
    <w:link w:val="af6"/>
    <w:uiPriority w:val="99"/>
    <w:rsid w:val="00AD718E"/>
    <w:pPr>
      <w:overflowPunct/>
      <w:snapToGrid w:val="0"/>
      <w:spacing w:line="240" w:lineRule="auto"/>
      <w:jc w:val="left"/>
    </w:pPr>
    <w:rPr>
      <w:rFonts w:ascii="Times New Roman" w:eastAsia="新細明體" w:hAnsi="Times New Roman" w:cs="Times New Roman"/>
      <w:sz w:val="20"/>
      <w:szCs w:val="20"/>
    </w:rPr>
  </w:style>
  <w:style w:type="character" w:customStyle="1" w:styleId="af6">
    <w:name w:val="註腳文字 字元"/>
    <w:aliases w:val="註腳文字1 字元,註腳文字 字元 字元 字元"/>
    <w:basedOn w:val="a3"/>
    <w:link w:val="af5"/>
    <w:uiPriority w:val="99"/>
    <w:rsid w:val="00AD718E"/>
    <w:rPr>
      <w:rFonts w:ascii="Times New Roman" w:eastAsia="新細明體" w:hAnsi="Times New Roman" w:cs="Times New Roman"/>
      <w:sz w:val="20"/>
      <w:szCs w:val="20"/>
    </w:rPr>
  </w:style>
  <w:style w:type="character" w:styleId="af7">
    <w:name w:val="footnote reference"/>
    <w:basedOn w:val="a3"/>
    <w:uiPriority w:val="99"/>
    <w:rsid w:val="00AD718E"/>
    <w:rPr>
      <w:vertAlign w:val="superscript"/>
    </w:rPr>
  </w:style>
  <w:style w:type="paragraph" w:styleId="41">
    <w:name w:val="toc 4"/>
    <w:basedOn w:val="a2"/>
    <w:next w:val="a2"/>
    <w:autoRedefine/>
    <w:uiPriority w:val="39"/>
    <w:unhideWhenUsed/>
    <w:rsid w:val="00AA51B3"/>
    <w:pPr>
      <w:overflowPunct/>
      <w:spacing w:line="240" w:lineRule="auto"/>
      <w:ind w:leftChars="600" w:left="1440"/>
      <w:jc w:val="left"/>
    </w:pPr>
    <w:rPr>
      <w:rFonts w:eastAsiaTheme="minorEastAsia"/>
      <w:sz w:val="24"/>
    </w:rPr>
  </w:style>
  <w:style w:type="paragraph" w:styleId="51">
    <w:name w:val="toc 5"/>
    <w:basedOn w:val="a2"/>
    <w:next w:val="a2"/>
    <w:autoRedefine/>
    <w:uiPriority w:val="39"/>
    <w:unhideWhenUsed/>
    <w:rsid w:val="00AA51B3"/>
    <w:pPr>
      <w:overflowPunct/>
      <w:spacing w:line="240" w:lineRule="auto"/>
      <w:ind w:leftChars="800" w:left="1920"/>
      <w:jc w:val="left"/>
    </w:pPr>
    <w:rPr>
      <w:rFonts w:eastAsiaTheme="minorEastAsia"/>
      <w:sz w:val="24"/>
    </w:rPr>
  </w:style>
  <w:style w:type="paragraph" w:styleId="6">
    <w:name w:val="toc 6"/>
    <w:basedOn w:val="a2"/>
    <w:next w:val="a2"/>
    <w:autoRedefine/>
    <w:uiPriority w:val="39"/>
    <w:unhideWhenUsed/>
    <w:rsid w:val="00AA51B3"/>
    <w:pPr>
      <w:overflowPunct/>
      <w:spacing w:line="240" w:lineRule="auto"/>
      <w:ind w:leftChars="1000" w:left="2400"/>
      <w:jc w:val="left"/>
    </w:pPr>
    <w:rPr>
      <w:rFonts w:eastAsiaTheme="minorEastAsia"/>
      <w:sz w:val="24"/>
    </w:rPr>
  </w:style>
  <w:style w:type="paragraph" w:styleId="7">
    <w:name w:val="toc 7"/>
    <w:basedOn w:val="a2"/>
    <w:next w:val="a2"/>
    <w:autoRedefine/>
    <w:uiPriority w:val="39"/>
    <w:unhideWhenUsed/>
    <w:rsid w:val="00AA51B3"/>
    <w:pPr>
      <w:overflowPunct/>
      <w:spacing w:line="240" w:lineRule="auto"/>
      <w:ind w:leftChars="1200" w:left="2880"/>
      <w:jc w:val="left"/>
    </w:pPr>
    <w:rPr>
      <w:rFonts w:eastAsiaTheme="minorEastAsia"/>
      <w:sz w:val="24"/>
    </w:rPr>
  </w:style>
  <w:style w:type="paragraph" w:styleId="8">
    <w:name w:val="toc 8"/>
    <w:basedOn w:val="a2"/>
    <w:next w:val="a2"/>
    <w:autoRedefine/>
    <w:uiPriority w:val="39"/>
    <w:unhideWhenUsed/>
    <w:rsid w:val="00AA51B3"/>
    <w:pPr>
      <w:overflowPunct/>
      <w:spacing w:line="240" w:lineRule="auto"/>
      <w:ind w:leftChars="1400" w:left="3360"/>
      <w:jc w:val="left"/>
    </w:pPr>
    <w:rPr>
      <w:rFonts w:eastAsiaTheme="minorEastAsia"/>
      <w:sz w:val="24"/>
    </w:rPr>
  </w:style>
  <w:style w:type="paragraph" w:styleId="9">
    <w:name w:val="toc 9"/>
    <w:basedOn w:val="a2"/>
    <w:next w:val="a2"/>
    <w:autoRedefine/>
    <w:uiPriority w:val="39"/>
    <w:unhideWhenUsed/>
    <w:rsid w:val="00AA51B3"/>
    <w:pPr>
      <w:overflowPunct/>
      <w:spacing w:line="240" w:lineRule="auto"/>
      <w:ind w:leftChars="1600" w:left="3840"/>
      <w:jc w:val="left"/>
    </w:pPr>
    <w:rPr>
      <w:rFonts w:eastAsiaTheme="minorEastAsia"/>
      <w:sz w:val="24"/>
    </w:rPr>
  </w:style>
  <w:style w:type="paragraph" w:styleId="af8">
    <w:name w:val="Closing"/>
    <w:basedOn w:val="a2"/>
    <w:link w:val="af9"/>
    <w:uiPriority w:val="99"/>
    <w:unhideWhenUsed/>
    <w:rsid w:val="00DF3684"/>
    <w:pPr>
      <w:ind w:leftChars="1800" w:left="100"/>
    </w:pPr>
    <w:rPr>
      <w:rFonts w:ascii="標楷體" w:hAnsi="標楷體"/>
      <w:bCs/>
      <w:szCs w:val="32"/>
    </w:rPr>
  </w:style>
  <w:style w:type="character" w:customStyle="1" w:styleId="af9">
    <w:name w:val="結語 字元"/>
    <w:basedOn w:val="a3"/>
    <w:link w:val="af8"/>
    <w:uiPriority w:val="99"/>
    <w:rsid w:val="00DF3684"/>
    <w:rPr>
      <w:rFonts w:ascii="標楷體" w:eastAsia="標楷體" w:hAnsi="標楷體"/>
      <w:bCs/>
      <w:sz w:val="32"/>
      <w:szCs w:val="32"/>
    </w:rPr>
  </w:style>
  <w:style w:type="character" w:customStyle="1" w:styleId="40">
    <w:name w:val="標題 4 字元"/>
    <w:basedOn w:val="a3"/>
    <w:link w:val="4"/>
    <w:uiPriority w:val="9"/>
    <w:rsid w:val="007E4DA4"/>
    <w:rPr>
      <w:rFonts w:asciiTheme="majorHAnsi" w:eastAsiaTheme="majorEastAsia" w:hAnsiTheme="majorHAnsi" w:cstheme="majorBidi"/>
      <w:sz w:val="36"/>
      <w:szCs w:val="36"/>
    </w:rPr>
  </w:style>
  <w:style w:type="table" w:styleId="afa">
    <w:name w:val="Table Grid"/>
    <w:basedOn w:val="a4"/>
    <w:uiPriority w:val="59"/>
    <w:rsid w:val="004637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標題 2 字元"/>
    <w:basedOn w:val="a3"/>
    <w:link w:val="2"/>
    <w:uiPriority w:val="9"/>
    <w:rsid w:val="00403F1F"/>
    <w:rPr>
      <w:rFonts w:asciiTheme="majorHAnsi" w:eastAsiaTheme="majorEastAsia" w:hAnsiTheme="majorHAnsi" w:cstheme="majorBidi"/>
      <w:b/>
      <w:bCs/>
      <w:sz w:val="48"/>
      <w:szCs w:val="48"/>
    </w:rPr>
  </w:style>
  <w:style w:type="paragraph" w:styleId="22">
    <w:name w:val="Body Text Indent 2"/>
    <w:basedOn w:val="a2"/>
    <w:link w:val="23"/>
    <w:uiPriority w:val="99"/>
    <w:unhideWhenUsed/>
    <w:rsid w:val="00290353"/>
    <w:pPr>
      <w:spacing w:after="120" w:line="480" w:lineRule="auto"/>
      <w:ind w:leftChars="200" w:left="480"/>
    </w:pPr>
  </w:style>
  <w:style w:type="character" w:customStyle="1" w:styleId="23">
    <w:name w:val="本文縮排 2 字元"/>
    <w:basedOn w:val="a3"/>
    <w:link w:val="22"/>
    <w:uiPriority w:val="99"/>
    <w:rsid w:val="00290353"/>
    <w:rPr>
      <w:rFonts w:eastAsia="標楷體"/>
      <w:sz w:val="32"/>
    </w:rPr>
  </w:style>
  <w:style w:type="character" w:styleId="afb">
    <w:name w:val="page number"/>
    <w:basedOn w:val="a3"/>
    <w:rsid w:val="004C5755"/>
  </w:style>
  <w:style w:type="character" w:styleId="afc">
    <w:name w:val="annotation reference"/>
    <w:basedOn w:val="a3"/>
    <w:uiPriority w:val="99"/>
    <w:semiHidden/>
    <w:unhideWhenUsed/>
    <w:rsid w:val="00672EC3"/>
    <w:rPr>
      <w:sz w:val="18"/>
      <w:szCs w:val="18"/>
    </w:rPr>
  </w:style>
  <w:style w:type="paragraph" w:styleId="afd">
    <w:name w:val="annotation text"/>
    <w:basedOn w:val="a2"/>
    <w:link w:val="afe"/>
    <w:uiPriority w:val="99"/>
    <w:semiHidden/>
    <w:unhideWhenUsed/>
    <w:rsid w:val="00672EC3"/>
    <w:pPr>
      <w:jc w:val="left"/>
    </w:pPr>
  </w:style>
  <w:style w:type="character" w:customStyle="1" w:styleId="afe">
    <w:name w:val="註解文字 字元"/>
    <w:basedOn w:val="a3"/>
    <w:link w:val="afd"/>
    <w:uiPriority w:val="99"/>
    <w:semiHidden/>
    <w:rsid w:val="00672EC3"/>
    <w:rPr>
      <w:rFonts w:eastAsia="標楷體"/>
      <w:sz w:val="32"/>
    </w:rPr>
  </w:style>
  <w:style w:type="paragraph" w:styleId="aff">
    <w:name w:val="annotation subject"/>
    <w:basedOn w:val="afd"/>
    <w:next w:val="afd"/>
    <w:link w:val="aff0"/>
    <w:uiPriority w:val="99"/>
    <w:semiHidden/>
    <w:unhideWhenUsed/>
    <w:rsid w:val="00672EC3"/>
    <w:rPr>
      <w:b/>
      <w:bCs/>
    </w:rPr>
  </w:style>
  <w:style w:type="character" w:customStyle="1" w:styleId="aff0">
    <w:name w:val="註解主旨 字元"/>
    <w:basedOn w:val="afe"/>
    <w:link w:val="aff"/>
    <w:uiPriority w:val="99"/>
    <w:semiHidden/>
    <w:rsid w:val="00672EC3"/>
    <w:rPr>
      <w:rFonts w:eastAsia="標楷體"/>
      <w:b/>
      <w:bCs/>
      <w:sz w:val="32"/>
    </w:rPr>
  </w:style>
  <w:style w:type="table" w:customStyle="1" w:styleId="13">
    <w:name w:val="表格格線1"/>
    <w:basedOn w:val="a4"/>
    <w:next w:val="afa"/>
    <w:uiPriority w:val="59"/>
    <w:rsid w:val="00CA482A"/>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表格格線2"/>
    <w:basedOn w:val="a4"/>
    <w:next w:val="afa"/>
    <w:uiPriority w:val="59"/>
    <w:rsid w:val="00267A73"/>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格格線3"/>
    <w:basedOn w:val="a4"/>
    <w:next w:val="afa"/>
    <w:uiPriority w:val="59"/>
    <w:rsid w:val="00EA6602"/>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表格格線4"/>
    <w:basedOn w:val="a4"/>
    <w:next w:val="afa"/>
    <w:uiPriority w:val="59"/>
    <w:rsid w:val="00310E1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標題 5 字元"/>
    <w:basedOn w:val="a3"/>
    <w:link w:val="5"/>
    <w:uiPriority w:val="9"/>
    <w:rsid w:val="000536C7"/>
    <w:rPr>
      <w:rFonts w:asciiTheme="majorHAnsi" w:eastAsiaTheme="majorEastAsia" w:hAnsiTheme="majorHAnsi" w:cstheme="majorBidi"/>
      <w:b/>
      <w:bCs/>
      <w:sz w:val="36"/>
      <w:szCs w:val="36"/>
    </w:rPr>
  </w:style>
  <w:style w:type="paragraph" w:styleId="aff1">
    <w:name w:val="Subtitle"/>
    <w:basedOn w:val="a2"/>
    <w:next w:val="a2"/>
    <w:link w:val="aff2"/>
    <w:rsid w:val="004A7566"/>
    <w:pPr>
      <w:keepNext/>
      <w:keepLines/>
      <w:widowControl/>
      <w:overflowPunct/>
      <w:spacing w:after="320" w:line="276" w:lineRule="auto"/>
      <w:ind w:firstLine="566"/>
      <w:jc w:val="left"/>
    </w:pPr>
    <w:rPr>
      <w:rFonts w:ascii="Arial" w:eastAsia="Arial" w:hAnsi="Arial" w:cs="Arial"/>
      <w:color w:val="666666"/>
      <w:kern w:val="0"/>
      <w:sz w:val="30"/>
      <w:szCs w:val="30"/>
    </w:rPr>
  </w:style>
  <w:style w:type="character" w:customStyle="1" w:styleId="aff2">
    <w:name w:val="副標題 字元"/>
    <w:basedOn w:val="a3"/>
    <w:link w:val="aff1"/>
    <w:rsid w:val="004A7566"/>
    <w:rPr>
      <w:rFonts w:ascii="Arial" w:eastAsia="Arial" w:hAnsi="Arial" w:cs="Arial"/>
      <w:color w:val="666666"/>
      <w:kern w:val="0"/>
      <w:sz w:val="30"/>
      <w:szCs w:val="30"/>
    </w:rPr>
  </w:style>
  <w:style w:type="table" w:customStyle="1" w:styleId="15">
    <w:name w:val="15"/>
    <w:basedOn w:val="a4"/>
    <w:rsid w:val="00C3406B"/>
    <w:pPr>
      <w:spacing w:line="276" w:lineRule="auto"/>
      <w:ind w:firstLine="566"/>
    </w:pPr>
    <w:rPr>
      <w:rFonts w:ascii="標楷體" w:hAnsi="標楷體" w:cs="標楷體"/>
      <w:kern w:val="0"/>
      <w:sz w:val="32"/>
      <w:szCs w:val="32"/>
    </w:rPr>
    <w:tblPr>
      <w:tblStyleRowBandSize w:val="1"/>
      <w:tblStyleColBandSize w:val="1"/>
      <w:tblInd w:w="0" w:type="dxa"/>
      <w:tblCellMar>
        <w:top w:w="100" w:type="dxa"/>
        <w:left w:w="100" w:type="dxa"/>
        <w:bottom w:w="100" w:type="dxa"/>
        <w:right w:w="100" w:type="dxa"/>
      </w:tblCellMar>
    </w:tblPr>
  </w:style>
  <w:style w:type="character" w:styleId="aff3">
    <w:name w:val="FollowedHyperlink"/>
    <w:basedOn w:val="a3"/>
    <w:uiPriority w:val="99"/>
    <w:semiHidden/>
    <w:unhideWhenUsed/>
    <w:rsid w:val="00CD11AC"/>
    <w:rPr>
      <w:color w:val="800080" w:themeColor="followedHyperlink"/>
      <w:u w:val="single"/>
    </w:rPr>
  </w:style>
  <w:style w:type="character" w:customStyle="1" w:styleId="fontstyle01">
    <w:name w:val="fontstyle01"/>
    <w:basedOn w:val="a3"/>
    <w:rsid w:val="006E057E"/>
    <w:rPr>
      <w:rFonts w:ascii="DFKaiShu-SB-Estd-BF" w:hAnsi="DFKaiShu-SB-Estd-BF" w:hint="default"/>
      <w:b w:val="0"/>
      <w:bCs w:val="0"/>
      <w:i w:val="0"/>
      <w:iCs w:val="0"/>
      <w:color w:val="000000"/>
      <w:sz w:val="28"/>
      <w:szCs w:val="28"/>
    </w:rPr>
  </w:style>
  <w:style w:type="paragraph" w:customStyle="1" w:styleId="aff4">
    <w:name w:val="（一）有"/>
    <w:basedOn w:val="a2"/>
    <w:rsid w:val="0084532F"/>
    <w:pPr>
      <w:overflowPunct/>
      <w:spacing w:line="240" w:lineRule="auto"/>
      <w:ind w:left="1248" w:hanging="964"/>
    </w:pPr>
    <w:rPr>
      <w:rFonts w:ascii="Times New Roman" w:hAnsi="Times New Roman" w:cs="Times New Roman"/>
      <w:szCs w:val="20"/>
    </w:rPr>
  </w:style>
  <w:style w:type="paragraph" w:styleId="Web">
    <w:name w:val="Normal (Web)"/>
    <w:basedOn w:val="a2"/>
    <w:uiPriority w:val="99"/>
    <w:semiHidden/>
    <w:unhideWhenUsed/>
    <w:rsid w:val="00353758"/>
    <w:pPr>
      <w:widowControl/>
      <w:overflowPunct/>
      <w:spacing w:before="100" w:beforeAutospacing="1" w:after="100" w:afterAutospacing="1" w:line="240" w:lineRule="auto"/>
      <w:jc w:val="left"/>
    </w:pPr>
    <w:rPr>
      <w:rFonts w:ascii="新細明體" w:eastAsia="新細明體" w:hAnsi="新細明體" w:cs="新細明體"/>
      <w:kern w:val="0"/>
      <w:sz w:val="24"/>
      <w:szCs w:val="24"/>
    </w:rPr>
  </w:style>
  <w:style w:type="table" w:customStyle="1" w:styleId="52">
    <w:name w:val="表格格線5"/>
    <w:basedOn w:val="a4"/>
    <w:next w:val="afa"/>
    <w:uiPriority w:val="59"/>
    <w:rsid w:val="007B612D"/>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Bullet"/>
    <w:basedOn w:val="a2"/>
    <w:rsid w:val="009E3D00"/>
    <w:pPr>
      <w:numPr>
        <w:numId w:val="22"/>
      </w:numPr>
      <w:overflowPunct/>
      <w:spacing w:line="240" w:lineRule="auto"/>
      <w:ind w:leftChars="200" w:left="200" w:hangingChars="200" w:hanging="200"/>
      <w:contextualSpacing/>
      <w:jc w:val="left"/>
    </w:pPr>
    <w:rPr>
      <w:rFonts w:ascii="Times New Roman" w:eastAsia="新細明體" w:hAnsi="Times New Roman" w:cs="Times New Roman"/>
      <w:sz w:val="24"/>
      <w:szCs w:val="24"/>
    </w:rPr>
  </w:style>
  <w:style w:type="paragraph" w:styleId="aff5">
    <w:name w:val="Date"/>
    <w:basedOn w:val="a2"/>
    <w:next w:val="a2"/>
    <w:link w:val="aff6"/>
    <w:uiPriority w:val="99"/>
    <w:semiHidden/>
    <w:unhideWhenUsed/>
    <w:rsid w:val="009E3D00"/>
    <w:pPr>
      <w:jc w:val="right"/>
    </w:pPr>
  </w:style>
  <w:style w:type="character" w:customStyle="1" w:styleId="aff6">
    <w:name w:val="日期 字元"/>
    <w:basedOn w:val="a3"/>
    <w:link w:val="aff5"/>
    <w:uiPriority w:val="99"/>
    <w:semiHidden/>
    <w:rsid w:val="009E3D00"/>
    <w:rPr>
      <w:rFonts w:eastAsia="標楷體"/>
      <w:sz w:val="32"/>
    </w:rPr>
  </w:style>
  <w:style w:type="table" w:customStyle="1" w:styleId="60">
    <w:name w:val="表格格線6"/>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Revision"/>
    <w:hidden/>
    <w:uiPriority w:val="99"/>
    <w:semiHidden/>
    <w:rsid w:val="009E3D00"/>
    <w:rPr>
      <w:rFonts w:eastAsia="標楷體"/>
      <w:sz w:val="32"/>
    </w:rPr>
  </w:style>
  <w:style w:type="paragraph" w:styleId="aff8">
    <w:name w:val="Normal Indent"/>
    <w:basedOn w:val="a2"/>
    <w:uiPriority w:val="99"/>
    <w:unhideWhenUsed/>
    <w:rsid w:val="009E3D00"/>
    <w:pPr>
      <w:overflowPunct/>
      <w:spacing w:line="240" w:lineRule="auto"/>
      <w:ind w:left="480"/>
      <w:jc w:val="left"/>
    </w:pPr>
    <w:rPr>
      <w:rFonts w:ascii="Times New Roman" w:eastAsia="新細明體" w:hAnsi="Times New Roman" w:cs="Times New Roman"/>
      <w:sz w:val="24"/>
      <w:szCs w:val="24"/>
    </w:rPr>
  </w:style>
  <w:style w:type="paragraph" w:customStyle="1" w:styleId="aff9">
    <w:name w:val="一般內文"/>
    <w:basedOn w:val="a2"/>
    <w:link w:val="affa"/>
    <w:qFormat/>
    <w:rsid w:val="009E3D00"/>
    <w:pPr>
      <w:widowControl/>
      <w:spacing w:line="460" w:lineRule="exact"/>
      <w:ind w:leftChars="200" w:left="640" w:firstLineChars="200" w:firstLine="640"/>
    </w:pPr>
    <w:rPr>
      <w:rFonts w:ascii="標楷體" w:hAnsi="標楷體" w:cs="標楷體"/>
      <w:kern w:val="0"/>
      <w:szCs w:val="32"/>
    </w:rPr>
  </w:style>
  <w:style w:type="character" w:customStyle="1" w:styleId="affa">
    <w:name w:val="一般內文 字元"/>
    <w:basedOn w:val="a3"/>
    <w:link w:val="aff9"/>
    <w:rsid w:val="009E3D00"/>
    <w:rPr>
      <w:rFonts w:ascii="標楷體" w:eastAsia="標楷體" w:hAnsi="標楷體" w:cs="標楷體"/>
      <w:kern w:val="0"/>
      <w:sz w:val="32"/>
      <w:szCs w:val="32"/>
    </w:rPr>
  </w:style>
  <w:style w:type="table" w:customStyle="1" w:styleId="70">
    <w:name w:val="表格格線7"/>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表格格線8"/>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表格格線9"/>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表格格線10"/>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5215D"/>
    <w:pPr>
      <w:widowControl w:val="0"/>
      <w:autoSpaceDE w:val="0"/>
      <w:autoSpaceDN w:val="0"/>
      <w:adjustRightInd w:val="0"/>
    </w:pPr>
    <w:rPr>
      <w:rFonts w:ascii="標楷體" w:eastAsia="標楷體" w:hAnsi="Calibri" w:cs="標楷體"/>
      <w:color w:val="000000"/>
      <w:kern w:val="0"/>
      <w:szCs w:val="24"/>
    </w:rPr>
  </w:style>
  <w:style w:type="table" w:customStyle="1" w:styleId="110">
    <w:name w:val="表格格線11"/>
    <w:basedOn w:val="a4"/>
    <w:next w:val="afa"/>
    <w:uiPriority w:val="59"/>
    <w:rsid w:val="008F730B"/>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表格格線12"/>
    <w:basedOn w:val="a4"/>
    <w:next w:val="afa"/>
    <w:uiPriority w:val="59"/>
    <w:rsid w:val="00086B58"/>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Placeholder Text"/>
    <w:basedOn w:val="a3"/>
    <w:uiPriority w:val="99"/>
    <w:semiHidden/>
    <w:rsid w:val="008352DF"/>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alutation"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20239B"/>
    <w:pPr>
      <w:widowControl w:val="0"/>
      <w:overflowPunct w:val="0"/>
      <w:spacing w:line="520" w:lineRule="exact"/>
      <w:jc w:val="both"/>
    </w:pPr>
    <w:rPr>
      <w:rFonts w:eastAsia="標楷體"/>
      <w:sz w:val="32"/>
    </w:rPr>
  </w:style>
  <w:style w:type="paragraph" w:styleId="10">
    <w:name w:val="heading 1"/>
    <w:basedOn w:val="a2"/>
    <w:next w:val="a2"/>
    <w:link w:val="11"/>
    <w:uiPriority w:val="9"/>
    <w:qFormat/>
    <w:rsid w:val="00E05DD5"/>
    <w:pPr>
      <w:keepNext/>
      <w:spacing w:before="180" w:after="180" w:line="720" w:lineRule="atLeast"/>
      <w:outlineLvl w:val="0"/>
    </w:pPr>
    <w:rPr>
      <w:rFonts w:asciiTheme="majorHAnsi" w:eastAsiaTheme="majorEastAsia" w:hAnsiTheme="majorHAnsi" w:cstheme="majorBidi"/>
      <w:b/>
      <w:bCs/>
      <w:kern w:val="52"/>
      <w:sz w:val="52"/>
      <w:szCs w:val="52"/>
    </w:rPr>
  </w:style>
  <w:style w:type="paragraph" w:styleId="2">
    <w:name w:val="heading 2"/>
    <w:basedOn w:val="a2"/>
    <w:next w:val="a2"/>
    <w:link w:val="20"/>
    <w:uiPriority w:val="9"/>
    <w:unhideWhenUsed/>
    <w:qFormat/>
    <w:rsid w:val="00403F1F"/>
    <w:pPr>
      <w:keepNext/>
      <w:spacing w:line="720" w:lineRule="atLeast"/>
      <w:outlineLvl w:val="1"/>
    </w:pPr>
    <w:rPr>
      <w:rFonts w:asciiTheme="majorHAnsi" w:eastAsiaTheme="majorEastAsia" w:hAnsiTheme="majorHAnsi" w:cstheme="majorBidi"/>
      <w:b/>
      <w:bCs/>
      <w:sz w:val="48"/>
      <w:szCs w:val="48"/>
    </w:rPr>
  </w:style>
  <w:style w:type="paragraph" w:styleId="3">
    <w:name w:val="heading 3"/>
    <w:basedOn w:val="a2"/>
    <w:next w:val="a2"/>
    <w:link w:val="30"/>
    <w:unhideWhenUsed/>
    <w:qFormat/>
    <w:rsid w:val="00993FFC"/>
    <w:pPr>
      <w:keepNext/>
      <w:overflowPunct/>
      <w:spacing w:line="720" w:lineRule="auto"/>
      <w:jc w:val="left"/>
      <w:outlineLvl w:val="2"/>
    </w:pPr>
    <w:rPr>
      <w:rFonts w:asciiTheme="majorHAnsi" w:eastAsiaTheme="majorEastAsia" w:hAnsiTheme="majorHAnsi" w:cstheme="majorBidi"/>
      <w:b/>
      <w:bCs/>
      <w:sz w:val="36"/>
      <w:szCs w:val="36"/>
    </w:rPr>
  </w:style>
  <w:style w:type="paragraph" w:styleId="4">
    <w:name w:val="heading 4"/>
    <w:basedOn w:val="a2"/>
    <w:next w:val="a2"/>
    <w:link w:val="40"/>
    <w:uiPriority w:val="9"/>
    <w:unhideWhenUsed/>
    <w:qFormat/>
    <w:rsid w:val="007E4DA4"/>
    <w:pPr>
      <w:keepNext/>
      <w:spacing w:line="720" w:lineRule="atLeast"/>
      <w:outlineLvl w:val="3"/>
    </w:pPr>
    <w:rPr>
      <w:rFonts w:asciiTheme="majorHAnsi" w:eastAsiaTheme="majorEastAsia" w:hAnsiTheme="majorHAnsi" w:cstheme="majorBidi"/>
      <w:sz w:val="36"/>
      <w:szCs w:val="36"/>
    </w:rPr>
  </w:style>
  <w:style w:type="paragraph" w:styleId="5">
    <w:name w:val="heading 5"/>
    <w:basedOn w:val="a2"/>
    <w:next w:val="a2"/>
    <w:link w:val="50"/>
    <w:uiPriority w:val="9"/>
    <w:unhideWhenUsed/>
    <w:qFormat/>
    <w:rsid w:val="000536C7"/>
    <w:pPr>
      <w:keepNext/>
      <w:spacing w:line="720" w:lineRule="atLeast"/>
      <w:ind w:leftChars="200" w:left="200"/>
      <w:outlineLvl w:val="4"/>
    </w:pPr>
    <w:rPr>
      <w:rFonts w:asciiTheme="majorHAnsi" w:eastAsiaTheme="majorEastAsia" w:hAnsiTheme="majorHAnsi" w:cstheme="majorBidi"/>
      <w:b/>
      <w:bCs/>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0">
    <w:name w:val="內文標題一、"/>
    <w:basedOn w:val="a2"/>
    <w:next w:val="a2"/>
    <w:qFormat/>
    <w:rsid w:val="0020239B"/>
    <w:pPr>
      <w:numPr>
        <w:numId w:val="9"/>
      </w:numPr>
    </w:pPr>
    <w:rPr>
      <w:b/>
    </w:rPr>
  </w:style>
  <w:style w:type="paragraph" w:customStyle="1" w:styleId="a1">
    <w:name w:val="內文標題（一）"/>
    <w:basedOn w:val="a0"/>
    <w:next w:val="a2"/>
    <w:qFormat/>
    <w:rsid w:val="00617E45"/>
    <w:pPr>
      <w:numPr>
        <w:numId w:val="1"/>
      </w:numPr>
      <w:jc w:val="left"/>
    </w:pPr>
  </w:style>
  <w:style w:type="paragraph" w:styleId="a6">
    <w:name w:val="List Paragraph"/>
    <w:basedOn w:val="a2"/>
    <w:uiPriority w:val="34"/>
    <w:qFormat/>
    <w:rsid w:val="00617E45"/>
    <w:pPr>
      <w:ind w:leftChars="200" w:left="480"/>
    </w:pPr>
  </w:style>
  <w:style w:type="character" w:customStyle="1" w:styleId="11">
    <w:name w:val="標題 1 字元"/>
    <w:basedOn w:val="a3"/>
    <w:link w:val="10"/>
    <w:uiPriority w:val="9"/>
    <w:rsid w:val="00E05DD5"/>
    <w:rPr>
      <w:rFonts w:asciiTheme="majorHAnsi" w:eastAsiaTheme="majorEastAsia" w:hAnsiTheme="majorHAnsi" w:cstheme="majorBidi"/>
      <w:b/>
      <w:bCs/>
      <w:kern w:val="52"/>
      <w:sz w:val="52"/>
      <w:szCs w:val="52"/>
    </w:rPr>
  </w:style>
  <w:style w:type="paragraph" w:styleId="a7">
    <w:name w:val="TOC Heading"/>
    <w:basedOn w:val="10"/>
    <w:next w:val="a2"/>
    <w:uiPriority w:val="39"/>
    <w:unhideWhenUsed/>
    <w:qFormat/>
    <w:rsid w:val="00E05DD5"/>
    <w:pPr>
      <w:keepLines/>
      <w:widowControl/>
      <w:overflowPunct/>
      <w:spacing w:before="480" w:after="0" w:line="276" w:lineRule="auto"/>
      <w:jc w:val="left"/>
      <w:outlineLvl w:val="9"/>
    </w:pPr>
    <w:rPr>
      <w:color w:val="365F91" w:themeColor="accent1" w:themeShade="BF"/>
      <w:kern w:val="0"/>
      <w:sz w:val="28"/>
      <w:szCs w:val="28"/>
    </w:rPr>
  </w:style>
  <w:style w:type="paragraph" w:styleId="12">
    <w:name w:val="toc 1"/>
    <w:basedOn w:val="a2"/>
    <w:next w:val="a2"/>
    <w:autoRedefine/>
    <w:uiPriority w:val="39"/>
    <w:unhideWhenUsed/>
    <w:qFormat/>
    <w:rsid w:val="005B2625"/>
    <w:pPr>
      <w:tabs>
        <w:tab w:val="right" w:leader="dot" w:pos="9344"/>
      </w:tabs>
      <w:spacing w:line="460" w:lineRule="exact"/>
    </w:pPr>
  </w:style>
  <w:style w:type="paragraph" w:styleId="21">
    <w:name w:val="toc 2"/>
    <w:basedOn w:val="a2"/>
    <w:next w:val="a2"/>
    <w:autoRedefine/>
    <w:uiPriority w:val="39"/>
    <w:unhideWhenUsed/>
    <w:qFormat/>
    <w:rsid w:val="00474FAF"/>
    <w:pPr>
      <w:tabs>
        <w:tab w:val="right" w:leader="dot" w:pos="9344"/>
      </w:tabs>
      <w:ind w:leftChars="200" w:left="640"/>
    </w:pPr>
    <w:rPr>
      <w:rFonts w:ascii="標楷體" w:hAnsi="標楷體" w:cs="細明體"/>
      <w:noProof/>
      <w:kern w:val="0"/>
    </w:rPr>
  </w:style>
  <w:style w:type="paragraph" w:styleId="31">
    <w:name w:val="toc 3"/>
    <w:basedOn w:val="a2"/>
    <w:next w:val="a2"/>
    <w:autoRedefine/>
    <w:uiPriority w:val="39"/>
    <w:unhideWhenUsed/>
    <w:qFormat/>
    <w:rsid w:val="003911F4"/>
    <w:pPr>
      <w:tabs>
        <w:tab w:val="left" w:pos="1600"/>
        <w:tab w:val="left" w:pos="1920"/>
        <w:tab w:val="right" w:leader="dot" w:pos="9344"/>
      </w:tabs>
      <w:ind w:leftChars="400" w:left="1280"/>
    </w:pPr>
  </w:style>
  <w:style w:type="character" w:styleId="a8">
    <w:name w:val="Hyperlink"/>
    <w:basedOn w:val="a3"/>
    <w:uiPriority w:val="99"/>
    <w:unhideWhenUsed/>
    <w:rsid w:val="00E05DD5"/>
    <w:rPr>
      <w:color w:val="0000FF" w:themeColor="hyperlink"/>
      <w:u w:val="single"/>
    </w:rPr>
  </w:style>
  <w:style w:type="paragraph" w:styleId="a9">
    <w:name w:val="Balloon Text"/>
    <w:basedOn w:val="a2"/>
    <w:link w:val="aa"/>
    <w:uiPriority w:val="99"/>
    <w:semiHidden/>
    <w:unhideWhenUsed/>
    <w:rsid w:val="00E05DD5"/>
    <w:pPr>
      <w:spacing w:line="240" w:lineRule="auto"/>
    </w:pPr>
    <w:rPr>
      <w:rFonts w:asciiTheme="majorHAnsi" w:eastAsiaTheme="majorEastAsia" w:hAnsiTheme="majorHAnsi" w:cstheme="majorBidi"/>
      <w:sz w:val="18"/>
      <w:szCs w:val="18"/>
    </w:rPr>
  </w:style>
  <w:style w:type="character" w:customStyle="1" w:styleId="aa">
    <w:name w:val="註解方塊文字 字元"/>
    <w:basedOn w:val="a3"/>
    <w:link w:val="a9"/>
    <w:uiPriority w:val="99"/>
    <w:semiHidden/>
    <w:rsid w:val="00E05DD5"/>
    <w:rPr>
      <w:rFonts w:asciiTheme="majorHAnsi" w:eastAsiaTheme="majorEastAsia" w:hAnsiTheme="majorHAnsi" w:cstheme="majorBidi"/>
      <w:sz w:val="18"/>
      <w:szCs w:val="18"/>
    </w:rPr>
  </w:style>
  <w:style w:type="paragraph" w:styleId="ab">
    <w:name w:val="header"/>
    <w:basedOn w:val="a2"/>
    <w:link w:val="ac"/>
    <w:unhideWhenUsed/>
    <w:rsid w:val="00E05DD5"/>
    <w:pPr>
      <w:tabs>
        <w:tab w:val="center" w:pos="4153"/>
        <w:tab w:val="right" w:pos="8306"/>
      </w:tabs>
      <w:snapToGrid w:val="0"/>
    </w:pPr>
    <w:rPr>
      <w:sz w:val="20"/>
      <w:szCs w:val="20"/>
    </w:rPr>
  </w:style>
  <w:style w:type="character" w:customStyle="1" w:styleId="ac">
    <w:name w:val="頁首 字元"/>
    <w:basedOn w:val="a3"/>
    <w:link w:val="ab"/>
    <w:uiPriority w:val="99"/>
    <w:rsid w:val="00E05DD5"/>
    <w:rPr>
      <w:rFonts w:eastAsia="標楷體"/>
      <w:sz w:val="20"/>
      <w:szCs w:val="20"/>
    </w:rPr>
  </w:style>
  <w:style w:type="paragraph" w:styleId="ad">
    <w:name w:val="footer"/>
    <w:basedOn w:val="a2"/>
    <w:link w:val="ae"/>
    <w:uiPriority w:val="99"/>
    <w:unhideWhenUsed/>
    <w:rsid w:val="00E05DD5"/>
    <w:pPr>
      <w:tabs>
        <w:tab w:val="center" w:pos="4153"/>
        <w:tab w:val="right" w:pos="8306"/>
      </w:tabs>
      <w:snapToGrid w:val="0"/>
    </w:pPr>
    <w:rPr>
      <w:sz w:val="20"/>
      <w:szCs w:val="20"/>
    </w:rPr>
  </w:style>
  <w:style w:type="character" w:customStyle="1" w:styleId="ae">
    <w:name w:val="頁尾 字元"/>
    <w:basedOn w:val="a3"/>
    <w:link w:val="ad"/>
    <w:uiPriority w:val="99"/>
    <w:rsid w:val="00E05DD5"/>
    <w:rPr>
      <w:rFonts w:eastAsia="標楷體"/>
      <w:sz w:val="20"/>
      <w:szCs w:val="20"/>
    </w:rPr>
  </w:style>
  <w:style w:type="paragraph" w:customStyle="1" w:styleId="1">
    <w:name w:val="內文標題1."/>
    <w:basedOn w:val="a2"/>
    <w:next w:val="a2"/>
    <w:qFormat/>
    <w:rsid w:val="00E52B83"/>
    <w:pPr>
      <w:numPr>
        <w:numId w:val="5"/>
      </w:numPr>
      <w:tabs>
        <w:tab w:val="left" w:pos="640"/>
      </w:tabs>
    </w:pPr>
    <w:rPr>
      <w:b/>
    </w:rPr>
  </w:style>
  <w:style w:type="paragraph" w:customStyle="1" w:styleId="-1">
    <w:name w:val="內文標題（一）-1"/>
    <w:basedOn w:val="a0"/>
    <w:next w:val="a2"/>
    <w:qFormat/>
    <w:rsid w:val="00CC5F92"/>
    <w:pPr>
      <w:numPr>
        <w:numId w:val="6"/>
      </w:numPr>
    </w:pPr>
    <w:rPr>
      <w:b w:val="0"/>
    </w:rPr>
  </w:style>
  <w:style w:type="paragraph" w:styleId="HTML">
    <w:name w:val="HTML Preformatted"/>
    <w:basedOn w:val="a2"/>
    <w:link w:val="HTML0"/>
    <w:uiPriority w:val="99"/>
    <w:rsid w:val="00EC5AE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spacing w:line="240" w:lineRule="auto"/>
      <w:jc w:val="left"/>
    </w:pPr>
    <w:rPr>
      <w:rFonts w:ascii="Arial Unicode MS" w:eastAsia="Arial Unicode MS" w:hAnsi="Arial Unicode MS" w:cs="Arial Unicode MS"/>
      <w:kern w:val="0"/>
      <w:sz w:val="20"/>
      <w:szCs w:val="20"/>
    </w:rPr>
  </w:style>
  <w:style w:type="character" w:customStyle="1" w:styleId="HTML0">
    <w:name w:val="HTML 預設格式 字元"/>
    <w:basedOn w:val="a3"/>
    <w:link w:val="HTML"/>
    <w:uiPriority w:val="99"/>
    <w:rsid w:val="00EC5AE2"/>
    <w:rPr>
      <w:rFonts w:ascii="Arial Unicode MS" w:eastAsia="Arial Unicode MS" w:hAnsi="Arial Unicode MS" w:cs="Arial Unicode MS"/>
      <w:kern w:val="0"/>
      <w:sz w:val="20"/>
      <w:szCs w:val="20"/>
    </w:rPr>
  </w:style>
  <w:style w:type="paragraph" w:styleId="af">
    <w:name w:val="Plain Text"/>
    <w:aliases w:val="內文壹,一般文字 字元,一般文字 字元 字元 字元,一般文字 字元 字元,一般文字 字元 字元 字元 字元 字元 字元 字元 字元 字元 字元 字元 字元 字元 字元 字元 字元 字元 字元 字元 字元 字元 字元 字元,一般文字 字元 字元 字元 字元 字元 字元 字元 字元 字元 字元 字元 字元 字元 字元 字元 字元 字元 字元 字元 字元 字元 字元 字元 字元 字元,一般文字 字元 字元 字元 字元 字元 字元,一般文字 字元 字元 字元 字元 字元 字元 字元 字元"/>
    <w:basedOn w:val="a2"/>
    <w:link w:val="af0"/>
    <w:rsid w:val="00236EAA"/>
    <w:pPr>
      <w:overflowPunct/>
      <w:spacing w:line="240" w:lineRule="auto"/>
      <w:jc w:val="left"/>
    </w:pPr>
    <w:rPr>
      <w:rFonts w:ascii="細明體" w:eastAsia="細明體" w:hAnsi="Courier New" w:cs="Times New Roman"/>
      <w:sz w:val="24"/>
      <w:szCs w:val="20"/>
    </w:rPr>
  </w:style>
  <w:style w:type="character" w:customStyle="1" w:styleId="af0">
    <w:name w:val="純文字 字元"/>
    <w:aliases w:val="內文壹 字元,一般文字 字元 字元1,一般文字 字元 字元 字元 字元,一般文字 字元 字元 字元1,一般文字 字元 字元 字元 字元 字元 字元 字元 字元 字元 字元 字元 字元 字元 字元 字元 字元 字元 字元 字元 字元 字元 字元 字元 字元,一般文字 字元 字元 字元 字元 字元 字元 字元 字元 字元 字元 字元 字元 字元 字元 字元 字元 字元 字元 字元 字元 字元 字元 字元 字元 字元 字元,一般文字 字元 字元 字元 字元 字元 字元 字元"/>
    <w:basedOn w:val="a3"/>
    <w:link w:val="af"/>
    <w:rsid w:val="00236EAA"/>
    <w:rPr>
      <w:rFonts w:ascii="細明體" w:eastAsia="細明體" w:hAnsi="Courier New" w:cs="Times New Roman"/>
      <w:szCs w:val="20"/>
    </w:rPr>
  </w:style>
  <w:style w:type="paragraph" w:styleId="af1">
    <w:name w:val="Salutation"/>
    <w:basedOn w:val="a2"/>
    <w:next w:val="a2"/>
    <w:link w:val="af2"/>
    <w:rsid w:val="00DB7FCF"/>
    <w:pPr>
      <w:overflowPunct/>
      <w:spacing w:line="240" w:lineRule="auto"/>
      <w:jc w:val="left"/>
    </w:pPr>
    <w:rPr>
      <w:rFonts w:ascii="標楷體" w:hAnsi="Times New Roman" w:cs="Times New Roman"/>
      <w:kern w:val="0"/>
      <w:szCs w:val="24"/>
    </w:rPr>
  </w:style>
  <w:style w:type="character" w:customStyle="1" w:styleId="af2">
    <w:name w:val="問候 字元"/>
    <w:basedOn w:val="a3"/>
    <w:link w:val="af1"/>
    <w:rsid w:val="00DB7FCF"/>
    <w:rPr>
      <w:rFonts w:ascii="標楷體" w:eastAsia="標楷體" w:hAnsi="Times New Roman" w:cs="Times New Roman"/>
      <w:kern w:val="0"/>
      <w:sz w:val="32"/>
      <w:szCs w:val="24"/>
    </w:rPr>
  </w:style>
  <w:style w:type="character" w:customStyle="1" w:styleId="30">
    <w:name w:val="標題 3 字元"/>
    <w:basedOn w:val="a3"/>
    <w:link w:val="3"/>
    <w:rsid w:val="00993FFC"/>
    <w:rPr>
      <w:rFonts w:asciiTheme="majorHAnsi" w:eastAsiaTheme="majorEastAsia" w:hAnsiTheme="majorHAnsi" w:cstheme="majorBidi"/>
      <w:b/>
      <w:bCs/>
      <w:sz w:val="36"/>
      <w:szCs w:val="36"/>
    </w:rPr>
  </w:style>
  <w:style w:type="paragraph" w:styleId="af3">
    <w:name w:val="Body Text Indent"/>
    <w:basedOn w:val="a2"/>
    <w:link w:val="af4"/>
    <w:rsid w:val="00F50BB2"/>
    <w:pPr>
      <w:overflowPunct/>
      <w:spacing w:line="240" w:lineRule="auto"/>
      <w:ind w:left="1980" w:hangingChars="707" w:hanging="1980"/>
      <w:jc w:val="left"/>
    </w:pPr>
    <w:rPr>
      <w:rFonts w:ascii="Times New Roman" w:hAnsi="Times New Roman" w:cs="Times New Roman"/>
      <w:sz w:val="28"/>
      <w:szCs w:val="24"/>
    </w:rPr>
  </w:style>
  <w:style w:type="character" w:customStyle="1" w:styleId="af4">
    <w:name w:val="本文縮排 字元"/>
    <w:basedOn w:val="a3"/>
    <w:link w:val="af3"/>
    <w:rsid w:val="00F50BB2"/>
    <w:rPr>
      <w:rFonts w:ascii="Times New Roman" w:eastAsia="標楷體" w:hAnsi="Times New Roman" w:cs="Times New Roman"/>
      <w:sz w:val="28"/>
      <w:szCs w:val="24"/>
    </w:rPr>
  </w:style>
  <w:style w:type="paragraph" w:styleId="af5">
    <w:name w:val="footnote text"/>
    <w:aliases w:val="註腳文字1,註腳文字 字元 字元"/>
    <w:basedOn w:val="a2"/>
    <w:link w:val="af6"/>
    <w:uiPriority w:val="99"/>
    <w:rsid w:val="00AD718E"/>
    <w:pPr>
      <w:overflowPunct/>
      <w:snapToGrid w:val="0"/>
      <w:spacing w:line="240" w:lineRule="auto"/>
      <w:jc w:val="left"/>
    </w:pPr>
    <w:rPr>
      <w:rFonts w:ascii="Times New Roman" w:eastAsia="新細明體" w:hAnsi="Times New Roman" w:cs="Times New Roman"/>
      <w:sz w:val="20"/>
      <w:szCs w:val="20"/>
    </w:rPr>
  </w:style>
  <w:style w:type="character" w:customStyle="1" w:styleId="af6">
    <w:name w:val="註腳文字 字元"/>
    <w:aliases w:val="註腳文字1 字元,註腳文字 字元 字元 字元"/>
    <w:basedOn w:val="a3"/>
    <w:link w:val="af5"/>
    <w:uiPriority w:val="99"/>
    <w:rsid w:val="00AD718E"/>
    <w:rPr>
      <w:rFonts w:ascii="Times New Roman" w:eastAsia="新細明體" w:hAnsi="Times New Roman" w:cs="Times New Roman"/>
      <w:sz w:val="20"/>
      <w:szCs w:val="20"/>
    </w:rPr>
  </w:style>
  <w:style w:type="character" w:styleId="af7">
    <w:name w:val="footnote reference"/>
    <w:basedOn w:val="a3"/>
    <w:uiPriority w:val="99"/>
    <w:rsid w:val="00AD718E"/>
    <w:rPr>
      <w:vertAlign w:val="superscript"/>
    </w:rPr>
  </w:style>
  <w:style w:type="paragraph" w:styleId="41">
    <w:name w:val="toc 4"/>
    <w:basedOn w:val="a2"/>
    <w:next w:val="a2"/>
    <w:autoRedefine/>
    <w:uiPriority w:val="39"/>
    <w:unhideWhenUsed/>
    <w:rsid w:val="00AA51B3"/>
    <w:pPr>
      <w:overflowPunct/>
      <w:spacing w:line="240" w:lineRule="auto"/>
      <w:ind w:leftChars="600" w:left="1440"/>
      <w:jc w:val="left"/>
    </w:pPr>
    <w:rPr>
      <w:rFonts w:eastAsiaTheme="minorEastAsia"/>
      <w:sz w:val="24"/>
    </w:rPr>
  </w:style>
  <w:style w:type="paragraph" w:styleId="51">
    <w:name w:val="toc 5"/>
    <w:basedOn w:val="a2"/>
    <w:next w:val="a2"/>
    <w:autoRedefine/>
    <w:uiPriority w:val="39"/>
    <w:unhideWhenUsed/>
    <w:rsid w:val="00AA51B3"/>
    <w:pPr>
      <w:overflowPunct/>
      <w:spacing w:line="240" w:lineRule="auto"/>
      <w:ind w:leftChars="800" w:left="1920"/>
      <w:jc w:val="left"/>
    </w:pPr>
    <w:rPr>
      <w:rFonts w:eastAsiaTheme="minorEastAsia"/>
      <w:sz w:val="24"/>
    </w:rPr>
  </w:style>
  <w:style w:type="paragraph" w:styleId="6">
    <w:name w:val="toc 6"/>
    <w:basedOn w:val="a2"/>
    <w:next w:val="a2"/>
    <w:autoRedefine/>
    <w:uiPriority w:val="39"/>
    <w:unhideWhenUsed/>
    <w:rsid w:val="00AA51B3"/>
    <w:pPr>
      <w:overflowPunct/>
      <w:spacing w:line="240" w:lineRule="auto"/>
      <w:ind w:leftChars="1000" w:left="2400"/>
      <w:jc w:val="left"/>
    </w:pPr>
    <w:rPr>
      <w:rFonts w:eastAsiaTheme="minorEastAsia"/>
      <w:sz w:val="24"/>
    </w:rPr>
  </w:style>
  <w:style w:type="paragraph" w:styleId="7">
    <w:name w:val="toc 7"/>
    <w:basedOn w:val="a2"/>
    <w:next w:val="a2"/>
    <w:autoRedefine/>
    <w:uiPriority w:val="39"/>
    <w:unhideWhenUsed/>
    <w:rsid w:val="00AA51B3"/>
    <w:pPr>
      <w:overflowPunct/>
      <w:spacing w:line="240" w:lineRule="auto"/>
      <w:ind w:leftChars="1200" w:left="2880"/>
      <w:jc w:val="left"/>
    </w:pPr>
    <w:rPr>
      <w:rFonts w:eastAsiaTheme="minorEastAsia"/>
      <w:sz w:val="24"/>
    </w:rPr>
  </w:style>
  <w:style w:type="paragraph" w:styleId="8">
    <w:name w:val="toc 8"/>
    <w:basedOn w:val="a2"/>
    <w:next w:val="a2"/>
    <w:autoRedefine/>
    <w:uiPriority w:val="39"/>
    <w:unhideWhenUsed/>
    <w:rsid w:val="00AA51B3"/>
    <w:pPr>
      <w:overflowPunct/>
      <w:spacing w:line="240" w:lineRule="auto"/>
      <w:ind w:leftChars="1400" w:left="3360"/>
      <w:jc w:val="left"/>
    </w:pPr>
    <w:rPr>
      <w:rFonts w:eastAsiaTheme="minorEastAsia"/>
      <w:sz w:val="24"/>
    </w:rPr>
  </w:style>
  <w:style w:type="paragraph" w:styleId="9">
    <w:name w:val="toc 9"/>
    <w:basedOn w:val="a2"/>
    <w:next w:val="a2"/>
    <w:autoRedefine/>
    <w:uiPriority w:val="39"/>
    <w:unhideWhenUsed/>
    <w:rsid w:val="00AA51B3"/>
    <w:pPr>
      <w:overflowPunct/>
      <w:spacing w:line="240" w:lineRule="auto"/>
      <w:ind w:leftChars="1600" w:left="3840"/>
      <w:jc w:val="left"/>
    </w:pPr>
    <w:rPr>
      <w:rFonts w:eastAsiaTheme="minorEastAsia"/>
      <w:sz w:val="24"/>
    </w:rPr>
  </w:style>
  <w:style w:type="paragraph" w:styleId="af8">
    <w:name w:val="Closing"/>
    <w:basedOn w:val="a2"/>
    <w:link w:val="af9"/>
    <w:uiPriority w:val="99"/>
    <w:unhideWhenUsed/>
    <w:rsid w:val="00DF3684"/>
    <w:pPr>
      <w:ind w:leftChars="1800" w:left="100"/>
    </w:pPr>
    <w:rPr>
      <w:rFonts w:ascii="標楷體" w:hAnsi="標楷體"/>
      <w:bCs/>
      <w:szCs w:val="32"/>
    </w:rPr>
  </w:style>
  <w:style w:type="character" w:customStyle="1" w:styleId="af9">
    <w:name w:val="結語 字元"/>
    <w:basedOn w:val="a3"/>
    <w:link w:val="af8"/>
    <w:uiPriority w:val="99"/>
    <w:rsid w:val="00DF3684"/>
    <w:rPr>
      <w:rFonts w:ascii="標楷體" w:eastAsia="標楷體" w:hAnsi="標楷體"/>
      <w:bCs/>
      <w:sz w:val="32"/>
      <w:szCs w:val="32"/>
    </w:rPr>
  </w:style>
  <w:style w:type="character" w:customStyle="1" w:styleId="40">
    <w:name w:val="標題 4 字元"/>
    <w:basedOn w:val="a3"/>
    <w:link w:val="4"/>
    <w:uiPriority w:val="9"/>
    <w:rsid w:val="007E4DA4"/>
    <w:rPr>
      <w:rFonts w:asciiTheme="majorHAnsi" w:eastAsiaTheme="majorEastAsia" w:hAnsiTheme="majorHAnsi" w:cstheme="majorBidi"/>
      <w:sz w:val="36"/>
      <w:szCs w:val="36"/>
    </w:rPr>
  </w:style>
  <w:style w:type="table" w:styleId="afa">
    <w:name w:val="Table Grid"/>
    <w:basedOn w:val="a4"/>
    <w:uiPriority w:val="59"/>
    <w:rsid w:val="004637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標題 2 字元"/>
    <w:basedOn w:val="a3"/>
    <w:link w:val="2"/>
    <w:uiPriority w:val="9"/>
    <w:rsid w:val="00403F1F"/>
    <w:rPr>
      <w:rFonts w:asciiTheme="majorHAnsi" w:eastAsiaTheme="majorEastAsia" w:hAnsiTheme="majorHAnsi" w:cstheme="majorBidi"/>
      <w:b/>
      <w:bCs/>
      <w:sz w:val="48"/>
      <w:szCs w:val="48"/>
    </w:rPr>
  </w:style>
  <w:style w:type="paragraph" w:styleId="22">
    <w:name w:val="Body Text Indent 2"/>
    <w:basedOn w:val="a2"/>
    <w:link w:val="23"/>
    <w:uiPriority w:val="99"/>
    <w:unhideWhenUsed/>
    <w:rsid w:val="00290353"/>
    <w:pPr>
      <w:spacing w:after="120" w:line="480" w:lineRule="auto"/>
      <w:ind w:leftChars="200" w:left="480"/>
    </w:pPr>
  </w:style>
  <w:style w:type="character" w:customStyle="1" w:styleId="23">
    <w:name w:val="本文縮排 2 字元"/>
    <w:basedOn w:val="a3"/>
    <w:link w:val="22"/>
    <w:uiPriority w:val="99"/>
    <w:rsid w:val="00290353"/>
    <w:rPr>
      <w:rFonts w:eastAsia="標楷體"/>
      <w:sz w:val="32"/>
    </w:rPr>
  </w:style>
  <w:style w:type="character" w:styleId="afb">
    <w:name w:val="page number"/>
    <w:basedOn w:val="a3"/>
    <w:rsid w:val="004C5755"/>
  </w:style>
  <w:style w:type="character" w:styleId="afc">
    <w:name w:val="annotation reference"/>
    <w:basedOn w:val="a3"/>
    <w:uiPriority w:val="99"/>
    <w:semiHidden/>
    <w:unhideWhenUsed/>
    <w:rsid w:val="00672EC3"/>
    <w:rPr>
      <w:sz w:val="18"/>
      <w:szCs w:val="18"/>
    </w:rPr>
  </w:style>
  <w:style w:type="paragraph" w:styleId="afd">
    <w:name w:val="annotation text"/>
    <w:basedOn w:val="a2"/>
    <w:link w:val="afe"/>
    <w:uiPriority w:val="99"/>
    <w:semiHidden/>
    <w:unhideWhenUsed/>
    <w:rsid w:val="00672EC3"/>
    <w:pPr>
      <w:jc w:val="left"/>
    </w:pPr>
  </w:style>
  <w:style w:type="character" w:customStyle="1" w:styleId="afe">
    <w:name w:val="註解文字 字元"/>
    <w:basedOn w:val="a3"/>
    <w:link w:val="afd"/>
    <w:uiPriority w:val="99"/>
    <w:semiHidden/>
    <w:rsid w:val="00672EC3"/>
    <w:rPr>
      <w:rFonts w:eastAsia="標楷體"/>
      <w:sz w:val="32"/>
    </w:rPr>
  </w:style>
  <w:style w:type="paragraph" w:styleId="aff">
    <w:name w:val="annotation subject"/>
    <w:basedOn w:val="afd"/>
    <w:next w:val="afd"/>
    <w:link w:val="aff0"/>
    <w:uiPriority w:val="99"/>
    <w:semiHidden/>
    <w:unhideWhenUsed/>
    <w:rsid w:val="00672EC3"/>
    <w:rPr>
      <w:b/>
      <w:bCs/>
    </w:rPr>
  </w:style>
  <w:style w:type="character" w:customStyle="1" w:styleId="aff0">
    <w:name w:val="註解主旨 字元"/>
    <w:basedOn w:val="afe"/>
    <w:link w:val="aff"/>
    <w:uiPriority w:val="99"/>
    <w:semiHidden/>
    <w:rsid w:val="00672EC3"/>
    <w:rPr>
      <w:rFonts w:eastAsia="標楷體"/>
      <w:b/>
      <w:bCs/>
      <w:sz w:val="32"/>
    </w:rPr>
  </w:style>
  <w:style w:type="table" w:customStyle="1" w:styleId="13">
    <w:name w:val="表格格線1"/>
    <w:basedOn w:val="a4"/>
    <w:next w:val="afa"/>
    <w:uiPriority w:val="59"/>
    <w:rsid w:val="00CA482A"/>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表格格線2"/>
    <w:basedOn w:val="a4"/>
    <w:next w:val="afa"/>
    <w:uiPriority w:val="59"/>
    <w:rsid w:val="00267A73"/>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格格線3"/>
    <w:basedOn w:val="a4"/>
    <w:next w:val="afa"/>
    <w:uiPriority w:val="59"/>
    <w:rsid w:val="00EA6602"/>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表格格線4"/>
    <w:basedOn w:val="a4"/>
    <w:next w:val="afa"/>
    <w:uiPriority w:val="59"/>
    <w:rsid w:val="00310E1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標題 5 字元"/>
    <w:basedOn w:val="a3"/>
    <w:link w:val="5"/>
    <w:uiPriority w:val="9"/>
    <w:rsid w:val="000536C7"/>
    <w:rPr>
      <w:rFonts w:asciiTheme="majorHAnsi" w:eastAsiaTheme="majorEastAsia" w:hAnsiTheme="majorHAnsi" w:cstheme="majorBidi"/>
      <w:b/>
      <w:bCs/>
      <w:sz w:val="36"/>
      <w:szCs w:val="36"/>
    </w:rPr>
  </w:style>
  <w:style w:type="paragraph" w:styleId="aff1">
    <w:name w:val="Subtitle"/>
    <w:basedOn w:val="a2"/>
    <w:next w:val="a2"/>
    <w:link w:val="aff2"/>
    <w:rsid w:val="004A7566"/>
    <w:pPr>
      <w:keepNext/>
      <w:keepLines/>
      <w:widowControl/>
      <w:overflowPunct/>
      <w:spacing w:after="320" w:line="276" w:lineRule="auto"/>
      <w:ind w:firstLine="566"/>
      <w:jc w:val="left"/>
    </w:pPr>
    <w:rPr>
      <w:rFonts w:ascii="Arial" w:eastAsia="Arial" w:hAnsi="Arial" w:cs="Arial"/>
      <w:color w:val="666666"/>
      <w:kern w:val="0"/>
      <w:sz w:val="30"/>
      <w:szCs w:val="30"/>
    </w:rPr>
  </w:style>
  <w:style w:type="character" w:customStyle="1" w:styleId="aff2">
    <w:name w:val="副標題 字元"/>
    <w:basedOn w:val="a3"/>
    <w:link w:val="aff1"/>
    <w:rsid w:val="004A7566"/>
    <w:rPr>
      <w:rFonts w:ascii="Arial" w:eastAsia="Arial" w:hAnsi="Arial" w:cs="Arial"/>
      <w:color w:val="666666"/>
      <w:kern w:val="0"/>
      <w:sz w:val="30"/>
      <w:szCs w:val="30"/>
    </w:rPr>
  </w:style>
  <w:style w:type="table" w:customStyle="1" w:styleId="15">
    <w:name w:val="15"/>
    <w:basedOn w:val="a4"/>
    <w:rsid w:val="00C3406B"/>
    <w:pPr>
      <w:spacing w:line="276" w:lineRule="auto"/>
      <w:ind w:firstLine="566"/>
    </w:pPr>
    <w:rPr>
      <w:rFonts w:ascii="標楷體" w:hAnsi="標楷體" w:cs="標楷體"/>
      <w:kern w:val="0"/>
      <w:sz w:val="32"/>
      <w:szCs w:val="32"/>
    </w:rPr>
    <w:tblPr>
      <w:tblStyleRowBandSize w:val="1"/>
      <w:tblStyleColBandSize w:val="1"/>
      <w:tblInd w:w="0" w:type="dxa"/>
      <w:tblCellMar>
        <w:top w:w="100" w:type="dxa"/>
        <w:left w:w="100" w:type="dxa"/>
        <w:bottom w:w="100" w:type="dxa"/>
        <w:right w:w="100" w:type="dxa"/>
      </w:tblCellMar>
    </w:tblPr>
  </w:style>
  <w:style w:type="character" w:styleId="aff3">
    <w:name w:val="FollowedHyperlink"/>
    <w:basedOn w:val="a3"/>
    <w:uiPriority w:val="99"/>
    <w:semiHidden/>
    <w:unhideWhenUsed/>
    <w:rsid w:val="00CD11AC"/>
    <w:rPr>
      <w:color w:val="800080" w:themeColor="followedHyperlink"/>
      <w:u w:val="single"/>
    </w:rPr>
  </w:style>
  <w:style w:type="character" w:customStyle="1" w:styleId="fontstyle01">
    <w:name w:val="fontstyle01"/>
    <w:basedOn w:val="a3"/>
    <w:rsid w:val="006E057E"/>
    <w:rPr>
      <w:rFonts w:ascii="DFKaiShu-SB-Estd-BF" w:hAnsi="DFKaiShu-SB-Estd-BF" w:hint="default"/>
      <w:b w:val="0"/>
      <w:bCs w:val="0"/>
      <w:i w:val="0"/>
      <w:iCs w:val="0"/>
      <w:color w:val="000000"/>
      <w:sz w:val="28"/>
      <w:szCs w:val="28"/>
    </w:rPr>
  </w:style>
  <w:style w:type="paragraph" w:customStyle="1" w:styleId="aff4">
    <w:name w:val="（一）有"/>
    <w:basedOn w:val="a2"/>
    <w:rsid w:val="0084532F"/>
    <w:pPr>
      <w:overflowPunct/>
      <w:spacing w:line="240" w:lineRule="auto"/>
      <w:ind w:left="1248" w:hanging="964"/>
    </w:pPr>
    <w:rPr>
      <w:rFonts w:ascii="Times New Roman" w:hAnsi="Times New Roman" w:cs="Times New Roman"/>
      <w:szCs w:val="20"/>
    </w:rPr>
  </w:style>
  <w:style w:type="paragraph" w:styleId="Web">
    <w:name w:val="Normal (Web)"/>
    <w:basedOn w:val="a2"/>
    <w:uiPriority w:val="99"/>
    <w:semiHidden/>
    <w:unhideWhenUsed/>
    <w:rsid w:val="00353758"/>
    <w:pPr>
      <w:widowControl/>
      <w:overflowPunct/>
      <w:spacing w:before="100" w:beforeAutospacing="1" w:after="100" w:afterAutospacing="1" w:line="240" w:lineRule="auto"/>
      <w:jc w:val="left"/>
    </w:pPr>
    <w:rPr>
      <w:rFonts w:ascii="新細明體" w:eastAsia="新細明體" w:hAnsi="新細明體" w:cs="新細明體"/>
      <w:kern w:val="0"/>
      <w:sz w:val="24"/>
      <w:szCs w:val="24"/>
    </w:rPr>
  </w:style>
  <w:style w:type="table" w:customStyle="1" w:styleId="52">
    <w:name w:val="表格格線5"/>
    <w:basedOn w:val="a4"/>
    <w:next w:val="afa"/>
    <w:uiPriority w:val="59"/>
    <w:rsid w:val="007B612D"/>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Bullet"/>
    <w:basedOn w:val="a2"/>
    <w:rsid w:val="009E3D00"/>
    <w:pPr>
      <w:numPr>
        <w:numId w:val="22"/>
      </w:numPr>
      <w:overflowPunct/>
      <w:spacing w:line="240" w:lineRule="auto"/>
      <w:ind w:leftChars="200" w:left="200" w:hangingChars="200" w:hanging="200"/>
      <w:contextualSpacing/>
      <w:jc w:val="left"/>
    </w:pPr>
    <w:rPr>
      <w:rFonts w:ascii="Times New Roman" w:eastAsia="新細明體" w:hAnsi="Times New Roman" w:cs="Times New Roman"/>
      <w:sz w:val="24"/>
      <w:szCs w:val="24"/>
    </w:rPr>
  </w:style>
  <w:style w:type="paragraph" w:styleId="aff5">
    <w:name w:val="Date"/>
    <w:basedOn w:val="a2"/>
    <w:next w:val="a2"/>
    <w:link w:val="aff6"/>
    <w:uiPriority w:val="99"/>
    <w:semiHidden/>
    <w:unhideWhenUsed/>
    <w:rsid w:val="009E3D00"/>
    <w:pPr>
      <w:jc w:val="right"/>
    </w:pPr>
  </w:style>
  <w:style w:type="character" w:customStyle="1" w:styleId="aff6">
    <w:name w:val="日期 字元"/>
    <w:basedOn w:val="a3"/>
    <w:link w:val="aff5"/>
    <w:uiPriority w:val="99"/>
    <w:semiHidden/>
    <w:rsid w:val="009E3D00"/>
    <w:rPr>
      <w:rFonts w:eastAsia="標楷體"/>
      <w:sz w:val="32"/>
    </w:rPr>
  </w:style>
  <w:style w:type="table" w:customStyle="1" w:styleId="60">
    <w:name w:val="表格格線6"/>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Revision"/>
    <w:hidden/>
    <w:uiPriority w:val="99"/>
    <w:semiHidden/>
    <w:rsid w:val="009E3D00"/>
    <w:rPr>
      <w:rFonts w:eastAsia="標楷體"/>
      <w:sz w:val="32"/>
    </w:rPr>
  </w:style>
  <w:style w:type="paragraph" w:styleId="aff8">
    <w:name w:val="Normal Indent"/>
    <w:basedOn w:val="a2"/>
    <w:uiPriority w:val="99"/>
    <w:unhideWhenUsed/>
    <w:rsid w:val="009E3D00"/>
    <w:pPr>
      <w:overflowPunct/>
      <w:spacing w:line="240" w:lineRule="auto"/>
      <w:ind w:left="480"/>
      <w:jc w:val="left"/>
    </w:pPr>
    <w:rPr>
      <w:rFonts w:ascii="Times New Roman" w:eastAsia="新細明體" w:hAnsi="Times New Roman" w:cs="Times New Roman"/>
      <w:sz w:val="24"/>
      <w:szCs w:val="24"/>
    </w:rPr>
  </w:style>
  <w:style w:type="paragraph" w:customStyle="1" w:styleId="aff9">
    <w:name w:val="一般內文"/>
    <w:basedOn w:val="a2"/>
    <w:link w:val="affa"/>
    <w:qFormat/>
    <w:rsid w:val="009E3D00"/>
    <w:pPr>
      <w:widowControl/>
      <w:spacing w:line="460" w:lineRule="exact"/>
      <w:ind w:leftChars="200" w:left="640" w:firstLineChars="200" w:firstLine="640"/>
    </w:pPr>
    <w:rPr>
      <w:rFonts w:ascii="標楷體" w:hAnsi="標楷體" w:cs="標楷體"/>
      <w:kern w:val="0"/>
      <w:szCs w:val="32"/>
    </w:rPr>
  </w:style>
  <w:style w:type="character" w:customStyle="1" w:styleId="affa">
    <w:name w:val="一般內文 字元"/>
    <w:basedOn w:val="a3"/>
    <w:link w:val="aff9"/>
    <w:rsid w:val="009E3D00"/>
    <w:rPr>
      <w:rFonts w:ascii="標楷體" w:eastAsia="標楷體" w:hAnsi="標楷體" w:cs="標楷體"/>
      <w:kern w:val="0"/>
      <w:sz w:val="32"/>
      <w:szCs w:val="32"/>
    </w:rPr>
  </w:style>
  <w:style w:type="table" w:customStyle="1" w:styleId="70">
    <w:name w:val="表格格線7"/>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表格格線8"/>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表格格線9"/>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表格格線10"/>
    <w:basedOn w:val="a4"/>
    <w:next w:val="afa"/>
    <w:uiPriority w:val="59"/>
    <w:rsid w:val="009E3D00"/>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5215D"/>
    <w:pPr>
      <w:widowControl w:val="0"/>
      <w:autoSpaceDE w:val="0"/>
      <w:autoSpaceDN w:val="0"/>
      <w:adjustRightInd w:val="0"/>
    </w:pPr>
    <w:rPr>
      <w:rFonts w:ascii="標楷體" w:eastAsia="標楷體" w:hAnsi="Calibri" w:cs="標楷體"/>
      <w:color w:val="000000"/>
      <w:kern w:val="0"/>
      <w:szCs w:val="24"/>
    </w:rPr>
  </w:style>
  <w:style w:type="table" w:customStyle="1" w:styleId="110">
    <w:name w:val="表格格線11"/>
    <w:basedOn w:val="a4"/>
    <w:next w:val="afa"/>
    <w:uiPriority w:val="59"/>
    <w:rsid w:val="008F730B"/>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表格格線12"/>
    <w:basedOn w:val="a4"/>
    <w:next w:val="afa"/>
    <w:uiPriority w:val="59"/>
    <w:rsid w:val="00086B58"/>
    <w:pPr>
      <w:widowControl w:val="0"/>
    </w:pPr>
    <w:rPr>
      <w:rFonts w:ascii="Times New Roman" w:eastAsia="新細明體"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Placeholder Text"/>
    <w:basedOn w:val="a3"/>
    <w:uiPriority w:val="99"/>
    <w:semiHidden/>
    <w:rsid w:val="008352D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17513">
      <w:bodyDiv w:val="1"/>
      <w:marLeft w:val="0"/>
      <w:marRight w:val="0"/>
      <w:marTop w:val="0"/>
      <w:marBottom w:val="0"/>
      <w:divBdr>
        <w:top w:val="none" w:sz="0" w:space="0" w:color="auto"/>
        <w:left w:val="none" w:sz="0" w:space="0" w:color="auto"/>
        <w:bottom w:val="none" w:sz="0" w:space="0" w:color="auto"/>
        <w:right w:val="none" w:sz="0" w:space="0" w:color="auto"/>
      </w:divBdr>
    </w:div>
    <w:div w:id="109782734">
      <w:bodyDiv w:val="1"/>
      <w:marLeft w:val="0"/>
      <w:marRight w:val="0"/>
      <w:marTop w:val="0"/>
      <w:marBottom w:val="0"/>
      <w:divBdr>
        <w:top w:val="none" w:sz="0" w:space="0" w:color="auto"/>
        <w:left w:val="none" w:sz="0" w:space="0" w:color="auto"/>
        <w:bottom w:val="none" w:sz="0" w:space="0" w:color="auto"/>
        <w:right w:val="none" w:sz="0" w:space="0" w:color="auto"/>
      </w:divBdr>
    </w:div>
    <w:div w:id="181094385">
      <w:bodyDiv w:val="1"/>
      <w:marLeft w:val="0"/>
      <w:marRight w:val="0"/>
      <w:marTop w:val="0"/>
      <w:marBottom w:val="0"/>
      <w:divBdr>
        <w:top w:val="none" w:sz="0" w:space="0" w:color="auto"/>
        <w:left w:val="none" w:sz="0" w:space="0" w:color="auto"/>
        <w:bottom w:val="none" w:sz="0" w:space="0" w:color="auto"/>
        <w:right w:val="none" w:sz="0" w:space="0" w:color="auto"/>
      </w:divBdr>
    </w:div>
    <w:div w:id="256405840">
      <w:bodyDiv w:val="1"/>
      <w:marLeft w:val="0"/>
      <w:marRight w:val="0"/>
      <w:marTop w:val="0"/>
      <w:marBottom w:val="0"/>
      <w:divBdr>
        <w:top w:val="none" w:sz="0" w:space="0" w:color="auto"/>
        <w:left w:val="none" w:sz="0" w:space="0" w:color="auto"/>
        <w:bottom w:val="none" w:sz="0" w:space="0" w:color="auto"/>
        <w:right w:val="none" w:sz="0" w:space="0" w:color="auto"/>
      </w:divBdr>
    </w:div>
    <w:div w:id="331951034">
      <w:bodyDiv w:val="1"/>
      <w:marLeft w:val="0"/>
      <w:marRight w:val="0"/>
      <w:marTop w:val="0"/>
      <w:marBottom w:val="0"/>
      <w:divBdr>
        <w:top w:val="none" w:sz="0" w:space="0" w:color="auto"/>
        <w:left w:val="none" w:sz="0" w:space="0" w:color="auto"/>
        <w:bottom w:val="none" w:sz="0" w:space="0" w:color="auto"/>
        <w:right w:val="none" w:sz="0" w:space="0" w:color="auto"/>
      </w:divBdr>
    </w:div>
    <w:div w:id="429199811">
      <w:bodyDiv w:val="1"/>
      <w:marLeft w:val="0"/>
      <w:marRight w:val="0"/>
      <w:marTop w:val="0"/>
      <w:marBottom w:val="0"/>
      <w:divBdr>
        <w:top w:val="none" w:sz="0" w:space="0" w:color="auto"/>
        <w:left w:val="none" w:sz="0" w:space="0" w:color="auto"/>
        <w:bottom w:val="none" w:sz="0" w:space="0" w:color="auto"/>
        <w:right w:val="none" w:sz="0" w:space="0" w:color="auto"/>
      </w:divBdr>
      <w:divsChild>
        <w:div w:id="958147760">
          <w:marLeft w:val="0"/>
          <w:marRight w:val="240"/>
          <w:marTop w:val="0"/>
          <w:marBottom w:val="0"/>
          <w:divBdr>
            <w:top w:val="none" w:sz="0" w:space="0" w:color="auto"/>
            <w:left w:val="none" w:sz="0" w:space="0" w:color="auto"/>
            <w:bottom w:val="none" w:sz="0" w:space="0" w:color="auto"/>
            <w:right w:val="none" w:sz="0" w:space="0" w:color="auto"/>
          </w:divBdr>
        </w:div>
        <w:div w:id="1888492800">
          <w:marLeft w:val="0"/>
          <w:marRight w:val="0"/>
          <w:marTop w:val="0"/>
          <w:marBottom w:val="0"/>
          <w:divBdr>
            <w:top w:val="none" w:sz="0" w:space="0" w:color="auto"/>
            <w:left w:val="none" w:sz="0" w:space="0" w:color="auto"/>
            <w:bottom w:val="none" w:sz="0" w:space="0" w:color="auto"/>
            <w:right w:val="none" w:sz="0" w:space="0" w:color="auto"/>
          </w:divBdr>
        </w:div>
      </w:divsChild>
    </w:div>
    <w:div w:id="483358185">
      <w:bodyDiv w:val="1"/>
      <w:marLeft w:val="0"/>
      <w:marRight w:val="0"/>
      <w:marTop w:val="0"/>
      <w:marBottom w:val="0"/>
      <w:divBdr>
        <w:top w:val="none" w:sz="0" w:space="0" w:color="auto"/>
        <w:left w:val="none" w:sz="0" w:space="0" w:color="auto"/>
        <w:bottom w:val="none" w:sz="0" w:space="0" w:color="auto"/>
        <w:right w:val="none" w:sz="0" w:space="0" w:color="auto"/>
      </w:divBdr>
    </w:div>
    <w:div w:id="527917226">
      <w:bodyDiv w:val="1"/>
      <w:marLeft w:val="0"/>
      <w:marRight w:val="0"/>
      <w:marTop w:val="0"/>
      <w:marBottom w:val="0"/>
      <w:divBdr>
        <w:top w:val="none" w:sz="0" w:space="0" w:color="auto"/>
        <w:left w:val="none" w:sz="0" w:space="0" w:color="auto"/>
        <w:bottom w:val="none" w:sz="0" w:space="0" w:color="auto"/>
        <w:right w:val="none" w:sz="0" w:space="0" w:color="auto"/>
      </w:divBdr>
    </w:div>
    <w:div w:id="626854803">
      <w:bodyDiv w:val="1"/>
      <w:marLeft w:val="0"/>
      <w:marRight w:val="0"/>
      <w:marTop w:val="0"/>
      <w:marBottom w:val="0"/>
      <w:divBdr>
        <w:top w:val="none" w:sz="0" w:space="0" w:color="auto"/>
        <w:left w:val="none" w:sz="0" w:space="0" w:color="auto"/>
        <w:bottom w:val="none" w:sz="0" w:space="0" w:color="auto"/>
        <w:right w:val="none" w:sz="0" w:space="0" w:color="auto"/>
      </w:divBdr>
    </w:div>
    <w:div w:id="673410772">
      <w:bodyDiv w:val="1"/>
      <w:marLeft w:val="0"/>
      <w:marRight w:val="0"/>
      <w:marTop w:val="0"/>
      <w:marBottom w:val="0"/>
      <w:divBdr>
        <w:top w:val="none" w:sz="0" w:space="0" w:color="auto"/>
        <w:left w:val="none" w:sz="0" w:space="0" w:color="auto"/>
        <w:bottom w:val="none" w:sz="0" w:space="0" w:color="auto"/>
        <w:right w:val="none" w:sz="0" w:space="0" w:color="auto"/>
      </w:divBdr>
    </w:div>
    <w:div w:id="749424728">
      <w:bodyDiv w:val="1"/>
      <w:marLeft w:val="0"/>
      <w:marRight w:val="0"/>
      <w:marTop w:val="0"/>
      <w:marBottom w:val="0"/>
      <w:divBdr>
        <w:top w:val="none" w:sz="0" w:space="0" w:color="auto"/>
        <w:left w:val="none" w:sz="0" w:space="0" w:color="auto"/>
        <w:bottom w:val="none" w:sz="0" w:space="0" w:color="auto"/>
        <w:right w:val="none" w:sz="0" w:space="0" w:color="auto"/>
      </w:divBdr>
    </w:div>
    <w:div w:id="781998531">
      <w:bodyDiv w:val="1"/>
      <w:marLeft w:val="0"/>
      <w:marRight w:val="0"/>
      <w:marTop w:val="0"/>
      <w:marBottom w:val="0"/>
      <w:divBdr>
        <w:top w:val="none" w:sz="0" w:space="0" w:color="auto"/>
        <w:left w:val="none" w:sz="0" w:space="0" w:color="auto"/>
        <w:bottom w:val="none" w:sz="0" w:space="0" w:color="auto"/>
        <w:right w:val="none" w:sz="0" w:space="0" w:color="auto"/>
      </w:divBdr>
    </w:div>
    <w:div w:id="895091801">
      <w:bodyDiv w:val="1"/>
      <w:marLeft w:val="0"/>
      <w:marRight w:val="0"/>
      <w:marTop w:val="0"/>
      <w:marBottom w:val="0"/>
      <w:divBdr>
        <w:top w:val="none" w:sz="0" w:space="0" w:color="auto"/>
        <w:left w:val="none" w:sz="0" w:space="0" w:color="auto"/>
        <w:bottom w:val="none" w:sz="0" w:space="0" w:color="auto"/>
        <w:right w:val="none" w:sz="0" w:space="0" w:color="auto"/>
      </w:divBdr>
    </w:div>
    <w:div w:id="1024556386">
      <w:bodyDiv w:val="1"/>
      <w:marLeft w:val="0"/>
      <w:marRight w:val="0"/>
      <w:marTop w:val="0"/>
      <w:marBottom w:val="0"/>
      <w:divBdr>
        <w:top w:val="none" w:sz="0" w:space="0" w:color="auto"/>
        <w:left w:val="none" w:sz="0" w:space="0" w:color="auto"/>
        <w:bottom w:val="none" w:sz="0" w:space="0" w:color="auto"/>
        <w:right w:val="none" w:sz="0" w:space="0" w:color="auto"/>
      </w:divBdr>
    </w:div>
    <w:div w:id="1089547371">
      <w:bodyDiv w:val="1"/>
      <w:marLeft w:val="0"/>
      <w:marRight w:val="0"/>
      <w:marTop w:val="0"/>
      <w:marBottom w:val="0"/>
      <w:divBdr>
        <w:top w:val="none" w:sz="0" w:space="0" w:color="auto"/>
        <w:left w:val="none" w:sz="0" w:space="0" w:color="auto"/>
        <w:bottom w:val="none" w:sz="0" w:space="0" w:color="auto"/>
        <w:right w:val="none" w:sz="0" w:space="0" w:color="auto"/>
      </w:divBdr>
    </w:div>
    <w:div w:id="1110010163">
      <w:bodyDiv w:val="1"/>
      <w:marLeft w:val="0"/>
      <w:marRight w:val="0"/>
      <w:marTop w:val="0"/>
      <w:marBottom w:val="0"/>
      <w:divBdr>
        <w:top w:val="none" w:sz="0" w:space="0" w:color="auto"/>
        <w:left w:val="none" w:sz="0" w:space="0" w:color="auto"/>
        <w:bottom w:val="none" w:sz="0" w:space="0" w:color="auto"/>
        <w:right w:val="none" w:sz="0" w:space="0" w:color="auto"/>
      </w:divBdr>
    </w:div>
    <w:div w:id="1304887424">
      <w:bodyDiv w:val="1"/>
      <w:marLeft w:val="0"/>
      <w:marRight w:val="0"/>
      <w:marTop w:val="0"/>
      <w:marBottom w:val="0"/>
      <w:divBdr>
        <w:top w:val="none" w:sz="0" w:space="0" w:color="auto"/>
        <w:left w:val="none" w:sz="0" w:space="0" w:color="auto"/>
        <w:bottom w:val="none" w:sz="0" w:space="0" w:color="auto"/>
        <w:right w:val="none" w:sz="0" w:space="0" w:color="auto"/>
      </w:divBdr>
    </w:div>
    <w:div w:id="1325939643">
      <w:bodyDiv w:val="1"/>
      <w:marLeft w:val="0"/>
      <w:marRight w:val="0"/>
      <w:marTop w:val="0"/>
      <w:marBottom w:val="0"/>
      <w:divBdr>
        <w:top w:val="none" w:sz="0" w:space="0" w:color="auto"/>
        <w:left w:val="none" w:sz="0" w:space="0" w:color="auto"/>
        <w:bottom w:val="none" w:sz="0" w:space="0" w:color="auto"/>
        <w:right w:val="none" w:sz="0" w:space="0" w:color="auto"/>
      </w:divBdr>
    </w:div>
    <w:div w:id="1331104610">
      <w:bodyDiv w:val="1"/>
      <w:marLeft w:val="0"/>
      <w:marRight w:val="0"/>
      <w:marTop w:val="0"/>
      <w:marBottom w:val="0"/>
      <w:divBdr>
        <w:top w:val="none" w:sz="0" w:space="0" w:color="auto"/>
        <w:left w:val="none" w:sz="0" w:space="0" w:color="auto"/>
        <w:bottom w:val="none" w:sz="0" w:space="0" w:color="auto"/>
        <w:right w:val="none" w:sz="0" w:space="0" w:color="auto"/>
      </w:divBdr>
    </w:div>
    <w:div w:id="1409494456">
      <w:bodyDiv w:val="1"/>
      <w:marLeft w:val="0"/>
      <w:marRight w:val="0"/>
      <w:marTop w:val="0"/>
      <w:marBottom w:val="0"/>
      <w:divBdr>
        <w:top w:val="none" w:sz="0" w:space="0" w:color="auto"/>
        <w:left w:val="none" w:sz="0" w:space="0" w:color="auto"/>
        <w:bottom w:val="none" w:sz="0" w:space="0" w:color="auto"/>
        <w:right w:val="none" w:sz="0" w:space="0" w:color="auto"/>
      </w:divBdr>
    </w:div>
    <w:div w:id="1451128836">
      <w:bodyDiv w:val="1"/>
      <w:marLeft w:val="0"/>
      <w:marRight w:val="0"/>
      <w:marTop w:val="0"/>
      <w:marBottom w:val="0"/>
      <w:divBdr>
        <w:top w:val="none" w:sz="0" w:space="0" w:color="auto"/>
        <w:left w:val="none" w:sz="0" w:space="0" w:color="auto"/>
        <w:bottom w:val="none" w:sz="0" w:space="0" w:color="auto"/>
        <w:right w:val="none" w:sz="0" w:space="0" w:color="auto"/>
      </w:divBdr>
    </w:div>
    <w:div w:id="1551844923">
      <w:bodyDiv w:val="1"/>
      <w:marLeft w:val="0"/>
      <w:marRight w:val="0"/>
      <w:marTop w:val="0"/>
      <w:marBottom w:val="0"/>
      <w:divBdr>
        <w:top w:val="none" w:sz="0" w:space="0" w:color="auto"/>
        <w:left w:val="none" w:sz="0" w:space="0" w:color="auto"/>
        <w:bottom w:val="none" w:sz="0" w:space="0" w:color="auto"/>
        <w:right w:val="none" w:sz="0" w:space="0" w:color="auto"/>
      </w:divBdr>
    </w:div>
    <w:div w:id="1560748077">
      <w:bodyDiv w:val="1"/>
      <w:marLeft w:val="0"/>
      <w:marRight w:val="0"/>
      <w:marTop w:val="0"/>
      <w:marBottom w:val="0"/>
      <w:divBdr>
        <w:top w:val="none" w:sz="0" w:space="0" w:color="auto"/>
        <w:left w:val="none" w:sz="0" w:space="0" w:color="auto"/>
        <w:bottom w:val="none" w:sz="0" w:space="0" w:color="auto"/>
        <w:right w:val="none" w:sz="0" w:space="0" w:color="auto"/>
      </w:divBdr>
    </w:div>
    <w:div w:id="1644892651">
      <w:bodyDiv w:val="1"/>
      <w:marLeft w:val="0"/>
      <w:marRight w:val="0"/>
      <w:marTop w:val="0"/>
      <w:marBottom w:val="0"/>
      <w:divBdr>
        <w:top w:val="none" w:sz="0" w:space="0" w:color="auto"/>
        <w:left w:val="none" w:sz="0" w:space="0" w:color="auto"/>
        <w:bottom w:val="none" w:sz="0" w:space="0" w:color="auto"/>
        <w:right w:val="none" w:sz="0" w:space="0" w:color="auto"/>
      </w:divBdr>
    </w:div>
    <w:div w:id="1644968544">
      <w:bodyDiv w:val="1"/>
      <w:marLeft w:val="0"/>
      <w:marRight w:val="0"/>
      <w:marTop w:val="0"/>
      <w:marBottom w:val="0"/>
      <w:divBdr>
        <w:top w:val="none" w:sz="0" w:space="0" w:color="auto"/>
        <w:left w:val="none" w:sz="0" w:space="0" w:color="auto"/>
        <w:bottom w:val="none" w:sz="0" w:space="0" w:color="auto"/>
        <w:right w:val="none" w:sz="0" w:space="0" w:color="auto"/>
      </w:divBdr>
    </w:div>
    <w:div w:id="1742634145">
      <w:bodyDiv w:val="1"/>
      <w:marLeft w:val="0"/>
      <w:marRight w:val="0"/>
      <w:marTop w:val="0"/>
      <w:marBottom w:val="0"/>
      <w:divBdr>
        <w:top w:val="none" w:sz="0" w:space="0" w:color="auto"/>
        <w:left w:val="none" w:sz="0" w:space="0" w:color="auto"/>
        <w:bottom w:val="none" w:sz="0" w:space="0" w:color="auto"/>
        <w:right w:val="none" w:sz="0" w:space="0" w:color="auto"/>
      </w:divBdr>
    </w:div>
    <w:div w:id="1770001293">
      <w:bodyDiv w:val="1"/>
      <w:marLeft w:val="0"/>
      <w:marRight w:val="0"/>
      <w:marTop w:val="0"/>
      <w:marBottom w:val="0"/>
      <w:divBdr>
        <w:top w:val="none" w:sz="0" w:space="0" w:color="auto"/>
        <w:left w:val="none" w:sz="0" w:space="0" w:color="auto"/>
        <w:bottom w:val="none" w:sz="0" w:space="0" w:color="auto"/>
        <w:right w:val="none" w:sz="0" w:space="0" w:color="auto"/>
      </w:divBdr>
    </w:div>
    <w:div w:id="1883325192">
      <w:bodyDiv w:val="1"/>
      <w:marLeft w:val="0"/>
      <w:marRight w:val="0"/>
      <w:marTop w:val="0"/>
      <w:marBottom w:val="0"/>
      <w:divBdr>
        <w:top w:val="none" w:sz="0" w:space="0" w:color="auto"/>
        <w:left w:val="none" w:sz="0" w:space="0" w:color="auto"/>
        <w:bottom w:val="none" w:sz="0" w:space="0" w:color="auto"/>
        <w:right w:val="none" w:sz="0" w:space="0" w:color="auto"/>
      </w:divBdr>
    </w:div>
    <w:div w:id="1885478255">
      <w:bodyDiv w:val="1"/>
      <w:marLeft w:val="0"/>
      <w:marRight w:val="0"/>
      <w:marTop w:val="0"/>
      <w:marBottom w:val="0"/>
      <w:divBdr>
        <w:top w:val="none" w:sz="0" w:space="0" w:color="auto"/>
        <w:left w:val="none" w:sz="0" w:space="0" w:color="auto"/>
        <w:bottom w:val="none" w:sz="0" w:space="0" w:color="auto"/>
        <w:right w:val="none" w:sz="0" w:space="0" w:color="auto"/>
      </w:divBdr>
    </w:div>
    <w:div w:id="1893157007">
      <w:bodyDiv w:val="1"/>
      <w:marLeft w:val="0"/>
      <w:marRight w:val="0"/>
      <w:marTop w:val="0"/>
      <w:marBottom w:val="0"/>
      <w:divBdr>
        <w:top w:val="none" w:sz="0" w:space="0" w:color="auto"/>
        <w:left w:val="none" w:sz="0" w:space="0" w:color="auto"/>
        <w:bottom w:val="none" w:sz="0" w:space="0" w:color="auto"/>
        <w:right w:val="none" w:sz="0" w:space="0" w:color="auto"/>
      </w:divBdr>
    </w:div>
    <w:div w:id="194334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image" Target="media/image11.emf"/><Relationship Id="rId34" Type="http://schemas.openxmlformats.org/officeDocument/2006/relationships/image" Target="media/image210.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emf"/><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1.em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0.emf"/><Relationship Id="rId28" Type="http://schemas.openxmlformats.org/officeDocument/2006/relationships/image" Target="media/image17.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hyperlink" Target="https://law.moj.gov.tw/LawClass/LawAll.aspx?pcode=T0030002" TargetMode="External"/><Relationship Id="rId31" Type="http://schemas.openxmlformats.org/officeDocument/2006/relationships/image" Target="media/image17.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0.emf"/><Relationship Id="rId27" Type="http://schemas.openxmlformats.org/officeDocument/2006/relationships/image" Target="media/image15.png"/><Relationship Id="rId30" Type="http://schemas.openxmlformats.org/officeDocument/2006/relationships/image" Target="media/image19.png"/><Relationship Id="rId35" Type="http://schemas.openxmlformats.org/officeDocument/2006/relationships/image" Target="media/image20.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image" Target="media/image18.emf"/><Relationship Id="rId38" Type="http://schemas.openxmlformats.org/officeDocument/2006/relationships/image" Target="media/image25.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2B6BD-2909-4032-94FF-3A97302B22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93</Pages>
  <Words>10058</Words>
  <Characters>57336</Characters>
  <Application>Microsoft Office Word</Application>
  <DocSecurity>0</DocSecurity>
  <Lines>477</Lines>
  <Paragraphs>134</Paragraphs>
  <ScaleCrop>false</ScaleCrop>
  <Company>C.M.T</Company>
  <LinksUpToDate>false</LinksUpToDate>
  <CharactersWithSpaces>67260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阿德工作室</dc:creator>
  <cp:lastModifiedBy>陳雅玲</cp:lastModifiedBy>
  <cp:revision>66</cp:revision>
  <cp:lastPrinted>2024-12-27T03:13:00Z</cp:lastPrinted>
  <dcterms:created xsi:type="dcterms:W3CDTF">2024-12-27T00:43:00Z</dcterms:created>
  <dcterms:modified xsi:type="dcterms:W3CDTF">2024-12-27T07:00:00Z</dcterms:modified>
</cp:coreProperties>
</file>