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01BF" w14:textId="77777777" w:rsidR="00C21A13" w:rsidRPr="007E35A4" w:rsidRDefault="00D15999" w:rsidP="00D15999">
      <w:pPr>
        <w:pStyle w:val="a3"/>
        <w:spacing w:line="400" w:lineRule="exact"/>
        <w:ind w:leftChars="0" w:left="0" w:firstLineChars="0" w:firstLine="0"/>
        <w:jc w:val="center"/>
        <w:rPr>
          <w:rFonts w:ascii="標楷體" w:hAnsi="標楷體"/>
          <w:sz w:val="36"/>
          <w:szCs w:val="36"/>
        </w:rPr>
      </w:pPr>
      <w:r w:rsidRPr="007E35A4">
        <w:rPr>
          <w:rFonts w:ascii="標楷體" w:hAnsi="標楷體" w:hint="eastAsia"/>
          <w:sz w:val="36"/>
          <w:szCs w:val="36"/>
        </w:rPr>
        <w:t>花蓮</w:t>
      </w:r>
      <w:r w:rsidR="00C21A13" w:rsidRPr="007E35A4">
        <w:rPr>
          <w:rFonts w:ascii="標楷體" w:hAnsi="標楷體" w:hint="eastAsia"/>
          <w:sz w:val="36"/>
          <w:szCs w:val="36"/>
        </w:rPr>
        <w:t>縣</w:t>
      </w:r>
      <w:r w:rsidR="00C96684" w:rsidRPr="007E35A4">
        <w:rPr>
          <w:rFonts w:ascii="標楷體" w:hAnsi="標楷體" w:hint="eastAsia"/>
          <w:sz w:val="36"/>
          <w:szCs w:val="36"/>
        </w:rPr>
        <w:t>立</w:t>
      </w:r>
      <w:r w:rsidR="00632E62">
        <w:rPr>
          <w:rFonts w:ascii="標楷體" w:hAnsi="標楷體" w:hint="eastAsia"/>
          <w:sz w:val="36"/>
          <w:szCs w:val="36"/>
        </w:rPr>
        <w:t>壽豐</w:t>
      </w:r>
      <w:r w:rsidR="003B6E0E" w:rsidRPr="007E35A4">
        <w:rPr>
          <w:rFonts w:ascii="標楷體" w:hAnsi="標楷體" w:hint="eastAsia"/>
          <w:sz w:val="36"/>
          <w:szCs w:val="36"/>
        </w:rPr>
        <w:t>國民中學</w:t>
      </w:r>
      <w:r w:rsidR="00056674">
        <w:rPr>
          <w:rFonts w:ascii="標楷體" w:hAnsi="標楷體" w:hint="eastAsia"/>
          <w:sz w:val="36"/>
          <w:szCs w:val="36"/>
        </w:rPr>
        <w:t>科學</w:t>
      </w:r>
      <w:r w:rsidR="000206A3" w:rsidRPr="007E35A4">
        <w:rPr>
          <w:rFonts w:ascii="標楷體" w:hAnsi="標楷體" w:hint="eastAsia"/>
          <w:sz w:val="36"/>
          <w:szCs w:val="36"/>
        </w:rPr>
        <w:t>教育</w:t>
      </w:r>
      <w:r w:rsidR="00056674">
        <w:rPr>
          <w:rFonts w:ascii="標楷體" w:hAnsi="標楷體" w:hint="eastAsia"/>
          <w:sz w:val="36"/>
          <w:szCs w:val="36"/>
        </w:rPr>
        <w:t>計畫</w:t>
      </w:r>
    </w:p>
    <w:p w14:paraId="602AE728" w14:textId="77777777" w:rsidR="003B6E0E" w:rsidRPr="007E35A4" w:rsidRDefault="003B6E0E" w:rsidP="00D15999">
      <w:pPr>
        <w:pStyle w:val="a3"/>
        <w:spacing w:line="400" w:lineRule="exact"/>
        <w:ind w:leftChars="0" w:left="0" w:firstLineChars="0" w:firstLine="0"/>
        <w:jc w:val="center"/>
        <w:rPr>
          <w:rFonts w:ascii="標楷體" w:hAnsi="標楷體"/>
          <w:sz w:val="36"/>
          <w:szCs w:val="36"/>
        </w:rPr>
      </w:pPr>
      <w:r w:rsidRPr="007E35A4">
        <w:rPr>
          <w:rFonts w:ascii="標楷體" w:hAnsi="標楷體" w:hint="eastAsia"/>
          <w:sz w:val="36"/>
          <w:szCs w:val="36"/>
        </w:rPr>
        <w:t>推動</w:t>
      </w:r>
      <w:r w:rsidR="00414499" w:rsidRPr="007E35A4">
        <w:rPr>
          <w:rFonts w:ascii="標楷體" w:hAnsi="標楷體" w:hint="eastAsia"/>
          <w:sz w:val="36"/>
          <w:szCs w:val="36"/>
        </w:rPr>
        <w:t>科</w:t>
      </w:r>
      <w:r w:rsidR="00056674">
        <w:rPr>
          <w:rFonts w:ascii="標楷體" w:hAnsi="標楷體" w:hint="eastAsia"/>
          <w:sz w:val="36"/>
          <w:szCs w:val="36"/>
        </w:rPr>
        <w:t>學</w:t>
      </w:r>
      <w:r w:rsidR="00414499" w:rsidRPr="007E35A4">
        <w:rPr>
          <w:rFonts w:ascii="標楷體" w:hAnsi="標楷體" w:hint="eastAsia"/>
          <w:sz w:val="36"/>
          <w:szCs w:val="36"/>
        </w:rPr>
        <w:t>教育</w:t>
      </w:r>
      <w:r w:rsidR="009E01DB">
        <w:rPr>
          <w:rFonts w:ascii="標楷體" w:hAnsi="標楷體" w:hint="eastAsia"/>
          <w:sz w:val="36"/>
          <w:szCs w:val="36"/>
        </w:rPr>
        <w:t>寒</w:t>
      </w:r>
      <w:r w:rsidR="0063211C" w:rsidRPr="007E35A4">
        <w:rPr>
          <w:rFonts w:ascii="標楷體" w:hAnsi="標楷體" w:hint="eastAsia"/>
          <w:sz w:val="36"/>
          <w:szCs w:val="36"/>
        </w:rPr>
        <w:t>假</w:t>
      </w:r>
      <w:r w:rsidR="00D15999" w:rsidRPr="007E35A4">
        <w:rPr>
          <w:rFonts w:ascii="標楷體" w:hAnsi="標楷體" w:hint="eastAsia"/>
          <w:sz w:val="36"/>
          <w:szCs w:val="36"/>
        </w:rPr>
        <w:t>創意科學營</w:t>
      </w:r>
      <w:r w:rsidRPr="007E35A4">
        <w:rPr>
          <w:rFonts w:ascii="標楷體" w:hAnsi="標楷體" w:hint="eastAsia"/>
          <w:sz w:val="36"/>
          <w:szCs w:val="36"/>
        </w:rPr>
        <w:t>實施計畫</w:t>
      </w:r>
    </w:p>
    <w:p w14:paraId="68F2E396" w14:textId="77777777" w:rsidR="0015364E" w:rsidRPr="007E35A4" w:rsidRDefault="0015364E" w:rsidP="0015364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4911ED93" w14:textId="77777777" w:rsidR="002F7B6D" w:rsidRPr="007E35A4" w:rsidRDefault="002F7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4FD3F273" w14:textId="77777777" w:rsidR="00455262" w:rsidRPr="007E35A4" w:rsidRDefault="00C21A13" w:rsidP="00455262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</w:t>
      </w:r>
      <w:r w:rsidR="005827C6">
        <w:rPr>
          <w:rFonts w:ascii="標楷體" w:eastAsia="標楷體" w:hAnsi="標楷體" w:hint="eastAsia"/>
        </w:rPr>
        <w:t>114</w:t>
      </w:r>
      <w:r w:rsidR="00E34767">
        <w:rPr>
          <w:rFonts w:ascii="標楷體" w:eastAsia="標楷體" w:hAnsi="標楷體" w:hint="eastAsia"/>
        </w:rPr>
        <w:t>年</w:t>
      </w:r>
      <w:r w:rsidR="001B77E4" w:rsidRPr="007E35A4">
        <w:rPr>
          <w:rFonts w:ascii="標楷體" w:eastAsia="標楷體" w:hAnsi="標楷體" w:hint="eastAsia"/>
        </w:rPr>
        <w:t>花東偏鄉地區中小學科學實作推廣活動計畫</w:t>
      </w:r>
      <w:r w:rsidR="000206A3" w:rsidRPr="007E35A4">
        <w:rPr>
          <w:rFonts w:ascii="標楷體" w:eastAsia="標楷體" w:hAnsi="標楷體" w:hint="eastAsia"/>
        </w:rPr>
        <w:t>(中小學科學教育計畫)</w:t>
      </w:r>
    </w:p>
    <w:p w14:paraId="1108FBA6" w14:textId="77777777" w:rsidR="00455262" w:rsidRPr="003E34D5" w:rsidRDefault="00455262" w:rsidP="00414499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</w:p>
    <w:p w14:paraId="20AAC8ED" w14:textId="77777777" w:rsidR="00F04BAF" w:rsidRPr="007E35A4" w:rsidRDefault="002F7B6D" w:rsidP="0015364E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7E35A4">
        <w:rPr>
          <w:rFonts w:ascii="標楷體" w:eastAsia="標楷體" w:hAnsi="標楷體" w:hint="eastAsia"/>
          <w:sz w:val="28"/>
        </w:rPr>
        <w:t>貳、目的：</w:t>
      </w:r>
    </w:p>
    <w:p w14:paraId="52EAF9B9" w14:textId="77777777" w:rsidR="00F402D2" w:rsidRPr="007E35A4" w:rsidRDefault="00F402D2" w:rsidP="00B04F58">
      <w:pPr>
        <w:snapToGrid w:val="0"/>
        <w:spacing w:line="240" w:lineRule="atLeast"/>
        <w:ind w:leftChars="117" w:left="281" w:firstLine="1"/>
        <w:jc w:val="both"/>
        <w:rPr>
          <w:rFonts w:ascii="標楷體" w:eastAsia="標楷體" w:hAnsi="標楷體"/>
          <w:kern w:val="0"/>
        </w:rPr>
      </w:pPr>
      <w:r w:rsidRPr="007E35A4">
        <w:rPr>
          <w:rFonts w:ascii="標楷體" w:eastAsia="標楷體" w:hAnsi="標楷體"/>
        </w:rPr>
        <w:t>本活動</w:t>
      </w:r>
      <w:r w:rsidR="00EF0D08" w:rsidRPr="007E35A4">
        <w:rPr>
          <w:rFonts w:ascii="標楷體" w:eastAsia="標楷體" w:hAnsi="標楷體" w:hint="eastAsia"/>
        </w:rPr>
        <w:t>以辦理花東離島偏鄉科普科學營隊，提供偏遠地區學校科普活動，藉由「動手實驗探究體驗活動設計」，建構學習科學、科技基本知識，達到有效促進科學理解及建構學習基礎科學概念，使學生能學以致用培養自主學習的習慣，並讓科學教育能有效深植於父母及小孩心中，以消除民眾對科學冷漠感，於生活中瞭解科學原理，進而運用科學方法解決生活問題，以達到科學普及化之目的。</w:t>
      </w:r>
      <w:r w:rsidR="00EF0D08" w:rsidRPr="007E35A4">
        <w:rPr>
          <w:rFonts w:ascii="標楷體" w:eastAsia="標楷體" w:hAnsi="標楷體" w:hint="eastAsia"/>
          <w:bCs/>
          <w:snapToGrid w:val="0"/>
          <w:kern w:val="0"/>
          <w:szCs w:val="30"/>
        </w:rPr>
        <w:t>本計畫推廣的</w:t>
      </w:r>
      <w:r w:rsidR="00EF0D08" w:rsidRPr="007E35A4">
        <w:rPr>
          <w:rFonts w:ascii="標楷體" w:eastAsia="標楷體" w:hAnsi="標楷體" w:hint="eastAsia"/>
          <w:b/>
          <w:kern w:val="0"/>
        </w:rPr>
        <w:t>動手實驗探究體驗活動</w:t>
      </w:r>
      <w:r w:rsidR="00EF0D08" w:rsidRPr="007E35A4">
        <w:rPr>
          <w:rFonts w:ascii="標楷體" w:eastAsia="標楷體" w:hAnsi="標楷體" w:hint="eastAsia"/>
          <w:bCs/>
          <w:snapToGrid w:val="0"/>
          <w:kern w:val="0"/>
          <w:szCs w:val="30"/>
        </w:rPr>
        <w:t>項目以具有趣味性、操作效果明顯、器材易於取得、蘊含科學概念或科學原理的科學活動為原則。</w:t>
      </w:r>
      <w:r w:rsidR="0029673F" w:rsidRPr="007E35A4">
        <w:rPr>
          <w:rFonts w:ascii="標楷體" w:eastAsia="標楷體" w:hAnsi="標楷體" w:hint="eastAsia"/>
        </w:rPr>
        <w:t>並結合</w:t>
      </w:r>
      <w:r w:rsidRPr="007E35A4">
        <w:rPr>
          <w:rFonts w:ascii="標楷體" w:eastAsia="標楷體" w:hAnsi="標楷體"/>
        </w:rPr>
        <w:t>透過</w:t>
      </w:r>
      <w:r w:rsidR="0029673F" w:rsidRPr="007E35A4">
        <w:rPr>
          <w:rFonts w:ascii="標楷體" w:eastAsia="標楷體" w:hAnsi="標楷體" w:hint="eastAsia"/>
        </w:rPr>
        <w:t>環境與能源</w:t>
      </w:r>
      <w:r w:rsidRPr="007E35A4">
        <w:rPr>
          <w:rFonts w:ascii="標楷體" w:eastAsia="標楷體" w:hAnsi="標楷體"/>
        </w:rPr>
        <w:t>議題討論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實驗操作科學過程</w:t>
      </w:r>
      <w:r w:rsidRPr="007E35A4">
        <w:rPr>
          <w:rFonts w:ascii="標楷體" w:eastAsia="標楷體" w:hAnsi="標楷體" w:hint="eastAsia"/>
        </w:rPr>
        <w:t>及戶外學習體驗</w:t>
      </w:r>
      <w:r w:rsidRPr="007E35A4">
        <w:rPr>
          <w:rFonts w:ascii="標楷體" w:eastAsia="標楷體" w:hAnsi="標楷體"/>
        </w:rPr>
        <w:t>等，建構</w:t>
      </w:r>
      <w:r w:rsidR="00EF0D08" w:rsidRPr="007E35A4">
        <w:rPr>
          <w:rFonts w:ascii="標楷體" w:eastAsia="標楷體" w:hAnsi="標楷體" w:hint="eastAsia"/>
        </w:rPr>
        <w:t>科學</w:t>
      </w:r>
      <w:r w:rsidRPr="007E35A4">
        <w:rPr>
          <w:rFonts w:ascii="標楷體" w:eastAsia="標楷體" w:hAnsi="標楷體"/>
        </w:rPr>
        <w:t>概念及</w:t>
      </w:r>
      <w:r w:rsidRPr="007E35A4">
        <w:rPr>
          <w:rFonts w:ascii="標楷體" w:eastAsia="標楷體" w:hAnsi="標楷體" w:hint="eastAsia"/>
        </w:rPr>
        <w:t>提昇</w:t>
      </w:r>
      <w:r w:rsidR="00EF0D08" w:rsidRPr="007E35A4">
        <w:rPr>
          <w:rFonts w:ascii="標楷體" w:eastAsia="標楷體" w:hAnsi="標楷體" w:hint="eastAsia"/>
        </w:rPr>
        <w:t>科技</w:t>
      </w:r>
      <w:r w:rsidRPr="007E35A4">
        <w:rPr>
          <w:rFonts w:ascii="標楷體" w:eastAsia="標楷體" w:hAnsi="標楷體"/>
          <w:kern w:val="0"/>
        </w:rPr>
        <w:t>素養，有效提升</w:t>
      </w:r>
      <w:r w:rsidRPr="007E35A4">
        <w:rPr>
          <w:rFonts w:ascii="標楷體" w:eastAsia="標楷體" w:hAnsi="標楷體" w:hint="eastAsia"/>
        </w:rPr>
        <w:t>以下</w:t>
      </w:r>
      <w:r w:rsidRPr="007E35A4">
        <w:rPr>
          <w:rFonts w:ascii="標楷體" w:eastAsia="標楷體" w:hAnsi="標楷體"/>
        </w:rPr>
        <w:t>行動能力</w:t>
      </w:r>
      <w:r w:rsidRPr="007E35A4">
        <w:rPr>
          <w:rFonts w:ascii="標楷體" w:eastAsia="標楷體" w:hAnsi="標楷體"/>
          <w:kern w:val="0"/>
        </w:rPr>
        <w:t>。</w:t>
      </w:r>
    </w:p>
    <w:p w14:paraId="1B7B0EF1" w14:textId="77777777" w:rsidR="005D71EF" w:rsidRPr="007E35A4" w:rsidRDefault="00351E32" w:rsidP="00B04F58">
      <w:pPr>
        <w:spacing w:line="400" w:lineRule="exact"/>
        <w:ind w:leftChars="100" w:left="786" w:hangingChars="195" w:hanging="546"/>
        <w:jc w:val="both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sz w:val="28"/>
        </w:rPr>
        <w:t>一、</w:t>
      </w:r>
      <w:r w:rsidRPr="007E35A4">
        <w:rPr>
          <w:rFonts w:ascii="標楷體" w:eastAsia="標楷體" w:hAnsi="標楷體" w:hint="eastAsia"/>
        </w:rPr>
        <w:t>提供</w:t>
      </w:r>
      <w:r w:rsidR="005D71EF" w:rsidRPr="007E35A4">
        <w:rPr>
          <w:rFonts w:ascii="標楷體" w:eastAsia="標楷體" w:hAnsi="標楷體" w:hint="eastAsia"/>
        </w:rPr>
        <w:t>學生</w:t>
      </w:r>
      <w:r w:rsidRPr="007E35A4">
        <w:rPr>
          <w:rFonts w:ascii="標楷體" w:eastAsia="標楷體" w:hAnsi="標楷體" w:hint="eastAsia"/>
        </w:rPr>
        <w:t>科學創意</w:t>
      </w:r>
      <w:r w:rsidR="005D71EF" w:rsidRPr="007E35A4">
        <w:rPr>
          <w:rFonts w:ascii="標楷體" w:eastAsia="標楷體" w:hAnsi="標楷體" w:hint="eastAsia"/>
        </w:rPr>
        <w:t>學習、觀摩及適性發展的機會</w:t>
      </w:r>
      <w:r w:rsidRPr="007E35A4">
        <w:rPr>
          <w:rFonts w:ascii="標楷體" w:eastAsia="標楷體" w:hAnsi="標楷體" w:hint="eastAsia"/>
        </w:rPr>
        <w:t>，</w:t>
      </w:r>
      <w:r w:rsidRPr="007E35A4">
        <w:rPr>
          <w:rFonts w:ascii="標楷體" w:eastAsia="標楷體" w:hAnsi="標楷體" w:hint="eastAsia"/>
          <w:bCs/>
        </w:rPr>
        <w:t>培養研究分析能力，進而具備獨立思考之特質</w:t>
      </w:r>
      <w:r w:rsidR="005D71EF" w:rsidRPr="007E35A4">
        <w:rPr>
          <w:rFonts w:ascii="標楷體" w:eastAsia="標楷體" w:hAnsi="標楷體" w:hint="eastAsia"/>
        </w:rPr>
        <w:t>。</w:t>
      </w:r>
    </w:p>
    <w:p w14:paraId="5AF8FA22" w14:textId="77777777" w:rsidR="00351E32" w:rsidRPr="007E35A4" w:rsidRDefault="00F04BA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</w:rPr>
        <w:t>二、</w:t>
      </w:r>
      <w:r w:rsidR="00351E32" w:rsidRPr="007E35A4">
        <w:rPr>
          <w:rFonts w:ascii="標楷體" w:eastAsia="標楷體" w:hAnsi="標楷體" w:hint="eastAsia"/>
          <w:bCs/>
        </w:rPr>
        <w:t>啟發創造思考力，落實於生活之應用，加強學習深度及廣度。</w:t>
      </w:r>
    </w:p>
    <w:p w14:paraId="1CA0C83D" w14:textId="77777777" w:rsidR="00555777" w:rsidRPr="007E35A4" w:rsidRDefault="00F04BA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三、</w:t>
      </w:r>
      <w:r w:rsidR="00085E3F" w:rsidRPr="007E35A4">
        <w:rPr>
          <w:rFonts w:ascii="標楷體" w:eastAsia="標楷體" w:hAnsi="標楷體" w:hint="eastAsia"/>
        </w:rPr>
        <w:t>將科學教育以科學營方式，普及整個花蓮地區，落實深根科學教育嘉惠學子，為孩子帶來嶄新風格之學習，以培養孩子普遍對科學觀察探究之風氣。</w:t>
      </w:r>
    </w:p>
    <w:p w14:paraId="5F2E967D" w14:textId="77777777" w:rsidR="00455262" w:rsidRPr="007E35A4" w:rsidRDefault="00455262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四、將科技大觀園與行動載具結合，讓孩子以數位探究的方式，將科學的技術、知識、方法、思想、精神與日常生活做連結，促使生活更加便利。</w:t>
      </w:r>
    </w:p>
    <w:p w14:paraId="19501A72" w14:textId="77777777" w:rsidR="00455262" w:rsidRPr="007E35A4" w:rsidRDefault="00455262" w:rsidP="00B04F58">
      <w:pPr>
        <w:ind w:leftChars="75" w:left="641" w:hangingChars="192" w:hanging="461"/>
        <w:jc w:val="both"/>
        <w:rPr>
          <w:rFonts w:ascii="標楷體" w:eastAsia="標楷體" w:hAnsi="標楷體"/>
        </w:rPr>
      </w:pPr>
    </w:p>
    <w:p w14:paraId="31134382" w14:textId="77777777" w:rsidR="003B3F21" w:rsidRPr="007E35A4" w:rsidRDefault="002F7B6D" w:rsidP="00B04F5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7E35A4">
        <w:rPr>
          <w:rFonts w:ascii="標楷體" w:eastAsia="標楷體" w:hAnsi="標楷體" w:hint="eastAsia"/>
        </w:rPr>
        <w:t>參、</w:t>
      </w:r>
      <w:r w:rsidRPr="007E35A4">
        <w:rPr>
          <w:rFonts w:ascii="標楷體" w:eastAsia="標楷體" w:hAnsi="標楷體" w:hint="eastAsia"/>
          <w:sz w:val="32"/>
          <w:szCs w:val="32"/>
        </w:rPr>
        <w:t>辦理單位：</w:t>
      </w:r>
    </w:p>
    <w:p w14:paraId="4B119FA1" w14:textId="77777777" w:rsidR="00F402D2" w:rsidRPr="007E35A4" w:rsidRDefault="00F402D2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一、指導單位：教育部</w:t>
      </w:r>
    </w:p>
    <w:p w14:paraId="7E25AF50" w14:textId="77777777" w:rsidR="0031797F" w:rsidRPr="007E35A4" w:rsidRDefault="0031797F" w:rsidP="00B04F58">
      <w:pPr>
        <w:spacing w:line="400" w:lineRule="exact"/>
        <w:ind w:leftChars="100" w:left="708" w:hangingChars="195" w:hanging="46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二、主辦單位：花蓮縣政府教育處</w:t>
      </w:r>
      <w:r w:rsidR="003D239F" w:rsidRPr="007E35A4">
        <w:rPr>
          <w:rFonts w:ascii="標楷體" w:eastAsia="標楷體" w:hAnsi="標楷體" w:hint="eastAsia"/>
        </w:rPr>
        <w:t>、</w:t>
      </w:r>
      <w:r w:rsidR="000206A3" w:rsidRPr="007E35A4">
        <w:rPr>
          <w:rFonts w:ascii="標楷體" w:eastAsia="標楷體" w:hAnsi="標楷體" w:hint="eastAsia"/>
        </w:rPr>
        <w:t>國立</w:t>
      </w:r>
      <w:r w:rsidR="00E56A26">
        <w:rPr>
          <w:rFonts w:ascii="標楷體" w:eastAsia="標楷體" w:hAnsi="標楷體" w:hint="eastAsia"/>
        </w:rPr>
        <w:t>東華</w:t>
      </w:r>
      <w:r w:rsidR="000206A3" w:rsidRPr="007E35A4">
        <w:rPr>
          <w:rFonts w:ascii="標楷體" w:eastAsia="標楷體" w:hAnsi="標楷體" w:hint="eastAsia"/>
        </w:rPr>
        <w:t>大學</w:t>
      </w:r>
      <w:r w:rsidR="004344F9">
        <w:rPr>
          <w:rFonts w:ascii="標楷體" w:eastAsia="標楷體" w:hAnsi="標楷體" w:hint="eastAsia"/>
        </w:rPr>
        <w:t>物理系</w:t>
      </w:r>
      <w:r w:rsidR="000206A3" w:rsidRPr="007E35A4">
        <w:rPr>
          <w:rFonts w:ascii="標楷體" w:eastAsia="標楷體" w:hAnsi="標楷體" w:hint="eastAsia"/>
        </w:rPr>
        <w:t>、</w:t>
      </w:r>
      <w:r w:rsidR="00632E62">
        <w:rPr>
          <w:rFonts w:ascii="標楷體" w:eastAsia="標楷體" w:hAnsi="標楷體" w:hint="eastAsia"/>
        </w:rPr>
        <w:t>中山</w:t>
      </w:r>
      <w:r w:rsidR="004344F9">
        <w:rPr>
          <w:rFonts w:ascii="標楷體" w:eastAsia="標楷體" w:hAnsi="標楷體" w:hint="eastAsia"/>
        </w:rPr>
        <w:t>醫學</w:t>
      </w:r>
      <w:r w:rsidR="00EF0D08" w:rsidRPr="007E35A4">
        <w:rPr>
          <w:rFonts w:ascii="標楷體" w:eastAsia="標楷體" w:hAnsi="標楷體" w:hint="eastAsia"/>
        </w:rPr>
        <w:t>大學、</w:t>
      </w:r>
      <w:r w:rsidR="000206A3" w:rsidRPr="007E35A4">
        <w:rPr>
          <w:rFonts w:ascii="標楷體" w:eastAsia="標楷體" w:hAnsi="標楷體" w:hint="eastAsia"/>
        </w:rPr>
        <w:t>國立臺</w:t>
      </w:r>
      <w:r w:rsidR="000206A3" w:rsidRPr="007E35A4">
        <w:rPr>
          <w:rFonts w:ascii="標楷體" w:eastAsia="標楷體" w:hAnsi="標楷體" w:hint="eastAsia"/>
          <w:bCs/>
        </w:rPr>
        <w:t>灣大學</w:t>
      </w:r>
      <w:r w:rsidR="009E0178">
        <w:rPr>
          <w:rFonts w:ascii="標楷體" w:eastAsia="標楷體" w:hAnsi="標楷體" w:hint="eastAsia"/>
          <w:bCs/>
        </w:rPr>
        <w:t>、</w:t>
      </w:r>
      <w:r w:rsidR="009E0178" w:rsidRPr="009E0178">
        <w:rPr>
          <w:rFonts w:ascii="標楷體" w:eastAsia="標楷體" w:hAnsi="標楷體" w:hint="eastAsia"/>
          <w:bCs/>
        </w:rPr>
        <w:t>東華大學能源科技中心</w:t>
      </w:r>
      <w:r w:rsidR="009E0178">
        <w:rPr>
          <w:rFonts w:ascii="標楷體" w:eastAsia="標楷體" w:hAnsi="標楷體" w:hint="eastAsia"/>
          <w:bCs/>
        </w:rPr>
        <w:t>(</w:t>
      </w:r>
      <w:r w:rsidR="009E0178" w:rsidRPr="009E0178">
        <w:rPr>
          <w:rFonts w:ascii="標楷體" w:eastAsia="標楷體" w:hAnsi="標楷體" w:hint="eastAsia"/>
          <w:bCs/>
        </w:rPr>
        <w:t>教育部宜花東區域推動中心</w:t>
      </w:r>
      <w:r w:rsidR="009E0178">
        <w:rPr>
          <w:rFonts w:ascii="標楷體" w:eastAsia="標楷體" w:hAnsi="標楷體" w:hint="eastAsia"/>
          <w:bCs/>
        </w:rPr>
        <w:t>)</w:t>
      </w:r>
      <w:r w:rsidR="004344F9" w:rsidRPr="004344F9">
        <w:rPr>
          <w:rFonts w:ascii="標楷體" w:eastAsia="標楷體" w:hAnsi="標楷體" w:hint="eastAsia"/>
        </w:rPr>
        <w:t xml:space="preserve"> </w:t>
      </w:r>
      <w:r w:rsidR="004344F9">
        <w:rPr>
          <w:rFonts w:ascii="標楷體" w:eastAsia="標楷體" w:hAnsi="標楷體" w:hint="eastAsia"/>
        </w:rPr>
        <w:t>、</w:t>
      </w:r>
      <w:r w:rsidR="004344F9" w:rsidRPr="007E35A4">
        <w:rPr>
          <w:rFonts w:ascii="標楷體" w:eastAsia="標楷體" w:hAnsi="標楷體" w:hint="eastAsia"/>
        </w:rPr>
        <w:t>國立</w:t>
      </w:r>
      <w:r w:rsidR="004344F9">
        <w:rPr>
          <w:rFonts w:ascii="標楷體" w:eastAsia="標楷體" w:hAnsi="標楷體" w:hint="eastAsia"/>
        </w:rPr>
        <w:t>臺東</w:t>
      </w:r>
      <w:r w:rsidR="004344F9" w:rsidRPr="007E35A4">
        <w:rPr>
          <w:rFonts w:ascii="標楷體" w:eastAsia="標楷體" w:hAnsi="標楷體" w:hint="eastAsia"/>
        </w:rPr>
        <w:t>大學</w:t>
      </w:r>
    </w:p>
    <w:p w14:paraId="06C38960" w14:textId="77777777" w:rsidR="0031797F" w:rsidRPr="007E35A4" w:rsidRDefault="0031797F" w:rsidP="0031797F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三、</w:t>
      </w:r>
      <w:r w:rsidR="00F402D2" w:rsidRPr="007E35A4">
        <w:rPr>
          <w:rFonts w:ascii="標楷體" w:eastAsia="標楷體" w:hAnsi="標楷體" w:hint="eastAsia"/>
          <w:bCs/>
        </w:rPr>
        <w:t>承</w:t>
      </w:r>
      <w:r w:rsidR="00F402D2" w:rsidRPr="007E35A4">
        <w:rPr>
          <w:rFonts w:ascii="標楷體" w:eastAsia="標楷體" w:hAnsi="標楷體"/>
        </w:rPr>
        <w:t>辦單位：</w:t>
      </w:r>
      <w:r w:rsidRPr="007E35A4">
        <w:rPr>
          <w:rFonts w:ascii="標楷體" w:eastAsia="標楷體" w:hAnsi="標楷體" w:hint="eastAsia"/>
        </w:rPr>
        <w:t>花蓮縣立</w:t>
      </w:r>
      <w:r w:rsidR="00632E62">
        <w:rPr>
          <w:rFonts w:ascii="標楷體" w:eastAsia="標楷體" w:hAnsi="標楷體" w:hint="eastAsia"/>
        </w:rPr>
        <w:t>壽豐</w:t>
      </w:r>
      <w:r w:rsidRPr="007E35A4">
        <w:rPr>
          <w:rFonts w:ascii="標楷體" w:eastAsia="標楷體" w:hAnsi="標楷體" w:hint="eastAsia"/>
        </w:rPr>
        <w:t>國中</w:t>
      </w:r>
    </w:p>
    <w:p w14:paraId="1679DE5A" w14:textId="77777777" w:rsidR="00085E3F" w:rsidRPr="007E35A4" w:rsidRDefault="00085E3F" w:rsidP="0031797F">
      <w:pPr>
        <w:spacing w:line="400" w:lineRule="exact"/>
        <w:ind w:leftChars="100" w:left="708" w:hangingChars="195" w:hanging="468"/>
        <w:rPr>
          <w:rFonts w:ascii="標楷體" w:eastAsia="標楷體" w:hAnsi="標楷體"/>
        </w:rPr>
      </w:pPr>
    </w:p>
    <w:p w14:paraId="5C53D831" w14:textId="77777777" w:rsidR="002F7B6D" w:rsidRPr="007E35A4" w:rsidRDefault="002F7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肆、辦理方式：</w:t>
      </w:r>
    </w:p>
    <w:p w14:paraId="1799C42B" w14:textId="77777777" w:rsidR="00932CC8" w:rsidRPr="007E35A4" w:rsidRDefault="00663632" w:rsidP="000206A3">
      <w:pPr>
        <w:ind w:leftChars="225" w:left="720" w:hangingChars="75" w:hanging="180"/>
        <w:rPr>
          <w:rFonts w:ascii="標楷體" w:eastAsia="標楷體" w:hAnsi="標楷體"/>
        </w:rPr>
      </w:pPr>
      <w:bookmarkStart w:id="0" w:name="_Hlk186038743"/>
      <w:r w:rsidRPr="007E35A4">
        <w:rPr>
          <w:rFonts w:ascii="標楷體" w:eastAsia="標楷體" w:hAnsi="標楷體" w:hint="eastAsia"/>
        </w:rPr>
        <w:t>一、</w:t>
      </w:r>
      <w:r w:rsidR="003B3F21" w:rsidRPr="007E35A4">
        <w:rPr>
          <w:rFonts w:ascii="標楷體" w:eastAsia="標楷體" w:hAnsi="標楷體" w:hint="eastAsia"/>
        </w:rPr>
        <w:t>研習</w:t>
      </w:r>
      <w:r w:rsidRPr="007E35A4">
        <w:rPr>
          <w:rFonts w:ascii="標楷體" w:eastAsia="標楷體" w:hAnsi="標楷體"/>
          <w:bCs/>
        </w:rPr>
        <w:t>日期</w:t>
      </w:r>
      <w:r w:rsidRPr="007E35A4">
        <w:rPr>
          <w:rFonts w:ascii="標楷體" w:eastAsia="標楷體" w:hAnsi="標楷體" w:hint="eastAsia"/>
        </w:rPr>
        <w:t>：</w:t>
      </w:r>
      <w:r w:rsidR="004344F9">
        <w:rPr>
          <w:rFonts w:ascii="標楷體" w:eastAsia="標楷體" w:hAnsi="標楷體" w:hint="eastAsia"/>
        </w:rPr>
        <w:t>11</w:t>
      </w:r>
      <w:r w:rsidR="00E34767">
        <w:rPr>
          <w:rFonts w:ascii="標楷體" w:eastAsia="標楷體" w:hAnsi="標楷體" w:hint="eastAsia"/>
        </w:rPr>
        <w:t>5</w:t>
      </w:r>
      <w:r w:rsidR="004344F9">
        <w:rPr>
          <w:rFonts w:ascii="標楷體" w:eastAsia="標楷體" w:hAnsi="標楷體" w:hint="eastAsia"/>
        </w:rPr>
        <w:t>年0</w:t>
      </w:r>
      <w:r w:rsidR="00056674">
        <w:rPr>
          <w:rFonts w:ascii="標楷體" w:eastAsia="標楷體" w:hAnsi="標楷體" w:hint="eastAsia"/>
        </w:rPr>
        <w:t>2</w:t>
      </w:r>
      <w:r w:rsidRPr="007E35A4">
        <w:rPr>
          <w:rFonts w:ascii="標楷體" w:eastAsia="標楷體" w:hAnsi="標楷體" w:hint="eastAsia"/>
        </w:rPr>
        <w:t>月</w:t>
      </w:r>
      <w:r w:rsidR="00056674">
        <w:rPr>
          <w:rFonts w:ascii="標楷體" w:eastAsia="標楷體" w:hAnsi="標楷體" w:hint="eastAsia"/>
        </w:rPr>
        <w:t>0</w:t>
      </w:r>
      <w:r w:rsidR="005827C6">
        <w:rPr>
          <w:rFonts w:ascii="標楷體" w:eastAsia="標楷體" w:hAnsi="標楷體" w:hint="eastAsia"/>
        </w:rPr>
        <w:t>3</w:t>
      </w:r>
      <w:r w:rsidR="00455262" w:rsidRPr="007E35A4">
        <w:rPr>
          <w:rFonts w:ascii="標楷體" w:eastAsia="標楷體" w:hAnsi="標楷體" w:hint="eastAsia"/>
        </w:rPr>
        <w:t>(</w:t>
      </w:r>
      <w:r w:rsidR="00EF0D08" w:rsidRPr="007E35A4">
        <w:rPr>
          <w:rFonts w:ascii="標楷體" w:eastAsia="標楷體" w:hAnsi="標楷體" w:hint="eastAsia"/>
        </w:rPr>
        <w:t>星期</w:t>
      </w:r>
      <w:r w:rsidR="005827C6">
        <w:rPr>
          <w:rFonts w:ascii="標楷體" w:eastAsia="標楷體" w:hAnsi="標楷體" w:hint="eastAsia"/>
        </w:rPr>
        <w:t>二</w:t>
      </w:r>
      <w:r w:rsidR="00455262" w:rsidRPr="007E35A4">
        <w:rPr>
          <w:rFonts w:ascii="標楷體" w:eastAsia="標楷體" w:hAnsi="標楷體" w:hint="eastAsia"/>
        </w:rPr>
        <w:t>)</w:t>
      </w:r>
      <w:r w:rsidRPr="007E35A4">
        <w:rPr>
          <w:rFonts w:ascii="標楷體" w:eastAsia="標楷體" w:hAnsi="標楷體" w:hint="eastAsia"/>
        </w:rPr>
        <w:t>日</w:t>
      </w:r>
      <w:r w:rsidR="00085E3F" w:rsidRPr="007E35A4">
        <w:rPr>
          <w:rFonts w:ascii="標楷體" w:eastAsia="標楷體" w:hAnsi="標楷體" w:hint="eastAsia"/>
        </w:rPr>
        <w:t>至</w:t>
      </w:r>
      <w:r w:rsidR="004344F9">
        <w:rPr>
          <w:rFonts w:ascii="標楷體" w:eastAsia="標楷體" w:hAnsi="標楷體" w:hint="eastAsia"/>
        </w:rPr>
        <w:t>11</w:t>
      </w:r>
      <w:r w:rsidR="00E34767">
        <w:rPr>
          <w:rFonts w:ascii="標楷體" w:eastAsia="標楷體" w:hAnsi="標楷體" w:hint="eastAsia"/>
        </w:rPr>
        <w:t>5</w:t>
      </w:r>
      <w:r w:rsidR="004344F9">
        <w:rPr>
          <w:rFonts w:ascii="標楷體" w:eastAsia="標楷體" w:hAnsi="標楷體" w:hint="eastAsia"/>
        </w:rPr>
        <w:t>年</w:t>
      </w:r>
      <w:r w:rsidR="00085E3F" w:rsidRPr="007E35A4">
        <w:rPr>
          <w:rFonts w:ascii="標楷體" w:eastAsia="標楷體" w:hAnsi="標楷體" w:hint="eastAsia"/>
        </w:rPr>
        <w:t xml:space="preserve"> </w:t>
      </w:r>
      <w:r w:rsidR="004344F9">
        <w:rPr>
          <w:rFonts w:ascii="標楷體" w:eastAsia="標楷體" w:hAnsi="標楷體" w:hint="eastAsia"/>
        </w:rPr>
        <w:t>0</w:t>
      </w:r>
      <w:r w:rsidR="00056674">
        <w:rPr>
          <w:rFonts w:ascii="標楷體" w:eastAsia="標楷體" w:hAnsi="標楷體" w:hint="eastAsia"/>
        </w:rPr>
        <w:t>2</w:t>
      </w:r>
      <w:r w:rsidR="00085E3F" w:rsidRPr="007E35A4">
        <w:rPr>
          <w:rFonts w:ascii="標楷體" w:eastAsia="標楷體" w:hAnsi="標楷體" w:hint="eastAsia"/>
        </w:rPr>
        <w:t>月</w:t>
      </w:r>
      <w:r w:rsidR="00C96684" w:rsidRPr="007E35A4">
        <w:rPr>
          <w:rFonts w:ascii="標楷體" w:eastAsia="標楷體" w:hAnsi="標楷體" w:hint="eastAsia"/>
        </w:rPr>
        <w:t xml:space="preserve"> </w:t>
      </w:r>
      <w:r w:rsidR="00056674">
        <w:rPr>
          <w:rFonts w:ascii="標楷體" w:eastAsia="標楷體" w:hAnsi="標楷體" w:hint="eastAsia"/>
        </w:rPr>
        <w:t>0</w:t>
      </w:r>
      <w:r w:rsidR="00E34767">
        <w:rPr>
          <w:rFonts w:ascii="標楷體" w:eastAsia="標楷體" w:hAnsi="標楷體" w:hint="eastAsia"/>
        </w:rPr>
        <w:t>5</w:t>
      </w:r>
      <w:r w:rsidR="00085E3F" w:rsidRPr="007E35A4">
        <w:rPr>
          <w:rFonts w:ascii="標楷體" w:eastAsia="標楷體" w:hAnsi="標楷體" w:hint="eastAsia"/>
        </w:rPr>
        <w:t>日</w:t>
      </w:r>
      <w:r w:rsidR="00455262" w:rsidRPr="007E35A4">
        <w:rPr>
          <w:rFonts w:ascii="標楷體" w:eastAsia="標楷體" w:hAnsi="標楷體" w:hint="eastAsia"/>
        </w:rPr>
        <w:t>(星期</w:t>
      </w:r>
      <w:r w:rsidR="00E34767">
        <w:rPr>
          <w:rFonts w:ascii="標楷體" w:eastAsia="標楷體" w:hAnsi="標楷體" w:hint="eastAsia"/>
        </w:rPr>
        <w:t>四</w:t>
      </w:r>
      <w:r w:rsidR="00455262" w:rsidRPr="007E35A4">
        <w:rPr>
          <w:rFonts w:ascii="標楷體" w:eastAsia="標楷體" w:hAnsi="標楷體" w:hint="eastAsia"/>
        </w:rPr>
        <w:t>)</w:t>
      </w:r>
    </w:p>
    <w:p w14:paraId="01075C79" w14:textId="77777777" w:rsidR="009D4577" w:rsidRPr="007E35A4" w:rsidRDefault="00932CC8" w:rsidP="00932CC8">
      <w:pPr>
        <w:ind w:leftChars="900" w:left="216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每日上午09:00至</w:t>
      </w:r>
      <w:r w:rsidR="00C96684" w:rsidRPr="007E35A4">
        <w:rPr>
          <w:rFonts w:ascii="標楷體" w:eastAsia="標楷體" w:hAnsi="標楷體" w:hint="eastAsia"/>
        </w:rPr>
        <w:t>下午4</w:t>
      </w:r>
      <w:r w:rsidR="00B04F58" w:rsidRPr="007E35A4">
        <w:rPr>
          <w:rFonts w:ascii="標楷體" w:eastAsia="標楷體" w:hAnsi="標楷體" w:hint="eastAsia"/>
        </w:rPr>
        <w:t>:00，</w:t>
      </w:r>
      <w:r w:rsidR="00663632" w:rsidRPr="007E35A4">
        <w:rPr>
          <w:rFonts w:ascii="標楷體" w:eastAsia="標楷體" w:hAnsi="標楷體" w:hint="eastAsia"/>
        </w:rPr>
        <w:t>為期</w:t>
      </w:r>
      <w:r w:rsidR="005827C6">
        <w:rPr>
          <w:rFonts w:ascii="標楷體" w:eastAsia="標楷體" w:hAnsi="標楷體" w:hint="eastAsia"/>
        </w:rPr>
        <w:t>3</w:t>
      </w:r>
      <w:r w:rsidR="000C7AC3" w:rsidRPr="007E35A4">
        <w:rPr>
          <w:rFonts w:ascii="標楷體" w:eastAsia="標楷體" w:hAnsi="標楷體" w:hint="eastAsia"/>
        </w:rPr>
        <w:t>天。</w:t>
      </w:r>
    </w:p>
    <w:p w14:paraId="12733FF0" w14:textId="77777777" w:rsidR="00663632" w:rsidRPr="007E35A4" w:rsidRDefault="00BE177F" w:rsidP="00AE0368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</w:t>
      </w:r>
      <w:r w:rsidR="00663632" w:rsidRPr="007E35A4">
        <w:rPr>
          <w:rFonts w:ascii="標楷體" w:eastAsia="標楷體" w:hAnsi="標楷體" w:hint="eastAsia"/>
        </w:rPr>
        <w:t>活動</w:t>
      </w:r>
      <w:r w:rsidR="00663632" w:rsidRPr="007E35A4">
        <w:rPr>
          <w:rFonts w:ascii="標楷體" w:eastAsia="標楷體" w:hAnsi="標楷體"/>
          <w:bCs/>
        </w:rPr>
        <w:t>地點</w:t>
      </w:r>
      <w:r w:rsidR="00663632" w:rsidRPr="007E35A4">
        <w:rPr>
          <w:rFonts w:ascii="標楷體" w:eastAsia="標楷體" w:hAnsi="標楷體" w:hint="eastAsia"/>
        </w:rPr>
        <w:t>：</w:t>
      </w:r>
      <w:r w:rsidR="00D15999" w:rsidRPr="007E35A4">
        <w:rPr>
          <w:rFonts w:ascii="標楷體" w:eastAsia="標楷體" w:hAnsi="標楷體" w:hint="eastAsia"/>
        </w:rPr>
        <w:t>花蓮縣</w:t>
      </w:r>
      <w:r w:rsidR="00632E62">
        <w:rPr>
          <w:rFonts w:ascii="標楷體" w:eastAsia="標楷體" w:hAnsi="標楷體" w:hint="eastAsia"/>
        </w:rPr>
        <w:t>壽豐</w:t>
      </w:r>
      <w:r w:rsidR="00085E3F" w:rsidRPr="007E35A4">
        <w:rPr>
          <w:rFonts w:ascii="標楷體" w:eastAsia="標楷體" w:hAnsi="標楷體" w:hint="eastAsia"/>
        </w:rPr>
        <w:t>國中</w:t>
      </w:r>
      <w:r w:rsidR="000206A3" w:rsidRPr="007E35A4">
        <w:rPr>
          <w:rFonts w:ascii="標楷體" w:eastAsia="標楷體" w:hAnsi="標楷體" w:hint="eastAsia"/>
        </w:rPr>
        <w:t>活動中心</w:t>
      </w:r>
      <w:r w:rsidR="00663632" w:rsidRPr="007E35A4">
        <w:rPr>
          <w:rFonts w:ascii="標楷體" w:eastAsia="標楷體" w:hAnsi="標楷體" w:hint="eastAsia"/>
        </w:rPr>
        <w:t>。</w:t>
      </w:r>
    </w:p>
    <w:bookmarkEnd w:id="0"/>
    <w:p w14:paraId="6A689395" w14:textId="77777777" w:rsidR="007A0C1A" w:rsidRPr="007E35A4" w:rsidRDefault="00BE177F" w:rsidP="00F470ED">
      <w:pPr>
        <w:ind w:leftChars="225" w:left="720" w:hangingChars="75" w:hanging="180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bCs/>
        </w:rPr>
        <w:t>三、</w:t>
      </w:r>
      <w:r w:rsidR="00663632" w:rsidRPr="007E35A4">
        <w:rPr>
          <w:rFonts w:ascii="標楷體" w:eastAsia="標楷體" w:hAnsi="標楷體" w:hint="eastAsia"/>
          <w:bCs/>
        </w:rPr>
        <w:t>活動方式：</w:t>
      </w:r>
    </w:p>
    <w:p w14:paraId="48F2A5B7" w14:textId="77777777" w:rsidR="007A0C1A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lastRenderedPageBreak/>
        <w:t>(一)、</w:t>
      </w:r>
      <w:r w:rsidR="00E17014" w:rsidRPr="007E35A4">
        <w:rPr>
          <w:rFonts w:ascii="標楷體" w:eastAsia="標楷體" w:hAnsi="標楷體" w:hint="eastAsia"/>
        </w:rPr>
        <w:t>透過營</w:t>
      </w:r>
      <w:r w:rsidR="00F470ED" w:rsidRPr="007E35A4">
        <w:rPr>
          <w:rFonts w:ascii="標楷體" w:eastAsia="標楷體" w:hAnsi="標楷體" w:hint="eastAsia"/>
        </w:rPr>
        <w:t>隊</w:t>
      </w:r>
      <w:r w:rsidR="00E17014" w:rsidRPr="007E35A4">
        <w:rPr>
          <w:rFonts w:ascii="標楷體" w:eastAsia="標楷體" w:hAnsi="標楷體" w:hint="eastAsia"/>
        </w:rPr>
        <w:t>活動，讓學生有發表活動、觀摩交流、創意比賽、實際操作等相關課程之各類型的創意教學方式活動</w:t>
      </w:r>
      <w:r w:rsidR="007A0C1A" w:rsidRPr="007E35A4">
        <w:rPr>
          <w:rFonts w:ascii="標楷體" w:eastAsia="標楷體" w:hAnsi="標楷體" w:hint="eastAsia"/>
        </w:rPr>
        <w:t>，激發創意巧思，給予學生正確的學習方向，以落實創造力之推廣，提昇科學教育之認識，期盼建立整體均衡發展的堅實基礎。</w:t>
      </w:r>
    </w:p>
    <w:p w14:paraId="1FCC32E7" w14:textId="77777777" w:rsidR="00663632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="00085E3F" w:rsidRPr="007E35A4">
        <w:rPr>
          <w:rFonts w:ascii="標楷體" w:eastAsia="標楷體" w:hAnsi="標楷體" w:hint="eastAsia"/>
        </w:rPr>
        <w:t>運用『主題單元、科學魔術秀、奈米</w:t>
      </w:r>
      <w:r w:rsidR="00327C1C" w:rsidRPr="007E35A4">
        <w:rPr>
          <w:rFonts w:ascii="標楷體" w:eastAsia="標楷體" w:hAnsi="標楷體" w:hint="eastAsia"/>
        </w:rPr>
        <w:t>、能源</w:t>
      </w:r>
      <w:r w:rsidR="00085E3F" w:rsidRPr="007E35A4">
        <w:rPr>
          <w:rFonts w:ascii="標楷體" w:eastAsia="標楷體" w:hAnsi="標楷體" w:hint="eastAsia"/>
        </w:rPr>
        <w:t>新科技』來教導學童學習觀察→假設→實驗→結論的教學模式，組成科學營隊，以增加學生團隊腦力激盪之學習效果。</w:t>
      </w:r>
    </w:p>
    <w:p w14:paraId="77C97E17" w14:textId="77777777" w:rsidR="00455262" w:rsidRPr="007E35A4" w:rsidRDefault="00387DE1" w:rsidP="00891631">
      <w:pPr>
        <w:ind w:leftChars="412" w:left="1697" w:hangingChars="295" w:hanging="708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="00455262" w:rsidRPr="007E35A4">
        <w:rPr>
          <w:rFonts w:ascii="標楷體" w:eastAsia="標楷體" w:hAnsi="標楷體" w:hint="eastAsia"/>
        </w:rPr>
        <w:t>運用行動載具，以數位探究的方式，引導學生進行檢索，將日常生活中常見的議題與科技大觀園網站資源連結，進而達到帶著走的科普。</w:t>
      </w:r>
    </w:p>
    <w:p w14:paraId="07F71EB6" w14:textId="77777777" w:rsidR="00387DE1" w:rsidRPr="007E35A4" w:rsidRDefault="00BE177F" w:rsidP="00891631">
      <w:pPr>
        <w:ind w:leftChars="225" w:left="720" w:hangingChars="75" w:hanging="18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四、</w:t>
      </w:r>
      <w:r w:rsidR="00663632" w:rsidRPr="007E35A4">
        <w:rPr>
          <w:rFonts w:ascii="標楷體" w:eastAsia="標楷體" w:hAnsi="標楷體"/>
        </w:rPr>
        <w:t>參加</w:t>
      </w:r>
      <w:r w:rsidR="00663632" w:rsidRPr="007E35A4">
        <w:rPr>
          <w:rFonts w:ascii="標楷體" w:eastAsia="標楷體" w:hAnsi="標楷體" w:hint="eastAsia"/>
        </w:rPr>
        <w:t>對象：</w:t>
      </w:r>
    </w:p>
    <w:p w14:paraId="2E61E464" w14:textId="77777777" w:rsidR="00387DE1" w:rsidRPr="007E35A4" w:rsidRDefault="00387DE1" w:rsidP="00387DE1">
      <w:pPr>
        <w:ind w:leftChars="413" w:left="1838" w:hangingChars="353" w:hanging="847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(一)、</w:t>
      </w:r>
      <w:r w:rsidRPr="007E35A4">
        <w:rPr>
          <w:rFonts w:ascii="標楷體" w:eastAsia="標楷體" w:hAnsi="標楷體"/>
        </w:rPr>
        <w:t>招收對象以國中生七至九年級</w:t>
      </w:r>
      <w:r w:rsidRPr="007E35A4">
        <w:rPr>
          <w:rFonts w:ascii="標楷體" w:eastAsia="標楷體" w:hAnsi="標楷體" w:hint="eastAsia"/>
        </w:rPr>
        <w:t>學生及</w:t>
      </w:r>
      <w:r w:rsidR="00327C1C" w:rsidRPr="007E35A4">
        <w:rPr>
          <w:rFonts w:ascii="標楷體" w:eastAsia="標楷體" w:hAnsi="標楷體" w:hint="eastAsia"/>
        </w:rPr>
        <w:t>升</w:t>
      </w:r>
      <w:r w:rsidRPr="007E35A4">
        <w:rPr>
          <w:rFonts w:ascii="標楷體" w:eastAsia="標楷體" w:hAnsi="標楷體"/>
        </w:rPr>
        <w:t>國小五、六年級</w:t>
      </w:r>
      <w:r w:rsidRPr="007E35A4">
        <w:rPr>
          <w:rFonts w:ascii="標楷體" w:eastAsia="標楷體" w:hAnsi="標楷體" w:hint="eastAsia"/>
        </w:rPr>
        <w:t>學生80名</w:t>
      </w:r>
      <w:r w:rsidRPr="007E35A4">
        <w:rPr>
          <w:rFonts w:ascii="標楷體" w:eastAsia="標楷體" w:hAnsi="標楷體"/>
        </w:rPr>
        <w:t>。</w:t>
      </w:r>
    </w:p>
    <w:p w14:paraId="7C83939C" w14:textId="77777777" w:rsidR="00387DE1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Pr="007E35A4">
        <w:rPr>
          <w:rFonts w:ascii="標楷體" w:eastAsia="標楷體" w:hAnsi="標楷體"/>
        </w:rPr>
        <w:t>第一階段：</w:t>
      </w:r>
    </w:p>
    <w:p w14:paraId="5EC2CC38" w14:textId="77777777" w:rsidR="00387DE1" w:rsidRPr="007E35A4" w:rsidRDefault="00387DE1" w:rsidP="00891631">
      <w:pPr>
        <w:ind w:leftChars="708" w:left="2124" w:hangingChars="177" w:hanging="425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/>
        </w:rPr>
        <w:t>1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具有低收入、中低收入證明與雖未持有證明的清寒(註)學生(可由就讀學校的導師、組長、主任或校長任一師長出具證明)。</w:t>
      </w:r>
    </w:p>
    <w:p w14:paraId="7221669E" w14:textId="77777777" w:rsidR="00387DE1" w:rsidRPr="007E35A4" w:rsidRDefault="00387DE1" w:rsidP="00A22592">
      <w:pPr>
        <w:ind w:leftChars="707" w:left="1983" w:hangingChars="119" w:hanging="286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/>
        </w:rPr>
        <w:t>2</w:t>
      </w:r>
      <w:r w:rsidRPr="007E35A4">
        <w:rPr>
          <w:rFonts w:ascii="標楷體" w:eastAsia="標楷體" w:hAnsi="標楷體" w:hint="eastAsia"/>
        </w:rPr>
        <w:t>、</w:t>
      </w:r>
      <w:r w:rsidRPr="007E35A4">
        <w:rPr>
          <w:rFonts w:ascii="標楷體" w:eastAsia="標楷體" w:hAnsi="標楷體"/>
        </w:rPr>
        <w:t>自然與生活科技學習領域學習弱勢者(可由就讀學校的自然與生活科技學習領域教師、導師、組長、主任或校長任一師長出具推薦書)。</w:t>
      </w:r>
    </w:p>
    <w:p w14:paraId="066AB948" w14:textId="77777777" w:rsidR="00387DE1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Pr="007E35A4">
        <w:rPr>
          <w:rFonts w:ascii="標楷體" w:eastAsia="標楷體" w:hAnsi="標楷體"/>
        </w:rPr>
        <w:t>第二階段：</w:t>
      </w:r>
    </w:p>
    <w:p w14:paraId="4752B8A0" w14:textId="77777777" w:rsidR="00387DE1" w:rsidRPr="007E35A4" w:rsidRDefault="00387DE1" w:rsidP="00A22592">
      <w:pPr>
        <w:ind w:leftChars="708" w:left="2126" w:hangingChars="178" w:hanging="427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1、</w:t>
      </w:r>
      <w:r w:rsidRPr="007E35A4">
        <w:rPr>
          <w:rFonts w:ascii="標楷體" w:eastAsia="標楷體" w:hAnsi="標楷體"/>
        </w:rPr>
        <w:t>倘若第一階段報名截止，尚有餘額時，再開放對自然科學實驗操作課程有興趣的學生報名。</w:t>
      </w:r>
    </w:p>
    <w:p w14:paraId="4B81B82D" w14:textId="77777777" w:rsidR="00663632" w:rsidRPr="007E35A4" w:rsidRDefault="00663632" w:rsidP="00AE0368">
      <w:pPr>
        <w:ind w:leftChars="225" w:left="720" w:hangingChars="75" w:hanging="180"/>
        <w:rPr>
          <w:rFonts w:ascii="標楷體" w:eastAsia="標楷體" w:hAnsi="標楷體"/>
        </w:rPr>
      </w:pPr>
    </w:p>
    <w:p w14:paraId="4A837F52" w14:textId="77777777" w:rsidR="004D2DAE" w:rsidRPr="007E35A4" w:rsidRDefault="00F52A13" w:rsidP="00AE0368">
      <w:pPr>
        <w:ind w:leftChars="225" w:left="720" w:hangingChars="75" w:hanging="180"/>
        <w:rPr>
          <w:rFonts w:ascii="標楷體" w:eastAsia="標楷體" w:hAnsi="標楷體"/>
          <w:b/>
          <w:bCs/>
        </w:rPr>
      </w:pPr>
      <w:r w:rsidRPr="007E35A4">
        <w:rPr>
          <w:rFonts w:ascii="標楷體" w:eastAsia="標楷體" w:hAnsi="標楷體" w:hint="eastAsia"/>
          <w:color w:val="000000"/>
        </w:rPr>
        <w:t>五</w:t>
      </w:r>
      <w:r w:rsidR="00BE177F" w:rsidRPr="007E35A4">
        <w:rPr>
          <w:rFonts w:ascii="標楷體" w:eastAsia="標楷體" w:hAnsi="標楷體" w:hint="eastAsia"/>
          <w:color w:val="000000"/>
        </w:rPr>
        <w:t>、</w:t>
      </w:r>
      <w:r w:rsidR="004D2DAE" w:rsidRPr="007E35A4">
        <w:rPr>
          <w:rFonts w:ascii="標楷體" w:eastAsia="標楷體" w:hAnsi="標楷體" w:hint="eastAsia"/>
          <w:bCs/>
        </w:rPr>
        <w:t>注意事項：</w:t>
      </w:r>
    </w:p>
    <w:p w14:paraId="31B858FD" w14:textId="77777777" w:rsidR="004D2DAE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(一)、</w:t>
      </w:r>
      <w:r w:rsidR="00D80C5F" w:rsidRPr="007E35A4">
        <w:rPr>
          <w:rFonts w:ascii="標楷體" w:eastAsia="標楷體" w:hAnsi="標楷體" w:hint="eastAsia"/>
        </w:rPr>
        <w:t>參加</w:t>
      </w:r>
      <w:r w:rsidR="00E17014" w:rsidRPr="007E35A4">
        <w:rPr>
          <w:rFonts w:ascii="標楷體" w:eastAsia="標楷體" w:hAnsi="標楷體" w:hint="eastAsia"/>
        </w:rPr>
        <w:t>營會學</w:t>
      </w:r>
      <w:r w:rsidR="00D80C5F" w:rsidRPr="007E35A4">
        <w:rPr>
          <w:rFonts w:ascii="標楷體" w:eastAsia="標楷體" w:hAnsi="標楷體" w:hint="eastAsia"/>
        </w:rPr>
        <w:t>員請</w:t>
      </w:r>
      <w:r w:rsidR="004D2DAE" w:rsidRPr="007E35A4">
        <w:rPr>
          <w:rFonts w:ascii="標楷體" w:eastAsia="標楷體" w:hAnsi="標楷體" w:hint="eastAsia"/>
        </w:rPr>
        <w:t>備筆記本，並準時報到</w:t>
      </w:r>
      <w:r w:rsidR="004D2DAE" w:rsidRPr="007E35A4">
        <w:rPr>
          <w:rFonts w:ascii="標楷體" w:eastAsia="標楷體" w:hAnsi="標楷體"/>
        </w:rPr>
        <w:t>。</w:t>
      </w:r>
    </w:p>
    <w:p w14:paraId="083AA07B" w14:textId="77777777" w:rsidR="00E43D2E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(二)、</w:t>
      </w:r>
      <w:r w:rsidR="00E43D2E" w:rsidRPr="007E35A4">
        <w:rPr>
          <w:rFonts w:ascii="標楷體" w:eastAsia="標楷體" w:hAnsi="標楷體" w:hint="eastAsia"/>
        </w:rPr>
        <w:t>科學營提供簡便午餐，請自備餐具、水杯。</w:t>
      </w:r>
    </w:p>
    <w:p w14:paraId="4C2B357F" w14:textId="77777777" w:rsidR="00CC478C" w:rsidRPr="007E35A4" w:rsidRDefault="00387DE1" w:rsidP="00387DE1">
      <w:pPr>
        <w:ind w:leftChars="414" w:left="2835" w:hangingChars="767" w:hanging="1841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(三)、</w:t>
      </w:r>
      <w:r w:rsidR="004D2DAE" w:rsidRPr="007E35A4">
        <w:rPr>
          <w:rFonts w:ascii="標楷體" w:eastAsia="標楷體" w:hAnsi="標楷體" w:hint="eastAsia"/>
        </w:rPr>
        <w:t>請參加</w:t>
      </w:r>
      <w:r w:rsidR="00E43D2E" w:rsidRPr="007E35A4">
        <w:rPr>
          <w:rFonts w:ascii="標楷體" w:eastAsia="標楷體" w:hAnsi="標楷體" w:hint="eastAsia"/>
        </w:rPr>
        <w:t>營隊</w:t>
      </w:r>
      <w:r w:rsidR="00E17014" w:rsidRPr="007E35A4">
        <w:rPr>
          <w:rFonts w:ascii="標楷體" w:eastAsia="標楷體" w:hAnsi="標楷體" w:hint="eastAsia"/>
        </w:rPr>
        <w:t>學員</w:t>
      </w:r>
      <w:r w:rsidR="004D2DAE" w:rsidRPr="007E35A4">
        <w:rPr>
          <w:rFonts w:ascii="標楷體" w:eastAsia="標楷體" w:hAnsi="標楷體" w:hint="eastAsia"/>
        </w:rPr>
        <w:t>人員，務必遵照行程表作息。</w:t>
      </w:r>
    </w:p>
    <w:p w14:paraId="30B0266C" w14:textId="77777777" w:rsidR="004D2DAE" w:rsidRPr="007E35A4" w:rsidRDefault="004D2DAE" w:rsidP="00387DE1">
      <w:pPr>
        <w:ind w:leftChars="414" w:left="2835" w:hangingChars="767" w:hanging="1841"/>
        <w:rPr>
          <w:rFonts w:ascii="標楷體" w:eastAsia="標楷體" w:hAnsi="標楷體"/>
        </w:rPr>
      </w:pPr>
    </w:p>
    <w:p w14:paraId="70BEDC8A" w14:textId="77777777" w:rsidR="00377C47" w:rsidRDefault="00377C47" w:rsidP="00377C47"/>
    <w:p w14:paraId="651F9C22" w14:textId="77777777" w:rsidR="004D2DAE" w:rsidRPr="007E35A4" w:rsidRDefault="00913251" w:rsidP="00F52A1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/>
        </w:rPr>
        <w:br w:type="page"/>
      </w:r>
      <w:r w:rsidR="00F52A13" w:rsidRPr="007E35A4">
        <w:rPr>
          <w:rFonts w:ascii="標楷體" w:eastAsia="標楷體" w:hAnsi="標楷體" w:hint="eastAsia"/>
          <w:sz w:val="28"/>
          <w:szCs w:val="28"/>
        </w:rPr>
        <w:lastRenderedPageBreak/>
        <w:t>伍</w:t>
      </w:r>
      <w:r w:rsidR="004D2DAE" w:rsidRPr="007E35A4">
        <w:rPr>
          <w:rFonts w:ascii="標楷體" w:eastAsia="標楷體" w:hAnsi="標楷體" w:hint="eastAsia"/>
          <w:sz w:val="28"/>
          <w:szCs w:val="28"/>
        </w:rPr>
        <w:t>、課程內容：：</w:t>
      </w:r>
    </w:p>
    <w:tbl>
      <w:tblPr>
        <w:tblW w:w="9550" w:type="dxa"/>
        <w:tblInd w:w="1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117"/>
        <w:gridCol w:w="3270"/>
        <w:gridCol w:w="2309"/>
      </w:tblGrid>
      <w:tr w:rsidR="00913251" w:rsidRPr="007E35A4" w14:paraId="3DA01BBF" w14:textId="77777777" w:rsidTr="00744C37">
        <w:trPr>
          <w:cantSplit/>
          <w:trHeight w:val="915"/>
        </w:trPr>
        <w:tc>
          <w:tcPr>
            <w:tcW w:w="1854" w:type="dxa"/>
            <w:shd w:val="clear" w:color="auto" w:fill="F3F3F3"/>
            <w:vAlign w:val="center"/>
          </w:tcPr>
          <w:p w14:paraId="08B5A3E4" w14:textId="77777777" w:rsidR="00913251" w:rsidRPr="007E35A4" w:rsidRDefault="00354C4A" w:rsidP="007D342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17" w:type="dxa"/>
            <w:shd w:val="clear" w:color="auto" w:fill="F3F3F3"/>
            <w:vAlign w:val="center"/>
          </w:tcPr>
          <w:p w14:paraId="3B5D05A5" w14:textId="77777777" w:rsidR="00913251" w:rsidRPr="007E35A4" w:rsidRDefault="00913251" w:rsidP="007D342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課程</w:t>
            </w:r>
          </w:p>
        </w:tc>
        <w:tc>
          <w:tcPr>
            <w:tcW w:w="3270" w:type="dxa"/>
            <w:shd w:val="clear" w:color="auto" w:fill="F3F3F3"/>
            <w:vAlign w:val="center"/>
          </w:tcPr>
          <w:p w14:paraId="7AAE5E09" w14:textId="77777777" w:rsidR="00913251" w:rsidRPr="007E35A4" w:rsidRDefault="00913251" w:rsidP="007D342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活動內容說明</w:t>
            </w:r>
          </w:p>
        </w:tc>
        <w:tc>
          <w:tcPr>
            <w:tcW w:w="2309" w:type="dxa"/>
            <w:shd w:val="clear" w:color="auto" w:fill="F3F3F3"/>
            <w:vAlign w:val="center"/>
          </w:tcPr>
          <w:p w14:paraId="0E5A69F9" w14:textId="77777777" w:rsidR="00913251" w:rsidRPr="007E35A4" w:rsidRDefault="00913251" w:rsidP="007D342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7E35A4">
              <w:rPr>
                <w:rFonts w:ascii="標楷體" w:eastAsia="標楷體" w:hAnsi="標楷體" w:hint="eastAsia"/>
                <w:sz w:val="28"/>
              </w:rPr>
              <w:t>師資</w:t>
            </w:r>
          </w:p>
        </w:tc>
      </w:tr>
      <w:tr w:rsidR="007347E4" w:rsidRPr="007E35A4" w14:paraId="3E872E51" w14:textId="77777777" w:rsidTr="00085718">
        <w:trPr>
          <w:cantSplit/>
          <w:trHeight w:val="983"/>
        </w:trPr>
        <w:tc>
          <w:tcPr>
            <w:tcW w:w="1854" w:type="dxa"/>
            <w:vMerge w:val="restart"/>
            <w:vAlign w:val="center"/>
          </w:tcPr>
          <w:p w14:paraId="42554142" w14:textId="77777777" w:rsidR="007347E4" w:rsidRPr="007E35A4" w:rsidRDefault="007347E4" w:rsidP="007347E4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02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03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14:paraId="5BB556C5" w14:textId="77777777" w:rsidR="007347E4" w:rsidRPr="007E35A4" w:rsidRDefault="007347E4" w:rsidP="007347E4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(星期二)</w:t>
            </w: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14:paraId="56CE9C95" w14:textId="77777777" w:rsidR="007347E4" w:rsidRPr="007E35A4" w:rsidRDefault="007347E4" w:rsidP="007347E4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化學水火箭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14:paraId="4F59D1E0" w14:textId="77777777" w:rsidR="007347E4" w:rsidRPr="00C00B1A" w:rsidRDefault="007347E4" w:rsidP="007347E4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酒精燃燒</w:t>
            </w:r>
          </w:p>
          <w:p w14:paraId="43D55EBC" w14:textId="77777777" w:rsidR="007347E4" w:rsidRPr="007E35A4" w:rsidRDefault="007347E4" w:rsidP="007347E4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牛頓第三運動定律:作用力與反作用力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14:paraId="6BA01C66" w14:textId="77777777" w:rsidR="007347E4" w:rsidRPr="007E35A4" w:rsidRDefault="007347E4" w:rsidP="007347E4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</w:t>
            </w:r>
            <w:r w:rsidRPr="007E35A4">
              <w:rPr>
                <w:rFonts w:ascii="標楷體" w:eastAsia="標楷體" w:hAnsi="標楷體" w:hint="eastAsia"/>
              </w:rPr>
              <w:t>國中</w:t>
            </w:r>
          </w:p>
          <w:p w14:paraId="786E678B" w14:textId="77777777" w:rsidR="007347E4" w:rsidRPr="007E35A4" w:rsidRDefault="007347E4" w:rsidP="007347E4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李恩銘校長</w:t>
            </w:r>
          </w:p>
        </w:tc>
      </w:tr>
      <w:tr w:rsidR="007347E4" w:rsidRPr="007E35A4" w14:paraId="3110AE16" w14:textId="77777777" w:rsidTr="00085718">
        <w:trPr>
          <w:cantSplit/>
          <w:trHeight w:val="1111"/>
        </w:trPr>
        <w:tc>
          <w:tcPr>
            <w:tcW w:w="1854" w:type="dxa"/>
            <w:vMerge/>
            <w:vAlign w:val="center"/>
          </w:tcPr>
          <w:p w14:paraId="6308A5C7" w14:textId="77777777" w:rsidR="007347E4" w:rsidRPr="007E35A4" w:rsidRDefault="007347E4" w:rsidP="007347E4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14:paraId="5DCCA0A7" w14:textId="77777777" w:rsidR="007347E4" w:rsidRPr="007E35A4" w:rsidRDefault="007347E4" w:rsidP="007347E4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酒精槍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14:paraId="0E3C0CF3" w14:textId="77777777" w:rsidR="007347E4" w:rsidRDefault="007347E4" w:rsidP="007347E4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化石能源，</w:t>
            </w:r>
            <w:r w:rsidRPr="007E35A4">
              <w:rPr>
                <w:rFonts w:ascii="標楷體" w:eastAsia="標楷體" w:hAnsi="標楷體" w:hint="eastAsia"/>
                <w:w w:val="90"/>
              </w:rPr>
              <w:t>能量轉換</w:t>
            </w:r>
          </w:p>
          <w:p w14:paraId="30C9776E" w14:textId="77777777" w:rsidR="007347E4" w:rsidRPr="007E35A4" w:rsidRDefault="007347E4" w:rsidP="007347E4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牛頓第三運動定律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14:paraId="3BF796CB" w14:textId="77777777" w:rsidR="007347E4" w:rsidRPr="007E35A4" w:rsidRDefault="007347E4" w:rsidP="007347E4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</w:t>
            </w:r>
            <w:r w:rsidRPr="007E35A4">
              <w:rPr>
                <w:rFonts w:ascii="標楷體" w:eastAsia="標楷體" w:hAnsi="標楷體" w:hint="eastAsia"/>
              </w:rPr>
              <w:t>國中</w:t>
            </w:r>
          </w:p>
          <w:p w14:paraId="2460CFCD" w14:textId="77777777" w:rsidR="007347E4" w:rsidRPr="007E35A4" w:rsidRDefault="007347E4" w:rsidP="007347E4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李恩銘校長</w:t>
            </w:r>
          </w:p>
        </w:tc>
      </w:tr>
      <w:tr w:rsidR="005827C6" w:rsidRPr="007E35A4" w14:paraId="0389172E" w14:textId="77777777" w:rsidTr="00AE09BE">
        <w:trPr>
          <w:cantSplit/>
          <w:trHeight w:val="986"/>
        </w:trPr>
        <w:tc>
          <w:tcPr>
            <w:tcW w:w="1854" w:type="dxa"/>
            <w:vMerge w:val="restart"/>
            <w:vAlign w:val="center"/>
          </w:tcPr>
          <w:p w14:paraId="67F347D3" w14:textId="77777777" w:rsidR="005827C6" w:rsidRPr="00AE09BE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02</w:t>
            </w: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04</w:t>
            </w: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14:paraId="7B174E94" w14:textId="77777777" w:rsidR="005827C6" w:rsidRPr="00AE09BE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</w:t>
            </w:r>
            <w:r w:rsidRPr="00AE09BE">
              <w:rPr>
                <w:rFonts w:ascii="標楷體" w:eastAsia="標楷體" w:hAnsi="標楷體" w:hint="eastAsia"/>
                <w:sz w:val="30"/>
                <w:szCs w:val="30"/>
              </w:rPr>
              <w:t>三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14:paraId="482E774E" w14:textId="77777777" w:rsidR="005827C6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彈力飛箭</w:t>
            </w:r>
          </w:p>
          <w:p w14:paraId="39A3C8C6" w14:textId="77777777" w:rsidR="005827C6" w:rsidRPr="00AE09BE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迴力鏢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14:paraId="5B5A1ACF" w14:textId="77777777" w:rsidR="005827C6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彈力位能與動能</w:t>
            </w:r>
          </w:p>
          <w:p w14:paraId="2AC370F6" w14:textId="77777777" w:rsidR="005827C6" w:rsidRPr="00AE09BE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白努力的應用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14:paraId="26D14737" w14:textId="77777777" w:rsidR="005827C6" w:rsidRPr="00085718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台東大學</w:t>
            </w:r>
          </w:p>
          <w:p w14:paraId="45A5C526" w14:textId="77777777" w:rsidR="005827C6" w:rsidRPr="00085718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林自奮教授</w:t>
            </w:r>
          </w:p>
        </w:tc>
      </w:tr>
      <w:tr w:rsidR="005827C6" w:rsidRPr="007E35A4" w14:paraId="5F3DA086" w14:textId="77777777" w:rsidTr="00AE09BE">
        <w:trPr>
          <w:cantSplit/>
          <w:trHeight w:val="986"/>
        </w:trPr>
        <w:tc>
          <w:tcPr>
            <w:tcW w:w="1854" w:type="dxa"/>
            <w:vMerge/>
            <w:vAlign w:val="center"/>
          </w:tcPr>
          <w:p w14:paraId="3D4AE10E" w14:textId="77777777" w:rsidR="005827C6" w:rsidRPr="00AE09BE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EAF1DD" w:themeFill="accent3" w:themeFillTint="33"/>
            <w:vAlign w:val="center"/>
          </w:tcPr>
          <w:p w14:paraId="7CA8A967" w14:textId="77777777" w:rsidR="005827C6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熱朔片</w:t>
            </w:r>
          </w:p>
          <w:p w14:paraId="6D77D405" w14:textId="77777777" w:rsidR="005827C6" w:rsidRPr="00AE09BE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浮沉子</w:t>
            </w:r>
          </w:p>
        </w:tc>
        <w:tc>
          <w:tcPr>
            <w:tcW w:w="3270" w:type="dxa"/>
            <w:shd w:val="clear" w:color="auto" w:fill="EAF1DD" w:themeFill="accent3" w:themeFillTint="33"/>
            <w:vAlign w:val="center"/>
          </w:tcPr>
          <w:p w14:paraId="290DAA8B" w14:textId="77777777" w:rsidR="005827C6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高分子的特性</w:t>
            </w:r>
          </w:p>
          <w:p w14:paraId="0C54718A" w14:textId="77777777" w:rsidR="005827C6" w:rsidRPr="00AE09BE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浮力與密度</w:t>
            </w:r>
          </w:p>
        </w:tc>
        <w:tc>
          <w:tcPr>
            <w:tcW w:w="2309" w:type="dxa"/>
            <w:shd w:val="clear" w:color="auto" w:fill="EAF1DD" w:themeFill="accent3" w:themeFillTint="33"/>
            <w:vAlign w:val="center"/>
          </w:tcPr>
          <w:p w14:paraId="1E9462D9" w14:textId="77777777" w:rsidR="005827C6" w:rsidRPr="00085718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台東大學</w:t>
            </w:r>
          </w:p>
          <w:p w14:paraId="3DA0DCA6" w14:textId="77777777" w:rsidR="005827C6" w:rsidRPr="00085718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  <w:r w:rsidRPr="00085718">
              <w:rPr>
                <w:rFonts w:ascii="標楷體" w:eastAsia="標楷體" w:hAnsi="標楷體" w:hint="eastAsia"/>
                <w:w w:val="90"/>
              </w:rPr>
              <w:t>林自奮教授</w:t>
            </w:r>
          </w:p>
        </w:tc>
      </w:tr>
      <w:tr w:rsidR="005827C6" w:rsidRPr="007E35A4" w14:paraId="7564DD2B" w14:textId="77777777" w:rsidTr="00364085">
        <w:trPr>
          <w:cantSplit/>
          <w:trHeight w:val="1134"/>
        </w:trPr>
        <w:tc>
          <w:tcPr>
            <w:tcW w:w="1854" w:type="dxa"/>
            <w:vMerge w:val="restart"/>
            <w:vAlign w:val="center"/>
          </w:tcPr>
          <w:p w14:paraId="5A4414D0" w14:textId="77777777" w:rsidR="005827C6" w:rsidRPr="007E35A4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02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05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14:paraId="00DF4B21" w14:textId="77777777" w:rsidR="005827C6" w:rsidRPr="007E35A4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四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17" w:type="dxa"/>
            <w:vAlign w:val="center"/>
          </w:tcPr>
          <w:p w14:paraId="1151E31E" w14:textId="77777777" w:rsidR="005827C6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電路組合</w:t>
            </w:r>
          </w:p>
          <w:p w14:paraId="0D82BD3C" w14:textId="77777777" w:rsidR="005827C6" w:rsidRPr="007E35A4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</w:rPr>
              <w:t>滾動與重心</w:t>
            </w:r>
          </w:p>
        </w:tc>
        <w:tc>
          <w:tcPr>
            <w:tcW w:w="3270" w:type="dxa"/>
            <w:vAlign w:val="center"/>
          </w:tcPr>
          <w:p w14:paraId="6BA262C6" w14:textId="77777777" w:rsidR="005827C6" w:rsidRDefault="005827C6" w:rsidP="005827C6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串並聯應用</w:t>
            </w:r>
          </w:p>
          <w:p w14:paraId="4FB4426C" w14:textId="77777777" w:rsidR="005827C6" w:rsidRPr="007E35A4" w:rsidRDefault="005827C6" w:rsidP="005827C6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偏心滾動現象</w:t>
            </w:r>
          </w:p>
        </w:tc>
        <w:tc>
          <w:tcPr>
            <w:tcW w:w="2309" w:type="dxa"/>
            <w:vAlign w:val="center"/>
          </w:tcPr>
          <w:p w14:paraId="51650E76" w14:textId="77777777" w:rsidR="005827C6" w:rsidRPr="007E35A4" w:rsidRDefault="005827C6" w:rsidP="005827C6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東華大學</w:t>
            </w:r>
          </w:p>
          <w:p w14:paraId="2CE8ADEB" w14:textId="77777777" w:rsidR="005827C6" w:rsidRPr="007E35A4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曾賢德</w:t>
            </w:r>
            <w:r w:rsidRPr="007E35A4">
              <w:rPr>
                <w:rFonts w:ascii="標楷體" w:eastAsia="標楷體" w:hAnsi="標楷體" w:hint="eastAsia"/>
              </w:rPr>
              <w:t>教授</w:t>
            </w:r>
          </w:p>
        </w:tc>
      </w:tr>
      <w:tr w:rsidR="005827C6" w:rsidRPr="007E35A4" w14:paraId="2EED2CA6" w14:textId="77777777" w:rsidTr="00364085">
        <w:trPr>
          <w:cantSplit/>
          <w:trHeight w:val="1134"/>
        </w:trPr>
        <w:tc>
          <w:tcPr>
            <w:tcW w:w="1854" w:type="dxa"/>
            <w:vMerge/>
            <w:vAlign w:val="center"/>
          </w:tcPr>
          <w:p w14:paraId="3985C1CB" w14:textId="77777777" w:rsidR="005827C6" w:rsidRPr="007E35A4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vAlign w:val="center"/>
          </w:tcPr>
          <w:p w14:paraId="5B68564C" w14:textId="77777777" w:rsidR="005827C6" w:rsidRPr="007E35A4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負壓迫擊砲</w:t>
            </w:r>
          </w:p>
        </w:tc>
        <w:tc>
          <w:tcPr>
            <w:tcW w:w="3270" w:type="dxa"/>
            <w:vAlign w:val="center"/>
          </w:tcPr>
          <w:p w14:paraId="4CC37B5F" w14:textId="77777777" w:rsidR="005827C6" w:rsidRPr="007E35A4" w:rsidRDefault="005827C6" w:rsidP="005827C6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減壓得物理現象</w:t>
            </w:r>
          </w:p>
        </w:tc>
        <w:tc>
          <w:tcPr>
            <w:tcW w:w="2309" w:type="dxa"/>
            <w:vAlign w:val="center"/>
          </w:tcPr>
          <w:p w14:paraId="0260DC95" w14:textId="77777777" w:rsidR="005827C6" w:rsidRPr="007E35A4" w:rsidRDefault="005827C6" w:rsidP="005827C6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7E35A4">
              <w:rPr>
                <w:rFonts w:ascii="標楷體" w:eastAsia="標楷體" w:hAnsi="標楷體" w:hint="eastAsia"/>
              </w:rPr>
              <w:t>東華大學</w:t>
            </w:r>
          </w:p>
          <w:p w14:paraId="58FAF746" w14:textId="77777777" w:rsidR="005827C6" w:rsidRPr="007E35A4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曾賢德</w:t>
            </w:r>
            <w:r w:rsidRPr="007E35A4">
              <w:rPr>
                <w:rFonts w:ascii="標楷體" w:eastAsia="標楷體" w:hAnsi="標楷體" w:hint="eastAsia"/>
              </w:rPr>
              <w:t>教授</w:t>
            </w:r>
          </w:p>
        </w:tc>
      </w:tr>
      <w:tr w:rsidR="005827C6" w:rsidRPr="007E35A4" w14:paraId="68D553A1" w14:textId="77777777" w:rsidTr="00364085">
        <w:trPr>
          <w:cantSplit/>
          <w:trHeight w:val="1134"/>
        </w:trPr>
        <w:tc>
          <w:tcPr>
            <w:tcW w:w="1854" w:type="dxa"/>
            <w:vMerge w:val="restart"/>
            <w:vAlign w:val="center"/>
          </w:tcPr>
          <w:p w14:paraId="5BD69C38" w14:textId="77777777" w:rsidR="005827C6" w:rsidRPr="007E35A4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02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月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06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</w:p>
          <w:p w14:paraId="5333E7DC" w14:textId="77777777" w:rsidR="005827C6" w:rsidRPr="007E35A4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(星期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五</w:t>
            </w:r>
            <w:r w:rsidRPr="007E35A4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17" w:type="dxa"/>
            <w:vAlign w:val="center"/>
          </w:tcPr>
          <w:p w14:paraId="0952C2C2" w14:textId="77777777" w:rsidR="005827C6" w:rsidRPr="00AE09BE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0" w:type="dxa"/>
            <w:vAlign w:val="center"/>
          </w:tcPr>
          <w:p w14:paraId="47064C2A" w14:textId="77777777" w:rsidR="005827C6" w:rsidRPr="00AE09BE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vAlign w:val="center"/>
          </w:tcPr>
          <w:p w14:paraId="57A4D03B" w14:textId="77777777" w:rsidR="005827C6" w:rsidRPr="00085718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</w:p>
        </w:tc>
      </w:tr>
      <w:tr w:rsidR="005827C6" w:rsidRPr="007E35A4" w14:paraId="742AD2E2" w14:textId="77777777" w:rsidTr="00364085">
        <w:trPr>
          <w:cantSplit/>
          <w:trHeight w:val="1134"/>
        </w:trPr>
        <w:tc>
          <w:tcPr>
            <w:tcW w:w="1854" w:type="dxa"/>
            <w:vMerge/>
            <w:vAlign w:val="center"/>
          </w:tcPr>
          <w:p w14:paraId="5AF62C6A" w14:textId="77777777" w:rsidR="005827C6" w:rsidRPr="007E35A4" w:rsidRDefault="005827C6" w:rsidP="005827C6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7" w:type="dxa"/>
            <w:vAlign w:val="center"/>
          </w:tcPr>
          <w:p w14:paraId="3112D20C" w14:textId="77777777" w:rsidR="005827C6" w:rsidRPr="00AE09BE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70" w:type="dxa"/>
            <w:vAlign w:val="center"/>
          </w:tcPr>
          <w:p w14:paraId="3A10F3A5" w14:textId="77777777" w:rsidR="005827C6" w:rsidRPr="00AE09BE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vAlign w:val="center"/>
          </w:tcPr>
          <w:p w14:paraId="375FE040" w14:textId="77777777" w:rsidR="005827C6" w:rsidRPr="00085718" w:rsidRDefault="005827C6" w:rsidP="005827C6">
            <w:pPr>
              <w:snapToGrid w:val="0"/>
              <w:spacing w:line="300" w:lineRule="atLeast"/>
              <w:jc w:val="both"/>
              <w:rPr>
                <w:rFonts w:ascii="標楷體" w:eastAsia="標楷體" w:hAnsi="標楷體"/>
                <w:w w:val="90"/>
              </w:rPr>
            </w:pPr>
          </w:p>
        </w:tc>
      </w:tr>
    </w:tbl>
    <w:p w14:paraId="29E92DED" w14:textId="77777777" w:rsidR="00F77256" w:rsidRPr="007E35A4" w:rsidRDefault="00F77256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14:paraId="7193A075" w14:textId="77777777" w:rsidR="00B36F02" w:rsidRDefault="00B36F0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77F8DA8" w14:textId="77777777" w:rsidR="00F52A13" w:rsidRPr="007E35A4" w:rsidRDefault="00EA3335" w:rsidP="00F52A13">
      <w:pPr>
        <w:tabs>
          <w:tab w:val="left" w:pos="742"/>
          <w:tab w:val="left" w:pos="1008"/>
        </w:tabs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sz w:val="28"/>
          <w:szCs w:val="28"/>
        </w:rPr>
        <w:lastRenderedPageBreak/>
        <w:t>伍、</w:t>
      </w:r>
      <w:r w:rsidR="00F52A13" w:rsidRPr="007E35A4">
        <w:rPr>
          <w:rFonts w:ascii="標楷體" w:eastAsia="標楷體" w:hAnsi="標楷體" w:hint="eastAsia"/>
          <w:sz w:val="28"/>
          <w:szCs w:val="28"/>
        </w:rPr>
        <w:t>報名時間：</w:t>
      </w:r>
      <w:r w:rsidR="00F52A13" w:rsidRPr="007E35A4">
        <w:rPr>
          <w:rFonts w:ascii="標楷體" w:eastAsia="標楷體" w:hAnsi="標楷體" w:hint="eastAsia"/>
        </w:rPr>
        <w:t>即日起至</w:t>
      </w:r>
      <w:r w:rsidR="004344F9">
        <w:rPr>
          <w:rFonts w:ascii="標楷體" w:eastAsia="標楷體" w:hAnsi="標楷體" w:hint="eastAsia"/>
        </w:rPr>
        <w:t>11</w:t>
      </w:r>
      <w:r w:rsidR="00E63948">
        <w:rPr>
          <w:rFonts w:ascii="標楷體" w:eastAsia="標楷體" w:hAnsi="標楷體"/>
        </w:rPr>
        <w:t>5</w:t>
      </w:r>
      <w:r w:rsidR="004344F9">
        <w:rPr>
          <w:rFonts w:ascii="標楷體" w:eastAsia="標楷體" w:hAnsi="標楷體" w:hint="eastAsia"/>
        </w:rPr>
        <w:t>年</w:t>
      </w:r>
      <w:r w:rsidR="00B36F02">
        <w:rPr>
          <w:rFonts w:ascii="標楷體" w:eastAsia="標楷體" w:hAnsi="標楷體" w:hint="eastAsia"/>
        </w:rPr>
        <w:t>01</w:t>
      </w:r>
      <w:r w:rsidR="00F52A13" w:rsidRPr="007E35A4">
        <w:rPr>
          <w:rFonts w:ascii="標楷體" w:eastAsia="標楷體" w:hAnsi="標楷體" w:hint="eastAsia"/>
        </w:rPr>
        <w:t>月</w:t>
      </w:r>
      <w:r w:rsidR="00B36F02">
        <w:rPr>
          <w:rFonts w:ascii="標楷體" w:eastAsia="標楷體" w:hAnsi="標楷體" w:hint="eastAsia"/>
        </w:rPr>
        <w:t>1</w:t>
      </w:r>
      <w:r w:rsidR="00E63948">
        <w:rPr>
          <w:rFonts w:ascii="標楷體" w:eastAsia="標楷體" w:hAnsi="標楷體"/>
        </w:rPr>
        <w:t>6</w:t>
      </w:r>
      <w:r w:rsidR="00F52A13" w:rsidRPr="007E35A4">
        <w:rPr>
          <w:rFonts w:ascii="標楷體" w:eastAsia="標楷體" w:hAnsi="標楷體" w:hint="eastAsia"/>
        </w:rPr>
        <w:t>日</w:t>
      </w:r>
      <w:r w:rsidR="005449F1" w:rsidRPr="007E35A4">
        <w:rPr>
          <w:rFonts w:ascii="標楷體" w:eastAsia="標楷體" w:hAnsi="標楷體" w:hint="eastAsia"/>
        </w:rPr>
        <w:t>(星期</w:t>
      </w:r>
      <w:r w:rsidR="00520B22">
        <w:rPr>
          <w:rFonts w:ascii="標楷體" w:eastAsia="標楷體" w:hAnsi="標楷體" w:hint="eastAsia"/>
        </w:rPr>
        <w:t>五</w:t>
      </w:r>
      <w:r w:rsidR="005449F1" w:rsidRPr="007E35A4">
        <w:rPr>
          <w:rFonts w:ascii="標楷體" w:eastAsia="標楷體" w:hAnsi="標楷體" w:hint="eastAsia"/>
        </w:rPr>
        <w:t>)</w:t>
      </w:r>
      <w:r w:rsidR="00F52A13" w:rsidRPr="007E35A4">
        <w:rPr>
          <w:rFonts w:ascii="標楷體" w:eastAsia="標楷體" w:hAnsi="標楷體" w:hint="eastAsia"/>
        </w:rPr>
        <w:t>止。</w:t>
      </w:r>
    </w:p>
    <w:p w14:paraId="036A4844" w14:textId="77777777" w:rsidR="00CA2F32" w:rsidRPr="007E35A4" w:rsidRDefault="00DB09CC" w:rsidP="00DB09CC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DB09CC">
        <w:rPr>
          <w:rFonts w:ascii="標楷體" w:eastAsia="標楷體" w:hAnsi="標楷體" w:hint="eastAsia"/>
          <w:sz w:val="28"/>
          <w:szCs w:val="28"/>
        </w:rPr>
        <w:t>於期限內上網填報相關資料。</w:t>
      </w:r>
    </w:p>
    <w:p w14:paraId="1F631134" w14:textId="77777777" w:rsidR="00CA2F32" w:rsidRPr="007E35A4" w:rsidRDefault="00CA2F32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14:paraId="3697A9B8" w14:textId="77777777" w:rsidR="00F52A13" w:rsidRPr="007E35A4" w:rsidRDefault="00F52A13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陸、報名方式：</w:t>
      </w:r>
    </w:p>
    <w:p w14:paraId="7356C9AA" w14:textId="77777777" w:rsidR="009C5FCB" w:rsidRPr="007E35A4" w:rsidRDefault="009C5FCB" w:rsidP="009C5FCB">
      <w:pPr>
        <w:ind w:leftChars="224" w:left="989" w:hangingChars="188" w:hanging="451"/>
        <w:rPr>
          <w:rFonts w:ascii="標楷體" w:eastAsia="標楷體" w:hAnsi="標楷體"/>
          <w:bCs/>
        </w:rPr>
      </w:pPr>
      <w:bookmarkStart w:id="1" w:name="_Hlk518165453"/>
      <w:bookmarkStart w:id="2" w:name="_Hlk186038714"/>
      <w:r w:rsidRPr="007E35A4">
        <w:rPr>
          <w:rFonts w:ascii="標楷體" w:eastAsia="標楷體" w:hAnsi="標楷體" w:hint="eastAsia"/>
          <w:bCs/>
        </w:rPr>
        <w:t>一、</w:t>
      </w:r>
      <w:r>
        <w:rPr>
          <w:rFonts w:ascii="標楷體" w:eastAsia="標楷體" w:hAnsi="標楷體" w:hint="eastAsia"/>
          <w:bCs/>
        </w:rPr>
        <w:t>請於</w:t>
      </w:r>
      <w:r w:rsidR="005827C6">
        <w:rPr>
          <w:rFonts w:ascii="標楷體" w:eastAsia="標楷體" w:hAnsi="標楷體" w:hint="eastAsia"/>
          <w:b/>
          <w:u w:val="single"/>
        </w:rPr>
        <w:t>115</w:t>
      </w:r>
      <w:r w:rsidRPr="007E35A4">
        <w:rPr>
          <w:rFonts w:ascii="標楷體" w:eastAsia="標楷體" w:hAnsi="標楷體" w:hint="eastAsia"/>
          <w:b/>
          <w:u w:val="single"/>
        </w:rPr>
        <w:t>年</w:t>
      </w:r>
      <w:r w:rsidR="00056674">
        <w:rPr>
          <w:rFonts w:ascii="標楷體" w:eastAsia="標楷體" w:hAnsi="標楷體" w:hint="eastAsia"/>
          <w:b/>
          <w:u w:val="single"/>
        </w:rPr>
        <w:t>01</w:t>
      </w:r>
      <w:r w:rsidRPr="007E35A4">
        <w:rPr>
          <w:rFonts w:ascii="標楷體" w:eastAsia="標楷體" w:hAnsi="標楷體" w:hint="eastAsia"/>
          <w:b/>
          <w:u w:val="single"/>
        </w:rPr>
        <w:t>月</w:t>
      </w:r>
      <w:r w:rsidR="00056674">
        <w:rPr>
          <w:rFonts w:ascii="標楷體" w:eastAsia="標楷體" w:hAnsi="標楷體" w:hint="eastAsia"/>
          <w:b/>
          <w:u w:val="single"/>
        </w:rPr>
        <w:t>1</w:t>
      </w:r>
      <w:r w:rsidR="00E63948">
        <w:rPr>
          <w:rFonts w:ascii="標楷體" w:eastAsia="標楷體" w:hAnsi="標楷體"/>
          <w:b/>
          <w:u w:val="single"/>
        </w:rPr>
        <w:t>6</w:t>
      </w:r>
      <w:r w:rsidRPr="007E35A4">
        <w:rPr>
          <w:rFonts w:ascii="標楷體" w:eastAsia="標楷體" w:hAnsi="標楷體" w:hint="eastAsia"/>
          <w:b/>
          <w:u w:val="single"/>
        </w:rPr>
        <w:t>日</w:t>
      </w:r>
      <w:r>
        <w:rPr>
          <w:rFonts w:ascii="標楷體" w:eastAsia="標楷體" w:hAnsi="標楷體" w:hint="eastAsia"/>
          <w:b/>
          <w:u w:val="single"/>
        </w:rPr>
        <w:t>前</w:t>
      </w:r>
      <w:r w:rsidRPr="007E35A4">
        <w:rPr>
          <w:rFonts w:ascii="標楷體" w:eastAsia="標楷體" w:hAnsi="標楷體" w:hint="eastAsia"/>
          <w:bCs/>
        </w:rPr>
        <w:t>上網</w:t>
      </w:r>
      <w:r w:rsidR="004344F9">
        <w:rPr>
          <w:rFonts w:ascii="標楷體" w:eastAsia="標楷體" w:hAnsi="標楷體" w:hint="eastAsia"/>
          <w:bCs/>
        </w:rPr>
        <w:t xml:space="preserve"> </w:t>
      </w:r>
      <w:hyperlink r:id="rId8" w:history="1">
        <w:r w:rsidR="00362A31" w:rsidRPr="00362A31">
          <w:rPr>
            <w:rStyle w:val="a8"/>
            <w:rFonts w:ascii="標楷體" w:eastAsia="標楷體" w:hAnsi="標楷體"/>
            <w:bCs/>
          </w:rPr>
          <w:t>https://forms.gle/wQvXBKcoYYmyTgHFA</w:t>
        </w:r>
      </w:hyperlink>
      <w:r w:rsidR="00520B22">
        <w:rPr>
          <w:rFonts w:ascii="Roboto" w:hAnsi="Roboto"/>
          <w:color w:val="202124"/>
          <w:sz w:val="22"/>
          <w:szCs w:val="22"/>
        </w:rPr>
        <w:t> </w:t>
      </w:r>
      <w:r w:rsidRPr="007E35A4">
        <w:rPr>
          <w:rFonts w:ascii="標楷體" w:eastAsia="標楷體" w:hAnsi="標楷體" w:hint="eastAsia"/>
          <w:bCs/>
        </w:rPr>
        <w:t>填寫資料完成報名手續</w:t>
      </w:r>
      <w:r w:rsidRPr="007E35A4">
        <w:rPr>
          <w:rFonts w:ascii="標楷體" w:eastAsia="標楷體" w:hAnsi="標楷體" w:hint="eastAsia"/>
        </w:rPr>
        <w:t>。</w:t>
      </w:r>
    </w:p>
    <w:p w14:paraId="63836615" w14:textId="77777777" w:rsidR="009C5FCB" w:rsidRPr="00520B22" w:rsidRDefault="009C5FCB" w:rsidP="009C5FCB">
      <w:pPr>
        <w:ind w:leftChars="224" w:left="989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bCs/>
        </w:rPr>
        <w:t>二、</w:t>
      </w:r>
      <w:r w:rsidRPr="00011CB2">
        <w:rPr>
          <w:rFonts w:ascii="標楷體" w:eastAsia="標楷體" w:hAnsi="標楷體" w:hint="eastAsia"/>
        </w:rPr>
        <w:t>請至花蓮縣縣網公告及</w:t>
      </w:r>
      <w:r w:rsidR="00632E62">
        <w:rPr>
          <w:rFonts w:ascii="標楷體" w:eastAsia="標楷體" w:hAnsi="標楷體" w:hint="eastAsia"/>
        </w:rPr>
        <w:t>壽豐</w:t>
      </w:r>
      <w:r w:rsidRPr="00011CB2">
        <w:rPr>
          <w:rFonts w:ascii="標楷體" w:eastAsia="標楷體" w:hAnsi="標楷體" w:hint="eastAsia"/>
        </w:rPr>
        <w:t>國中網站下載報名表，傳真：03-8</w:t>
      </w:r>
      <w:r w:rsidR="00056674">
        <w:rPr>
          <w:rFonts w:ascii="標楷體" w:eastAsia="標楷體" w:hAnsi="標楷體" w:hint="eastAsia"/>
        </w:rPr>
        <w:t>652111</w:t>
      </w:r>
      <w:r w:rsidRPr="00011CB2">
        <w:rPr>
          <w:rFonts w:ascii="標楷體" w:eastAsia="標楷體" w:hAnsi="標楷體" w:hint="eastAsia"/>
        </w:rPr>
        <w:t xml:space="preserve"> 教務處</w:t>
      </w:r>
      <w:r w:rsidR="00056674">
        <w:rPr>
          <w:rFonts w:ascii="標楷體" w:eastAsia="標楷體" w:hAnsi="標楷體" w:hint="eastAsia"/>
        </w:rPr>
        <w:t>盧怡伶主任</w:t>
      </w:r>
      <w:r w:rsidRPr="00011CB2">
        <w:rPr>
          <w:rFonts w:ascii="標楷體" w:eastAsia="標楷體" w:hAnsi="標楷體" w:hint="eastAsia"/>
        </w:rPr>
        <w:t>收。</w:t>
      </w:r>
    </w:p>
    <w:p w14:paraId="42F0200D" w14:textId="77777777" w:rsidR="006715BE" w:rsidRDefault="009C5FCB" w:rsidP="009C5FCB">
      <w:pPr>
        <w:ind w:leftChars="224" w:left="989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bCs/>
        </w:rPr>
        <w:t>二、</w:t>
      </w:r>
      <w:bookmarkEnd w:id="1"/>
      <w:r w:rsidRPr="007E35A4">
        <w:rPr>
          <w:rFonts w:ascii="標楷體" w:eastAsia="標楷體" w:hAnsi="標楷體" w:hint="eastAsia"/>
          <w:bCs/>
        </w:rPr>
        <w:t>依報名資格順序錄取，共計招收80名學生。</w:t>
      </w:r>
      <w:r w:rsidRPr="007E35A4">
        <w:rPr>
          <w:rFonts w:ascii="標楷體" w:eastAsia="標楷體" w:hAnsi="標楷體" w:hint="eastAsia"/>
        </w:rPr>
        <w:t>將於</w:t>
      </w:r>
      <w:r w:rsidR="005827C6">
        <w:rPr>
          <w:rFonts w:ascii="標楷體" w:eastAsia="標楷體" w:hAnsi="標楷體"/>
          <w:b/>
          <w:u w:val="single"/>
        </w:rPr>
        <w:t>115</w:t>
      </w:r>
      <w:r w:rsidR="00520B22" w:rsidRPr="00520B22">
        <w:rPr>
          <w:rFonts w:ascii="標楷體" w:eastAsia="標楷體" w:hAnsi="標楷體"/>
          <w:b/>
          <w:u w:val="single"/>
        </w:rPr>
        <w:t>年</w:t>
      </w:r>
      <w:r w:rsidR="00056674">
        <w:rPr>
          <w:rFonts w:ascii="標楷體" w:eastAsia="標楷體" w:hAnsi="標楷體" w:hint="eastAsia"/>
          <w:b/>
          <w:u w:val="single"/>
        </w:rPr>
        <w:t>0</w:t>
      </w:r>
      <w:r w:rsidR="00520B22" w:rsidRPr="00520B22">
        <w:rPr>
          <w:rFonts w:ascii="標楷體" w:eastAsia="標楷體" w:hAnsi="標楷體"/>
          <w:b/>
          <w:u w:val="single"/>
        </w:rPr>
        <w:t>1月</w:t>
      </w:r>
      <w:r w:rsidR="005827C6">
        <w:rPr>
          <w:rFonts w:ascii="標楷體" w:eastAsia="標楷體" w:hAnsi="標楷體" w:hint="eastAsia"/>
          <w:b/>
          <w:u w:val="single"/>
        </w:rPr>
        <w:t>23</w:t>
      </w:r>
      <w:r w:rsidR="00520B22" w:rsidRPr="00520B22">
        <w:rPr>
          <w:rFonts w:ascii="標楷體" w:eastAsia="標楷體" w:hAnsi="標楷體"/>
          <w:b/>
          <w:u w:val="single"/>
        </w:rPr>
        <w:t>日(星期</w:t>
      </w:r>
      <w:r w:rsidR="005827C6">
        <w:rPr>
          <w:rFonts w:ascii="標楷體" w:eastAsia="標楷體" w:hAnsi="標楷體" w:hint="eastAsia"/>
          <w:b/>
          <w:u w:val="single"/>
        </w:rPr>
        <w:t>五</w:t>
      </w:r>
      <w:r w:rsidR="00520B22" w:rsidRPr="00520B22">
        <w:rPr>
          <w:rFonts w:ascii="標楷體" w:eastAsia="標楷體" w:hAnsi="標楷體"/>
          <w:b/>
          <w:u w:val="single"/>
        </w:rPr>
        <w:t>)</w:t>
      </w:r>
      <w:r w:rsidRPr="007E35A4">
        <w:rPr>
          <w:rFonts w:ascii="標楷體" w:eastAsia="標楷體" w:hAnsi="標楷體" w:hint="eastAsia"/>
        </w:rPr>
        <w:t>於</w:t>
      </w:r>
      <w:r w:rsidR="00632E62">
        <w:rPr>
          <w:rFonts w:ascii="標楷體" w:eastAsia="標楷體" w:hAnsi="標楷體" w:hint="eastAsia"/>
        </w:rPr>
        <w:t>壽豐</w:t>
      </w:r>
      <w:r w:rsidRPr="007E35A4">
        <w:rPr>
          <w:rFonts w:ascii="標楷體" w:eastAsia="標楷體" w:hAnsi="標楷體" w:hint="eastAsia"/>
        </w:rPr>
        <w:t>國中網站(</w:t>
      </w:r>
      <w:r w:rsidR="00056674" w:rsidRPr="00056674">
        <w:rPr>
          <w:rStyle w:val="a8"/>
          <w:rFonts w:ascii="標楷體" w:eastAsia="標楷體" w:hAnsi="標楷體"/>
        </w:rPr>
        <w:t>https://www.sfjh.hlc.edu.tw/index.php</w:t>
      </w:r>
      <w:r w:rsidRPr="007E35A4">
        <w:rPr>
          <w:rStyle w:val="a8"/>
          <w:rFonts w:ascii="標楷體" w:eastAsia="標楷體" w:hAnsi="標楷體" w:hint="eastAsia"/>
        </w:rPr>
        <w:t>)公告錄取名單，</w:t>
      </w:r>
      <w:r w:rsidRPr="007E35A4">
        <w:rPr>
          <w:rStyle w:val="a8"/>
          <w:rFonts w:ascii="標楷體" w:eastAsia="標楷體" w:hAnsi="標楷體" w:hint="eastAsia"/>
          <w:bCs/>
        </w:rPr>
        <w:t>錄取之學</w:t>
      </w:r>
      <w:r w:rsidRPr="007E35A4">
        <w:rPr>
          <w:rStyle w:val="a8"/>
          <w:rFonts w:ascii="標楷體" w:eastAsia="標楷體" w:hAnsi="標楷體"/>
          <w:bCs/>
        </w:rPr>
        <w:t>生</w:t>
      </w:r>
      <w:r w:rsidRPr="00520B22">
        <w:rPr>
          <w:rFonts w:ascii="標楷體" w:eastAsia="標楷體" w:hAnsi="標楷體" w:hint="eastAsia"/>
          <w:b/>
          <w:bCs/>
          <w:color w:val="FF0000"/>
          <w:u w:val="single"/>
        </w:rPr>
        <w:t>預</w:t>
      </w:r>
      <w:r w:rsidRPr="00520B22">
        <w:rPr>
          <w:rFonts w:ascii="標楷體" w:eastAsia="標楷體" w:hAnsi="標楷體"/>
          <w:b/>
          <w:bCs/>
          <w:color w:val="FF0000"/>
          <w:u w:val="single"/>
        </w:rPr>
        <w:t>收</w:t>
      </w:r>
      <w:r w:rsidR="00520B22" w:rsidRPr="00520B22">
        <w:rPr>
          <w:rFonts w:ascii="標楷體" w:eastAsia="標楷體" w:hAnsi="標楷體"/>
          <w:b/>
          <w:bCs/>
          <w:color w:val="FF0000"/>
          <w:u w:val="single"/>
        </w:rPr>
        <w:t>5</w:t>
      </w:r>
      <w:r w:rsidRPr="00520B22">
        <w:rPr>
          <w:rFonts w:ascii="標楷體" w:eastAsia="標楷體" w:hAnsi="標楷體"/>
          <w:b/>
          <w:bCs/>
          <w:color w:val="FF0000"/>
          <w:u w:val="single"/>
        </w:rPr>
        <w:t>00元</w:t>
      </w:r>
      <w:r w:rsidRPr="007E35A4">
        <w:rPr>
          <w:rFonts w:ascii="標楷體" w:eastAsia="標楷體" w:hAnsi="標楷體" w:hint="eastAsia"/>
          <w:bCs/>
          <w:u w:val="single"/>
        </w:rPr>
        <w:t>保證金</w:t>
      </w:r>
      <w:r w:rsidRPr="007E35A4">
        <w:rPr>
          <w:rFonts w:ascii="標楷體" w:eastAsia="標楷體" w:hAnsi="標楷體"/>
          <w:bCs/>
          <w:u w:val="single"/>
        </w:rPr>
        <w:t>（</w:t>
      </w:r>
      <w:r w:rsidRPr="007E35A4">
        <w:rPr>
          <w:rFonts w:ascii="標楷體" w:eastAsia="標楷體" w:hAnsi="標楷體"/>
          <w:bCs/>
          <w:color w:val="FF0000"/>
          <w:u w:val="single"/>
        </w:rPr>
        <w:t>參與全程者，全額退費</w:t>
      </w:r>
      <w:r w:rsidRPr="007E35A4">
        <w:rPr>
          <w:rFonts w:ascii="標楷體" w:eastAsia="標楷體" w:hAnsi="標楷體"/>
          <w:bCs/>
          <w:u w:val="single"/>
        </w:rPr>
        <w:t>）</w:t>
      </w:r>
      <w:r w:rsidRPr="007E35A4">
        <w:rPr>
          <w:rFonts w:ascii="標楷體" w:eastAsia="標楷體" w:hAnsi="標楷體" w:hint="eastAsia"/>
          <w:bCs/>
        </w:rPr>
        <w:t>，請</w:t>
      </w:r>
      <w:r w:rsidRPr="007E35A4">
        <w:rPr>
          <w:rFonts w:ascii="標楷體" w:eastAsia="標楷體" w:hAnsi="標楷體" w:hint="eastAsia"/>
          <w:b/>
          <w:bCs/>
        </w:rPr>
        <w:t>親送或掛號郵寄</w:t>
      </w:r>
      <w:r w:rsidRPr="007E35A4">
        <w:rPr>
          <w:rFonts w:ascii="標楷體" w:eastAsia="標楷體" w:hAnsi="標楷體" w:hint="eastAsia"/>
          <w:bCs/>
        </w:rPr>
        <w:t>至97</w:t>
      </w:r>
      <w:r w:rsidR="00056674">
        <w:rPr>
          <w:rFonts w:ascii="標楷體" w:eastAsia="標楷體" w:hAnsi="標楷體" w:hint="eastAsia"/>
          <w:bCs/>
        </w:rPr>
        <w:t>4</w:t>
      </w:r>
      <w:r w:rsidRPr="007E35A4">
        <w:rPr>
          <w:rFonts w:ascii="標楷體" w:eastAsia="標楷體" w:hAnsi="標楷體" w:hint="eastAsia"/>
          <w:bCs/>
        </w:rPr>
        <w:t>花蓮</w:t>
      </w:r>
      <w:r w:rsidR="00056674">
        <w:rPr>
          <w:rFonts w:ascii="標楷體" w:eastAsia="標楷體" w:hAnsi="標楷體" w:hint="eastAsia"/>
          <w:bCs/>
        </w:rPr>
        <w:t>縣壽豐鄉豐裡村中山路132</w:t>
      </w:r>
      <w:r w:rsidRPr="007E35A4">
        <w:rPr>
          <w:rFonts w:ascii="標楷體" w:eastAsia="標楷體" w:hAnsi="標楷體" w:hint="eastAsia"/>
          <w:bCs/>
        </w:rPr>
        <w:t xml:space="preserve">號 </w:t>
      </w:r>
      <w:r w:rsidR="00632E62">
        <w:rPr>
          <w:rFonts w:ascii="標楷體" w:eastAsia="標楷體" w:hAnsi="標楷體" w:hint="eastAsia"/>
          <w:bCs/>
        </w:rPr>
        <w:t>壽豐</w:t>
      </w:r>
      <w:r w:rsidRPr="007E35A4">
        <w:rPr>
          <w:rFonts w:ascii="標楷體" w:eastAsia="標楷體" w:hAnsi="標楷體" w:hint="eastAsia"/>
          <w:bCs/>
        </w:rPr>
        <w:t>國民中學教務處</w:t>
      </w:r>
      <w:r w:rsidR="00056674">
        <w:rPr>
          <w:rFonts w:ascii="標楷體" w:eastAsia="標楷體" w:hAnsi="標楷體" w:hint="eastAsia"/>
        </w:rPr>
        <w:t>盧怡伶主任</w:t>
      </w:r>
      <w:r w:rsidRPr="007E35A4">
        <w:rPr>
          <w:rFonts w:ascii="標楷體" w:eastAsia="標楷體" w:hAnsi="標楷體" w:hint="eastAsia"/>
          <w:bCs/>
        </w:rPr>
        <w:t>收，</w:t>
      </w:r>
      <w:r w:rsidRPr="007E35A4">
        <w:rPr>
          <w:rFonts w:ascii="標楷體" w:eastAsia="標楷體" w:hAnsi="標楷體" w:hint="eastAsia"/>
          <w:b/>
          <w:color w:val="FF0000"/>
        </w:rPr>
        <w:t>繳費期限自</w:t>
      </w:r>
      <w:r w:rsidR="005827C6">
        <w:rPr>
          <w:rFonts w:ascii="標楷體" w:eastAsia="標楷體" w:hAnsi="標楷體" w:hint="eastAsia"/>
          <w:b/>
          <w:color w:val="FF0000"/>
          <w:u w:val="single"/>
        </w:rPr>
        <w:t>115</w:t>
      </w:r>
      <w:r w:rsidR="004344F9">
        <w:rPr>
          <w:rFonts w:ascii="標楷體" w:eastAsia="標楷體" w:hAnsi="標楷體" w:hint="eastAsia"/>
          <w:b/>
          <w:color w:val="FF0000"/>
          <w:u w:val="single"/>
        </w:rPr>
        <w:t>年</w:t>
      </w:r>
      <w:r w:rsidR="00056674">
        <w:rPr>
          <w:rFonts w:ascii="標楷體" w:eastAsia="標楷體" w:hAnsi="標楷體" w:hint="eastAsia"/>
          <w:b/>
          <w:color w:val="FF0000"/>
          <w:u w:val="single"/>
        </w:rPr>
        <w:t>01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5827C6">
        <w:rPr>
          <w:rFonts w:ascii="標楷體" w:eastAsia="標楷體" w:hAnsi="標楷體" w:hint="eastAsia"/>
          <w:b/>
          <w:color w:val="FF0000"/>
          <w:u w:val="single"/>
        </w:rPr>
        <w:t>23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日</w:t>
      </w:r>
      <w:r w:rsidR="00520B22" w:rsidRPr="00520B22">
        <w:rPr>
          <w:rFonts w:ascii="標楷體" w:eastAsia="標楷體" w:hAnsi="標楷體"/>
          <w:b/>
          <w:color w:val="FF0000"/>
          <w:u w:val="single"/>
        </w:rPr>
        <w:t>(</w:t>
      </w:r>
      <w:r w:rsidR="005827C6">
        <w:rPr>
          <w:rFonts w:ascii="標楷體" w:eastAsia="標楷體" w:hAnsi="標楷體" w:hint="eastAsia"/>
          <w:b/>
          <w:color w:val="FF0000"/>
          <w:u w:val="single"/>
        </w:rPr>
        <w:t>五</w:t>
      </w:r>
      <w:r w:rsidR="00520B22" w:rsidRPr="00520B22">
        <w:rPr>
          <w:rFonts w:ascii="標楷體" w:eastAsia="標楷體" w:hAnsi="標楷體"/>
          <w:b/>
          <w:color w:val="FF0000"/>
          <w:u w:val="single"/>
        </w:rPr>
        <w:t>)至</w:t>
      </w:r>
      <w:r w:rsidR="005827C6">
        <w:rPr>
          <w:rFonts w:ascii="標楷體" w:eastAsia="標楷體" w:hAnsi="標楷體"/>
          <w:b/>
          <w:color w:val="FF0000"/>
          <w:u w:val="single"/>
        </w:rPr>
        <w:t>115</w:t>
      </w:r>
      <w:r w:rsidR="00520B22" w:rsidRPr="00520B22">
        <w:rPr>
          <w:rFonts w:ascii="標楷體" w:eastAsia="標楷體" w:hAnsi="標楷體"/>
          <w:b/>
          <w:color w:val="FF0000"/>
          <w:u w:val="single"/>
        </w:rPr>
        <w:t>年01月</w:t>
      </w:r>
      <w:r w:rsidR="005827C6">
        <w:rPr>
          <w:rFonts w:ascii="標楷體" w:eastAsia="標楷體" w:hAnsi="標楷體" w:hint="eastAsia"/>
          <w:b/>
          <w:color w:val="FF0000"/>
          <w:u w:val="single"/>
        </w:rPr>
        <w:t>30</w:t>
      </w:r>
      <w:r w:rsidR="00520B22" w:rsidRPr="00520B22">
        <w:rPr>
          <w:rFonts w:ascii="標楷體" w:eastAsia="標楷體" w:hAnsi="標楷體"/>
          <w:b/>
          <w:color w:val="FF0000"/>
          <w:u w:val="single"/>
        </w:rPr>
        <w:t>日(</w:t>
      </w:r>
      <w:r w:rsidR="005827C6">
        <w:rPr>
          <w:rFonts w:ascii="標楷體" w:eastAsia="標楷體" w:hAnsi="標楷體" w:hint="eastAsia"/>
          <w:b/>
          <w:color w:val="FF0000"/>
          <w:u w:val="single"/>
        </w:rPr>
        <w:t>五</w:t>
      </w:r>
      <w:r w:rsidR="00520B22" w:rsidRPr="00520B22">
        <w:rPr>
          <w:rFonts w:ascii="標楷體" w:eastAsia="標楷體" w:hAnsi="標楷體"/>
          <w:b/>
          <w:color w:val="FF0000"/>
          <w:u w:val="single"/>
        </w:rPr>
        <w:t>)止</w:t>
      </w:r>
      <w:r w:rsidRPr="007E35A4">
        <w:rPr>
          <w:rFonts w:ascii="標楷體" w:eastAsia="標楷體" w:hAnsi="標楷體" w:hint="eastAsia"/>
        </w:rPr>
        <w:t>，繳費後即完成資格，逾期視同放棄。報名繳費後因事臨時取消參加活動者，請務必於</w:t>
      </w:r>
      <w:r w:rsidR="005827C6">
        <w:rPr>
          <w:rFonts w:ascii="標楷體" w:eastAsia="標楷體" w:hAnsi="標楷體" w:hint="eastAsia"/>
        </w:rPr>
        <w:t>115</w:t>
      </w:r>
      <w:r w:rsidR="004344F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01</w:t>
      </w:r>
      <w:r w:rsidRPr="007E35A4">
        <w:rPr>
          <w:rFonts w:ascii="標楷體" w:eastAsia="標楷體" w:hAnsi="標楷體" w:hint="eastAsia"/>
        </w:rPr>
        <w:t>月</w:t>
      </w:r>
      <w:r w:rsidR="005827C6">
        <w:rPr>
          <w:rFonts w:ascii="標楷體" w:eastAsia="標楷體" w:hAnsi="標楷體" w:hint="eastAsia"/>
        </w:rPr>
        <w:t>27</w:t>
      </w:r>
      <w:r w:rsidRPr="007E35A4">
        <w:rPr>
          <w:rFonts w:ascii="標楷體" w:eastAsia="標楷體" w:hAnsi="標楷體" w:hint="eastAsia"/>
        </w:rPr>
        <w:t>日</w:t>
      </w:r>
      <w:r w:rsidR="00520B22">
        <w:rPr>
          <w:rFonts w:ascii="Roboto" w:hAnsi="Roboto"/>
          <w:b/>
          <w:bCs/>
          <w:color w:val="202124"/>
          <w:sz w:val="22"/>
          <w:szCs w:val="22"/>
        </w:rPr>
        <w:t>(</w:t>
      </w:r>
      <w:r w:rsidR="005827C6">
        <w:rPr>
          <w:rFonts w:ascii="Roboto" w:hAnsi="Roboto" w:hint="eastAsia"/>
          <w:b/>
          <w:bCs/>
          <w:color w:val="202124"/>
          <w:sz w:val="22"/>
          <w:szCs w:val="22"/>
        </w:rPr>
        <w:t>二</w:t>
      </w:r>
      <w:r w:rsidR="00520B22">
        <w:rPr>
          <w:rFonts w:ascii="Roboto" w:hAnsi="Roboto"/>
          <w:b/>
          <w:bCs/>
          <w:color w:val="202124"/>
          <w:sz w:val="22"/>
          <w:szCs w:val="22"/>
        </w:rPr>
        <w:t>)</w:t>
      </w:r>
      <w:r w:rsidRPr="007E35A4">
        <w:rPr>
          <w:rFonts w:ascii="標楷體" w:eastAsia="標楷體" w:hAnsi="標楷體" w:hint="eastAsia"/>
        </w:rPr>
        <w:t>上午11:00前告知，以便其他學員遞補，否則恕不退費。活動全程參加者，於活動結束日退還保證金。</w:t>
      </w:r>
    </w:p>
    <w:bookmarkEnd w:id="2"/>
    <w:p w14:paraId="110A6632" w14:textId="77777777" w:rsidR="00520B22" w:rsidRPr="00520B22" w:rsidRDefault="00520B22" w:rsidP="009C5FCB">
      <w:pPr>
        <w:ind w:leftChars="224" w:left="989" w:hangingChars="188" w:hanging="451"/>
        <w:jc w:val="both"/>
        <w:rPr>
          <w:rFonts w:ascii="標楷體" w:eastAsia="標楷體" w:hAnsi="標楷體"/>
        </w:rPr>
      </w:pPr>
    </w:p>
    <w:p w14:paraId="56FF4CFA" w14:textId="77777777" w:rsidR="004204ED" w:rsidRPr="007E35A4" w:rsidRDefault="00F52A13" w:rsidP="006715B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柒、</w:t>
      </w:r>
      <w:r w:rsidR="004204ED" w:rsidRPr="007E35A4">
        <w:rPr>
          <w:rFonts w:ascii="標楷體" w:eastAsia="標楷體" w:hAnsi="標楷體" w:hint="eastAsia"/>
          <w:sz w:val="28"/>
          <w:szCs w:val="28"/>
        </w:rPr>
        <w:t>錄取標準：</w:t>
      </w:r>
    </w:p>
    <w:p w14:paraId="1B38F13C" w14:textId="77777777" w:rsidR="004204ED" w:rsidRPr="007E35A4" w:rsidRDefault="004204ED" w:rsidP="00C96684">
      <w:pPr>
        <w:ind w:leftChars="224" w:left="564" w:hangingChars="11" w:hanging="26"/>
        <w:rPr>
          <w:rFonts w:ascii="標楷體" w:eastAsia="標楷體" w:hAnsi="標楷體"/>
          <w:bCs/>
        </w:rPr>
      </w:pPr>
      <w:r w:rsidRPr="007E35A4">
        <w:rPr>
          <w:rFonts w:ascii="標楷體" w:eastAsia="標楷體" w:hAnsi="標楷體" w:hint="eastAsia"/>
          <w:bCs/>
        </w:rPr>
        <w:t>依報名先後順序錄取，共計招收80名學生。</w:t>
      </w:r>
      <w:r w:rsidR="005827C6">
        <w:rPr>
          <w:rFonts w:ascii="標楷體" w:eastAsia="標楷體" w:hAnsi="標楷體" w:hint="eastAsia"/>
          <w:bCs/>
        </w:rPr>
        <w:t>115</w:t>
      </w:r>
      <w:r w:rsidR="00A95E7E">
        <w:rPr>
          <w:rFonts w:ascii="標楷體" w:eastAsia="標楷體" w:hAnsi="標楷體" w:hint="eastAsia"/>
          <w:bCs/>
        </w:rPr>
        <w:t>年</w:t>
      </w:r>
      <w:r w:rsidR="00B36F02">
        <w:rPr>
          <w:rFonts w:ascii="標楷體" w:eastAsia="標楷體" w:hAnsi="標楷體" w:hint="eastAsia"/>
          <w:bCs/>
        </w:rPr>
        <w:t>0</w:t>
      </w:r>
      <w:r w:rsidR="009C5FCB">
        <w:rPr>
          <w:rFonts w:ascii="標楷體" w:eastAsia="標楷體" w:hAnsi="標楷體"/>
          <w:bCs/>
        </w:rPr>
        <w:t>1</w:t>
      </w:r>
      <w:r w:rsidRPr="007E35A4">
        <w:rPr>
          <w:rFonts w:ascii="標楷體" w:eastAsia="標楷體" w:hAnsi="標楷體" w:hint="eastAsia"/>
          <w:bCs/>
        </w:rPr>
        <w:t>月</w:t>
      </w:r>
      <w:r w:rsidR="005827C6">
        <w:rPr>
          <w:rFonts w:ascii="標楷體" w:eastAsia="標楷體" w:hAnsi="標楷體" w:hint="eastAsia"/>
          <w:bCs/>
        </w:rPr>
        <w:t>23</w:t>
      </w:r>
      <w:r w:rsidRPr="007E35A4">
        <w:rPr>
          <w:rFonts w:ascii="標楷體" w:eastAsia="標楷體" w:hAnsi="標楷體" w:hint="eastAsia"/>
          <w:bCs/>
        </w:rPr>
        <w:t>日前錄取名單將公告於教育處處務公告及本校網站。</w:t>
      </w:r>
    </w:p>
    <w:p w14:paraId="728B392D" w14:textId="77777777" w:rsidR="00F52A13" w:rsidRPr="007E35A4" w:rsidRDefault="00F52A13" w:rsidP="00316D64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</w:p>
    <w:p w14:paraId="621D5DE5" w14:textId="77777777" w:rsidR="002F7B6D" w:rsidRPr="007E35A4" w:rsidRDefault="002F7B6D" w:rsidP="00316D64">
      <w:pPr>
        <w:spacing w:line="400" w:lineRule="exact"/>
        <w:ind w:left="1400" w:hangingChars="500" w:hanging="140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sz w:val="28"/>
          <w:szCs w:val="28"/>
        </w:rPr>
        <w:t>伍、經費：</w:t>
      </w:r>
      <w:r w:rsidR="00EA3335" w:rsidRPr="007E35A4">
        <w:rPr>
          <w:rFonts w:ascii="標楷體" w:eastAsia="標楷體" w:hAnsi="標楷體" w:hint="eastAsia"/>
        </w:rPr>
        <w:t>花蓮縣</w:t>
      </w:r>
      <w:r w:rsidR="00632E62">
        <w:rPr>
          <w:rFonts w:ascii="標楷體" w:eastAsia="標楷體" w:hAnsi="標楷體" w:hint="eastAsia"/>
        </w:rPr>
        <w:t>壽豐</w:t>
      </w:r>
      <w:r w:rsidR="00E3619B" w:rsidRPr="007E35A4">
        <w:rPr>
          <w:rFonts w:ascii="標楷體" w:eastAsia="標楷體" w:hAnsi="標楷體" w:hint="eastAsia"/>
        </w:rPr>
        <w:t>國中</w:t>
      </w:r>
      <w:r w:rsidR="00B36F02">
        <w:rPr>
          <w:rFonts w:ascii="標楷體" w:eastAsia="標楷體" w:hAnsi="標楷體" w:hint="eastAsia"/>
        </w:rPr>
        <w:t>科學</w:t>
      </w:r>
      <w:r w:rsidR="00EA3335" w:rsidRPr="007E35A4">
        <w:rPr>
          <w:rFonts w:ascii="標楷體" w:eastAsia="標楷體" w:hAnsi="標楷體" w:hint="eastAsia"/>
        </w:rPr>
        <w:t>教育計畫</w:t>
      </w:r>
      <w:r w:rsidR="00CA2F32" w:rsidRPr="007E35A4">
        <w:rPr>
          <w:rFonts w:ascii="標楷體" w:eastAsia="標楷體" w:hAnsi="標楷體" w:hint="eastAsia"/>
        </w:rPr>
        <w:t>、科學教育相關</w:t>
      </w:r>
      <w:r w:rsidR="00EA3335" w:rsidRPr="007E35A4">
        <w:rPr>
          <w:rFonts w:ascii="標楷體" w:eastAsia="標楷體" w:hAnsi="標楷體" w:hint="eastAsia"/>
        </w:rPr>
        <w:t>經費</w:t>
      </w:r>
      <w:r w:rsidR="004204ED" w:rsidRPr="007E35A4">
        <w:rPr>
          <w:rFonts w:ascii="標楷體" w:eastAsia="標楷體" w:hAnsi="標楷體"/>
        </w:rPr>
        <w:t>支付授課老師鐘點費、實驗器材費</w:t>
      </w:r>
      <w:r w:rsidR="00673B54" w:rsidRPr="007E35A4">
        <w:rPr>
          <w:rFonts w:ascii="標楷體" w:eastAsia="標楷體" w:hAnsi="標楷體"/>
        </w:rPr>
        <w:t>及</w:t>
      </w:r>
      <w:r w:rsidR="004204ED" w:rsidRPr="007E35A4">
        <w:rPr>
          <w:rFonts w:ascii="標楷體" w:eastAsia="標楷體" w:hAnsi="標楷體" w:hint="eastAsia"/>
        </w:rPr>
        <w:t>誤餐費</w:t>
      </w:r>
      <w:r w:rsidR="004204ED" w:rsidRPr="007E35A4">
        <w:rPr>
          <w:rFonts w:ascii="標楷體" w:eastAsia="標楷體" w:hAnsi="標楷體"/>
        </w:rPr>
        <w:t>等費用</w:t>
      </w:r>
      <w:r w:rsidR="004D2DAE" w:rsidRPr="007E35A4">
        <w:rPr>
          <w:rFonts w:ascii="標楷體" w:eastAsia="標楷體" w:hAnsi="標楷體" w:hint="eastAsia"/>
        </w:rPr>
        <w:t>。</w:t>
      </w:r>
      <w:r w:rsidR="00ED6FBB" w:rsidRPr="007E35A4">
        <w:rPr>
          <w:rFonts w:ascii="標楷體" w:eastAsia="標楷體" w:hAnsi="標楷體" w:hint="eastAsia"/>
        </w:rPr>
        <w:t xml:space="preserve"> </w:t>
      </w:r>
    </w:p>
    <w:p w14:paraId="1BA7FF6C" w14:textId="77777777" w:rsidR="00EA3335" w:rsidRPr="007E35A4" w:rsidRDefault="002F7B6D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陸、獎勵：</w:t>
      </w:r>
    </w:p>
    <w:p w14:paraId="16FE94EC" w14:textId="77777777" w:rsidR="00EA3335" w:rsidRPr="007E35A4" w:rsidRDefault="00EA3335" w:rsidP="00500EDF">
      <w:pPr>
        <w:spacing w:line="400" w:lineRule="exact"/>
        <w:ind w:leftChars="225" w:left="1680" w:hangingChars="475" w:hanging="114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一、學生：</w:t>
      </w:r>
      <w:r w:rsidR="00376DC9" w:rsidRPr="007E35A4">
        <w:rPr>
          <w:rFonts w:ascii="標楷體" w:eastAsia="標楷體" w:hAnsi="標楷體" w:hint="eastAsia"/>
        </w:rPr>
        <w:t>全程參與、未請假遲到</w:t>
      </w:r>
      <w:r w:rsidRPr="007E35A4">
        <w:rPr>
          <w:rFonts w:ascii="標楷體" w:eastAsia="標楷體" w:hAnsi="標楷體" w:hint="eastAsia"/>
        </w:rPr>
        <w:t>早退之學生將頒發研習證書。</w:t>
      </w:r>
    </w:p>
    <w:p w14:paraId="3FA3EE89" w14:textId="77777777" w:rsidR="002F7B6D" w:rsidRPr="007E35A4" w:rsidRDefault="00EA3335" w:rsidP="00A22592">
      <w:pPr>
        <w:spacing w:line="400" w:lineRule="exact"/>
        <w:ind w:leftChars="225" w:left="991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二、工作人員：</w:t>
      </w:r>
      <w:r w:rsidR="006872DB" w:rsidRPr="007E35A4">
        <w:rPr>
          <w:rFonts w:ascii="標楷體" w:eastAsia="標楷體" w:hAnsi="標楷體" w:hint="eastAsia"/>
        </w:rPr>
        <w:t>依「花蓮縣政府所屬各級學校教職員獎懲作業要點」自行辦理敘獎。</w:t>
      </w:r>
    </w:p>
    <w:p w14:paraId="0F02DE95" w14:textId="77777777" w:rsidR="002F7B6D" w:rsidRDefault="002F7B6D" w:rsidP="00500EDF">
      <w:pPr>
        <w:spacing w:line="400" w:lineRule="exact"/>
        <w:ind w:leftChars="5" w:left="572" w:hangingChars="200" w:hanging="560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sz w:val="28"/>
          <w:szCs w:val="28"/>
        </w:rPr>
        <w:t>柒、其他：</w:t>
      </w:r>
      <w:r w:rsidRPr="007E35A4">
        <w:rPr>
          <w:rFonts w:ascii="標楷體" w:eastAsia="標楷體" w:hAnsi="標楷體" w:hint="eastAsia"/>
        </w:rPr>
        <w:t>本實施計畫陳 縣府核准後實施，如有未盡事宜，得另行補充修正。</w:t>
      </w:r>
    </w:p>
    <w:p w14:paraId="7C21A150" w14:textId="77777777" w:rsidR="009C5FCB" w:rsidRDefault="009C5FCB" w:rsidP="00500EDF">
      <w:pPr>
        <w:spacing w:line="400" w:lineRule="exact"/>
        <w:ind w:leftChars="5" w:left="492" w:hangingChars="200" w:hanging="480"/>
        <w:jc w:val="both"/>
        <w:rPr>
          <w:rFonts w:ascii="標楷體" w:eastAsia="標楷體" w:hAnsi="標楷體"/>
        </w:rPr>
      </w:pPr>
    </w:p>
    <w:p w14:paraId="31367A31" w14:textId="77777777" w:rsidR="009C5FCB" w:rsidRPr="007E35A4" w:rsidRDefault="009C5FCB" w:rsidP="00500EDF">
      <w:pPr>
        <w:spacing w:line="400" w:lineRule="exact"/>
        <w:ind w:leftChars="5" w:left="492" w:hangingChars="200" w:hanging="480"/>
        <w:jc w:val="both"/>
        <w:rPr>
          <w:rFonts w:ascii="標楷體" w:eastAsia="標楷體" w:hAnsi="標楷體"/>
        </w:rPr>
      </w:pPr>
    </w:p>
    <w:p w14:paraId="11FA74A8" w14:textId="77777777" w:rsidR="00377C47" w:rsidRDefault="00377C47" w:rsidP="00B36F02">
      <w:pPr>
        <w:pStyle w:val="Web"/>
        <w:shd w:val="clear" w:color="auto" w:fill="FFFFFF"/>
        <w:rPr>
          <w:rFonts w:ascii="Roboto" w:hAnsi="Roboto"/>
          <w:color w:val="202124"/>
          <w:sz w:val="22"/>
          <w:szCs w:val="22"/>
        </w:rPr>
      </w:pPr>
    </w:p>
    <w:sectPr w:rsidR="00377C4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FF8F" w14:textId="77777777" w:rsidR="000B337D" w:rsidRDefault="000B337D">
      <w:r>
        <w:separator/>
      </w:r>
    </w:p>
  </w:endnote>
  <w:endnote w:type="continuationSeparator" w:id="0">
    <w:p w14:paraId="7293D7C9" w14:textId="77777777" w:rsidR="000B337D" w:rsidRDefault="000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6BE0" w14:textId="77777777" w:rsidR="00E56A26" w:rsidRDefault="00E56A26">
    <w:pPr>
      <w:pStyle w:val="a6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505DB8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B1D2" w14:textId="77777777" w:rsidR="000B337D" w:rsidRDefault="000B337D">
      <w:r>
        <w:separator/>
      </w:r>
    </w:p>
  </w:footnote>
  <w:footnote w:type="continuationSeparator" w:id="0">
    <w:p w14:paraId="1122D97D" w14:textId="77777777" w:rsidR="000B337D" w:rsidRDefault="000B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279"/>
    <w:multiLevelType w:val="hybridMultilevel"/>
    <w:tmpl w:val="9E84CBFC"/>
    <w:lvl w:ilvl="0" w:tplc="16B0B746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 w15:restartNumberingAfterBreak="0">
    <w:nsid w:val="102F0B3B"/>
    <w:multiLevelType w:val="hybridMultilevel"/>
    <w:tmpl w:val="1E727E58"/>
    <w:lvl w:ilvl="0" w:tplc="5F06F1B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B0C31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B8359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371735"/>
    <w:multiLevelType w:val="hybridMultilevel"/>
    <w:tmpl w:val="61F21278"/>
    <w:lvl w:ilvl="0" w:tplc="AB9E712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CE5333"/>
    <w:multiLevelType w:val="hybridMultilevel"/>
    <w:tmpl w:val="4EE63A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2B5035A"/>
    <w:multiLevelType w:val="hybridMultilevel"/>
    <w:tmpl w:val="72489930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341778C"/>
    <w:multiLevelType w:val="hybridMultilevel"/>
    <w:tmpl w:val="8B0493AE"/>
    <w:lvl w:ilvl="0" w:tplc="C362FE62">
      <w:start w:val="1"/>
      <w:numFmt w:val="decimal"/>
      <w:lvlText w:val="%1."/>
      <w:lvlJc w:val="left"/>
      <w:pPr>
        <w:tabs>
          <w:tab w:val="num" w:pos="1035"/>
        </w:tabs>
        <w:ind w:left="10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 w15:restartNumberingAfterBreak="0">
    <w:nsid w:val="353B62A5"/>
    <w:multiLevelType w:val="hybridMultilevel"/>
    <w:tmpl w:val="2C5C0966"/>
    <w:lvl w:ilvl="0" w:tplc="9176BE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 w15:restartNumberingAfterBreak="0">
    <w:nsid w:val="534135BE"/>
    <w:multiLevelType w:val="hybridMultilevel"/>
    <w:tmpl w:val="8FECC77A"/>
    <w:lvl w:ilvl="0" w:tplc="1938D9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F42B45"/>
    <w:multiLevelType w:val="hybridMultilevel"/>
    <w:tmpl w:val="1ADA6A5A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28521CB"/>
    <w:multiLevelType w:val="hybridMultilevel"/>
    <w:tmpl w:val="D0CE2DE4"/>
    <w:lvl w:ilvl="0" w:tplc="56B0F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95986046">
    <w:abstractNumId w:val="1"/>
  </w:num>
  <w:num w:numId="2" w16cid:durableId="539319385">
    <w:abstractNumId w:val="6"/>
  </w:num>
  <w:num w:numId="3" w16cid:durableId="997656732">
    <w:abstractNumId w:val="3"/>
  </w:num>
  <w:num w:numId="4" w16cid:durableId="1027871813">
    <w:abstractNumId w:val="5"/>
  </w:num>
  <w:num w:numId="5" w16cid:durableId="2111120896">
    <w:abstractNumId w:val="2"/>
  </w:num>
  <w:num w:numId="6" w16cid:durableId="439690773">
    <w:abstractNumId w:val="9"/>
  </w:num>
  <w:num w:numId="7" w16cid:durableId="1981961071">
    <w:abstractNumId w:val="0"/>
  </w:num>
  <w:num w:numId="8" w16cid:durableId="205988161">
    <w:abstractNumId w:val="7"/>
  </w:num>
  <w:num w:numId="9" w16cid:durableId="1724866374">
    <w:abstractNumId w:val="8"/>
  </w:num>
  <w:num w:numId="10" w16cid:durableId="1620992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6D"/>
    <w:rsid w:val="00002E1E"/>
    <w:rsid w:val="000206A3"/>
    <w:rsid w:val="00020CBD"/>
    <w:rsid w:val="00042BBD"/>
    <w:rsid w:val="00050FFD"/>
    <w:rsid w:val="00051A69"/>
    <w:rsid w:val="00056674"/>
    <w:rsid w:val="000620B5"/>
    <w:rsid w:val="00064EFA"/>
    <w:rsid w:val="00065E33"/>
    <w:rsid w:val="00071BDA"/>
    <w:rsid w:val="00083000"/>
    <w:rsid w:val="00085718"/>
    <w:rsid w:val="00085E3F"/>
    <w:rsid w:val="00092CBF"/>
    <w:rsid w:val="000A11E4"/>
    <w:rsid w:val="000A122E"/>
    <w:rsid w:val="000B337D"/>
    <w:rsid w:val="000C78FC"/>
    <w:rsid w:val="000C7AC3"/>
    <w:rsid w:val="000E422D"/>
    <w:rsid w:val="000F513A"/>
    <w:rsid w:val="00116B16"/>
    <w:rsid w:val="00120189"/>
    <w:rsid w:val="00121DD2"/>
    <w:rsid w:val="00131460"/>
    <w:rsid w:val="00145713"/>
    <w:rsid w:val="00151B8C"/>
    <w:rsid w:val="0015364E"/>
    <w:rsid w:val="00176AF7"/>
    <w:rsid w:val="001B0882"/>
    <w:rsid w:val="001B77E4"/>
    <w:rsid w:val="001D6A25"/>
    <w:rsid w:val="001F0EC2"/>
    <w:rsid w:val="001F4FF2"/>
    <w:rsid w:val="00221F81"/>
    <w:rsid w:val="00227956"/>
    <w:rsid w:val="00237427"/>
    <w:rsid w:val="00271482"/>
    <w:rsid w:val="0029673F"/>
    <w:rsid w:val="002A7663"/>
    <w:rsid w:val="002A7E16"/>
    <w:rsid w:val="002E2142"/>
    <w:rsid w:val="002F498C"/>
    <w:rsid w:val="002F517C"/>
    <w:rsid w:val="002F577B"/>
    <w:rsid w:val="002F7872"/>
    <w:rsid w:val="002F7B6D"/>
    <w:rsid w:val="00304625"/>
    <w:rsid w:val="00316D64"/>
    <w:rsid w:val="0031797F"/>
    <w:rsid w:val="00320638"/>
    <w:rsid w:val="00327C1C"/>
    <w:rsid w:val="00344FDD"/>
    <w:rsid w:val="00351E32"/>
    <w:rsid w:val="00354C4A"/>
    <w:rsid w:val="00360F1F"/>
    <w:rsid w:val="00362A31"/>
    <w:rsid w:val="00363617"/>
    <w:rsid w:val="00364085"/>
    <w:rsid w:val="00367258"/>
    <w:rsid w:val="00373F55"/>
    <w:rsid w:val="00376DC9"/>
    <w:rsid w:val="003773DA"/>
    <w:rsid w:val="00377C47"/>
    <w:rsid w:val="00380105"/>
    <w:rsid w:val="00381653"/>
    <w:rsid w:val="0038309B"/>
    <w:rsid w:val="00387DE1"/>
    <w:rsid w:val="003A1D4E"/>
    <w:rsid w:val="003B0459"/>
    <w:rsid w:val="003B3F21"/>
    <w:rsid w:val="003B40AA"/>
    <w:rsid w:val="003B6E0E"/>
    <w:rsid w:val="003B7750"/>
    <w:rsid w:val="003C06DA"/>
    <w:rsid w:val="003C4904"/>
    <w:rsid w:val="003D239F"/>
    <w:rsid w:val="003E34D5"/>
    <w:rsid w:val="003F24C5"/>
    <w:rsid w:val="003F61CC"/>
    <w:rsid w:val="00413F06"/>
    <w:rsid w:val="00414499"/>
    <w:rsid w:val="004204ED"/>
    <w:rsid w:val="004238ED"/>
    <w:rsid w:val="004344F9"/>
    <w:rsid w:val="00435C76"/>
    <w:rsid w:val="004361BD"/>
    <w:rsid w:val="00451FA2"/>
    <w:rsid w:val="00454CEA"/>
    <w:rsid w:val="00455262"/>
    <w:rsid w:val="00470C2B"/>
    <w:rsid w:val="004734D9"/>
    <w:rsid w:val="004766E5"/>
    <w:rsid w:val="0048770B"/>
    <w:rsid w:val="00487C90"/>
    <w:rsid w:val="004B2B46"/>
    <w:rsid w:val="004B3DD0"/>
    <w:rsid w:val="004B56E2"/>
    <w:rsid w:val="004C6A9D"/>
    <w:rsid w:val="004D2DAE"/>
    <w:rsid w:val="004D4770"/>
    <w:rsid w:val="004F269B"/>
    <w:rsid w:val="004F4EBA"/>
    <w:rsid w:val="00500EDF"/>
    <w:rsid w:val="00505DB8"/>
    <w:rsid w:val="00514696"/>
    <w:rsid w:val="00520B22"/>
    <w:rsid w:val="00542203"/>
    <w:rsid w:val="005449F1"/>
    <w:rsid w:val="0054585B"/>
    <w:rsid w:val="00555777"/>
    <w:rsid w:val="00564850"/>
    <w:rsid w:val="0056779A"/>
    <w:rsid w:val="005827C6"/>
    <w:rsid w:val="00587D0A"/>
    <w:rsid w:val="00591689"/>
    <w:rsid w:val="00594F2F"/>
    <w:rsid w:val="00596054"/>
    <w:rsid w:val="005977D4"/>
    <w:rsid w:val="005A6B7A"/>
    <w:rsid w:val="005A78F7"/>
    <w:rsid w:val="005C0D50"/>
    <w:rsid w:val="005D506D"/>
    <w:rsid w:val="005D71EF"/>
    <w:rsid w:val="005F556C"/>
    <w:rsid w:val="00604302"/>
    <w:rsid w:val="00614C23"/>
    <w:rsid w:val="0063211C"/>
    <w:rsid w:val="00632E62"/>
    <w:rsid w:val="0064102E"/>
    <w:rsid w:val="006605E2"/>
    <w:rsid w:val="00663632"/>
    <w:rsid w:val="006715BE"/>
    <w:rsid w:val="00672B96"/>
    <w:rsid w:val="00673B54"/>
    <w:rsid w:val="00675DC4"/>
    <w:rsid w:val="006872DB"/>
    <w:rsid w:val="006A3ACE"/>
    <w:rsid w:val="006C2D07"/>
    <w:rsid w:val="006D4599"/>
    <w:rsid w:val="00705208"/>
    <w:rsid w:val="0070793E"/>
    <w:rsid w:val="007100F5"/>
    <w:rsid w:val="00716A7D"/>
    <w:rsid w:val="00720ED3"/>
    <w:rsid w:val="007347E4"/>
    <w:rsid w:val="00740D17"/>
    <w:rsid w:val="00744C37"/>
    <w:rsid w:val="007474AA"/>
    <w:rsid w:val="00776CAD"/>
    <w:rsid w:val="00781704"/>
    <w:rsid w:val="00791FCD"/>
    <w:rsid w:val="007A0C1A"/>
    <w:rsid w:val="007A18A7"/>
    <w:rsid w:val="007B128E"/>
    <w:rsid w:val="007C07E7"/>
    <w:rsid w:val="007C16E3"/>
    <w:rsid w:val="007C1FAA"/>
    <w:rsid w:val="007C384D"/>
    <w:rsid w:val="007C6CA3"/>
    <w:rsid w:val="007D3426"/>
    <w:rsid w:val="007E35A4"/>
    <w:rsid w:val="007F0BDF"/>
    <w:rsid w:val="007F2C3F"/>
    <w:rsid w:val="0080320D"/>
    <w:rsid w:val="008167A5"/>
    <w:rsid w:val="008236BE"/>
    <w:rsid w:val="00827233"/>
    <w:rsid w:val="00837500"/>
    <w:rsid w:val="00864A88"/>
    <w:rsid w:val="00866A29"/>
    <w:rsid w:val="008744E7"/>
    <w:rsid w:val="008747A6"/>
    <w:rsid w:val="00877271"/>
    <w:rsid w:val="008779E5"/>
    <w:rsid w:val="00880EA7"/>
    <w:rsid w:val="00891631"/>
    <w:rsid w:val="008A1204"/>
    <w:rsid w:val="008A301D"/>
    <w:rsid w:val="008A3AE4"/>
    <w:rsid w:val="008A6184"/>
    <w:rsid w:val="008B7818"/>
    <w:rsid w:val="008C1EDE"/>
    <w:rsid w:val="008C7EF5"/>
    <w:rsid w:val="008D3A3D"/>
    <w:rsid w:val="008E4ADF"/>
    <w:rsid w:val="00902CB6"/>
    <w:rsid w:val="00913251"/>
    <w:rsid w:val="009144CB"/>
    <w:rsid w:val="0091459C"/>
    <w:rsid w:val="009231F4"/>
    <w:rsid w:val="00932CC8"/>
    <w:rsid w:val="00944DF7"/>
    <w:rsid w:val="00951742"/>
    <w:rsid w:val="00951D79"/>
    <w:rsid w:val="00961817"/>
    <w:rsid w:val="0096279B"/>
    <w:rsid w:val="00962845"/>
    <w:rsid w:val="00964C97"/>
    <w:rsid w:val="00991153"/>
    <w:rsid w:val="0099164E"/>
    <w:rsid w:val="009A075D"/>
    <w:rsid w:val="009B278B"/>
    <w:rsid w:val="009B2DC2"/>
    <w:rsid w:val="009B6201"/>
    <w:rsid w:val="009B7FF4"/>
    <w:rsid w:val="009C5FCB"/>
    <w:rsid w:val="009D4577"/>
    <w:rsid w:val="009E0178"/>
    <w:rsid w:val="009E01DB"/>
    <w:rsid w:val="009F424C"/>
    <w:rsid w:val="00A025D0"/>
    <w:rsid w:val="00A04732"/>
    <w:rsid w:val="00A04A0D"/>
    <w:rsid w:val="00A05DAF"/>
    <w:rsid w:val="00A22592"/>
    <w:rsid w:val="00A305AA"/>
    <w:rsid w:val="00A37E52"/>
    <w:rsid w:val="00A47C4C"/>
    <w:rsid w:val="00A61824"/>
    <w:rsid w:val="00A70707"/>
    <w:rsid w:val="00A72CCB"/>
    <w:rsid w:val="00A75D54"/>
    <w:rsid w:val="00A83184"/>
    <w:rsid w:val="00A95E7E"/>
    <w:rsid w:val="00AA0C31"/>
    <w:rsid w:val="00AA255C"/>
    <w:rsid w:val="00AA6A6D"/>
    <w:rsid w:val="00AA76F0"/>
    <w:rsid w:val="00AB0F3F"/>
    <w:rsid w:val="00AB6A9C"/>
    <w:rsid w:val="00AC3348"/>
    <w:rsid w:val="00AC4CCB"/>
    <w:rsid w:val="00AC65D6"/>
    <w:rsid w:val="00AD6E75"/>
    <w:rsid w:val="00AE0368"/>
    <w:rsid w:val="00AE09BE"/>
    <w:rsid w:val="00AF2A55"/>
    <w:rsid w:val="00B04F08"/>
    <w:rsid w:val="00B04F58"/>
    <w:rsid w:val="00B32EAC"/>
    <w:rsid w:val="00B36F02"/>
    <w:rsid w:val="00B401B3"/>
    <w:rsid w:val="00B47411"/>
    <w:rsid w:val="00B55D2F"/>
    <w:rsid w:val="00B6360D"/>
    <w:rsid w:val="00B7092E"/>
    <w:rsid w:val="00B75B01"/>
    <w:rsid w:val="00B76472"/>
    <w:rsid w:val="00B81E25"/>
    <w:rsid w:val="00B97A0C"/>
    <w:rsid w:val="00BB3A72"/>
    <w:rsid w:val="00BE177F"/>
    <w:rsid w:val="00BE39CF"/>
    <w:rsid w:val="00BF6D76"/>
    <w:rsid w:val="00C00B1A"/>
    <w:rsid w:val="00C04541"/>
    <w:rsid w:val="00C21A13"/>
    <w:rsid w:val="00C33343"/>
    <w:rsid w:val="00C42EF1"/>
    <w:rsid w:val="00C44332"/>
    <w:rsid w:val="00C50820"/>
    <w:rsid w:val="00C52B31"/>
    <w:rsid w:val="00C54E6F"/>
    <w:rsid w:val="00C57A89"/>
    <w:rsid w:val="00C61E39"/>
    <w:rsid w:val="00C67498"/>
    <w:rsid w:val="00C80924"/>
    <w:rsid w:val="00C80941"/>
    <w:rsid w:val="00C85375"/>
    <w:rsid w:val="00C87E85"/>
    <w:rsid w:val="00C96684"/>
    <w:rsid w:val="00CA2F32"/>
    <w:rsid w:val="00CA3697"/>
    <w:rsid w:val="00CB537A"/>
    <w:rsid w:val="00CC478C"/>
    <w:rsid w:val="00CD56C1"/>
    <w:rsid w:val="00D0545B"/>
    <w:rsid w:val="00D15999"/>
    <w:rsid w:val="00D162A5"/>
    <w:rsid w:val="00D33121"/>
    <w:rsid w:val="00D4093A"/>
    <w:rsid w:val="00D425FA"/>
    <w:rsid w:val="00D4697A"/>
    <w:rsid w:val="00D63A38"/>
    <w:rsid w:val="00D7213E"/>
    <w:rsid w:val="00D7597E"/>
    <w:rsid w:val="00D80C5F"/>
    <w:rsid w:val="00D85CE5"/>
    <w:rsid w:val="00D97612"/>
    <w:rsid w:val="00DB09CC"/>
    <w:rsid w:val="00DC0858"/>
    <w:rsid w:val="00DC1D35"/>
    <w:rsid w:val="00DC5750"/>
    <w:rsid w:val="00DC5CC7"/>
    <w:rsid w:val="00DC5D00"/>
    <w:rsid w:val="00DE548A"/>
    <w:rsid w:val="00E03D51"/>
    <w:rsid w:val="00E11A07"/>
    <w:rsid w:val="00E17014"/>
    <w:rsid w:val="00E30F78"/>
    <w:rsid w:val="00E317BE"/>
    <w:rsid w:val="00E34767"/>
    <w:rsid w:val="00E3619B"/>
    <w:rsid w:val="00E42E77"/>
    <w:rsid w:val="00E43D2E"/>
    <w:rsid w:val="00E4713B"/>
    <w:rsid w:val="00E56A26"/>
    <w:rsid w:val="00E63948"/>
    <w:rsid w:val="00E66D7C"/>
    <w:rsid w:val="00E96626"/>
    <w:rsid w:val="00EA1005"/>
    <w:rsid w:val="00EA3335"/>
    <w:rsid w:val="00EC49BD"/>
    <w:rsid w:val="00ED3D89"/>
    <w:rsid w:val="00ED43C9"/>
    <w:rsid w:val="00ED6FBB"/>
    <w:rsid w:val="00EE1299"/>
    <w:rsid w:val="00EE7003"/>
    <w:rsid w:val="00EF0D08"/>
    <w:rsid w:val="00EF393C"/>
    <w:rsid w:val="00EF6818"/>
    <w:rsid w:val="00F00245"/>
    <w:rsid w:val="00F04BAF"/>
    <w:rsid w:val="00F11DE6"/>
    <w:rsid w:val="00F1536F"/>
    <w:rsid w:val="00F245AA"/>
    <w:rsid w:val="00F2622A"/>
    <w:rsid w:val="00F33C51"/>
    <w:rsid w:val="00F402D2"/>
    <w:rsid w:val="00F428FA"/>
    <w:rsid w:val="00F470ED"/>
    <w:rsid w:val="00F50C6C"/>
    <w:rsid w:val="00F52A13"/>
    <w:rsid w:val="00F77256"/>
    <w:rsid w:val="00F86DB4"/>
    <w:rsid w:val="00F875BC"/>
    <w:rsid w:val="00F87779"/>
    <w:rsid w:val="00F90109"/>
    <w:rsid w:val="00FA5545"/>
    <w:rsid w:val="00FB593E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7173F"/>
  <w15:docId w15:val="{F6D4E5D1-60BE-4375-B709-B7CBB1F7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</w:pPr>
    <w:rPr>
      <w:rFonts w:eastAsia="標楷體"/>
    </w:rPr>
  </w:style>
  <w:style w:type="paragraph" w:styleId="a4">
    <w:name w:val="Balloon Text"/>
    <w:basedOn w:val="a"/>
    <w:semiHidden/>
    <w:rsid w:val="00F33C51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ind w:leftChars="202" w:left="960" w:hangingChars="198" w:hanging="475"/>
    </w:pPr>
    <w:rPr>
      <w:rFonts w:ascii="標楷體" w:eastAsia="標楷體" w:hAnsi="標楷體"/>
    </w:rPr>
  </w:style>
  <w:style w:type="paragraph" w:styleId="Web">
    <w:name w:val="Normal (Web)"/>
    <w:basedOn w:val="a"/>
    <w:uiPriority w:val="99"/>
    <w:rsid w:val="004D2DAE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table" w:styleId="a7">
    <w:name w:val="Table Grid"/>
    <w:basedOn w:val="a1"/>
    <w:rsid w:val="004D2D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3343"/>
    <w:rPr>
      <w:strike w:val="0"/>
      <w:dstrike w:val="0"/>
      <w:color w:val="0000FF"/>
      <w:u w:val="none"/>
      <w:effect w:val="none"/>
    </w:rPr>
  </w:style>
  <w:style w:type="character" w:styleId="a9">
    <w:name w:val="Strong"/>
    <w:qFormat/>
    <w:rsid w:val="002F517C"/>
    <w:rPr>
      <w:b/>
      <w:bCs/>
    </w:rPr>
  </w:style>
  <w:style w:type="character" w:styleId="aa">
    <w:name w:val="FollowedHyperlink"/>
    <w:rsid w:val="004F269B"/>
    <w:rPr>
      <w:color w:val="954F72"/>
      <w:u w:val="single"/>
    </w:rPr>
  </w:style>
  <w:style w:type="character" w:customStyle="1" w:styleId="apple-converted-space">
    <w:name w:val="apple-converted-space"/>
    <w:basedOn w:val="a0"/>
    <w:rsid w:val="00C87E85"/>
  </w:style>
  <w:style w:type="character" w:customStyle="1" w:styleId="1">
    <w:name w:val="未解析的提及項目1"/>
    <w:uiPriority w:val="99"/>
    <w:semiHidden/>
    <w:unhideWhenUsed/>
    <w:rsid w:val="00304625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36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QvXBKcoYYmyTgHF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01CA1-1A9D-4660-9B1B-E3C3F470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桃園縣國民中小學推動創造力教育實施計畫</dc:title>
  <dc:creator>junia</dc:creator>
  <cp:lastModifiedBy>教育處-008</cp:lastModifiedBy>
  <cp:revision>2</cp:revision>
  <cp:lastPrinted>2016-07-25T01:38:00Z</cp:lastPrinted>
  <dcterms:created xsi:type="dcterms:W3CDTF">2026-01-06T08:08:00Z</dcterms:created>
  <dcterms:modified xsi:type="dcterms:W3CDTF">2026-01-06T08:08:00Z</dcterms:modified>
</cp:coreProperties>
</file>