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BEC04" w14:textId="77777777" w:rsidR="00CE57AC" w:rsidRDefault="00CE57AC" w:rsidP="00CE57AC">
      <w:pPr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color w:val="0A0A0A"/>
          <w:sz w:val="30"/>
          <w:szCs w:val="30"/>
        </w:rPr>
      </w:pPr>
      <w:bookmarkStart w:id="0" w:name="_GoBack"/>
      <w:r w:rsidRPr="00921A78">
        <w:rPr>
          <w:rFonts w:ascii="標楷體" w:eastAsia="標楷體" w:hAnsi="標楷體" w:cs="Arial"/>
          <w:b/>
          <w:bCs/>
          <w:color w:val="0A0A0A"/>
          <w:sz w:val="30"/>
          <w:szCs w:val="30"/>
        </w:rPr>
        <w:t>中華民國115年全國中等學校運動會運動精神獎實施計畫</w:t>
      </w:r>
      <w:bookmarkEnd w:id="0"/>
    </w:p>
    <w:p w14:paraId="0F62ED99" w14:textId="77777777" w:rsidR="0027266B" w:rsidRPr="00921A78" w:rsidRDefault="0027266B" w:rsidP="00CE57AC">
      <w:pPr>
        <w:shd w:val="clear" w:color="auto" w:fill="FFFFFF"/>
        <w:spacing w:line="480" w:lineRule="exact"/>
        <w:jc w:val="center"/>
        <w:rPr>
          <w:rFonts w:ascii="標楷體" w:eastAsia="標楷體" w:hAnsi="標楷體" w:cs="Arial"/>
          <w:b/>
          <w:bCs/>
          <w:color w:val="0A0A0A"/>
          <w:sz w:val="30"/>
          <w:szCs w:val="30"/>
        </w:rPr>
      </w:pPr>
    </w:p>
    <w:p w14:paraId="7E3A23E6" w14:textId="77777777" w:rsidR="00CE57AC" w:rsidRPr="00921A78" w:rsidRDefault="00CE57AC" w:rsidP="00CE57AC">
      <w:pPr>
        <w:shd w:val="clear" w:color="auto" w:fill="FFFFFF"/>
        <w:spacing w:line="480" w:lineRule="exact"/>
        <w:rPr>
          <w:rFonts w:ascii="標楷體" w:eastAsia="標楷體" w:hAnsi="標楷體" w:cs="Arial"/>
          <w:color w:val="0A0A0A"/>
        </w:rPr>
      </w:pPr>
      <w:r w:rsidRPr="00921A78">
        <w:rPr>
          <w:rFonts w:ascii="標楷體" w:eastAsia="標楷體" w:hAnsi="標楷體" w:cs="Arial"/>
          <w:color w:val="0A0A0A"/>
        </w:rPr>
        <w:t>壹、依　　據：全國中等學校運動會舉辦準則第21條第1項第4款。</w:t>
      </w:r>
    </w:p>
    <w:p w14:paraId="17803594" w14:textId="77777777" w:rsidR="00CE57AC" w:rsidRPr="00921A78" w:rsidRDefault="00CE57AC" w:rsidP="00CE57AC">
      <w:pPr>
        <w:shd w:val="clear" w:color="auto" w:fill="FFFFFF"/>
        <w:spacing w:line="480" w:lineRule="exact"/>
        <w:rPr>
          <w:rFonts w:ascii="標楷體" w:eastAsia="標楷體" w:hAnsi="標楷體" w:cs="Arial"/>
          <w:color w:val="0A0A0A"/>
        </w:rPr>
      </w:pPr>
      <w:r w:rsidRPr="00921A78">
        <w:rPr>
          <w:rFonts w:ascii="標楷體" w:eastAsia="標楷體" w:hAnsi="標楷體" w:cs="Arial"/>
          <w:color w:val="0A0A0A"/>
        </w:rPr>
        <w:t>貳、宗　　旨：為鼓勵在全國中等學校運動會中有傑出運動表現，同時體現</w:t>
      </w:r>
      <w:r w:rsidRPr="00921A78">
        <w:rPr>
          <w:rFonts w:ascii="標楷體" w:eastAsia="標楷體" w:hAnsi="標楷體" w:cs="Arial"/>
          <w:b/>
          <w:bCs/>
          <w:color w:val="0A0A0A"/>
        </w:rPr>
        <w:t>超越勝負、尊重對手、公平競爭</w:t>
      </w:r>
      <w:r w:rsidRPr="00921A78">
        <w:rPr>
          <w:rFonts w:ascii="標楷體" w:eastAsia="標楷體" w:hAnsi="標楷體" w:cs="Arial"/>
          <w:color w:val="0A0A0A"/>
        </w:rPr>
        <w:t>之運動員品德與生活教育。本獎項旨在發掘</w:t>
      </w:r>
      <w:r w:rsidRPr="00921A78">
        <w:rPr>
          <w:rFonts w:ascii="標楷體" w:eastAsia="標楷體" w:hAnsi="標楷體" w:cs="Arial"/>
          <w:b/>
          <w:bCs/>
          <w:color w:val="0A0A0A"/>
        </w:rPr>
        <w:t>感人故事與堅毅精神</w:t>
      </w:r>
      <w:r w:rsidRPr="00921A78">
        <w:rPr>
          <w:rFonts w:ascii="標楷體" w:eastAsia="標楷體" w:hAnsi="標楷體" w:cs="Arial"/>
          <w:color w:val="0A0A0A"/>
        </w:rPr>
        <w:t>，樹立同儕學習楷模，深化體育教育之核心價值。</w:t>
      </w:r>
    </w:p>
    <w:p w14:paraId="2C942E88" w14:textId="77777777" w:rsidR="00CE57AC" w:rsidRPr="00921A78" w:rsidRDefault="00CE57AC" w:rsidP="00CE57AC">
      <w:pPr>
        <w:shd w:val="clear" w:color="auto" w:fill="FFFFFF"/>
        <w:spacing w:line="480" w:lineRule="exact"/>
        <w:rPr>
          <w:rFonts w:ascii="標楷體" w:eastAsia="標楷體" w:hAnsi="標楷體" w:cs="Arial"/>
          <w:color w:val="0A0A0A"/>
        </w:rPr>
      </w:pPr>
      <w:r w:rsidRPr="00921A78">
        <w:rPr>
          <w:rFonts w:ascii="標楷體" w:eastAsia="標楷體" w:hAnsi="標楷體" w:cs="Arial"/>
          <w:color w:val="0A0A0A"/>
        </w:rPr>
        <w:t>參、組　　織：</w:t>
      </w:r>
      <w:r w:rsidRPr="00921A78">
        <w:rPr>
          <w:rFonts w:ascii="標楷體" w:eastAsia="標楷體" w:hAnsi="標楷體" w:cs="Arial"/>
          <w:color w:val="0A0A0A"/>
        </w:rPr>
        <w:br/>
        <w:t>一、主辦機關：運動部。</w:t>
      </w:r>
      <w:r w:rsidRPr="00921A78">
        <w:rPr>
          <w:rFonts w:ascii="標楷體" w:eastAsia="標楷體" w:hAnsi="標楷體" w:cs="Arial"/>
          <w:color w:val="0A0A0A"/>
        </w:rPr>
        <w:br/>
        <w:t>二、承辦單位：115年全國中等學校運動會（以下簡稱全中運）執行委員會（以下簡稱執委會）。</w:t>
      </w:r>
      <w:r w:rsidRPr="00921A78">
        <w:rPr>
          <w:rFonts w:ascii="標楷體" w:eastAsia="標楷體" w:hAnsi="標楷體" w:cs="Arial"/>
          <w:color w:val="0A0A0A"/>
        </w:rPr>
        <w:br/>
        <w:t>三、評審小組：</w:t>
      </w:r>
      <w:r w:rsidRPr="00921A78">
        <w:rPr>
          <w:rFonts w:ascii="標楷體" w:eastAsia="標楷體" w:hAnsi="標楷體" w:cs="Arial"/>
          <w:color w:val="0A0A0A"/>
        </w:rPr>
        <w:br/>
        <w:t>（一）為評選運動精神獎之得獎學校、團隊或個人，得聘請媒體、體育團體代表、</w:t>
      </w:r>
      <w:r w:rsidRPr="00921A78">
        <w:rPr>
          <w:rFonts w:ascii="標楷體" w:eastAsia="標楷體" w:hAnsi="標楷體" w:cs="Arial"/>
          <w:b/>
          <w:bCs/>
          <w:color w:val="0A0A0A"/>
        </w:rPr>
        <w:t>退役運動員代表</w:t>
      </w:r>
      <w:r w:rsidRPr="00921A78">
        <w:rPr>
          <w:rFonts w:ascii="標楷體" w:eastAsia="標楷體" w:hAnsi="標楷體" w:cs="Arial"/>
          <w:color w:val="0A0A0A"/>
        </w:rPr>
        <w:t>、相關領域之專家學者及其他公正人士組成評審小組，就受推薦學校、團隊或個人進行評選。</w:t>
      </w:r>
      <w:r w:rsidRPr="00921A78">
        <w:rPr>
          <w:rFonts w:ascii="標楷體" w:eastAsia="標楷體" w:hAnsi="標楷體" w:cs="Arial"/>
          <w:color w:val="0A0A0A"/>
        </w:rPr>
        <w:br/>
        <w:t>（二）評審小組置委員9人，由執委會聘請擔任，召集人及副召集人由執委會指派，小組事務工作由執委會秘書處辦理。</w:t>
      </w:r>
    </w:p>
    <w:p w14:paraId="4BC9E0FC" w14:textId="77777777" w:rsidR="00CE57AC" w:rsidRPr="00921A78" w:rsidRDefault="00CE57AC" w:rsidP="00CE57AC">
      <w:pPr>
        <w:shd w:val="clear" w:color="auto" w:fill="FFFFFF"/>
        <w:spacing w:line="480" w:lineRule="exact"/>
        <w:rPr>
          <w:rFonts w:ascii="標楷體" w:eastAsia="標楷體" w:hAnsi="標楷體" w:cs="Arial"/>
          <w:color w:val="0A0A0A"/>
        </w:rPr>
      </w:pPr>
      <w:r w:rsidRPr="00921A78">
        <w:rPr>
          <w:rFonts w:ascii="標楷體" w:eastAsia="標楷體" w:hAnsi="標楷體" w:cs="Arial"/>
          <w:color w:val="0A0A0A"/>
        </w:rPr>
        <w:t>肆、受獎對象及名額：</w:t>
      </w:r>
      <w:r w:rsidRPr="00921A78">
        <w:rPr>
          <w:rFonts w:ascii="標楷體" w:eastAsia="標楷體" w:hAnsi="標楷體" w:cs="Arial"/>
          <w:color w:val="0A0A0A"/>
        </w:rPr>
        <w:br/>
        <w:t>一、對象：參加115年全中運之學校、團隊或個人。</w:t>
      </w:r>
      <w:r w:rsidRPr="00921A78">
        <w:rPr>
          <w:rFonts w:ascii="標楷體" w:eastAsia="標楷體" w:hAnsi="標楷體" w:cs="Arial"/>
          <w:color w:val="0A0A0A"/>
        </w:rPr>
        <w:br/>
        <w:t>二、名額：學校、團隊或個人共10名（得視情況增減，並得以從缺）。</w:t>
      </w:r>
    </w:p>
    <w:p w14:paraId="1AC90BA0" w14:textId="1398B427" w:rsidR="00CE57AC" w:rsidRPr="00921A78" w:rsidRDefault="00CE57AC" w:rsidP="00CE57AC">
      <w:pPr>
        <w:shd w:val="clear" w:color="auto" w:fill="FFFFFF"/>
        <w:spacing w:line="480" w:lineRule="exact"/>
        <w:rPr>
          <w:rFonts w:ascii="標楷體" w:eastAsia="標楷體" w:hAnsi="標楷體" w:cs="Arial"/>
          <w:color w:val="0A0A0A"/>
        </w:rPr>
      </w:pPr>
      <w:r w:rsidRPr="00921A78">
        <w:rPr>
          <w:rFonts w:ascii="標楷體" w:eastAsia="標楷體" w:hAnsi="標楷體" w:cs="Arial"/>
          <w:color w:val="0A0A0A"/>
        </w:rPr>
        <w:t>伍、推薦方式及程序：</w:t>
      </w:r>
      <w:r w:rsidRPr="00921A78">
        <w:rPr>
          <w:rFonts w:ascii="標楷體" w:eastAsia="標楷體" w:hAnsi="標楷體" w:cs="Arial"/>
          <w:color w:val="0A0A0A"/>
        </w:rPr>
        <w:br/>
        <w:t>一、推薦方式：於全中運賽會</w:t>
      </w:r>
      <w:proofErr w:type="gramStart"/>
      <w:r w:rsidRPr="00921A78">
        <w:rPr>
          <w:rFonts w:ascii="標楷體" w:eastAsia="標楷體" w:hAnsi="標楷體" w:cs="Arial"/>
          <w:color w:val="0A0A0A"/>
        </w:rPr>
        <w:t>期間，</w:t>
      </w:r>
      <w:proofErr w:type="gramEnd"/>
      <w:r w:rsidRPr="00921A78">
        <w:rPr>
          <w:rFonts w:ascii="標楷體" w:eastAsia="標楷體" w:hAnsi="標楷體" w:cs="Arial"/>
          <w:b/>
          <w:bCs/>
          <w:color w:val="0A0A0A"/>
        </w:rPr>
        <w:t>開放參賽之裁判、教練、團隊、工作人員、他隊對手，乃至現場觀眾與一般民眾</w:t>
      </w:r>
      <w:r w:rsidRPr="00921A78">
        <w:rPr>
          <w:rFonts w:ascii="標楷體" w:eastAsia="標楷體" w:hAnsi="標楷體" w:cs="Arial"/>
          <w:color w:val="0A0A0A"/>
        </w:rPr>
        <w:t>，就生活教育、運動品德及運動精神表現優異運動員進行推薦。</w:t>
      </w:r>
      <w:r w:rsidRPr="00921A78">
        <w:rPr>
          <w:rFonts w:ascii="標楷體" w:eastAsia="標楷體" w:hAnsi="標楷體" w:cs="Arial"/>
          <w:color w:val="0A0A0A"/>
        </w:rPr>
        <w:br/>
        <w:t>二、推薦程序：推薦人需填具推薦表（如附件），就全中運期間符合規定之參賽學校、團隊或個人；於115年4月23日（星期四）中午</w:t>
      </w:r>
      <w:r>
        <w:rPr>
          <w:rFonts w:ascii="標楷體" w:eastAsia="標楷體" w:hAnsi="標楷體" w:cs="Arial"/>
          <w:color w:val="0A0A0A"/>
        </w:rPr>
        <w:t>10</w:t>
      </w:r>
      <w:r w:rsidRPr="00921A78">
        <w:rPr>
          <w:rFonts w:ascii="標楷體" w:eastAsia="標楷體" w:hAnsi="標楷體" w:cs="Arial"/>
          <w:color w:val="0A0A0A"/>
        </w:rPr>
        <w:t>時前將推薦表正本及相關附件</w:t>
      </w:r>
      <w:r w:rsidRPr="00921A78">
        <w:rPr>
          <w:rFonts w:ascii="標楷體" w:eastAsia="標楷體" w:hAnsi="標楷體" w:cs="Arial"/>
          <w:b/>
          <w:bCs/>
          <w:color w:val="0A0A0A"/>
        </w:rPr>
        <w:t>（鼓勵提供輔助照片/影片連結）</w:t>
      </w:r>
      <w:r w:rsidRPr="00921A78">
        <w:rPr>
          <w:rFonts w:ascii="標楷體" w:eastAsia="標楷體" w:hAnsi="標楷體" w:cs="Arial"/>
          <w:color w:val="0A0A0A"/>
        </w:rPr>
        <w:t>以電子郵件方式寄送至評審小組</w:t>
      </w:r>
      <w:proofErr w:type="gramStart"/>
      <w:r w:rsidR="009D48FB" w:rsidRPr="009D48FB">
        <w:rPr>
          <w:rFonts w:ascii="標楷體" w:eastAsia="標楷體" w:hAnsi="標楷體" w:cs="Arial" w:hint="eastAsia"/>
          <w:color w:val="0A0A0A"/>
        </w:rPr>
        <w:t>（</w:t>
      </w:r>
      <w:proofErr w:type="gramEnd"/>
      <w:r w:rsidR="009D48FB" w:rsidRPr="009D48FB">
        <w:rPr>
          <w:rFonts w:ascii="標楷體" w:eastAsia="標楷體" w:hAnsi="標楷體" w:cs="Arial" w:hint="eastAsia"/>
          <w:color w:val="0A0A0A"/>
        </w:rPr>
        <w:t>hs115sport@gmail.com</w:t>
      </w:r>
      <w:proofErr w:type="gramStart"/>
      <w:r w:rsidR="009D48FB" w:rsidRPr="009D48FB">
        <w:rPr>
          <w:rFonts w:ascii="標楷體" w:eastAsia="標楷體" w:hAnsi="標楷體" w:cs="Arial" w:hint="eastAsia"/>
          <w:color w:val="0A0A0A"/>
        </w:rPr>
        <w:t>）</w:t>
      </w:r>
      <w:proofErr w:type="gramEnd"/>
      <w:r w:rsidRPr="00921A78">
        <w:rPr>
          <w:rFonts w:ascii="標楷體" w:eastAsia="標楷體" w:hAnsi="標楷體" w:cs="Arial"/>
          <w:color w:val="0A0A0A"/>
        </w:rPr>
        <w:t>。</w:t>
      </w:r>
    </w:p>
    <w:p w14:paraId="2DCFB811" w14:textId="77777777" w:rsidR="00CE57AC" w:rsidRPr="00921A78" w:rsidRDefault="00CE57AC" w:rsidP="00CE57AC">
      <w:pPr>
        <w:shd w:val="clear" w:color="auto" w:fill="FFFFFF"/>
        <w:spacing w:line="480" w:lineRule="exact"/>
        <w:rPr>
          <w:rFonts w:ascii="標楷體" w:eastAsia="標楷體" w:hAnsi="標楷體" w:cs="Arial"/>
          <w:color w:val="0A0A0A"/>
        </w:rPr>
      </w:pPr>
      <w:r w:rsidRPr="00921A78">
        <w:rPr>
          <w:rFonts w:ascii="標楷體" w:eastAsia="標楷體" w:hAnsi="標楷體" w:cs="Arial"/>
          <w:color w:val="0A0A0A"/>
        </w:rPr>
        <w:t>陸、評　　審：</w:t>
      </w:r>
      <w:r w:rsidRPr="00921A78">
        <w:rPr>
          <w:rFonts w:ascii="標楷體" w:eastAsia="標楷體" w:hAnsi="標楷體" w:cs="Arial"/>
          <w:color w:val="0A0A0A"/>
        </w:rPr>
        <w:br/>
        <w:t>一、評審會議：評審會議需於全中運閉幕典禮前召開，</w:t>
      </w:r>
      <w:proofErr w:type="gramStart"/>
      <w:r w:rsidRPr="00921A78">
        <w:rPr>
          <w:rFonts w:ascii="標楷體" w:eastAsia="標楷體" w:hAnsi="標楷體" w:cs="Arial"/>
          <w:color w:val="0A0A0A"/>
        </w:rPr>
        <w:t>採</w:t>
      </w:r>
      <w:proofErr w:type="gramEnd"/>
      <w:r w:rsidRPr="00921A78">
        <w:rPr>
          <w:rFonts w:ascii="標楷體" w:eastAsia="標楷體" w:hAnsi="標楷體" w:cs="Arial"/>
          <w:b/>
          <w:bCs/>
          <w:color w:val="0A0A0A"/>
        </w:rPr>
        <w:t>兩階段評選</w:t>
      </w:r>
      <w:r w:rsidRPr="00921A78">
        <w:rPr>
          <w:rFonts w:ascii="標楷體" w:eastAsia="標楷體" w:hAnsi="標楷體" w:cs="Arial"/>
          <w:color w:val="0A0A0A"/>
        </w:rPr>
        <w:t>：</w:t>
      </w:r>
      <w:r w:rsidRPr="00921A78">
        <w:rPr>
          <w:rFonts w:ascii="標楷體" w:eastAsia="標楷體" w:hAnsi="標楷體" w:cs="Arial"/>
          <w:color w:val="0A0A0A"/>
        </w:rPr>
        <w:br/>
        <w:t>（一）</w:t>
      </w:r>
      <w:r w:rsidRPr="00921A78">
        <w:rPr>
          <w:rFonts w:ascii="標楷體" w:eastAsia="標楷體" w:hAnsi="標楷體" w:cs="Arial"/>
          <w:b/>
          <w:bCs/>
          <w:color w:val="0A0A0A"/>
        </w:rPr>
        <w:t>初審（書面審查）：</w:t>
      </w:r>
      <w:r w:rsidRPr="00921A78">
        <w:rPr>
          <w:rFonts w:ascii="標楷體" w:eastAsia="標楷體" w:hAnsi="標楷體" w:cs="Arial"/>
          <w:color w:val="0A0A0A"/>
        </w:rPr>
        <w:t> 執委會秘書處進行資格審查，並由核心評審依據「推薦資料完整性」與「故事性」進行初步篩選，建立入圍短名單。</w:t>
      </w:r>
      <w:r w:rsidRPr="00921A78">
        <w:rPr>
          <w:rFonts w:ascii="標楷體" w:eastAsia="標楷體" w:hAnsi="標楷體" w:cs="Arial"/>
          <w:color w:val="0A0A0A"/>
        </w:rPr>
        <w:br/>
        <w:t>（二）</w:t>
      </w:r>
      <w:r w:rsidRPr="00921A78">
        <w:rPr>
          <w:rFonts w:ascii="標楷體" w:eastAsia="標楷體" w:hAnsi="標楷體" w:cs="Arial"/>
          <w:b/>
          <w:bCs/>
          <w:color w:val="0A0A0A"/>
        </w:rPr>
        <w:t>決審（會議討論）：</w:t>
      </w:r>
      <w:r w:rsidRPr="00921A78">
        <w:rPr>
          <w:rFonts w:ascii="標楷體" w:eastAsia="標楷體" w:hAnsi="標楷體" w:cs="Arial"/>
          <w:color w:val="0A0A0A"/>
        </w:rPr>
        <w:t> 評審小組委員針對短名單進行深度評議與共識決，選出最終得獎人。</w:t>
      </w:r>
      <w:r w:rsidRPr="00921A78">
        <w:rPr>
          <w:rFonts w:ascii="標楷體" w:eastAsia="標楷體" w:hAnsi="標楷體" w:cs="Arial"/>
          <w:color w:val="0A0A0A"/>
        </w:rPr>
        <w:br/>
        <w:t>二、評審方式、基準及應迴避等情事，規範如下：</w:t>
      </w:r>
      <w:r w:rsidRPr="00921A78">
        <w:rPr>
          <w:rFonts w:ascii="標楷體" w:eastAsia="標楷體" w:hAnsi="標楷體" w:cs="Arial"/>
          <w:color w:val="0A0A0A"/>
        </w:rPr>
        <w:br/>
        <w:t>（一）</w:t>
      </w:r>
      <w:r w:rsidRPr="00921A78">
        <w:rPr>
          <w:rFonts w:ascii="標楷體" w:eastAsia="標楷體" w:hAnsi="標楷體" w:cs="Arial"/>
          <w:b/>
          <w:bCs/>
          <w:color w:val="0A0A0A"/>
        </w:rPr>
        <w:t>評審基準：</w:t>
      </w:r>
      <w:r w:rsidRPr="00921A78">
        <w:rPr>
          <w:rFonts w:ascii="標楷體" w:eastAsia="標楷體" w:hAnsi="標楷體" w:cs="Arial"/>
          <w:color w:val="0A0A0A"/>
        </w:rPr>
        <w:t> 著重於具體行為與故事性，參考指標包含但不限於：</w:t>
      </w:r>
      <w:r w:rsidRPr="00921A78">
        <w:rPr>
          <w:rFonts w:ascii="標楷體" w:eastAsia="標楷體" w:hAnsi="標楷體" w:cs="Arial"/>
          <w:color w:val="0A0A0A"/>
        </w:rPr>
        <w:br/>
        <w:t>1. </w:t>
      </w:r>
      <w:r w:rsidRPr="00921A78">
        <w:rPr>
          <w:rFonts w:ascii="標楷體" w:eastAsia="標楷體" w:hAnsi="標楷體" w:cs="Arial"/>
          <w:b/>
          <w:bCs/>
          <w:color w:val="0A0A0A"/>
        </w:rPr>
        <w:t>公平競爭與尊重</w:t>
      </w:r>
      <w:r w:rsidRPr="00921A78">
        <w:rPr>
          <w:rFonts w:ascii="標楷體" w:eastAsia="標楷體" w:hAnsi="標楷體" w:cs="Arial"/>
          <w:color w:val="0A0A0A"/>
        </w:rPr>
        <w:t>（</w:t>
      </w:r>
      <w:proofErr w:type="gramStart"/>
      <w:r w:rsidRPr="00921A78">
        <w:rPr>
          <w:rFonts w:ascii="標楷體" w:eastAsia="標楷體" w:hAnsi="標楷體" w:cs="Arial"/>
          <w:color w:val="0A0A0A"/>
        </w:rPr>
        <w:t>佔</w:t>
      </w:r>
      <w:proofErr w:type="gramEnd"/>
      <w:r w:rsidRPr="00921A78">
        <w:rPr>
          <w:rFonts w:ascii="標楷體" w:eastAsia="標楷體" w:hAnsi="標楷體" w:cs="Arial"/>
          <w:color w:val="0A0A0A"/>
        </w:rPr>
        <w:t xml:space="preserve"> 20%）：對規則、裁判、對手的尊重行為。</w:t>
      </w:r>
      <w:r w:rsidRPr="00921A78">
        <w:rPr>
          <w:rFonts w:ascii="標楷體" w:eastAsia="標楷體" w:hAnsi="標楷體" w:cs="Arial"/>
          <w:color w:val="0A0A0A"/>
        </w:rPr>
        <w:br/>
        <w:t>2. </w:t>
      </w:r>
      <w:r w:rsidRPr="00921A78">
        <w:rPr>
          <w:rFonts w:ascii="標楷體" w:eastAsia="標楷體" w:hAnsi="標楷體" w:cs="Arial"/>
          <w:b/>
          <w:bCs/>
          <w:color w:val="0A0A0A"/>
        </w:rPr>
        <w:t>克服逆境與韌性</w:t>
      </w:r>
      <w:r w:rsidRPr="00921A78">
        <w:rPr>
          <w:rFonts w:ascii="標楷體" w:eastAsia="標楷體" w:hAnsi="標楷體" w:cs="Arial"/>
          <w:color w:val="0A0A0A"/>
        </w:rPr>
        <w:t>（</w:t>
      </w:r>
      <w:proofErr w:type="gramStart"/>
      <w:r w:rsidRPr="00921A78">
        <w:rPr>
          <w:rFonts w:ascii="標楷體" w:eastAsia="標楷體" w:hAnsi="標楷體" w:cs="Arial"/>
          <w:color w:val="0A0A0A"/>
        </w:rPr>
        <w:t>佔</w:t>
      </w:r>
      <w:proofErr w:type="gramEnd"/>
      <w:r w:rsidRPr="00921A78">
        <w:rPr>
          <w:rFonts w:ascii="標楷體" w:eastAsia="標楷體" w:hAnsi="標楷體" w:cs="Arial"/>
          <w:color w:val="0A0A0A"/>
        </w:rPr>
        <w:t xml:space="preserve"> 30%）：面對挑戰時的堅持與運動員精神。</w:t>
      </w:r>
      <w:r w:rsidRPr="00921A78">
        <w:rPr>
          <w:rFonts w:ascii="標楷體" w:eastAsia="標楷體" w:hAnsi="標楷體" w:cs="Arial"/>
          <w:color w:val="0A0A0A"/>
        </w:rPr>
        <w:br/>
      </w:r>
      <w:r w:rsidRPr="00921A78">
        <w:rPr>
          <w:rFonts w:ascii="標楷體" w:eastAsia="標楷體" w:hAnsi="標楷體" w:cs="Arial"/>
          <w:color w:val="0A0A0A"/>
        </w:rPr>
        <w:lastRenderedPageBreak/>
        <w:t>3. </w:t>
      </w:r>
      <w:r w:rsidRPr="00921A78">
        <w:rPr>
          <w:rFonts w:ascii="標楷體" w:eastAsia="標楷體" w:hAnsi="標楷體" w:cs="Arial"/>
          <w:b/>
          <w:bCs/>
          <w:color w:val="0A0A0A"/>
        </w:rPr>
        <w:t>團隊合作與影響力</w:t>
      </w:r>
      <w:r w:rsidRPr="00921A78">
        <w:rPr>
          <w:rFonts w:ascii="標楷體" w:eastAsia="標楷體" w:hAnsi="標楷體" w:cs="Arial"/>
          <w:color w:val="0A0A0A"/>
        </w:rPr>
        <w:t>（</w:t>
      </w:r>
      <w:proofErr w:type="gramStart"/>
      <w:r w:rsidRPr="00921A78">
        <w:rPr>
          <w:rFonts w:ascii="標楷體" w:eastAsia="標楷體" w:hAnsi="標楷體" w:cs="Arial"/>
          <w:color w:val="0A0A0A"/>
        </w:rPr>
        <w:t>佔</w:t>
      </w:r>
      <w:proofErr w:type="gramEnd"/>
      <w:r w:rsidRPr="00921A78">
        <w:rPr>
          <w:rFonts w:ascii="標楷體" w:eastAsia="標楷體" w:hAnsi="標楷體" w:cs="Arial"/>
          <w:color w:val="0A0A0A"/>
        </w:rPr>
        <w:t xml:space="preserve"> 25%）：對團隊士氣或運作的正面影響。</w:t>
      </w:r>
      <w:r w:rsidRPr="00921A78">
        <w:rPr>
          <w:rFonts w:ascii="標楷體" w:eastAsia="標楷體" w:hAnsi="標楷體" w:cs="Arial"/>
          <w:color w:val="0A0A0A"/>
        </w:rPr>
        <w:br/>
        <w:t>4. </w:t>
      </w:r>
      <w:r w:rsidRPr="00921A78">
        <w:rPr>
          <w:rFonts w:ascii="標楷體" w:eastAsia="標楷體" w:hAnsi="標楷體" w:cs="Arial"/>
          <w:b/>
          <w:bCs/>
          <w:color w:val="0A0A0A"/>
        </w:rPr>
        <w:t>故事說服力與多元來源</w:t>
      </w:r>
      <w:r w:rsidRPr="00921A78">
        <w:rPr>
          <w:rFonts w:ascii="標楷體" w:eastAsia="標楷體" w:hAnsi="標楷體" w:cs="Arial"/>
          <w:color w:val="0A0A0A"/>
        </w:rPr>
        <w:t>（</w:t>
      </w:r>
      <w:proofErr w:type="gramStart"/>
      <w:r w:rsidRPr="00921A78">
        <w:rPr>
          <w:rFonts w:ascii="標楷體" w:eastAsia="標楷體" w:hAnsi="標楷體" w:cs="Arial"/>
          <w:color w:val="0A0A0A"/>
        </w:rPr>
        <w:t>佔</w:t>
      </w:r>
      <w:proofErr w:type="gramEnd"/>
      <w:r w:rsidRPr="00921A78">
        <w:rPr>
          <w:rFonts w:ascii="標楷體" w:eastAsia="標楷體" w:hAnsi="標楷體" w:cs="Arial"/>
          <w:color w:val="0A0A0A"/>
        </w:rPr>
        <w:t xml:space="preserve"> 25%）：推薦內容的真實性、感動程度及是否來自他隊/民眾推薦。</w:t>
      </w:r>
      <w:r w:rsidRPr="00921A78">
        <w:rPr>
          <w:rFonts w:ascii="標楷體" w:eastAsia="標楷體" w:hAnsi="標楷體" w:cs="Arial"/>
          <w:color w:val="0A0A0A"/>
        </w:rPr>
        <w:br/>
        <w:t>（二）</w:t>
      </w:r>
      <w:r w:rsidRPr="00921A78">
        <w:rPr>
          <w:rFonts w:ascii="標楷體" w:eastAsia="標楷體" w:hAnsi="標楷體" w:cs="Arial"/>
          <w:b/>
          <w:bCs/>
          <w:color w:val="0A0A0A"/>
        </w:rPr>
        <w:t>評審迴避：</w:t>
      </w:r>
      <w:r w:rsidRPr="00921A78">
        <w:rPr>
          <w:rFonts w:ascii="標楷體" w:eastAsia="標楷體" w:hAnsi="標楷體" w:cs="Arial"/>
          <w:color w:val="0A0A0A"/>
        </w:rPr>
        <w:t> 委員遇有與自身相關學校、團隊或個人案件時應主動迴避。</w:t>
      </w:r>
    </w:p>
    <w:p w14:paraId="14D52DD5" w14:textId="77777777" w:rsidR="00CE57AC" w:rsidRPr="00921A78" w:rsidRDefault="00CE57AC" w:rsidP="00CE57AC">
      <w:pPr>
        <w:shd w:val="clear" w:color="auto" w:fill="FFFFFF"/>
        <w:spacing w:line="480" w:lineRule="exact"/>
        <w:rPr>
          <w:rFonts w:ascii="標楷體" w:eastAsia="標楷體" w:hAnsi="標楷體" w:cs="Arial"/>
          <w:color w:val="0A0A0A"/>
        </w:rPr>
      </w:pPr>
      <w:proofErr w:type="gramStart"/>
      <w:r w:rsidRPr="00921A78">
        <w:rPr>
          <w:rFonts w:ascii="標楷體" w:eastAsia="標楷體" w:hAnsi="標楷體" w:cs="Arial"/>
          <w:color w:val="0A0A0A"/>
        </w:rPr>
        <w:t>柒</w:t>
      </w:r>
      <w:proofErr w:type="gramEnd"/>
      <w:r w:rsidRPr="00921A78">
        <w:rPr>
          <w:rFonts w:ascii="標楷體" w:eastAsia="標楷體" w:hAnsi="標楷體" w:cs="Arial"/>
          <w:color w:val="0A0A0A"/>
        </w:rPr>
        <w:t>、獎勵方式：</w:t>
      </w:r>
      <w:r w:rsidRPr="00921A78">
        <w:rPr>
          <w:rFonts w:ascii="標楷體" w:eastAsia="標楷體" w:hAnsi="標楷體" w:cs="Arial"/>
          <w:color w:val="0A0A0A"/>
        </w:rPr>
        <w:br/>
        <w:t>運動精神獎得獎之學校、團體或個人，將獲得以下獎勵：</w:t>
      </w:r>
      <w:r w:rsidRPr="00921A78">
        <w:rPr>
          <w:rFonts w:ascii="標楷體" w:eastAsia="標楷體" w:hAnsi="標楷體" w:cs="Arial"/>
          <w:color w:val="0A0A0A"/>
        </w:rPr>
        <w:br/>
        <w:t>一、於閉幕典禮中公開表揚，並頒發</w:t>
      </w:r>
      <w:r w:rsidRPr="00921A78">
        <w:rPr>
          <w:rFonts w:ascii="標楷體" w:eastAsia="標楷體" w:hAnsi="標楷體" w:cs="Arial"/>
          <w:b/>
          <w:bCs/>
          <w:color w:val="0A0A0A"/>
        </w:rPr>
        <w:t>獎座</w:t>
      </w:r>
      <w:r w:rsidRPr="00921A78">
        <w:rPr>
          <w:rFonts w:ascii="標楷體" w:eastAsia="標楷體" w:hAnsi="標楷體" w:cs="Arial"/>
          <w:color w:val="0A0A0A"/>
        </w:rPr>
        <w:t>。</w:t>
      </w:r>
      <w:r w:rsidRPr="00921A78">
        <w:rPr>
          <w:rFonts w:ascii="標楷體" w:eastAsia="標楷體" w:hAnsi="標楷體" w:cs="Arial"/>
          <w:color w:val="0A0A0A"/>
        </w:rPr>
        <w:br/>
        <w:t>二、得獎者應出席閉幕典禮受獎，並於會後安排與</w:t>
      </w:r>
      <w:r w:rsidRPr="00921A78">
        <w:rPr>
          <w:rFonts w:ascii="標楷體" w:eastAsia="標楷體" w:hAnsi="標楷體" w:cs="Arial"/>
          <w:b/>
          <w:bCs/>
          <w:color w:val="0A0A0A"/>
        </w:rPr>
        <w:t>運動部部長</w:t>
      </w:r>
      <w:r w:rsidRPr="00921A78">
        <w:rPr>
          <w:rFonts w:ascii="標楷體" w:eastAsia="標楷體" w:hAnsi="標楷體" w:cs="Arial"/>
          <w:color w:val="0A0A0A"/>
        </w:rPr>
        <w:t>（或其他重要貴賓）進行</w:t>
      </w:r>
      <w:r w:rsidRPr="00921A78">
        <w:rPr>
          <w:rFonts w:ascii="標楷體" w:eastAsia="標楷體" w:hAnsi="標楷體" w:cs="Arial"/>
          <w:b/>
          <w:bCs/>
          <w:color w:val="0A0A0A"/>
        </w:rPr>
        <w:t>專屬合影</w:t>
      </w:r>
      <w:r w:rsidRPr="00921A78">
        <w:rPr>
          <w:rFonts w:ascii="標楷體" w:eastAsia="標楷體" w:hAnsi="標楷體" w:cs="Arial"/>
          <w:color w:val="0A0A0A"/>
        </w:rPr>
        <w:t>，以茲鼓勵。</w:t>
      </w:r>
      <w:r w:rsidRPr="00921A78">
        <w:rPr>
          <w:rFonts w:ascii="標楷體" w:eastAsia="標楷體" w:hAnsi="標楷體" w:cs="Arial"/>
          <w:color w:val="0A0A0A"/>
        </w:rPr>
        <w:br/>
        <w:t>三、得獎者的</w:t>
      </w:r>
      <w:r w:rsidRPr="00921A78">
        <w:rPr>
          <w:rFonts w:ascii="標楷體" w:eastAsia="標楷體" w:hAnsi="標楷體" w:cs="Arial"/>
          <w:b/>
          <w:bCs/>
          <w:color w:val="0A0A0A"/>
        </w:rPr>
        <w:t>感人事蹟摘要與合影照片</w:t>
      </w:r>
      <w:r w:rsidRPr="00921A78">
        <w:rPr>
          <w:rFonts w:ascii="標楷體" w:eastAsia="標楷體" w:hAnsi="標楷體" w:cs="Arial"/>
          <w:color w:val="0A0A0A"/>
        </w:rPr>
        <w:t>，將於大會官方網站、社群媒體及相關新聞稿中廣為宣傳，擴大其正面影響力。</w:t>
      </w:r>
    </w:p>
    <w:p w14:paraId="514C0D0F" w14:textId="77777777" w:rsidR="00CE57AC" w:rsidRPr="00921A78" w:rsidRDefault="00CE57AC" w:rsidP="00CE57AC">
      <w:pPr>
        <w:shd w:val="clear" w:color="auto" w:fill="FFFFFF"/>
        <w:spacing w:line="480" w:lineRule="exact"/>
        <w:rPr>
          <w:rFonts w:ascii="標楷體" w:eastAsia="標楷體" w:hAnsi="標楷體" w:cs="Arial"/>
          <w:color w:val="0A0A0A"/>
        </w:rPr>
      </w:pPr>
      <w:r w:rsidRPr="00921A78">
        <w:rPr>
          <w:rFonts w:ascii="標楷體" w:eastAsia="標楷體" w:hAnsi="標楷體" w:cs="Arial"/>
          <w:color w:val="0A0A0A"/>
        </w:rPr>
        <w:t>捌、附　　則：運動精神獎得獎之評審事蹟，經證實為不實者，應撤銷其得獎資格，並追繳獎狀（品）。</w:t>
      </w:r>
    </w:p>
    <w:p w14:paraId="6D9DD9A1" w14:textId="77777777" w:rsidR="00CE57AC" w:rsidRPr="00921A78" w:rsidRDefault="00CE57AC" w:rsidP="00CE57AC">
      <w:pPr>
        <w:shd w:val="clear" w:color="auto" w:fill="FFFFFF"/>
        <w:spacing w:line="480" w:lineRule="exact"/>
        <w:rPr>
          <w:rFonts w:ascii="標楷體" w:eastAsia="標楷體" w:hAnsi="標楷體" w:cs="Arial"/>
          <w:color w:val="0A0A0A"/>
        </w:rPr>
      </w:pPr>
      <w:r w:rsidRPr="00921A78">
        <w:rPr>
          <w:rFonts w:ascii="標楷體" w:eastAsia="標楷體" w:hAnsi="標楷體" w:cs="Arial"/>
          <w:color w:val="0A0A0A"/>
        </w:rPr>
        <w:t>玖、本計畫簽請執委會主任委員核可，並報請全中運組織委員會輔導小組通過後實施，修訂時亦同。</w:t>
      </w:r>
    </w:p>
    <w:p w14:paraId="767D81FD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78C34FEB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1934A74A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408D775E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59665FFB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23CC649C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6FBF081D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3CCB19B1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21417DA5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4140D9E5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7BFD43BE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71BADAD5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09039A0E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463BF5DF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0AD80717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0EF1D152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5DF3C111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757A5627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72812F6F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2F90F624" w14:textId="77777777" w:rsidR="00CE57AC" w:rsidRDefault="00CE57AC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13AEB8C8" w14:textId="673F90DA" w:rsidR="00522136" w:rsidRPr="00291CDF" w:rsidRDefault="00522136" w:rsidP="00522136">
      <w:pPr>
        <w:spacing w:line="420" w:lineRule="exact"/>
        <w:jc w:val="center"/>
        <w:rPr>
          <w:rFonts w:eastAsia="標楷體"/>
          <w:b/>
          <w:sz w:val="36"/>
        </w:rPr>
      </w:pPr>
      <w:r w:rsidRPr="00291CD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9121C" wp14:editId="60E1969E">
                <wp:simplePos x="0" y="0"/>
                <wp:positionH relativeFrom="column">
                  <wp:posOffset>5836285</wp:posOffset>
                </wp:positionH>
                <wp:positionV relativeFrom="paragraph">
                  <wp:posOffset>-344805</wp:posOffset>
                </wp:positionV>
                <wp:extent cx="739140" cy="329565"/>
                <wp:effectExtent l="0" t="0" r="22860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DBE5A" w14:textId="3DAC4AB0" w:rsidR="00522136" w:rsidRPr="001F7422" w:rsidRDefault="00522136" w:rsidP="00522136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1F742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9121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59.55pt;margin-top:-27.15pt;width:58.2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">
                <v:textbox style="mso-fit-shape-to-text:t">
                  <w:txbxContent>
                    <w:p w14:paraId="6D6DBE5A" w14:textId="3DAC4AB0" w:rsidR="00522136" w:rsidRPr="001F7422" w:rsidRDefault="00522136" w:rsidP="00522136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1F742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291CDF">
        <w:rPr>
          <w:rFonts w:eastAsia="標楷體"/>
          <w:b/>
          <w:sz w:val="36"/>
        </w:rPr>
        <w:t>中華民國</w:t>
      </w:r>
      <w:r w:rsidR="007B3AB4">
        <w:rPr>
          <w:rFonts w:eastAsia="標楷體" w:hint="eastAsia"/>
          <w:b/>
          <w:sz w:val="36"/>
        </w:rPr>
        <w:t>11</w:t>
      </w:r>
      <w:r w:rsidR="00FD7E13">
        <w:rPr>
          <w:rFonts w:eastAsia="標楷體" w:hint="eastAsia"/>
          <w:b/>
          <w:sz w:val="36"/>
        </w:rPr>
        <w:t>5</w:t>
      </w:r>
      <w:r w:rsidRPr="00291CDF">
        <w:rPr>
          <w:rFonts w:eastAsia="標楷體"/>
          <w:b/>
          <w:sz w:val="36"/>
        </w:rPr>
        <w:t>年全國中等學校運動會運動精神獎【推薦表】</w:t>
      </w:r>
    </w:p>
    <w:p w14:paraId="65020D68" w14:textId="77777777" w:rsidR="00522136" w:rsidRPr="00291CDF" w:rsidRDefault="00522136" w:rsidP="00522136">
      <w:pPr>
        <w:spacing w:line="420" w:lineRule="exact"/>
        <w:jc w:val="center"/>
        <w:rPr>
          <w:rFonts w:eastAsia="標楷體"/>
          <w:b/>
          <w:sz w:val="36"/>
        </w:rPr>
      </w:pPr>
    </w:p>
    <w:p w14:paraId="2CE5C378" w14:textId="77777777" w:rsidR="00B3380F" w:rsidRPr="00291CDF" w:rsidRDefault="00522136" w:rsidP="00B3380F">
      <w:pPr>
        <w:spacing w:line="400" w:lineRule="exact"/>
        <w:ind w:firstLineChars="71" w:firstLine="142"/>
        <w:jc w:val="both"/>
        <w:rPr>
          <w:rFonts w:eastAsia="標楷體"/>
          <w:b/>
          <w:bCs/>
          <w:spacing w:val="-20"/>
        </w:rPr>
      </w:pPr>
      <w:r w:rsidRPr="00291CDF">
        <w:rPr>
          <w:rFonts w:eastAsia="標楷體"/>
          <w:b/>
          <w:bCs/>
          <w:spacing w:val="-20"/>
        </w:rPr>
        <w:t xml:space="preserve">      </w:t>
      </w:r>
      <w:r w:rsidR="00B3380F" w:rsidRPr="00291CDF">
        <w:rPr>
          <w:rFonts w:eastAsia="標楷體"/>
          <w:b/>
          <w:bCs/>
          <w:spacing w:val="-20"/>
        </w:rPr>
        <w:t>壹、基本資料</w:t>
      </w:r>
    </w:p>
    <w:p w14:paraId="14157F39" w14:textId="5B1DF674" w:rsidR="00335E2A" w:rsidRDefault="00B3380F" w:rsidP="00335E2A">
      <w:pPr>
        <w:spacing w:line="400" w:lineRule="exact"/>
        <w:ind w:firstLineChars="100" w:firstLine="200"/>
        <w:jc w:val="both"/>
        <w:rPr>
          <w:rFonts w:ascii="標楷體" w:eastAsia="標楷體" w:hAnsi="標楷體"/>
        </w:rPr>
      </w:pPr>
      <w:r w:rsidRPr="00291CDF">
        <w:rPr>
          <w:rFonts w:eastAsia="標楷體"/>
          <w:spacing w:val="-20"/>
        </w:rPr>
        <w:t xml:space="preserve">          </w:t>
      </w:r>
      <w:r w:rsidRPr="00291CDF">
        <w:rPr>
          <w:rFonts w:eastAsia="標楷體"/>
          <w:spacing w:val="-20"/>
        </w:rPr>
        <w:t>一、推薦人</w:t>
      </w:r>
      <w:r w:rsidR="00373265">
        <w:rPr>
          <w:rFonts w:ascii="標楷體" w:eastAsia="標楷體" w:hAnsi="標楷體" w:hint="eastAsia"/>
        </w:rPr>
        <w:t>：</w:t>
      </w:r>
    </w:p>
    <w:p w14:paraId="52F9BCC1" w14:textId="792BCE38" w:rsidR="008333E5" w:rsidRPr="00291CDF" w:rsidRDefault="008333E5" w:rsidP="008333E5">
      <w:pPr>
        <w:spacing w:line="400" w:lineRule="exact"/>
        <w:ind w:firstLineChars="100" w:firstLine="240"/>
        <w:jc w:val="both"/>
        <w:rPr>
          <w:rFonts w:eastAsia="標楷體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6"/>
        <w:gridCol w:w="1722"/>
        <w:gridCol w:w="2684"/>
      </w:tblGrid>
      <w:tr w:rsidR="00335E2A" w:rsidRPr="00291CDF" w14:paraId="326454CA" w14:textId="77777777" w:rsidTr="008333E5">
        <w:trPr>
          <w:trHeight w:val="522"/>
          <w:jc w:val="center"/>
        </w:trPr>
        <w:tc>
          <w:tcPr>
            <w:tcW w:w="1696" w:type="dxa"/>
            <w:shd w:val="clear" w:color="auto" w:fill="auto"/>
          </w:tcPr>
          <w:p w14:paraId="17BE5845" w14:textId="4E1526CF" w:rsidR="00335E2A" w:rsidRPr="008333E5" w:rsidRDefault="008333E5" w:rsidP="008333E5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8333E5">
              <w:rPr>
                <w:rFonts w:eastAsia="標楷體" w:hint="eastAsia"/>
                <w:sz w:val="20"/>
                <w:szCs w:val="20"/>
              </w:rPr>
              <w:t>身分（可複選）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7C4D0922" w14:textId="27849C3B" w:rsidR="00335E2A" w:rsidRPr="00291CDF" w:rsidRDefault="008333E5" w:rsidP="00532B6C">
            <w:pPr>
              <w:spacing w:line="400" w:lineRule="exact"/>
              <w:rPr>
                <w:rFonts w:eastAsia="標楷體"/>
                <w:spacing w:val="-20"/>
              </w:rPr>
            </w:pPr>
            <w:r w:rsidRPr="00373265">
              <w:rPr>
                <w:rFonts w:ascii="標楷體" w:eastAsia="標楷體" w:hAnsi="標楷體" w:hint="eastAsia"/>
              </w:rPr>
              <w:t>□ 裁判　□ 教練　□ 參賽選手　□ 工作人員　□ 他隊對手　□ 現場觀眾　□ 一般民眾　□ 其他：______________</w:t>
            </w:r>
          </w:p>
        </w:tc>
      </w:tr>
      <w:tr w:rsidR="008333E5" w:rsidRPr="00291CDF" w14:paraId="0F7B2C24" w14:textId="77777777" w:rsidTr="008333E5">
        <w:trPr>
          <w:trHeight w:val="522"/>
          <w:jc w:val="center"/>
        </w:trPr>
        <w:tc>
          <w:tcPr>
            <w:tcW w:w="1696" w:type="dxa"/>
            <w:shd w:val="clear" w:color="auto" w:fill="auto"/>
          </w:tcPr>
          <w:p w14:paraId="3BA7DA51" w14:textId="11F1267D" w:rsidR="008333E5" w:rsidRPr="008333E5" w:rsidRDefault="008333E5" w:rsidP="008333E5">
            <w:pPr>
              <w:spacing w:line="400" w:lineRule="exact"/>
              <w:jc w:val="center"/>
              <w:rPr>
                <w:rFonts w:eastAsia="標楷體"/>
              </w:rPr>
            </w:pPr>
            <w:r w:rsidRPr="008333E5">
              <w:rPr>
                <w:rFonts w:eastAsia="標楷體" w:hint="eastAsia"/>
              </w:rPr>
              <w:t>姓　名：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316F2214" w14:textId="77777777" w:rsidR="008333E5" w:rsidRPr="00291CDF" w:rsidRDefault="008333E5" w:rsidP="00532B6C">
            <w:pPr>
              <w:spacing w:line="400" w:lineRule="exact"/>
              <w:rPr>
                <w:rFonts w:eastAsia="標楷體"/>
                <w:spacing w:val="-20"/>
              </w:rPr>
            </w:pPr>
          </w:p>
        </w:tc>
      </w:tr>
      <w:tr w:rsidR="00335E2A" w:rsidRPr="00291CDF" w14:paraId="5403F426" w14:textId="77777777" w:rsidTr="008333E5">
        <w:trPr>
          <w:trHeight w:val="487"/>
          <w:jc w:val="center"/>
        </w:trPr>
        <w:tc>
          <w:tcPr>
            <w:tcW w:w="1696" w:type="dxa"/>
            <w:shd w:val="clear" w:color="auto" w:fill="auto"/>
          </w:tcPr>
          <w:p w14:paraId="4E15918A" w14:textId="43BDB186" w:rsidR="00335E2A" w:rsidRPr="008333E5" w:rsidRDefault="008333E5" w:rsidP="00532B6C">
            <w:pPr>
              <w:spacing w:line="400" w:lineRule="exact"/>
              <w:jc w:val="center"/>
              <w:rPr>
                <w:rFonts w:eastAsia="標楷體"/>
                <w:spacing w:val="-20"/>
                <w:sz w:val="20"/>
                <w:szCs w:val="20"/>
              </w:rPr>
            </w:pPr>
            <w:r w:rsidRPr="008333E5">
              <w:rPr>
                <w:rFonts w:eastAsia="標楷體" w:hint="eastAsia"/>
                <w:sz w:val="20"/>
                <w:szCs w:val="20"/>
              </w:rPr>
              <w:t>服務／所屬單位</w:t>
            </w:r>
          </w:p>
        </w:tc>
        <w:tc>
          <w:tcPr>
            <w:tcW w:w="3546" w:type="dxa"/>
            <w:shd w:val="clear" w:color="auto" w:fill="auto"/>
          </w:tcPr>
          <w:p w14:paraId="2C7D31E7" w14:textId="77777777" w:rsidR="00335E2A" w:rsidRPr="00291CDF" w:rsidRDefault="00335E2A" w:rsidP="00532B6C">
            <w:pPr>
              <w:spacing w:line="400" w:lineRule="exact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59F02B6E" w14:textId="77777777" w:rsidR="00335E2A" w:rsidRPr="00291CDF" w:rsidRDefault="00335E2A" w:rsidP="00532B6C">
            <w:pPr>
              <w:spacing w:line="400" w:lineRule="exact"/>
              <w:jc w:val="center"/>
              <w:rPr>
                <w:rFonts w:eastAsia="標楷體"/>
                <w:spacing w:val="-20"/>
              </w:rPr>
            </w:pPr>
            <w:r w:rsidRPr="00291CDF">
              <w:rPr>
                <w:rFonts w:eastAsia="標楷體"/>
              </w:rPr>
              <w:t>職</w:t>
            </w:r>
            <w:r w:rsidRPr="00291CDF">
              <w:rPr>
                <w:rFonts w:eastAsia="標楷體"/>
              </w:rPr>
              <w:t xml:space="preserve">    </w:t>
            </w:r>
            <w:r w:rsidRPr="00291CDF">
              <w:rPr>
                <w:rFonts w:eastAsia="標楷體"/>
              </w:rPr>
              <w:t>稱</w:t>
            </w:r>
          </w:p>
        </w:tc>
        <w:tc>
          <w:tcPr>
            <w:tcW w:w="2684" w:type="dxa"/>
            <w:shd w:val="clear" w:color="auto" w:fill="auto"/>
          </w:tcPr>
          <w:p w14:paraId="6DBF03DC" w14:textId="77777777" w:rsidR="00335E2A" w:rsidRPr="00291CDF" w:rsidRDefault="00335E2A" w:rsidP="00532B6C">
            <w:pPr>
              <w:spacing w:line="400" w:lineRule="exact"/>
              <w:jc w:val="both"/>
              <w:rPr>
                <w:rFonts w:eastAsia="標楷體"/>
                <w:spacing w:val="-20"/>
              </w:rPr>
            </w:pPr>
          </w:p>
        </w:tc>
      </w:tr>
      <w:tr w:rsidR="00335E2A" w:rsidRPr="00291CDF" w14:paraId="6868281E" w14:textId="77777777" w:rsidTr="008333E5">
        <w:trPr>
          <w:trHeight w:val="487"/>
          <w:jc w:val="center"/>
        </w:trPr>
        <w:tc>
          <w:tcPr>
            <w:tcW w:w="1696" w:type="dxa"/>
            <w:shd w:val="clear" w:color="auto" w:fill="auto"/>
          </w:tcPr>
          <w:p w14:paraId="36BA3EEE" w14:textId="77777777" w:rsidR="00335E2A" w:rsidRPr="00291CDF" w:rsidRDefault="00335E2A" w:rsidP="00532B6C">
            <w:pPr>
              <w:spacing w:line="400" w:lineRule="exact"/>
              <w:jc w:val="center"/>
              <w:rPr>
                <w:rFonts w:eastAsia="標楷體"/>
              </w:rPr>
            </w:pPr>
            <w:r w:rsidRPr="00291CDF">
              <w:rPr>
                <w:rFonts w:eastAsia="標楷體"/>
              </w:rPr>
              <w:t>參賽項目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220D043C" w14:textId="77777777" w:rsidR="00335E2A" w:rsidRPr="00291CDF" w:rsidRDefault="00335E2A" w:rsidP="00532B6C">
            <w:pPr>
              <w:spacing w:line="400" w:lineRule="exact"/>
              <w:jc w:val="both"/>
              <w:rPr>
                <w:rFonts w:eastAsia="標楷體"/>
                <w:spacing w:val="-20"/>
              </w:rPr>
            </w:pPr>
          </w:p>
        </w:tc>
      </w:tr>
      <w:tr w:rsidR="00335E2A" w:rsidRPr="00291CDF" w14:paraId="3B5A8DBF" w14:textId="77777777" w:rsidTr="008333E5">
        <w:trPr>
          <w:trHeight w:val="487"/>
          <w:jc w:val="center"/>
        </w:trPr>
        <w:tc>
          <w:tcPr>
            <w:tcW w:w="1696" w:type="dxa"/>
            <w:shd w:val="clear" w:color="auto" w:fill="auto"/>
          </w:tcPr>
          <w:p w14:paraId="7ED7FB2F" w14:textId="77777777" w:rsidR="00335E2A" w:rsidRPr="00291CDF" w:rsidRDefault="00335E2A" w:rsidP="00532B6C">
            <w:pPr>
              <w:spacing w:line="400" w:lineRule="exact"/>
              <w:jc w:val="center"/>
              <w:rPr>
                <w:rFonts w:eastAsia="標楷體"/>
                <w:spacing w:val="-20"/>
              </w:rPr>
            </w:pPr>
            <w:r w:rsidRPr="00291CDF">
              <w:rPr>
                <w:rFonts w:eastAsia="標楷體"/>
              </w:rPr>
              <w:t>聯絡電話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3ECC36AE" w14:textId="77777777" w:rsidR="00335E2A" w:rsidRPr="00291CDF" w:rsidRDefault="00335E2A" w:rsidP="00532B6C">
            <w:pPr>
              <w:spacing w:line="400" w:lineRule="exact"/>
              <w:jc w:val="both"/>
              <w:rPr>
                <w:rFonts w:eastAsia="標楷體"/>
                <w:spacing w:val="-20"/>
              </w:rPr>
            </w:pPr>
            <w:r w:rsidRPr="00291CDF">
              <w:rPr>
                <w:rFonts w:eastAsia="標楷體"/>
              </w:rPr>
              <w:t>公：（</w:t>
            </w:r>
            <w:r w:rsidRPr="00291CDF">
              <w:rPr>
                <w:rFonts w:eastAsia="標楷體"/>
              </w:rPr>
              <w:t xml:space="preserve">  </w:t>
            </w:r>
            <w:r w:rsidRPr="00291CDF">
              <w:rPr>
                <w:rFonts w:eastAsia="標楷體"/>
              </w:rPr>
              <w:t>）</w:t>
            </w:r>
            <w:r w:rsidRPr="00291CDF">
              <w:rPr>
                <w:rFonts w:eastAsia="標楷體"/>
              </w:rPr>
              <w:t xml:space="preserve">          </w:t>
            </w:r>
            <w:r w:rsidRPr="00291CDF">
              <w:rPr>
                <w:rFonts w:eastAsia="標楷體"/>
              </w:rPr>
              <w:t>宅（</w:t>
            </w:r>
            <w:r w:rsidRPr="00291CDF">
              <w:rPr>
                <w:rFonts w:eastAsia="標楷體"/>
              </w:rPr>
              <w:t xml:space="preserve">  </w:t>
            </w:r>
            <w:r w:rsidRPr="00291CDF">
              <w:rPr>
                <w:rFonts w:eastAsia="標楷體"/>
              </w:rPr>
              <w:t>）：</w:t>
            </w:r>
            <w:r w:rsidRPr="00291CDF">
              <w:rPr>
                <w:rFonts w:eastAsia="標楷體"/>
              </w:rPr>
              <w:t xml:space="preserve">             </w:t>
            </w:r>
            <w:r w:rsidRPr="00291CDF">
              <w:rPr>
                <w:rFonts w:eastAsia="標楷體"/>
              </w:rPr>
              <w:t>行動：</w:t>
            </w:r>
            <w:r w:rsidRPr="00291CDF">
              <w:rPr>
                <w:rFonts w:eastAsia="標楷體"/>
              </w:rPr>
              <w:t xml:space="preserve"> </w:t>
            </w:r>
          </w:p>
        </w:tc>
      </w:tr>
      <w:tr w:rsidR="008333E5" w:rsidRPr="00291CDF" w14:paraId="084B5B3F" w14:textId="77777777" w:rsidTr="008333E5">
        <w:trPr>
          <w:trHeight w:val="487"/>
          <w:jc w:val="center"/>
        </w:trPr>
        <w:tc>
          <w:tcPr>
            <w:tcW w:w="1696" w:type="dxa"/>
            <w:shd w:val="clear" w:color="auto" w:fill="auto"/>
          </w:tcPr>
          <w:p w14:paraId="08633CF9" w14:textId="2325B8B5" w:rsidR="008333E5" w:rsidRPr="00291CDF" w:rsidRDefault="008333E5" w:rsidP="00532B6C">
            <w:pPr>
              <w:spacing w:line="400" w:lineRule="exact"/>
              <w:jc w:val="center"/>
              <w:rPr>
                <w:rFonts w:eastAsia="標楷體"/>
              </w:rPr>
            </w:pPr>
            <w:r w:rsidRPr="008333E5">
              <w:rPr>
                <w:rFonts w:eastAsia="標楷體" w:hint="eastAsia"/>
              </w:rPr>
              <w:t>電子郵件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6226DF24" w14:textId="77777777" w:rsidR="008333E5" w:rsidRPr="00291CDF" w:rsidRDefault="008333E5" w:rsidP="00532B6C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</w:tbl>
    <w:p w14:paraId="03AAED74" w14:textId="267C756E" w:rsidR="00B3380F" w:rsidRPr="00291CDF" w:rsidRDefault="00B3380F" w:rsidP="00335E2A">
      <w:pPr>
        <w:spacing w:line="400" w:lineRule="exact"/>
        <w:ind w:firstLineChars="268" w:firstLine="643"/>
        <w:rPr>
          <w:rFonts w:eastAsia="標楷體"/>
          <w:spacing w:val="-20"/>
        </w:rPr>
      </w:pPr>
      <w:r w:rsidRPr="00291CDF">
        <w:rPr>
          <w:rFonts w:eastAsia="標楷體"/>
        </w:rPr>
        <w:t xml:space="preserve"> </w:t>
      </w:r>
      <w:r w:rsidR="00335E2A">
        <w:rPr>
          <w:rFonts w:eastAsia="標楷體" w:hint="eastAsia"/>
        </w:rPr>
        <w:t xml:space="preserve"> </w:t>
      </w:r>
      <w:r w:rsidRPr="00291CDF">
        <w:rPr>
          <w:rFonts w:eastAsia="標楷體"/>
          <w:spacing w:val="-20"/>
        </w:rPr>
        <w:t>二、被推薦者</w:t>
      </w:r>
    </w:p>
    <w:p w14:paraId="4F641FC8" w14:textId="77777777" w:rsidR="00B3380F" w:rsidRPr="00291CDF" w:rsidRDefault="00B3380F" w:rsidP="00B3380F">
      <w:pPr>
        <w:spacing w:line="400" w:lineRule="exact"/>
        <w:ind w:firstLineChars="100" w:firstLine="200"/>
        <w:jc w:val="both"/>
        <w:rPr>
          <w:rFonts w:eastAsia="標楷體"/>
          <w:spacing w:val="-20"/>
        </w:rPr>
      </w:pPr>
      <w:r w:rsidRPr="00291CDF">
        <w:rPr>
          <w:spacing w:val="-20"/>
        </w:rPr>
        <w:t xml:space="preserve">           </w:t>
      </w:r>
      <w:r w:rsidRPr="00291CDF">
        <w:rPr>
          <w:spacing w:val="-20"/>
        </w:rPr>
        <w:t>（</w:t>
      </w:r>
      <w:r w:rsidRPr="00291CDF">
        <w:rPr>
          <w:rFonts w:eastAsia="標楷體"/>
          <w:spacing w:val="-20"/>
        </w:rPr>
        <w:t>一</w:t>
      </w:r>
      <w:r w:rsidRPr="00291CDF">
        <w:rPr>
          <w:spacing w:val="-20"/>
        </w:rPr>
        <w:t>）</w:t>
      </w:r>
      <w:r w:rsidRPr="00291CDF">
        <w:rPr>
          <w:rFonts w:eastAsia="標楷體"/>
          <w:spacing w:val="-20"/>
        </w:rPr>
        <w:t>學校</w:t>
      </w:r>
      <w:r w:rsidRPr="00291CDF">
        <w:rPr>
          <w:rFonts w:eastAsia="標楷體"/>
          <w:spacing w:val="-20"/>
        </w:rPr>
        <w:t>(</w:t>
      </w:r>
      <w:r w:rsidRPr="00291CDF">
        <w:rPr>
          <w:rFonts w:eastAsia="標楷體"/>
          <w:spacing w:val="-20"/>
        </w:rPr>
        <w:t>團隊</w:t>
      </w:r>
      <w:r w:rsidRPr="00291CDF">
        <w:rPr>
          <w:rFonts w:eastAsia="標楷體"/>
          <w:spacing w:val="-20"/>
        </w:rPr>
        <w:t>)</w:t>
      </w:r>
      <w:r w:rsidRPr="00291CDF">
        <w:rPr>
          <w:rFonts w:eastAsia="標楷體"/>
          <w:spacing w:val="-20"/>
        </w:rPr>
        <w:t>項目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6"/>
        <w:gridCol w:w="1722"/>
        <w:gridCol w:w="2684"/>
      </w:tblGrid>
      <w:tr w:rsidR="00B3380F" w:rsidRPr="00291CDF" w14:paraId="6EC18C89" w14:textId="77777777" w:rsidTr="008333E5">
        <w:trPr>
          <w:trHeight w:val="522"/>
          <w:jc w:val="center"/>
        </w:trPr>
        <w:tc>
          <w:tcPr>
            <w:tcW w:w="1696" w:type="dxa"/>
            <w:shd w:val="clear" w:color="auto" w:fill="auto"/>
          </w:tcPr>
          <w:p w14:paraId="4F240EAD" w14:textId="77777777" w:rsidR="00B3380F" w:rsidRPr="00291CDF" w:rsidRDefault="00B3380F" w:rsidP="00577315">
            <w:pPr>
              <w:spacing w:line="4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291CDF">
              <w:rPr>
                <w:rFonts w:eastAsia="標楷體"/>
                <w:sz w:val="20"/>
                <w:szCs w:val="20"/>
              </w:rPr>
              <w:t>學校</w:t>
            </w:r>
            <w:r w:rsidRPr="00291CDF">
              <w:rPr>
                <w:rFonts w:eastAsia="標楷體"/>
                <w:sz w:val="20"/>
                <w:szCs w:val="20"/>
              </w:rPr>
              <w:t>/</w:t>
            </w:r>
            <w:r w:rsidRPr="00291CDF">
              <w:rPr>
                <w:rFonts w:eastAsia="標楷體"/>
                <w:sz w:val="20"/>
                <w:szCs w:val="20"/>
              </w:rPr>
              <w:t>團隊名稱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3553E694" w14:textId="77777777" w:rsidR="00B3380F" w:rsidRPr="00291CDF" w:rsidRDefault="00B3380F" w:rsidP="00577315">
            <w:pPr>
              <w:spacing w:line="400" w:lineRule="exact"/>
              <w:rPr>
                <w:rFonts w:eastAsia="標楷體"/>
                <w:spacing w:val="-20"/>
              </w:rPr>
            </w:pPr>
          </w:p>
        </w:tc>
      </w:tr>
      <w:tr w:rsidR="00B3380F" w:rsidRPr="00291CDF" w14:paraId="65C1FA06" w14:textId="77777777" w:rsidTr="008333E5">
        <w:trPr>
          <w:trHeight w:val="487"/>
          <w:jc w:val="center"/>
        </w:trPr>
        <w:tc>
          <w:tcPr>
            <w:tcW w:w="1696" w:type="dxa"/>
            <w:shd w:val="clear" w:color="auto" w:fill="auto"/>
          </w:tcPr>
          <w:p w14:paraId="12395CA2" w14:textId="77777777" w:rsidR="00B3380F" w:rsidRPr="00291CDF" w:rsidRDefault="00B3380F" w:rsidP="00577315">
            <w:pPr>
              <w:spacing w:line="400" w:lineRule="exact"/>
              <w:jc w:val="center"/>
              <w:rPr>
                <w:rFonts w:eastAsia="標楷體"/>
                <w:spacing w:val="-20"/>
              </w:rPr>
            </w:pPr>
            <w:r w:rsidRPr="00291CDF">
              <w:rPr>
                <w:rFonts w:eastAsia="標楷體"/>
              </w:rPr>
              <w:t>代表人姓名</w:t>
            </w:r>
          </w:p>
        </w:tc>
        <w:tc>
          <w:tcPr>
            <w:tcW w:w="3546" w:type="dxa"/>
            <w:shd w:val="clear" w:color="auto" w:fill="auto"/>
          </w:tcPr>
          <w:p w14:paraId="3DA365E1" w14:textId="77777777" w:rsidR="00B3380F" w:rsidRPr="00291CDF" w:rsidRDefault="00B3380F" w:rsidP="00577315">
            <w:pPr>
              <w:spacing w:line="400" w:lineRule="exact"/>
              <w:jc w:val="both"/>
              <w:rPr>
                <w:rFonts w:eastAsia="標楷體"/>
                <w:spacing w:val="-20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408836F7" w14:textId="77777777" w:rsidR="00B3380F" w:rsidRPr="00291CDF" w:rsidRDefault="00B3380F" w:rsidP="00577315">
            <w:pPr>
              <w:spacing w:line="400" w:lineRule="exact"/>
              <w:jc w:val="center"/>
              <w:rPr>
                <w:rFonts w:eastAsia="標楷體"/>
                <w:spacing w:val="-20"/>
              </w:rPr>
            </w:pPr>
            <w:r w:rsidRPr="00291CDF">
              <w:rPr>
                <w:rFonts w:eastAsia="標楷體"/>
              </w:rPr>
              <w:t>職</w:t>
            </w:r>
            <w:r w:rsidRPr="00291CDF">
              <w:rPr>
                <w:rFonts w:eastAsia="標楷體"/>
              </w:rPr>
              <w:t xml:space="preserve">    </w:t>
            </w:r>
            <w:r w:rsidRPr="00291CDF">
              <w:rPr>
                <w:rFonts w:eastAsia="標楷體"/>
              </w:rPr>
              <w:t>稱</w:t>
            </w:r>
          </w:p>
        </w:tc>
        <w:tc>
          <w:tcPr>
            <w:tcW w:w="2684" w:type="dxa"/>
            <w:shd w:val="clear" w:color="auto" w:fill="auto"/>
          </w:tcPr>
          <w:p w14:paraId="44B16D7C" w14:textId="77777777" w:rsidR="00B3380F" w:rsidRPr="00291CDF" w:rsidRDefault="00B3380F" w:rsidP="00577315">
            <w:pPr>
              <w:spacing w:line="400" w:lineRule="exact"/>
              <w:jc w:val="both"/>
              <w:rPr>
                <w:rFonts w:eastAsia="標楷體"/>
                <w:spacing w:val="-20"/>
              </w:rPr>
            </w:pPr>
          </w:p>
        </w:tc>
      </w:tr>
      <w:tr w:rsidR="00B3380F" w:rsidRPr="00291CDF" w14:paraId="2B13C586" w14:textId="77777777" w:rsidTr="008333E5">
        <w:trPr>
          <w:trHeight w:val="487"/>
          <w:jc w:val="center"/>
        </w:trPr>
        <w:tc>
          <w:tcPr>
            <w:tcW w:w="1696" w:type="dxa"/>
            <w:shd w:val="clear" w:color="auto" w:fill="auto"/>
          </w:tcPr>
          <w:p w14:paraId="5DA1990F" w14:textId="77777777" w:rsidR="00B3380F" w:rsidRPr="00291CDF" w:rsidRDefault="00B3380F" w:rsidP="00577315">
            <w:pPr>
              <w:spacing w:line="400" w:lineRule="exact"/>
              <w:jc w:val="center"/>
              <w:rPr>
                <w:rFonts w:eastAsia="標楷體"/>
              </w:rPr>
            </w:pPr>
            <w:r w:rsidRPr="00291CDF">
              <w:rPr>
                <w:rFonts w:eastAsia="標楷體"/>
              </w:rPr>
              <w:t>參賽項目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1B79CF56" w14:textId="77777777" w:rsidR="00B3380F" w:rsidRPr="00291CDF" w:rsidRDefault="00B3380F" w:rsidP="00577315">
            <w:pPr>
              <w:spacing w:line="400" w:lineRule="exact"/>
              <w:jc w:val="both"/>
              <w:rPr>
                <w:rFonts w:eastAsia="標楷體"/>
                <w:spacing w:val="-20"/>
              </w:rPr>
            </w:pPr>
          </w:p>
        </w:tc>
      </w:tr>
      <w:tr w:rsidR="00B3380F" w:rsidRPr="00291CDF" w14:paraId="4D1E60D7" w14:textId="77777777" w:rsidTr="008333E5">
        <w:trPr>
          <w:trHeight w:val="487"/>
          <w:jc w:val="center"/>
        </w:trPr>
        <w:tc>
          <w:tcPr>
            <w:tcW w:w="1696" w:type="dxa"/>
            <w:shd w:val="clear" w:color="auto" w:fill="auto"/>
          </w:tcPr>
          <w:p w14:paraId="308D70C2" w14:textId="77777777" w:rsidR="00B3380F" w:rsidRPr="00291CDF" w:rsidRDefault="00B3380F" w:rsidP="00577315">
            <w:pPr>
              <w:spacing w:line="400" w:lineRule="exact"/>
              <w:jc w:val="center"/>
              <w:rPr>
                <w:rFonts w:eastAsia="標楷體"/>
                <w:spacing w:val="-20"/>
              </w:rPr>
            </w:pPr>
            <w:r w:rsidRPr="00291CDF">
              <w:rPr>
                <w:rFonts w:eastAsia="標楷體"/>
              </w:rPr>
              <w:t>聯絡電話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3D2B9C77" w14:textId="77777777" w:rsidR="00B3380F" w:rsidRPr="00291CDF" w:rsidRDefault="00B3380F" w:rsidP="00577315">
            <w:pPr>
              <w:spacing w:line="400" w:lineRule="exact"/>
              <w:jc w:val="both"/>
              <w:rPr>
                <w:rFonts w:eastAsia="標楷體"/>
                <w:spacing w:val="-20"/>
              </w:rPr>
            </w:pPr>
            <w:r w:rsidRPr="00291CDF">
              <w:rPr>
                <w:rFonts w:eastAsia="標楷體"/>
              </w:rPr>
              <w:t>公：（</w:t>
            </w:r>
            <w:r w:rsidRPr="00291CDF">
              <w:rPr>
                <w:rFonts w:eastAsia="標楷體"/>
              </w:rPr>
              <w:t xml:space="preserve">  </w:t>
            </w:r>
            <w:r w:rsidRPr="00291CDF">
              <w:rPr>
                <w:rFonts w:eastAsia="標楷體"/>
              </w:rPr>
              <w:t>）</w:t>
            </w:r>
            <w:r w:rsidRPr="00291CDF">
              <w:rPr>
                <w:rFonts w:eastAsia="標楷體"/>
              </w:rPr>
              <w:t xml:space="preserve">          </w:t>
            </w:r>
            <w:r w:rsidRPr="00291CDF">
              <w:rPr>
                <w:rFonts w:eastAsia="標楷體"/>
              </w:rPr>
              <w:t>宅（</w:t>
            </w:r>
            <w:r w:rsidRPr="00291CDF">
              <w:rPr>
                <w:rFonts w:eastAsia="標楷體"/>
              </w:rPr>
              <w:t xml:space="preserve">  </w:t>
            </w:r>
            <w:r w:rsidRPr="00291CDF">
              <w:rPr>
                <w:rFonts w:eastAsia="標楷體"/>
              </w:rPr>
              <w:t>）：</w:t>
            </w:r>
            <w:r w:rsidRPr="00291CDF">
              <w:rPr>
                <w:rFonts w:eastAsia="標楷體"/>
              </w:rPr>
              <w:t xml:space="preserve">             </w:t>
            </w:r>
            <w:r w:rsidRPr="00291CDF">
              <w:rPr>
                <w:rFonts w:eastAsia="標楷體"/>
              </w:rPr>
              <w:t>行動：</w:t>
            </w:r>
            <w:r w:rsidRPr="00291CDF">
              <w:rPr>
                <w:rFonts w:eastAsia="標楷體"/>
              </w:rPr>
              <w:t xml:space="preserve"> </w:t>
            </w:r>
          </w:p>
        </w:tc>
      </w:tr>
    </w:tbl>
    <w:p w14:paraId="2175E941" w14:textId="77777777" w:rsidR="00B3380F" w:rsidRPr="00291CDF" w:rsidRDefault="00B3380F" w:rsidP="00B3380F">
      <w:pPr>
        <w:spacing w:line="400" w:lineRule="exact"/>
        <w:ind w:firstLineChars="100" w:firstLine="200"/>
        <w:jc w:val="both"/>
        <w:rPr>
          <w:rFonts w:eastAsia="標楷體"/>
          <w:spacing w:val="-20"/>
        </w:rPr>
      </w:pPr>
      <w:r w:rsidRPr="00291CDF">
        <w:rPr>
          <w:spacing w:val="-20"/>
        </w:rPr>
        <w:t xml:space="preserve">           </w:t>
      </w:r>
      <w:r w:rsidRPr="00291CDF">
        <w:rPr>
          <w:spacing w:val="-20"/>
        </w:rPr>
        <w:t>（</w:t>
      </w:r>
      <w:r w:rsidRPr="00291CDF">
        <w:rPr>
          <w:rFonts w:eastAsia="標楷體"/>
          <w:spacing w:val="-20"/>
        </w:rPr>
        <w:t>二</w:t>
      </w:r>
      <w:r w:rsidRPr="00291CDF">
        <w:rPr>
          <w:spacing w:val="-20"/>
        </w:rPr>
        <w:t>）</w:t>
      </w:r>
      <w:r w:rsidRPr="00291CDF">
        <w:rPr>
          <w:rFonts w:eastAsia="標楷體"/>
          <w:spacing w:val="-20"/>
        </w:rPr>
        <w:t>個人項目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46"/>
        <w:gridCol w:w="1722"/>
        <w:gridCol w:w="2684"/>
      </w:tblGrid>
      <w:tr w:rsidR="00B3380F" w:rsidRPr="00291CDF" w14:paraId="0B6058E6" w14:textId="77777777" w:rsidTr="008333E5">
        <w:trPr>
          <w:trHeight w:val="487"/>
          <w:jc w:val="center"/>
        </w:trPr>
        <w:tc>
          <w:tcPr>
            <w:tcW w:w="1696" w:type="dxa"/>
            <w:shd w:val="clear" w:color="auto" w:fill="auto"/>
          </w:tcPr>
          <w:p w14:paraId="43823196" w14:textId="77777777" w:rsidR="00B3380F" w:rsidRPr="00291CDF" w:rsidRDefault="00B3380F" w:rsidP="00577315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291CDF">
              <w:rPr>
                <w:rFonts w:ascii="標楷體" w:eastAsia="標楷體" w:hAnsi="標楷體"/>
              </w:rPr>
              <w:t>個人姓名</w:t>
            </w:r>
          </w:p>
        </w:tc>
        <w:tc>
          <w:tcPr>
            <w:tcW w:w="3546" w:type="dxa"/>
            <w:shd w:val="clear" w:color="auto" w:fill="auto"/>
          </w:tcPr>
          <w:p w14:paraId="74B53290" w14:textId="77777777" w:rsidR="00B3380F" w:rsidRPr="00291CDF" w:rsidRDefault="00B3380F" w:rsidP="00577315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6661ADCE" w14:textId="77777777" w:rsidR="00B3380F" w:rsidRPr="00291CDF" w:rsidRDefault="00B3380F" w:rsidP="00577315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291CDF">
              <w:rPr>
                <w:rFonts w:ascii="標楷體" w:eastAsia="標楷體" w:hAnsi="標楷體"/>
              </w:rPr>
              <w:t>身份證字號</w:t>
            </w:r>
          </w:p>
        </w:tc>
        <w:tc>
          <w:tcPr>
            <w:tcW w:w="2684" w:type="dxa"/>
            <w:shd w:val="clear" w:color="auto" w:fill="auto"/>
          </w:tcPr>
          <w:p w14:paraId="4C559C77" w14:textId="77777777" w:rsidR="00B3380F" w:rsidRPr="00291CDF" w:rsidRDefault="00B3380F" w:rsidP="00577315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B3380F" w:rsidRPr="00291CDF" w14:paraId="6D17E861" w14:textId="77777777" w:rsidTr="008333E5">
        <w:trPr>
          <w:trHeight w:val="487"/>
          <w:jc w:val="center"/>
        </w:trPr>
        <w:tc>
          <w:tcPr>
            <w:tcW w:w="1696" w:type="dxa"/>
            <w:shd w:val="clear" w:color="auto" w:fill="auto"/>
          </w:tcPr>
          <w:p w14:paraId="0A3F36F7" w14:textId="77777777" w:rsidR="00B3380F" w:rsidRPr="00291CDF" w:rsidRDefault="00B3380F" w:rsidP="00577315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291CDF">
              <w:rPr>
                <w:rFonts w:ascii="標楷體" w:eastAsia="標楷體" w:hAnsi="標楷體"/>
              </w:rPr>
              <w:t>性    別</w:t>
            </w:r>
          </w:p>
        </w:tc>
        <w:tc>
          <w:tcPr>
            <w:tcW w:w="3546" w:type="dxa"/>
            <w:shd w:val="clear" w:color="auto" w:fill="auto"/>
          </w:tcPr>
          <w:p w14:paraId="362C592E" w14:textId="77777777" w:rsidR="00B3380F" w:rsidRPr="00291CDF" w:rsidRDefault="00B3380F" w:rsidP="00577315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291CDF">
              <w:rPr>
                <w:rFonts w:ascii="標楷體" w:eastAsia="標楷體" w:hAnsi="標楷體"/>
              </w:rPr>
              <w:t>□男     □女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5E65FD12" w14:textId="77777777" w:rsidR="00B3380F" w:rsidRPr="00291CDF" w:rsidRDefault="00B3380F" w:rsidP="00577315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291CDF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684" w:type="dxa"/>
            <w:shd w:val="clear" w:color="auto" w:fill="auto"/>
          </w:tcPr>
          <w:p w14:paraId="09AA80B2" w14:textId="77777777" w:rsidR="00B3380F" w:rsidRPr="00291CDF" w:rsidRDefault="00B3380F" w:rsidP="00577315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291CDF">
              <w:rPr>
                <w:rFonts w:ascii="標楷體" w:eastAsia="標楷體" w:hAnsi="標楷體"/>
              </w:rPr>
              <w:t xml:space="preserve">    年    月     日</w:t>
            </w:r>
          </w:p>
        </w:tc>
      </w:tr>
      <w:tr w:rsidR="00B3380F" w:rsidRPr="00291CDF" w14:paraId="7D7F65DB" w14:textId="77777777" w:rsidTr="008333E5">
        <w:trPr>
          <w:trHeight w:val="487"/>
          <w:jc w:val="center"/>
        </w:trPr>
        <w:tc>
          <w:tcPr>
            <w:tcW w:w="1696" w:type="dxa"/>
            <w:shd w:val="clear" w:color="auto" w:fill="auto"/>
          </w:tcPr>
          <w:p w14:paraId="493AC886" w14:textId="77777777" w:rsidR="00B3380F" w:rsidRPr="00291CDF" w:rsidRDefault="00B3380F" w:rsidP="00577315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291CDF">
              <w:rPr>
                <w:rFonts w:ascii="標楷體" w:eastAsia="標楷體" w:hAnsi="標楷體"/>
              </w:rPr>
              <w:t>參賽單位</w:t>
            </w:r>
          </w:p>
        </w:tc>
        <w:tc>
          <w:tcPr>
            <w:tcW w:w="3546" w:type="dxa"/>
            <w:shd w:val="clear" w:color="auto" w:fill="auto"/>
          </w:tcPr>
          <w:p w14:paraId="6F2B9D1C" w14:textId="77777777" w:rsidR="00B3380F" w:rsidRPr="00291CDF" w:rsidRDefault="00B3380F" w:rsidP="00577315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1722" w:type="dxa"/>
            <w:shd w:val="clear" w:color="auto" w:fill="auto"/>
            <w:vAlign w:val="center"/>
          </w:tcPr>
          <w:p w14:paraId="7737329B" w14:textId="77777777" w:rsidR="00B3380F" w:rsidRPr="00291CDF" w:rsidRDefault="00B3380F" w:rsidP="00577315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291CDF">
              <w:rPr>
                <w:rFonts w:ascii="標楷體" w:eastAsia="標楷體" w:hAnsi="標楷體"/>
              </w:rPr>
              <w:t>職    稱</w:t>
            </w:r>
          </w:p>
        </w:tc>
        <w:tc>
          <w:tcPr>
            <w:tcW w:w="2684" w:type="dxa"/>
            <w:shd w:val="clear" w:color="auto" w:fill="auto"/>
          </w:tcPr>
          <w:p w14:paraId="1B9D52D5" w14:textId="77777777" w:rsidR="00B3380F" w:rsidRPr="00291CDF" w:rsidRDefault="00B3380F" w:rsidP="00577315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B3380F" w:rsidRPr="00291CDF" w14:paraId="002F9783" w14:textId="77777777" w:rsidTr="008333E5">
        <w:trPr>
          <w:trHeight w:val="487"/>
          <w:jc w:val="center"/>
        </w:trPr>
        <w:tc>
          <w:tcPr>
            <w:tcW w:w="1696" w:type="dxa"/>
            <w:shd w:val="clear" w:color="auto" w:fill="auto"/>
          </w:tcPr>
          <w:p w14:paraId="1B737068" w14:textId="77777777" w:rsidR="00B3380F" w:rsidRPr="00291CDF" w:rsidRDefault="00B3380F" w:rsidP="00577315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91CDF">
              <w:rPr>
                <w:rFonts w:ascii="標楷體" w:eastAsia="標楷體" w:hAnsi="標楷體"/>
              </w:rPr>
              <w:t>參賽項目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36AC0459" w14:textId="77777777" w:rsidR="00B3380F" w:rsidRPr="00291CDF" w:rsidRDefault="00B3380F" w:rsidP="00577315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B3380F" w:rsidRPr="00291CDF" w14:paraId="4240EC94" w14:textId="77777777" w:rsidTr="008333E5">
        <w:trPr>
          <w:trHeight w:val="487"/>
          <w:jc w:val="center"/>
        </w:trPr>
        <w:tc>
          <w:tcPr>
            <w:tcW w:w="1696" w:type="dxa"/>
            <w:shd w:val="clear" w:color="auto" w:fill="auto"/>
          </w:tcPr>
          <w:p w14:paraId="3CD43383" w14:textId="77777777" w:rsidR="00B3380F" w:rsidRPr="00291CDF" w:rsidRDefault="00B3380F" w:rsidP="00577315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291CDF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952" w:type="dxa"/>
            <w:gridSpan w:val="3"/>
            <w:shd w:val="clear" w:color="auto" w:fill="auto"/>
          </w:tcPr>
          <w:p w14:paraId="33C907E7" w14:textId="77777777" w:rsidR="00B3380F" w:rsidRPr="00291CDF" w:rsidRDefault="00B3380F" w:rsidP="00577315">
            <w:pPr>
              <w:spacing w:line="400" w:lineRule="exact"/>
              <w:jc w:val="both"/>
              <w:rPr>
                <w:rFonts w:ascii="標楷體" w:eastAsia="標楷體" w:hAnsi="標楷體"/>
                <w:spacing w:val="-20"/>
              </w:rPr>
            </w:pPr>
            <w:r w:rsidRPr="00291CDF">
              <w:rPr>
                <w:rFonts w:ascii="標楷體" w:eastAsia="標楷體" w:hAnsi="標楷體"/>
              </w:rPr>
              <w:t>公：（  ）          宅（  ）：             行動：</w:t>
            </w:r>
          </w:p>
        </w:tc>
      </w:tr>
    </w:tbl>
    <w:p w14:paraId="4FC0C46E" w14:textId="28FBD634" w:rsidR="00B3380F" w:rsidRPr="00627CE2" w:rsidRDefault="00B3380F" w:rsidP="00627CE2">
      <w:pPr>
        <w:spacing w:line="480" w:lineRule="exact"/>
        <w:jc w:val="both"/>
        <w:rPr>
          <w:rFonts w:ascii="標楷體" w:eastAsia="標楷體" w:hAnsi="標楷體"/>
        </w:rPr>
      </w:pPr>
      <w:r w:rsidRPr="00291CDF">
        <w:rPr>
          <w:rFonts w:eastAsia="標楷體"/>
          <w:b/>
        </w:rPr>
        <w:t xml:space="preserve">      </w:t>
      </w:r>
      <w:r w:rsidRPr="00291CDF">
        <w:rPr>
          <w:rFonts w:eastAsia="標楷體"/>
          <w:b/>
        </w:rPr>
        <w:t>貳、具體事實陳述</w:t>
      </w:r>
      <w:proofErr w:type="gramStart"/>
      <w:r w:rsidR="00F006A5" w:rsidRPr="00291CDF">
        <w:rPr>
          <w:rFonts w:ascii="標楷體" w:eastAsia="標楷體" w:hAnsi="標楷體"/>
        </w:rPr>
        <w:t>（</w:t>
      </w:r>
      <w:proofErr w:type="gramEnd"/>
      <w:r w:rsidR="00F006A5">
        <w:rPr>
          <w:rFonts w:ascii="標楷體" w:eastAsia="標楷體" w:hAnsi="標楷體" w:hint="eastAsia"/>
        </w:rPr>
        <w:t>例如：歷年全中運參賽表現、訓練狀況、家庭現況</w:t>
      </w:r>
      <w:r w:rsidR="00F006A5">
        <w:rPr>
          <w:rFonts w:ascii="標楷體" w:eastAsia="標楷體" w:hAnsi="標楷體"/>
        </w:rPr>
        <w:t>…</w:t>
      </w:r>
      <w:proofErr w:type="gramStart"/>
      <w:r w:rsidR="00F006A5">
        <w:rPr>
          <w:rFonts w:ascii="標楷體" w:eastAsia="標楷體" w:hAnsi="標楷體"/>
        </w:rPr>
        <w:t>…</w:t>
      </w:r>
      <w:proofErr w:type="gramEnd"/>
      <w:r w:rsidR="00F006A5" w:rsidRPr="00291CDF">
        <w:rPr>
          <w:rFonts w:ascii="標楷體" w:eastAsia="標楷體" w:hAnsi="標楷體"/>
        </w:rPr>
        <w:t>）</w:t>
      </w: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2"/>
      </w:tblGrid>
      <w:tr w:rsidR="00B3380F" w:rsidRPr="00291CDF" w14:paraId="79431D5E" w14:textId="77777777" w:rsidTr="00577315">
        <w:trPr>
          <w:trHeight w:val="3120"/>
          <w:jc w:val="center"/>
        </w:trPr>
        <w:tc>
          <w:tcPr>
            <w:tcW w:w="9802" w:type="dxa"/>
          </w:tcPr>
          <w:p w14:paraId="1469467B" w14:textId="77777777" w:rsidR="00162DFF" w:rsidRPr="00162DFF" w:rsidRDefault="00162DFF" w:rsidP="00162DFF">
            <w:pPr>
              <w:spacing w:line="400" w:lineRule="exact"/>
              <w:rPr>
                <w:rFonts w:ascii="標楷體" w:eastAsia="標楷體" w:hAnsi="標楷體"/>
              </w:rPr>
            </w:pPr>
            <w:r w:rsidRPr="00162DFF">
              <w:rPr>
                <w:rFonts w:ascii="標楷體" w:eastAsia="標楷體" w:hAnsi="標楷體"/>
              </w:rPr>
              <w:t>一、尊重對手與公平競爭之具體行為：</w:t>
            </w:r>
          </w:p>
          <w:p w14:paraId="25C191E2" w14:textId="77777777" w:rsidR="00162DFF" w:rsidRPr="00162DFF" w:rsidRDefault="00162DFF" w:rsidP="00162DFF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E066398" w14:textId="77777777" w:rsidR="00162DFF" w:rsidRPr="00162DFF" w:rsidRDefault="00162DFF" w:rsidP="00162DFF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2627858D" w14:textId="77777777" w:rsidR="00162DFF" w:rsidRPr="00162DFF" w:rsidRDefault="00162DFF" w:rsidP="00162DFF">
            <w:pPr>
              <w:spacing w:line="400" w:lineRule="exact"/>
              <w:rPr>
                <w:rFonts w:ascii="標楷體" w:eastAsia="標楷體" w:hAnsi="標楷體"/>
              </w:rPr>
            </w:pPr>
            <w:r w:rsidRPr="00162DFF">
              <w:rPr>
                <w:rFonts w:ascii="標楷體" w:eastAsia="標楷體" w:hAnsi="標楷體"/>
              </w:rPr>
              <w:t>二、克服逆境、挫折或傷病之堅持與韌性：</w:t>
            </w:r>
          </w:p>
          <w:p w14:paraId="553B4910" w14:textId="77777777" w:rsidR="00162DFF" w:rsidRPr="00162DFF" w:rsidRDefault="00162DFF" w:rsidP="00162DFF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E6ED8A8" w14:textId="77777777" w:rsidR="00162DFF" w:rsidRPr="00162DFF" w:rsidRDefault="00162DFF" w:rsidP="00162DFF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5D7A89CF" w14:textId="77777777" w:rsidR="00162DFF" w:rsidRPr="00162DFF" w:rsidRDefault="00162DFF" w:rsidP="00162DFF">
            <w:pPr>
              <w:spacing w:line="400" w:lineRule="exact"/>
              <w:rPr>
                <w:rFonts w:ascii="標楷體" w:eastAsia="標楷體" w:hAnsi="標楷體"/>
              </w:rPr>
            </w:pPr>
            <w:r w:rsidRPr="00162DFF">
              <w:rPr>
                <w:rFonts w:ascii="標楷體" w:eastAsia="標楷體" w:hAnsi="標楷體"/>
              </w:rPr>
              <w:t>三、團隊合作與正向影響力：</w:t>
            </w:r>
          </w:p>
          <w:p w14:paraId="4105AFCD" w14:textId="77777777" w:rsidR="00162DFF" w:rsidRPr="00162DFF" w:rsidRDefault="00162DFF" w:rsidP="00162DFF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12363101" w14:textId="77777777" w:rsidR="00162DFF" w:rsidRPr="00162DFF" w:rsidRDefault="00162DFF" w:rsidP="00162DFF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402AB8F" w14:textId="77777777" w:rsidR="00162DFF" w:rsidRPr="00162DFF" w:rsidRDefault="00162DFF" w:rsidP="00162DFF">
            <w:pPr>
              <w:spacing w:line="400" w:lineRule="exact"/>
              <w:rPr>
                <w:rFonts w:ascii="標楷體" w:eastAsia="標楷體" w:hAnsi="標楷體"/>
              </w:rPr>
            </w:pPr>
            <w:r w:rsidRPr="00162DFF">
              <w:rPr>
                <w:rFonts w:ascii="標楷體" w:eastAsia="標楷體" w:hAnsi="標楷體"/>
              </w:rPr>
              <w:lastRenderedPageBreak/>
              <w:t>四、具體事件發生時間、地點與相關人員：</w:t>
            </w:r>
          </w:p>
          <w:p w14:paraId="357C6FA1" w14:textId="77777777" w:rsidR="00162DFF" w:rsidRPr="00162DFF" w:rsidRDefault="00162DFF" w:rsidP="00162DFF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1D355CC" w14:textId="77777777" w:rsidR="00162DFF" w:rsidRPr="00162DFF" w:rsidRDefault="00162DFF" w:rsidP="00162DFF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313C818F" w14:textId="77777777" w:rsidR="00B3380F" w:rsidRPr="00162DFF" w:rsidRDefault="00B3380F" w:rsidP="00577315">
            <w:pPr>
              <w:spacing w:line="480" w:lineRule="exac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031BDF40" w14:textId="03DAB843" w:rsidR="007474CE" w:rsidRPr="007474CE" w:rsidRDefault="007474CE" w:rsidP="007474CE">
      <w:pPr>
        <w:spacing w:line="400" w:lineRule="exact"/>
        <w:rPr>
          <w:rFonts w:ascii="標楷體" w:eastAsia="標楷體" w:hAnsi="標楷體"/>
          <w:b/>
        </w:rPr>
      </w:pPr>
      <w:r w:rsidRPr="007474CE">
        <w:rPr>
          <w:rFonts w:ascii="標楷體" w:eastAsia="標楷體" w:hAnsi="標楷體" w:hint="eastAsia"/>
          <w:b/>
        </w:rPr>
        <w:lastRenderedPageBreak/>
        <w:t>參</w:t>
      </w:r>
      <w:r w:rsidRPr="007474CE">
        <w:rPr>
          <w:rFonts w:ascii="標楷體" w:eastAsia="標楷體" w:hAnsi="標楷體"/>
          <w:b/>
        </w:rPr>
        <w:t>、輔助資料（鼓勵提供）</w:t>
      </w:r>
    </w:p>
    <w:p w14:paraId="5F505405" w14:textId="14B5D42B" w:rsidR="007474CE" w:rsidRPr="007474CE" w:rsidRDefault="007474CE" w:rsidP="007474C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474CE">
        <w:rPr>
          <w:rFonts w:ascii="標楷體" w:eastAsia="標楷體" w:hAnsi="標楷體"/>
        </w:rPr>
        <w:t>□ 相關照片</w:t>
      </w:r>
      <w:proofErr w:type="gramStart"/>
      <w:r w:rsidRPr="007474CE">
        <w:rPr>
          <w:rFonts w:ascii="標楷體" w:eastAsia="標楷體" w:hAnsi="標楷體"/>
        </w:rPr>
        <w:t>（</w:t>
      </w:r>
      <w:proofErr w:type="gramEnd"/>
      <w:r w:rsidRPr="007474CE">
        <w:rPr>
          <w:rFonts w:ascii="標楷體" w:eastAsia="標楷體" w:hAnsi="標楷體"/>
        </w:rPr>
        <w:t>張數：____</w:t>
      </w:r>
      <w:proofErr w:type="gramStart"/>
      <w:r w:rsidRPr="007474CE">
        <w:rPr>
          <w:rFonts w:ascii="標楷體" w:eastAsia="標楷體" w:hAnsi="標楷體"/>
        </w:rPr>
        <w:t>）</w:t>
      </w:r>
      <w:proofErr w:type="gramEnd"/>
    </w:p>
    <w:p w14:paraId="27B41F62" w14:textId="40652A40" w:rsidR="007474CE" w:rsidRPr="007474CE" w:rsidRDefault="007474CE" w:rsidP="007474C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474CE">
        <w:rPr>
          <w:rFonts w:ascii="標楷體" w:eastAsia="標楷體" w:hAnsi="標楷體"/>
        </w:rPr>
        <w:t>□ 影片連結（請附網址）：____________________________________</w:t>
      </w:r>
    </w:p>
    <w:p w14:paraId="4424BBBB" w14:textId="331D62D9" w:rsidR="007474CE" w:rsidRPr="007474CE" w:rsidRDefault="007474CE" w:rsidP="007474C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474CE">
        <w:rPr>
          <w:rFonts w:ascii="標楷體" w:eastAsia="標楷體" w:hAnsi="標楷體"/>
        </w:rPr>
        <w:t>□ 其他佐證資料（請說明）：__________________________________</w:t>
      </w:r>
    </w:p>
    <w:p w14:paraId="5801571C" w14:textId="6A662481" w:rsidR="007474CE" w:rsidRPr="007474CE" w:rsidRDefault="007474CE" w:rsidP="007474CE">
      <w:pPr>
        <w:spacing w:line="400" w:lineRule="exact"/>
        <w:jc w:val="both"/>
        <w:rPr>
          <w:rFonts w:eastAsia="標楷體"/>
          <w:b/>
        </w:rPr>
      </w:pPr>
      <w:r w:rsidRPr="007474CE">
        <w:rPr>
          <w:rFonts w:eastAsia="標楷體" w:hint="eastAsia"/>
          <w:b/>
        </w:rPr>
        <w:t>肆、推薦聲明</w:t>
      </w:r>
    </w:p>
    <w:p w14:paraId="4677C355" w14:textId="18EBBA85" w:rsidR="007474CE" w:rsidRPr="007474CE" w:rsidRDefault="007474CE" w:rsidP="007474CE">
      <w:pPr>
        <w:spacing w:line="400" w:lineRule="exac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 xml:space="preserve">    </w:t>
      </w:r>
      <w:r w:rsidRPr="007474CE">
        <w:rPr>
          <w:rFonts w:eastAsia="標楷體" w:hint="eastAsia"/>
          <w:b/>
        </w:rPr>
        <w:t>本人確認以上</w:t>
      </w:r>
      <w:proofErr w:type="gramStart"/>
      <w:r w:rsidRPr="007474CE">
        <w:rPr>
          <w:rFonts w:eastAsia="標楷體" w:hint="eastAsia"/>
          <w:b/>
        </w:rPr>
        <w:t>資料均屬真實</w:t>
      </w:r>
      <w:proofErr w:type="gramEnd"/>
      <w:r w:rsidRPr="007474CE">
        <w:rPr>
          <w:rFonts w:eastAsia="標楷體" w:hint="eastAsia"/>
          <w:b/>
        </w:rPr>
        <w:t>，並同意主辦單位基於活動推廣與教育目的使用相關文字與影像。</w:t>
      </w:r>
    </w:p>
    <w:p w14:paraId="31C32B07" w14:textId="240CFD80" w:rsidR="007474CE" w:rsidRPr="007474CE" w:rsidRDefault="007474CE" w:rsidP="007474CE">
      <w:pPr>
        <w:spacing w:line="400" w:lineRule="exact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 xml:space="preserve">    </w:t>
      </w:r>
      <w:r w:rsidRPr="007474CE">
        <w:rPr>
          <w:rFonts w:eastAsia="標楷體" w:hint="eastAsia"/>
          <w:b/>
        </w:rPr>
        <w:t>推薦人簽名：</w:t>
      </w:r>
      <w:r w:rsidRPr="007474CE">
        <w:rPr>
          <w:rFonts w:eastAsia="標楷體" w:hint="eastAsia"/>
          <w:b/>
        </w:rPr>
        <w:t>________________________</w:t>
      </w:r>
      <w:r w:rsidRPr="007474CE">
        <w:rPr>
          <w:rFonts w:eastAsia="標楷體" w:hint="eastAsia"/>
          <w:b/>
        </w:rPr>
        <w:t>日期：</w:t>
      </w:r>
      <w:r w:rsidRPr="007474CE">
        <w:rPr>
          <w:rFonts w:eastAsia="標楷體" w:hint="eastAsia"/>
          <w:b/>
        </w:rPr>
        <w:t>______</w:t>
      </w:r>
      <w:r w:rsidRPr="007474CE">
        <w:rPr>
          <w:rFonts w:eastAsia="標楷體" w:hint="eastAsia"/>
          <w:b/>
        </w:rPr>
        <w:t>年</w:t>
      </w:r>
      <w:r w:rsidRPr="007474CE">
        <w:rPr>
          <w:rFonts w:eastAsia="標楷體" w:hint="eastAsia"/>
          <w:b/>
        </w:rPr>
        <w:t>______</w:t>
      </w:r>
      <w:r w:rsidRPr="007474CE">
        <w:rPr>
          <w:rFonts w:eastAsia="標楷體" w:hint="eastAsia"/>
          <w:b/>
        </w:rPr>
        <w:t>月</w:t>
      </w:r>
      <w:r w:rsidRPr="007474CE">
        <w:rPr>
          <w:rFonts w:eastAsia="標楷體" w:hint="eastAsia"/>
          <w:b/>
        </w:rPr>
        <w:t>______</w:t>
      </w:r>
      <w:r w:rsidRPr="007474CE">
        <w:rPr>
          <w:rFonts w:eastAsia="標楷體" w:hint="eastAsia"/>
          <w:b/>
        </w:rPr>
        <w:t>日</w:t>
      </w:r>
    </w:p>
    <w:p w14:paraId="5CBB074F" w14:textId="77777777" w:rsidR="007474CE" w:rsidRPr="007474CE" w:rsidRDefault="007474CE" w:rsidP="007474CE">
      <w:pPr>
        <w:spacing w:line="400" w:lineRule="exact"/>
        <w:rPr>
          <w:rFonts w:ascii="標楷體" w:eastAsia="標楷體" w:hAnsi="標楷體"/>
          <w:b/>
        </w:rPr>
      </w:pPr>
      <w:r w:rsidRPr="007474CE">
        <w:rPr>
          <w:rFonts w:ascii="標楷體" w:eastAsia="標楷體" w:hAnsi="標楷體"/>
          <w:b/>
        </w:rPr>
        <w:t>陸、評審小組審查欄（由主辦單位填寫）</w:t>
      </w:r>
    </w:p>
    <w:p w14:paraId="0E1454CB" w14:textId="6A4E764B" w:rsidR="007474CE" w:rsidRPr="007474CE" w:rsidRDefault="007474CE" w:rsidP="007474C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474CE">
        <w:rPr>
          <w:rFonts w:ascii="標楷體" w:eastAsia="標楷體" w:hAnsi="標楷體"/>
        </w:rPr>
        <w:t>資格審查：□ 符合　□ 不符合</w:t>
      </w:r>
    </w:p>
    <w:p w14:paraId="1C539362" w14:textId="31A390B3" w:rsidR="007474CE" w:rsidRPr="007474CE" w:rsidRDefault="007474CE" w:rsidP="007474C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474CE">
        <w:rPr>
          <w:rFonts w:ascii="標楷體" w:eastAsia="標楷體" w:hAnsi="標楷體"/>
        </w:rPr>
        <w:t>初審意見：_______</w:t>
      </w:r>
      <w:r w:rsidRPr="007474CE">
        <w:rPr>
          <w:rFonts w:ascii="標楷體" w:eastAsia="標楷體" w:hAnsi="標楷體"/>
          <w:b/>
        </w:rPr>
        <w:t>_____________________________________</w:t>
      </w:r>
      <w:r w:rsidRPr="007474CE">
        <w:rPr>
          <w:rFonts w:ascii="標楷體" w:eastAsia="標楷體" w:hAnsi="標楷體"/>
        </w:rPr>
        <w:t>__________________</w:t>
      </w:r>
    </w:p>
    <w:p w14:paraId="736E8110" w14:textId="77777777" w:rsidR="007474CE" w:rsidRDefault="007474CE" w:rsidP="007474C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14:paraId="4D49C9A1" w14:textId="5C5A0CA9" w:rsidR="007474CE" w:rsidRPr="007474CE" w:rsidRDefault="007474CE" w:rsidP="007474C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474CE">
        <w:rPr>
          <w:rFonts w:ascii="標楷體" w:eastAsia="標楷體" w:hAnsi="標楷體"/>
        </w:rPr>
        <w:t>決審結果：</w:t>
      </w:r>
    </w:p>
    <w:p w14:paraId="22C8F3B7" w14:textId="74A3400D" w:rsidR="007474CE" w:rsidRPr="007474CE" w:rsidRDefault="007474CE" w:rsidP="007474C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474CE">
        <w:rPr>
          <w:rFonts w:ascii="標楷體" w:eastAsia="標楷體" w:hAnsi="標楷體"/>
        </w:rPr>
        <w:t>□ 錄取（運動精神獎）　□ 不予錄取</w:t>
      </w:r>
    </w:p>
    <w:p w14:paraId="6982C1D6" w14:textId="77777777" w:rsidR="007474CE" w:rsidRDefault="007474CE" w:rsidP="007474C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</w:p>
    <w:p w14:paraId="123A7F3C" w14:textId="3AEE0832" w:rsidR="007474CE" w:rsidRPr="007474CE" w:rsidRDefault="007474CE" w:rsidP="007474C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474CE">
        <w:rPr>
          <w:rFonts w:ascii="標楷體" w:eastAsia="標楷體" w:hAnsi="標楷體"/>
        </w:rPr>
        <w:t>評審委員簽名：</w:t>
      </w:r>
      <w:r w:rsidRPr="007474CE">
        <w:rPr>
          <w:rFonts w:ascii="標楷體" w:eastAsia="標楷體" w:hAnsi="標楷體"/>
          <w:color w:val="0D0D0D" w:themeColor="text1" w:themeTint="F2"/>
          <w:u w:val="single"/>
        </w:rPr>
        <w:t xml:space="preserve">   </w:t>
      </w:r>
      <w:r>
        <w:rPr>
          <w:rFonts w:ascii="標楷體" w:eastAsia="標楷體" w:hAnsi="標楷體" w:hint="eastAsia"/>
          <w:color w:val="0D0D0D" w:themeColor="text1" w:themeTint="F2"/>
          <w:u w:val="single"/>
        </w:rPr>
        <w:t xml:space="preserve">                                                    </w:t>
      </w:r>
    </w:p>
    <w:p w14:paraId="6E9B48CF" w14:textId="663787A5" w:rsidR="007474CE" w:rsidRPr="007474CE" w:rsidRDefault="007474CE" w:rsidP="007474C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7474CE">
        <w:rPr>
          <w:rFonts w:ascii="標楷體" w:eastAsia="標楷體" w:hAnsi="標楷體"/>
        </w:rPr>
        <w:t>日期：</w:t>
      </w:r>
      <w:r>
        <w:rPr>
          <w:rFonts w:ascii="標楷體" w:eastAsia="標楷體" w:hAnsi="標楷體" w:hint="eastAsia"/>
        </w:rPr>
        <w:t>115年</w:t>
      </w:r>
      <w:r w:rsidRPr="007474CE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月</w:t>
      </w:r>
      <w:r w:rsidRPr="007474CE">
        <w:rPr>
          <w:rFonts w:ascii="標楷體" w:eastAsia="標楷體" w:hAnsi="標楷體"/>
        </w:rPr>
        <w:t>23</w:t>
      </w:r>
      <w:r>
        <w:rPr>
          <w:rFonts w:ascii="標楷體" w:eastAsia="標楷體" w:hAnsi="標楷體" w:hint="eastAsia"/>
        </w:rPr>
        <w:t>日</w:t>
      </w:r>
    </w:p>
    <w:p w14:paraId="3BBE03FE" w14:textId="77777777" w:rsidR="007474CE" w:rsidRPr="007474CE" w:rsidRDefault="007474CE" w:rsidP="007474CE">
      <w:pPr>
        <w:spacing w:line="400" w:lineRule="exact"/>
        <w:jc w:val="both"/>
        <w:rPr>
          <w:rFonts w:eastAsia="標楷體"/>
          <w:b/>
          <w:sz w:val="36"/>
        </w:rPr>
      </w:pPr>
    </w:p>
    <w:p w14:paraId="77017ABB" w14:textId="77777777" w:rsidR="007474CE" w:rsidRDefault="007474CE" w:rsidP="00B3380F">
      <w:pPr>
        <w:spacing w:line="400" w:lineRule="exact"/>
        <w:ind w:firstLineChars="71" w:firstLine="256"/>
        <w:jc w:val="both"/>
        <w:rPr>
          <w:rFonts w:eastAsia="標楷體"/>
          <w:b/>
          <w:sz w:val="36"/>
        </w:rPr>
      </w:pPr>
    </w:p>
    <w:p w14:paraId="1E4B9AB3" w14:textId="77777777" w:rsidR="007474CE" w:rsidRDefault="007474CE" w:rsidP="00B3380F">
      <w:pPr>
        <w:spacing w:line="400" w:lineRule="exact"/>
        <w:ind w:firstLineChars="71" w:firstLine="256"/>
        <w:jc w:val="both"/>
        <w:rPr>
          <w:rFonts w:eastAsia="標楷體"/>
          <w:b/>
          <w:sz w:val="36"/>
        </w:rPr>
      </w:pPr>
    </w:p>
    <w:p w14:paraId="5B5BA5C2" w14:textId="77777777" w:rsidR="007474CE" w:rsidRDefault="007474CE" w:rsidP="00B3380F">
      <w:pPr>
        <w:spacing w:line="400" w:lineRule="exact"/>
        <w:ind w:firstLineChars="71" w:firstLine="256"/>
        <w:jc w:val="both"/>
        <w:rPr>
          <w:rFonts w:eastAsia="標楷體"/>
          <w:b/>
          <w:sz w:val="36"/>
        </w:rPr>
      </w:pPr>
    </w:p>
    <w:p w14:paraId="35E6E723" w14:textId="77777777" w:rsidR="007474CE" w:rsidRDefault="007474CE" w:rsidP="00B3380F">
      <w:pPr>
        <w:spacing w:line="400" w:lineRule="exact"/>
        <w:ind w:firstLineChars="71" w:firstLine="256"/>
        <w:jc w:val="both"/>
        <w:rPr>
          <w:rFonts w:eastAsia="標楷體"/>
          <w:b/>
          <w:sz w:val="36"/>
        </w:rPr>
      </w:pPr>
    </w:p>
    <w:p w14:paraId="4046FC5C" w14:textId="77777777" w:rsidR="007474CE" w:rsidRDefault="007474CE" w:rsidP="00B3380F">
      <w:pPr>
        <w:spacing w:line="400" w:lineRule="exact"/>
        <w:ind w:firstLineChars="71" w:firstLine="256"/>
        <w:jc w:val="both"/>
        <w:rPr>
          <w:rFonts w:eastAsia="標楷體"/>
          <w:b/>
          <w:sz w:val="36"/>
        </w:rPr>
      </w:pPr>
    </w:p>
    <w:p w14:paraId="4990481A" w14:textId="77777777" w:rsidR="007474CE" w:rsidRDefault="007474CE" w:rsidP="00B3380F">
      <w:pPr>
        <w:spacing w:line="400" w:lineRule="exact"/>
        <w:ind w:firstLineChars="71" w:firstLine="256"/>
        <w:jc w:val="both"/>
        <w:rPr>
          <w:rFonts w:eastAsia="標楷體"/>
          <w:b/>
          <w:sz w:val="36"/>
        </w:rPr>
      </w:pPr>
    </w:p>
    <w:p w14:paraId="6AFAB892" w14:textId="77777777" w:rsidR="007474CE" w:rsidRDefault="007474CE" w:rsidP="00B3380F">
      <w:pPr>
        <w:spacing w:line="400" w:lineRule="exact"/>
        <w:ind w:firstLineChars="71" w:firstLine="256"/>
        <w:jc w:val="both"/>
        <w:rPr>
          <w:rFonts w:eastAsia="標楷體"/>
          <w:b/>
          <w:sz w:val="36"/>
        </w:rPr>
      </w:pPr>
    </w:p>
    <w:p w14:paraId="01A43643" w14:textId="77777777" w:rsidR="007474CE" w:rsidRDefault="007474CE" w:rsidP="00B3380F">
      <w:pPr>
        <w:spacing w:line="400" w:lineRule="exact"/>
        <w:ind w:firstLineChars="71" w:firstLine="256"/>
        <w:jc w:val="both"/>
        <w:rPr>
          <w:rFonts w:eastAsia="標楷體"/>
          <w:b/>
          <w:sz w:val="36"/>
        </w:rPr>
      </w:pPr>
    </w:p>
    <w:p w14:paraId="21AB19B7" w14:textId="77777777" w:rsidR="007474CE" w:rsidRDefault="007474CE" w:rsidP="00B3380F">
      <w:pPr>
        <w:spacing w:line="400" w:lineRule="exact"/>
        <w:ind w:firstLineChars="71" w:firstLine="256"/>
        <w:jc w:val="both"/>
        <w:rPr>
          <w:rFonts w:eastAsia="標楷體"/>
          <w:b/>
          <w:sz w:val="36"/>
        </w:rPr>
      </w:pPr>
    </w:p>
    <w:p w14:paraId="564B4FAD" w14:textId="77777777" w:rsidR="007474CE" w:rsidRDefault="007474CE" w:rsidP="00B3380F">
      <w:pPr>
        <w:spacing w:line="400" w:lineRule="exact"/>
        <w:ind w:firstLineChars="71" w:firstLine="256"/>
        <w:jc w:val="both"/>
        <w:rPr>
          <w:rFonts w:eastAsia="標楷體"/>
          <w:b/>
          <w:sz w:val="36"/>
        </w:rPr>
      </w:pPr>
    </w:p>
    <w:p w14:paraId="091198B4" w14:textId="77777777" w:rsidR="007474CE" w:rsidRDefault="007474CE" w:rsidP="00B3380F">
      <w:pPr>
        <w:spacing w:line="400" w:lineRule="exact"/>
        <w:ind w:firstLineChars="71" w:firstLine="256"/>
        <w:jc w:val="both"/>
        <w:rPr>
          <w:rFonts w:eastAsia="標楷體"/>
          <w:b/>
          <w:sz w:val="36"/>
        </w:rPr>
      </w:pPr>
    </w:p>
    <w:p w14:paraId="5B0ACF41" w14:textId="77777777" w:rsidR="007474CE" w:rsidRDefault="007474CE" w:rsidP="00B3380F">
      <w:pPr>
        <w:spacing w:line="400" w:lineRule="exact"/>
        <w:ind w:firstLineChars="71" w:firstLine="256"/>
        <w:jc w:val="both"/>
        <w:rPr>
          <w:rFonts w:eastAsia="標楷體"/>
          <w:b/>
          <w:sz w:val="36"/>
        </w:rPr>
      </w:pPr>
    </w:p>
    <w:p w14:paraId="3403F634" w14:textId="77777777" w:rsidR="007474CE" w:rsidRDefault="007474CE" w:rsidP="00B3380F">
      <w:pPr>
        <w:spacing w:line="400" w:lineRule="exact"/>
        <w:ind w:firstLineChars="71" w:firstLine="256"/>
        <w:jc w:val="both"/>
        <w:rPr>
          <w:rFonts w:eastAsia="標楷體"/>
          <w:b/>
          <w:sz w:val="36"/>
        </w:rPr>
      </w:pPr>
    </w:p>
    <w:sectPr w:rsidR="007474CE" w:rsidSect="005221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45FA" w14:textId="77777777" w:rsidR="00A67D5A" w:rsidRDefault="00A67D5A" w:rsidP="00EA2253">
      <w:r>
        <w:separator/>
      </w:r>
    </w:p>
  </w:endnote>
  <w:endnote w:type="continuationSeparator" w:id="0">
    <w:p w14:paraId="26A05CE5" w14:textId="77777777" w:rsidR="00A67D5A" w:rsidRDefault="00A67D5A" w:rsidP="00EA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EBD74" w14:textId="77777777" w:rsidR="00A67D5A" w:rsidRDefault="00A67D5A" w:rsidP="00EA2253">
      <w:r>
        <w:separator/>
      </w:r>
    </w:p>
  </w:footnote>
  <w:footnote w:type="continuationSeparator" w:id="0">
    <w:p w14:paraId="62691B6D" w14:textId="77777777" w:rsidR="00A67D5A" w:rsidRDefault="00A67D5A" w:rsidP="00EA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132"/>
    <w:multiLevelType w:val="hybridMultilevel"/>
    <w:tmpl w:val="DEAE6BF4"/>
    <w:lvl w:ilvl="0" w:tplc="3B929C8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1005F22"/>
    <w:multiLevelType w:val="hybridMultilevel"/>
    <w:tmpl w:val="5B8A0EB0"/>
    <w:lvl w:ilvl="0" w:tplc="23586F10">
      <w:start w:val="1"/>
      <w:numFmt w:val="ideographLegalTraditional"/>
      <w:lvlText w:val="%1、"/>
      <w:lvlJc w:val="left"/>
      <w:pPr>
        <w:ind w:left="3555" w:hanging="720"/>
      </w:pPr>
      <w:rPr>
        <w:rFonts w:hint="default"/>
        <w:b/>
        <w:bCs/>
        <w:lang w:val="en-US"/>
      </w:rPr>
    </w:lvl>
    <w:lvl w:ilvl="1" w:tplc="CFFC856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2543FA"/>
    <w:multiLevelType w:val="hybridMultilevel"/>
    <w:tmpl w:val="58C874E8"/>
    <w:lvl w:ilvl="0" w:tplc="1C3810B6">
      <w:start w:val="1"/>
      <w:numFmt w:val="taiwaneseCountingThousand"/>
      <w:lvlText w:val="（%1）"/>
      <w:lvlJc w:val="left"/>
      <w:pPr>
        <w:ind w:left="2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" w15:restartNumberingAfterBreak="0">
    <w:nsid w:val="2E8437BA"/>
    <w:multiLevelType w:val="hybridMultilevel"/>
    <w:tmpl w:val="DEAE6BF4"/>
    <w:lvl w:ilvl="0" w:tplc="3B929C8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31C50B71"/>
    <w:multiLevelType w:val="hybridMultilevel"/>
    <w:tmpl w:val="DEAE6BF4"/>
    <w:lvl w:ilvl="0" w:tplc="3B929C8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 w15:restartNumberingAfterBreak="0">
    <w:nsid w:val="31C641CD"/>
    <w:multiLevelType w:val="hybridMultilevel"/>
    <w:tmpl w:val="47FC12BC"/>
    <w:lvl w:ilvl="0" w:tplc="44B2B640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5E175AD7"/>
    <w:multiLevelType w:val="hybridMultilevel"/>
    <w:tmpl w:val="FA6228A4"/>
    <w:lvl w:ilvl="0" w:tplc="83086106">
      <w:start w:val="3"/>
      <w:numFmt w:val="ideographLegalTraditional"/>
      <w:lvlText w:val="%1、"/>
      <w:lvlJc w:val="left"/>
      <w:pPr>
        <w:ind w:left="3555" w:hanging="720"/>
      </w:pPr>
      <w:rPr>
        <w:rFonts w:hint="default"/>
        <w:b/>
        <w:bCs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0EA20CB"/>
    <w:multiLevelType w:val="hybridMultilevel"/>
    <w:tmpl w:val="DEAE6BF4"/>
    <w:lvl w:ilvl="0" w:tplc="3B929C8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36"/>
    <w:rsid w:val="0000054C"/>
    <w:rsid w:val="00054F5A"/>
    <w:rsid w:val="00070A04"/>
    <w:rsid w:val="00073462"/>
    <w:rsid w:val="000A4E84"/>
    <w:rsid w:val="001154A9"/>
    <w:rsid w:val="00121098"/>
    <w:rsid w:val="0013538A"/>
    <w:rsid w:val="00162DFF"/>
    <w:rsid w:val="00172762"/>
    <w:rsid w:val="00204929"/>
    <w:rsid w:val="00247030"/>
    <w:rsid w:val="0027266B"/>
    <w:rsid w:val="00291CDF"/>
    <w:rsid w:val="00332849"/>
    <w:rsid w:val="00335E2A"/>
    <w:rsid w:val="00354A8C"/>
    <w:rsid w:val="00373265"/>
    <w:rsid w:val="004062DD"/>
    <w:rsid w:val="0041449D"/>
    <w:rsid w:val="00426A11"/>
    <w:rsid w:val="00487710"/>
    <w:rsid w:val="004978D8"/>
    <w:rsid w:val="004D3582"/>
    <w:rsid w:val="004E05C9"/>
    <w:rsid w:val="004E6E6A"/>
    <w:rsid w:val="004F38C4"/>
    <w:rsid w:val="005058C5"/>
    <w:rsid w:val="00522136"/>
    <w:rsid w:val="00531A99"/>
    <w:rsid w:val="005538A0"/>
    <w:rsid w:val="005920B9"/>
    <w:rsid w:val="005F65DA"/>
    <w:rsid w:val="006260AF"/>
    <w:rsid w:val="00627CE2"/>
    <w:rsid w:val="00686988"/>
    <w:rsid w:val="006A317C"/>
    <w:rsid w:val="006F2C26"/>
    <w:rsid w:val="00735874"/>
    <w:rsid w:val="00743B14"/>
    <w:rsid w:val="00745CC3"/>
    <w:rsid w:val="007474CE"/>
    <w:rsid w:val="007661C6"/>
    <w:rsid w:val="00766BF8"/>
    <w:rsid w:val="00797ABA"/>
    <w:rsid w:val="007B3AB4"/>
    <w:rsid w:val="007B5A7B"/>
    <w:rsid w:val="007C1C28"/>
    <w:rsid w:val="007D3784"/>
    <w:rsid w:val="007D450F"/>
    <w:rsid w:val="00821DAC"/>
    <w:rsid w:val="00822295"/>
    <w:rsid w:val="008333E5"/>
    <w:rsid w:val="00856D47"/>
    <w:rsid w:val="008C20CB"/>
    <w:rsid w:val="008D345B"/>
    <w:rsid w:val="0092159B"/>
    <w:rsid w:val="00950E14"/>
    <w:rsid w:val="0097668E"/>
    <w:rsid w:val="009A0019"/>
    <w:rsid w:val="009A1858"/>
    <w:rsid w:val="009D48FB"/>
    <w:rsid w:val="00A05F16"/>
    <w:rsid w:val="00A41349"/>
    <w:rsid w:val="00A51982"/>
    <w:rsid w:val="00A547ED"/>
    <w:rsid w:val="00A6238B"/>
    <w:rsid w:val="00A67D5A"/>
    <w:rsid w:val="00B045CE"/>
    <w:rsid w:val="00B143EE"/>
    <w:rsid w:val="00B32A0C"/>
    <w:rsid w:val="00B3380F"/>
    <w:rsid w:val="00B3655F"/>
    <w:rsid w:val="00B5440E"/>
    <w:rsid w:val="00B655D6"/>
    <w:rsid w:val="00B85ECE"/>
    <w:rsid w:val="00BC42F7"/>
    <w:rsid w:val="00C21BD9"/>
    <w:rsid w:val="00C30AD8"/>
    <w:rsid w:val="00C4277F"/>
    <w:rsid w:val="00C45F5C"/>
    <w:rsid w:val="00C866CB"/>
    <w:rsid w:val="00CB0D5D"/>
    <w:rsid w:val="00CE57AC"/>
    <w:rsid w:val="00D24C81"/>
    <w:rsid w:val="00D308D0"/>
    <w:rsid w:val="00D7069F"/>
    <w:rsid w:val="00DA6A7F"/>
    <w:rsid w:val="00DB03AC"/>
    <w:rsid w:val="00DD2FC9"/>
    <w:rsid w:val="00DE2322"/>
    <w:rsid w:val="00DE77E7"/>
    <w:rsid w:val="00E155E6"/>
    <w:rsid w:val="00E824E2"/>
    <w:rsid w:val="00EA111C"/>
    <w:rsid w:val="00EA2253"/>
    <w:rsid w:val="00EB22BF"/>
    <w:rsid w:val="00EB2B5C"/>
    <w:rsid w:val="00EB4072"/>
    <w:rsid w:val="00EC10DC"/>
    <w:rsid w:val="00EE43FE"/>
    <w:rsid w:val="00EF3020"/>
    <w:rsid w:val="00F006A5"/>
    <w:rsid w:val="00F27C37"/>
    <w:rsid w:val="00F46A7B"/>
    <w:rsid w:val="00F514A0"/>
    <w:rsid w:val="00F618EF"/>
    <w:rsid w:val="00F63CFA"/>
    <w:rsid w:val="00F7473C"/>
    <w:rsid w:val="00FB542C"/>
    <w:rsid w:val="00FC0A16"/>
    <w:rsid w:val="00FD7E13"/>
    <w:rsid w:val="00F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E3311"/>
  <w15:chartTrackingRefBased/>
  <w15:docId w15:val="{A434E64B-3C87-4B16-BAC9-D91CACC9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1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1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A2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A225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A22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A225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2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2B5C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07346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高中體總 使用者3</dc:creator>
  <cp:keywords/>
  <dc:description/>
  <cp:lastModifiedBy>高雅玲</cp:lastModifiedBy>
  <cp:revision>3</cp:revision>
  <cp:lastPrinted>2026-02-04T11:10:00Z</cp:lastPrinted>
  <dcterms:created xsi:type="dcterms:W3CDTF">2026-02-26T00:30:00Z</dcterms:created>
  <dcterms:modified xsi:type="dcterms:W3CDTF">2026-02-26T00:30:00Z</dcterms:modified>
</cp:coreProperties>
</file>