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42BA8" w14:textId="77777777" w:rsidR="0064635F" w:rsidRPr="004F3A21" w:rsidRDefault="0064635F" w:rsidP="0064635F">
      <w:pPr>
        <w:widowControl/>
        <w:numPr>
          <w:ilvl w:val="0"/>
          <w:numId w:val="1"/>
        </w:numPr>
        <w:snapToGrid w:val="0"/>
        <w:spacing w:afterLines="30" w:after="108" w:line="400" w:lineRule="exact"/>
        <w:ind w:left="482" w:hanging="482"/>
        <w:jc w:val="both"/>
        <w:rPr>
          <w:rFonts w:ascii="微軟正黑體" w:eastAsia="微軟正黑體" w:hAnsi="微軟正黑體"/>
          <w:b/>
          <w:sz w:val="32"/>
          <w:szCs w:val="32"/>
          <w:shd w:val="pct15" w:color="auto" w:fill="FFFFFF"/>
        </w:rPr>
      </w:pPr>
      <w:r w:rsidRPr="004F3A21">
        <w:rPr>
          <w:rFonts w:ascii="Times New Roman" w:eastAsia="標楷體" w:hAnsi="Times New Roman"/>
          <w:b/>
          <w:color w:val="000000"/>
          <w:sz w:val="28"/>
          <w:szCs w:val="28"/>
        </w:rPr>
        <w:t>附件</w:t>
      </w:r>
      <w:r>
        <w:rPr>
          <w:rFonts w:ascii="Times New Roman" w:eastAsia="標楷體" w:hAnsi="Times New Roman" w:hint="eastAsia"/>
          <w:b/>
          <w:color w:val="000000"/>
          <w:sz w:val="28"/>
          <w:szCs w:val="28"/>
        </w:rPr>
        <w:t>一</w:t>
      </w:r>
      <w:r w:rsidRPr="004F3A21">
        <w:rPr>
          <w:rFonts w:ascii="Times New Roman" w:eastAsia="標楷體" w:hAnsi="Times New Roman"/>
          <w:b/>
          <w:color w:val="000000"/>
          <w:sz w:val="28"/>
          <w:szCs w:val="28"/>
        </w:rPr>
        <w:t>：</w:t>
      </w:r>
      <w:r w:rsidRPr="004F3A21">
        <w:rPr>
          <w:rFonts w:ascii="Times New Roman" w:eastAsia="標楷體" w:hAnsi="Times New Roman"/>
          <w:b/>
          <w:sz w:val="28"/>
          <w:szCs w:val="28"/>
        </w:rPr>
        <w:t>「</w:t>
      </w:r>
      <w:r w:rsidRPr="004F3A21">
        <w:rPr>
          <w:rFonts w:ascii="Times New Roman" w:eastAsia="標楷體" w:hAnsi="Times New Roman" w:hint="eastAsia"/>
          <w:b/>
          <w:sz w:val="28"/>
          <w:szCs w:val="28"/>
        </w:rPr>
        <w:t>2</w:t>
      </w:r>
      <w:r w:rsidRPr="004F3A21">
        <w:rPr>
          <w:rFonts w:ascii="Times New Roman" w:eastAsia="標楷體" w:hAnsi="Times New Roman"/>
          <w:b/>
          <w:sz w:val="28"/>
          <w:szCs w:val="28"/>
        </w:rPr>
        <w:t>02</w:t>
      </w:r>
      <w:r w:rsidRPr="004F3A21">
        <w:rPr>
          <w:rFonts w:ascii="Times New Roman" w:eastAsia="標楷體" w:hAnsi="Times New Roman" w:hint="eastAsia"/>
          <w:b/>
          <w:sz w:val="28"/>
          <w:szCs w:val="28"/>
        </w:rPr>
        <w:t>6</w:t>
      </w:r>
      <w:r w:rsidRPr="004F3A21">
        <w:rPr>
          <w:rFonts w:ascii="Times New Roman" w:eastAsia="標楷體" w:hAnsi="Times New Roman"/>
          <w:b/>
          <w:sz w:val="28"/>
          <w:szCs w:val="28"/>
        </w:rPr>
        <w:t>戒菸就贏比賽」簡介</w:t>
      </w:r>
    </w:p>
    <w:p w14:paraId="47BB808E" w14:textId="77777777" w:rsidR="0064635F" w:rsidRPr="004F3A21" w:rsidRDefault="0064635F" w:rsidP="0064635F">
      <w:pPr>
        <w:spacing w:afterLines="25" w:after="90" w:line="300" w:lineRule="exact"/>
        <w:jc w:val="both"/>
        <w:rPr>
          <w:rFonts w:ascii="Times New Roman" w:eastAsia="標楷體" w:hAnsi="Times New Roman"/>
          <w:szCs w:val="24"/>
        </w:rPr>
      </w:pPr>
      <w:r w:rsidRPr="004F3A21">
        <w:rPr>
          <w:rFonts w:ascii="Times New Roman" w:eastAsia="標楷體" w:hAnsi="Times New Roman"/>
          <w:szCs w:val="24"/>
        </w:rPr>
        <w:t xml:space="preserve">    </w:t>
      </w:r>
      <w:r w:rsidRPr="004F3A21">
        <w:rPr>
          <w:rFonts w:ascii="Times New Roman" w:eastAsia="標楷體" w:hAnsi="Times New Roman" w:hint="eastAsia"/>
          <w:szCs w:val="24"/>
        </w:rPr>
        <w:t>｢</w:t>
      </w:r>
      <w:r w:rsidRPr="004F3A21">
        <w:rPr>
          <w:rFonts w:ascii="Times New Roman" w:eastAsia="標楷體" w:hAnsi="Times New Roman"/>
          <w:szCs w:val="24"/>
        </w:rPr>
        <w:t>Quit &amp; Win</w:t>
      </w:r>
      <w:r w:rsidRPr="004F3A21">
        <w:rPr>
          <w:rFonts w:ascii="Times New Roman" w:eastAsia="標楷體" w:hAnsi="Times New Roman" w:hint="eastAsia"/>
          <w:szCs w:val="24"/>
        </w:rPr>
        <w:t>｣自</w:t>
      </w:r>
      <w:r w:rsidRPr="004F3A21">
        <w:rPr>
          <w:rFonts w:ascii="Times New Roman" w:eastAsia="標楷體" w:hAnsi="Times New Roman"/>
          <w:szCs w:val="24"/>
        </w:rPr>
        <w:t>1994</w:t>
      </w:r>
      <w:r w:rsidRPr="004F3A21">
        <w:rPr>
          <w:rFonts w:ascii="Times New Roman" w:eastAsia="標楷體" w:hAnsi="Times New Roman" w:hint="eastAsia"/>
          <w:szCs w:val="24"/>
        </w:rPr>
        <w:t>年由芬蘭衛生部首度主辦以來，世界各國紛紛加入參與，</w:t>
      </w:r>
      <w:r w:rsidRPr="004F3A21">
        <w:rPr>
          <w:rFonts w:ascii="Times New Roman" w:eastAsia="標楷體" w:hAnsi="Times New Roman"/>
          <w:szCs w:val="24"/>
        </w:rPr>
        <w:t>2000</w:t>
      </w:r>
      <w:r w:rsidRPr="004F3A21">
        <w:rPr>
          <w:rFonts w:ascii="Times New Roman" w:eastAsia="標楷體" w:hAnsi="Times New Roman" w:hint="eastAsia"/>
          <w:szCs w:val="24"/>
        </w:rPr>
        <w:t>年起獲得世界衛生組織</w:t>
      </w:r>
      <w:r w:rsidRPr="004F3A21">
        <w:rPr>
          <w:rFonts w:ascii="Times New Roman" w:eastAsia="標楷體" w:hAnsi="Times New Roman"/>
          <w:szCs w:val="24"/>
        </w:rPr>
        <w:t>(WHO)</w:t>
      </w:r>
      <w:r w:rsidRPr="004F3A21">
        <w:rPr>
          <w:rFonts w:ascii="Times New Roman" w:eastAsia="標楷體" w:hAnsi="Times New Roman" w:hint="eastAsia"/>
          <w:szCs w:val="24"/>
        </w:rPr>
        <w:t>公開支持與肯定；</w:t>
      </w:r>
      <w:r w:rsidRPr="004F3A21">
        <w:rPr>
          <w:rFonts w:ascii="Times New Roman" w:eastAsia="標楷體" w:hAnsi="Times New Roman"/>
          <w:szCs w:val="24"/>
        </w:rPr>
        <w:t>Quit &amp; Win</w:t>
      </w:r>
      <w:r w:rsidRPr="004F3A21">
        <w:rPr>
          <w:rFonts w:ascii="Times New Roman" w:eastAsia="標楷體" w:hAnsi="Times New Roman" w:hint="eastAsia"/>
          <w:szCs w:val="24"/>
        </w:rPr>
        <w:t>每兩年舉辦一次，至多曾串連全球</w:t>
      </w:r>
      <w:r w:rsidRPr="004F3A21">
        <w:rPr>
          <w:rFonts w:ascii="Times New Roman" w:eastAsia="標楷體" w:hAnsi="Times New Roman"/>
          <w:szCs w:val="24"/>
        </w:rPr>
        <w:t>80</w:t>
      </w:r>
      <w:r w:rsidRPr="004F3A21">
        <w:rPr>
          <w:rFonts w:ascii="Times New Roman" w:eastAsia="標楷體" w:hAnsi="Times New Roman" w:hint="eastAsia"/>
          <w:szCs w:val="24"/>
        </w:rPr>
        <w:t>個國家、</w:t>
      </w:r>
      <w:r w:rsidRPr="004F3A21">
        <w:rPr>
          <w:rFonts w:ascii="Times New Roman" w:eastAsia="標楷體" w:hAnsi="Times New Roman"/>
          <w:szCs w:val="24"/>
        </w:rPr>
        <w:t>70</w:t>
      </w:r>
      <w:r w:rsidRPr="004F3A21">
        <w:rPr>
          <w:rFonts w:ascii="Times New Roman" w:eastAsia="標楷體" w:hAnsi="Times New Roman" w:hint="eastAsia"/>
          <w:szCs w:val="24"/>
        </w:rPr>
        <w:t>萬組人次共同參與。</w:t>
      </w:r>
    </w:p>
    <w:p w14:paraId="7F3FAE16" w14:textId="77777777" w:rsidR="0064635F" w:rsidRPr="004F3A21" w:rsidRDefault="0064635F" w:rsidP="0064635F">
      <w:pPr>
        <w:spacing w:afterLines="25" w:after="90" w:line="300" w:lineRule="exact"/>
        <w:jc w:val="both"/>
        <w:rPr>
          <w:rFonts w:ascii="Times New Roman" w:eastAsia="標楷體" w:hAnsi="Times New Roman"/>
          <w:szCs w:val="24"/>
        </w:rPr>
      </w:pPr>
      <w:r w:rsidRPr="004F3A21">
        <w:rPr>
          <w:rFonts w:ascii="Times New Roman" w:eastAsia="標楷體" w:hAnsi="Times New Roman"/>
          <w:szCs w:val="24"/>
        </w:rPr>
        <w:t xml:space="preserve">    2002</w:t>
      </w:r>
      <w:r w:rsidRPr="004F3A21">
        <w:rPr>
          <w:rFonts w:ascii="Times New Roman" w:eastAsia="標楷體" w:hAnsi="Times New Roman" w:hint="eastAsia"/>
          <w:szCs w:val="24"/>
        </w:rPr>
        <w:t>年由董氏基金會前執行長、也是前衛生署署長的葉金川教授帶領，臺灣成功加入國際</w:t>
      </w:r>
      <w:r w:rsidRPr="004F3A21">
        <w:rPr>
          <w:rFonts w:ascii="Times New Roman" w:eastAsia="標楷體" w:hAnsi="Times New Roman"/>
          <w:szCs w:val="24"/>
        </w:rPr>
        <w:t>Quit &amp; Win</w:t>
      </w:r>
      <w:r w:rsidRPr="004F3A21">
        <w:rPr>
          <w:rFonts w:ascii="Times New Roman" w:eastAsia="標楷體" w:hAnsi="Times New Roman" w:hint="eastAsia"/>
          <w:szCs w:val="24"/>
        </w:rPr>
        <w:t>｢戒菸就贏比賽｣計畫以來，我們每屆都不缺席。兩年一次的「戒菸就贏比賽」，歷屆</w:t>
      </w:r>
      <w:proofErr w:type="gramStart"/>
      <w:r w:rsidRPr="004F3A21">
        <w:rPr>
          <w:rFonts w:ascii="Times New Roman" w:eastAsia="標楷體" w:hAnsi="Times New Roman" w:hint="eastAsia"/>
          <w:szCs w:val="24"/>
        </w:rPr>
        <w:t>一</w:t>
      </w:r>
      <w:proofErr w:type="gramEnd"/>
      <w:r w:rsidRPr="004F3A21">
        <w:rPr>
          <w:rFonts w:ascii="Times New Roman" w:eastAsia="標楷體" w:hAnsi="Times New Roman" w:hint="eastAsia"/>
          <w:szCs w:val="24"/>
        </w:rPr>
        <w:t>年後的戒菸成功率達三成五，顯示「戒菸就贏比賽」，確實達到積極助人戒菸的目的。</w:t>
      </w:r>
      <w:r w:rsidRPr="004F3A21">
        <w:rPr>
          <w:rFonts w:ascii="Times New Roman" w:eastAsia="標楷體" w:hAnsi="Times New Roman"/>
          <w:szCs w:val="24"/>
        </w:rPr>
        <w:t>12</w:t>
      </w:r>
      <w:r w:rsidRPr="004F3A21">
        <w:rPr>
          <w:rFonts w:ascii="Times New Roman" w:eastAsia="標楷體" w:hAnsi="Times New Roman" w:hint="eastAsia"/>
          <w:szCs w:val="24"/>
        </w:rPr>
        <w:t>屆來超過</w:t>
      </w:r>
      <w:r w:rsidRPr="004F3A21">
        <w:rPr>
          <w:rFonts w:ascii="Times New Roman" w:eastAsia="標楷體" w:hAnsi="Times New Roman"/>
          <w:szCs w:val="24"/>
        </w:rPr>
        <w:t>25</w:t>
      </w:r>
      <w:r w:rsidRPr="004F3A21">
        <w:rPr>
          <w:rFonts w:ascii="Times New Roman" w:eastAsia="標楷體" w:hAnsi="Times New Roman" w:hint="eastAsia"/>
          <w:szCs w:val="24"/>
        </w:rPr>
        <w:t>萬組人報名戒菸。</w:t>
      </w:r>
    </w:p>
    <w:p w14:paraId="49066E6A" w14:textId="77777777" w:rsidR="0064635F" w:rsidRPr="004F3A21" w:rsidRDefault="0064635F" w:rsidP="0064635F">
      <w:pPr>
        <w:spacing w:afterLines="25" w:after="90" w:line="300" w:lineRule="exact"/>
        <w:jc w:val="both"/>
        <w:rPr>
          <w:rFonts w:ascii="Times New Roman" w:eastAsia="標楷體" w:hAnsi="Times New Roman"/>
          <w:b/>
          <w:szCs w:val="24"/>
        </w:rPr>
      </w:pPr>
      <w:r w:rsidRPr="004F3A21">
        <w:rPr>
          <w:rFonts w:ascii="Times New Roman" w:eastAsia="標楷體" w:hAnsi="Times New Roman"/>
          <w:b/>
          <w:szCs w:val="24"/>
        </w:rPr>
        <w:t xml:space="preserve">    </w:t>
      </w:r>
      <w:r w:rsidRPr="004F3A21">
        <w:rPr>
          <w:rFonts w:ascii="Times New Roman" w:eastAsia="標楷體" w:hAnsi="Times New Roman"/>
          <w:b/>
          <w:szCs w:val="24"/>
        </w:rPr>
        <w:t>「</w:t>
      </w:r>
      <w:r w:rsidRPr="004F3A21">
        <w:rPr>
          <w:rFonts w:ascii="Times New Roman" w:eastAsia="標楷體" w:hAnsi="Times New Roman"/>
          <w:b/>
          <w:szCs w:val="24"/>
        </w:rPr>
        <w:t>2026</w:t>
      </w:r>
      <w:r w:rsidRPr="004F3A21">
        <w:rPr>
          <w:rFonts w:ascii="Times New Roman" w:eastAsia="標楷體" w:hAnsi="Times New Roman"/>
          <w:b/>
          <w:szCs w:val="24"/>
        </w:rPr>
        <w:t>戒菸就贏比賽」</w:t>
      </w:r>
      <w:proofErr w:type="gramStart"/>
      <w:r w:rsidRPr="004F3A21">
        <w:rPr>
          <w:rFonts w:ascii="Times New Roman" w:eastAsia="標楷體" w:hAnsi="Times New Roman"/>
          <w:b/>
          <w:szCs w:val="24"/>
        </w:rPr>
        <w:t>除像歷屆</w:t>
      </w:r>
      <w:proofErr w:type="gramEnd"/>
      <w:r w:rsidRPr="004F3A21">
        <w:rPr>
          <w:rFonts w:ascii="Times New Roman" w:eastAsia="標楷體" w:hAnsi="Times New Roman"/>
          <w:b/>
          <w:szCs w:val="24"/>
        </w:rPr>
        <w:t>活動啟動全面的宣傳激勵、提供獎金獎勵、創造歡樂且持續的社會支持機制外，再加碼警務人員</w:t>
      </w:r>
      <w:r w:rsidRPr="004F3A21">
        <w:rPr>
          <w:rFonts w:ascii="Times New Roman" w:eastAsia="標楷體" w:hAnsi="Times New Roman"/>
          <w:b/>
          <w:szCs w:val="24"/>
        </w:rPr>
        <w:t>(</w:t>
      </w:r>
      <w:r w:rsidRPr="004F3A21">
        <w:rPr>
          <w:rFonts w:ascii="Times New Roman" w:eastAsia="標楷體" w:hAnsi="Times New Roman"/>
          <w:b/>
          <w:szCs w:val="24"/>
        </w:rPr>
        <w:t>包含警大及警專的學生</w:t>
      </w:r>
      <w:r w:rsidRPr="004F3A21">
        <w:rPr>
          <w:rFonts w:ascii="Times New Roman" w:eastAsia="標楷體" w:hAnsi="Times New Roman"/>
          <w:b/>
          <w:szCs w:val="24"/>
        </w:rPr>
        <w:t>)</w:t>
      </w:r>
      <w:r w:rsidRPr="004F3A21">
        <w:rPr>
          <w:rFonts w:ascii="Times New Roman" w:eastAsia="標楷體" w:hAnsi="Times New Roman"/>
          <w:b/>
          <w:szCs w:val="24"/>
        </w:rPr>
        <w:t>專屬「成功戒菸特別獎</w:t>
      </w:r>
      <w:r w:rsidRPr="004F3A21">
        <w:rPr>
          <w:rFonts w:ascii="Times New Roman" w:eastAsia="標楷體" w:hAnsi="Times New Roman"/>
          <w:b/>
          <w:szCs w:val="24"/>
        </w:rPr>
        <w:t>(8</w:t>
      </w:r>
      <w:r w:rsidRPr="004F3A21">
        <w:rPr>
          <w:rFonts w:ascii="Times New Roman" w:eastAsia="標楷體" w:hAnsi="Times New Roman"/>
          <w:b/>
          <w:szCs w:val="24"/>
        </w:rPr>
        <w:t>萬元</w:t>
      </w:r>
      <w:r w:rsidRPr="004F3A21">
        <w:rPr>
          <w:rFonts w:ascii="Times New Roman" w:eastAsia="標楷體" w:hAnsi="Times New Roman"/>
          <w:b/>
          <w:szCs w:val="24"/>
        </w:rPr>
        <w:t>2</w:t>
      </w:r>
      <w:r w:rsidRPr="004F3A21">
        <w:rPr>
          <w:rFonts w:ascii="Times New Roman" w:eastAsia="標楷體" w:hAnsi="Times New Roman"/>
          <w:b/>
          <w:szCs w:val="24"/>
        </w:rPr>
        <w:t>組</w:t>
      </w:r>
      <w:r w:rsidRPr="004F3A21">
        <w:rPr>
          <w:rFonts w:ascii="Times New Roman" w:eastAsia="標楷體" w:hAnsi="Times New Roman"/>
          <w:b/>
          <w:szCs w:val="24"/>
        </w:rPr>
        <w:t>)</w:t>
      </w:r>
      <w:r w:rsidRPr="004F3A21">
        <w:rPr>
          <w:rFonts w:ascii="Times New Roman" w:eastAsia="標楷體" w:hAnsi="Times New Roman"/>
          <w:b/>
          <w:szCs w:val="24"/>
        </w:rPr>
        <w:t>」，以及將</w:t>
      </w:r>
      <w:proofErr w:type="gramStart"/>
      <w:r w:rsidRPr="004F3A21">
        <w:rPr>
          <w:rFonts w:ascii="Times New Roman" w:eastAsia="標楷體" w:hAnsi="Times New Roman"/>
          <w:b/>
          <w:szCs w:val="24"/>
        </w:rPr>
        <w:t>醫</w:t>
      </w:r>
      <w:proofErr w:type="gramEnd"/>
      <w:r w:rsidRPr="004F3A21">
        <w:rPr>
          <w:rFonts w:ascii="Times New Roman" w:eastAsia="標楷體" w:hAnsi="Times New Roman"/>
          <w:b/>
          <w:szCs w:val="24"/>
        </w:rPr>
        <w:t>事人員列入獎勵對象，鼓勵報名戒菸比賽者到全國</w:t>
      </w:r>
      <w:r w:rsidRPr="004F3A21">
        <w:rPr>
          <w:rFonts w:ascii="Times New Roman" w:eastAsia="標楷體" w:hAnsi="Times New Roman"/>
          <w:b/>
          <w:szCs w:val="24"/>
        </w:rPr>
        <w:t>2700</w:t>
      </w:r>
      <w:r w:rsidRPr="004F3A21">
        <w:rPr>
          <w:rFonts w:ascii="Times New Roman" w:eastAsia="標楷體" w:hAnsi="Times New Roman"/>
          <w:b/>
          <w:szCs w:val="24"/>
        </w:rPr>
        <w:t>個醫院、診所、衛生所、藥局等「戒菸服務合約</w:t>
      </w:r>
      <w:proofErr w:type="gramStart"/>
      <w:r w:rsidRPr="004F3A21">
        <w:rPr>
          <w:rFonts w:ascii="Times New Roman" w:eastAsia="標楷體" w:hAnsi="Times New Roman"/>
          <w:b/>
          <w:szCs w:val="24"/>
        </w:rPr>
        <w:t>醫</w:t>
      </w:r>
      <w:proofErr w:type="gramEnd"/>
      <w:r w:rsidRPr="004F3A21">
        <w:rPr>
          <w:rFonts w:ascii="Times New Roman" w:eastAsia="標楷體" w:hAnsi="Times New Roman"/>
          <w:b/>
          <w:szCs w:val="24"/>
        </w:rPr>
        <w:t>事機構」去戒菸，並填上一名醫事人員擔任「戒菸關懷人」，只要成功戒菸且抽中獎金組</w:t>
      </w:r>
      <w:r w:rsidRPr="004F3A21">
        <w:rPr>
          <w:rFonts w:ascii="Times New Roman" w:eastAsia="標楷體" w:hAnsi="Times New Roman"/>
          <w:b/>
          <w:szCs w:val="24"/>
        </w:rPr>
        <w:t>(10</w:t>
      </w:r>
      <w:r w:rsidRPr="004F3A21">
        <w:rPr>
          <w:rFonts w:ascii="Times New Roman" w:eastAsia="標楷體" w:hAnsi="Times New Roman"/>
          <w:b/>
          <w:szCs w:val="24"/>
        </w:rPr>
        <w:t>組</w:t>
      </w:r>
      <w:r w:rsidRPr="004F3A21">
        <w:rPr>
          <w:rFonts w:ascii="Times New Roman" w:eastAsia="標楷體" w:hAnsi="Times New Roman"/>
          <w:b/>
          <w:szCs w:val="24"/>
        </w:rPr>
        <w:t>)</w:t>
      </w:r>
      <w:r w:rsidRPr="004F3A21">
        <w:rPr>
          <w:rFonts w:ascii="Times New Roman" w:eastAsia="標楷體" w:hAnsi="Times New Roman"/>
          <w:b/>
          <w:szCs w:val="24"/>
        </w:rPr>
        <w:t>，其「戒菸關懷人」都可加獲</w:t>
      </w:r>
      <w:r w:rsidRPr="004F3A21">
        <w:rPr>
          <w:rFonts w:ascii="Times New Roman" w:eastAsia="標楷體" w:hAnsi="Times New Roman"/>
          <w:b/>
          <w:szCs w:val="24"/>
        </w:rPr>
        <w:t>1</w:t>
      </w:r>
      <w:r w:rsidRPr="004F3A21">
        <w:rPr>
          <w:rFonts w:ascii="Times New Roman" w:eastAsia="標楷體" w:hAnsi="Times New Roman"/>
          <w:b/>
          <w:szCs w:val="24"/>
        </w:rPr>
        <w:t>萬元獎金。</w:t>
      </w:r>
    </w:p>
    <w:p w14:paraId="16C6AC0E" w14:textId="77777777" w:rsidR="0064635F" w:rsidRPr="004F3A21" w:rsidRDefault="0064635F" w:rsidP="0064635F">
      <w:pPr>
        <w:spacing w:line="300" w:lineRule="exact"/>
        <w:jc w:val="both"/>
        <w:rPr>
          <w:rFonts w:ascii="Times New Roman" w:eastAsia="標楷體" w:hAnsi="Times New Roman"/>
          <w:b/>
          <w:szCs w:val="24"/>
        </w:rPr>
      </w:pPr>
      <w:r w:rsidRPr="004F3A21">
        <w:rPr>
          <w:rFonts w:ascii="Times New Roman" w:eastAsia="標楷體" w:hAnsi="Times New Roman"/>
          <w:b/>
          <w:szCs w:val="24"/>
        </w:rPr>
        <w:t>【活動辦法】</w:t>
      </w:r>
    </w:p>
    <w:p w14:paraId="5EC35CDE" w14:textId="77777777" w:rsidR="0064635F" w:rsidRPr="004F3A21" w:rsidRDefault="0064635F" w:rsidP="0064635F">
      <w:pPr>
        <w:spacing w:line="300" w:lineRule="exact"/>
        <w:ind w:left="284" w:hanging="2"/>
        <w:jc w:val="both"/>
        <w:rPr>
          <w:rFonts w:ascii="標楷體" w:eastAsia="標楷體" w:hAnsi="標楷體"/>
          <w:bCs/>
          <w:szCs w:val="24"/>
        </w:rPr>
      </w:pPr>
      <w:bookmarkStart w:id="0" w:name="_Hlk217656792"/>
      <w:r w:rsidRPr="004F3A21">
        <w:rPr>
          <w:rFonts w:ascii="標楷體" w:eastAsia="標楷體" w:hAnsi="標楷體" w:hint="eastAsia"/>
          <w:b/>
          <w:szCs w:val="24"/>
        </w:rPr>
        <w:t>吸菸的「參賽者」與</w:t>
      </w:r>
      <w:proofErr w:type="gramStart"/>
      <w:r w:rsidRPr="004F3A21">
        <w:rPr>
          <w:rFonts w:ascii="標楷體" w:eastAsia="標楷體" w:hAnsi="標楷體" w:hint="eastAsia"/>
          <w:b/>
          <w:szCs w:val="24"/>
        </w:rPr>
        <w:t>不</w:t>
      </w:r>
      <w:proofErr w:type="gramEnd"/>
      <w:r w:rsidRPr="004F3A21">
        <w:rPr>
          <w:rFonts w:ascii="標楷體" w:eastAsia="標楷體" w:hAnsi="標楷體" w:hint="eastAsia"/>
          <w:b/>
          <w:szCs w:val="24"/>
        </w:rPr>
        <w:t>吸菸的「見證人」兩人一組，</w:t>
      </w:r>
      <w:r w:rsidRPr="004F3A21">
        <w:rPr>
          <w:rFonts w:ascii="標楷體" w:eastAsia="標楷體" w:hAnsi="標楷體" w:hint="eastAsia"/>
          <w:bCs/>
          <w:szCs w:val="24"/>
        </w:rPr>
        <w:t>於今(2026)年4月底前完成報名，比賽期間不使用任何</w:t>
      </w:r>
      <w:proofErr w:type="gramStart"/>
      <w:r w:rsidRPr="004F3A21">
        <w:rPr>
          <w:rFonts w:ascii="標楷體" w:eastAsia="標楷體" w:hAnsi="標楷體" w:hint="eastAsia"/>
          <w:bCs/>
          <w:szCs w:val="24"/>
        </w:rPr>
        <w:t>菸</w:t>
      </w:r>
      <w:proofErr w:type="gramEnd"/>
      <w:r w:rsidRPr="004F3A21">
        <w:rPr>
          <w:rFonts w:ascii="標楷體" w:eastAsia="標楷體" w:hAnsi="標楷體" w:hint="eastAsia"/>
          <w:bCs/>
          <w:szCs w:val="24"/>
        </w:rPr>
        <w:t>品、類</w:t>
      </w:r>
      <w:proofErr w:type="gramStart"/>
      <w:r w:rsidRPr="004F3A21">
        <w:rPr>
          <w:rFonts w:ascii="標楷體" w:eastAsia="標楷體" w:hAnsi="標楷體" w:hint="eastAsia"/>
          <w:bCs/>
          <w:szCs w:val="24"/>
        </w:rPr>
        <w:t>菸</w:t>
      </w:r>
      <w:proofErr w:type="gramEnd"/>
      <w:r w:rsidRPr="004F3A21">
        <w:rPr>
          <w:rFonts w:ascii="標楷體" w:eastAsia="標楷體" w:hAnsi="標楷體" w:hint="eastAsia"/>
          <w:bCs/>
          <w:szCs w:val="24"/>
        </w:rPr>
        <w:t>品，成功戒菸組即可參加抽獎。</w:t>
      </w:r>
      <w:bookmarkEnd w:id="0"/>
    </w:p>
    <w:p w14:paraId="07CE8AF1" w14:textId="77777777" w:rsidR="0064635F" w:rsidRPr="004F3A21" w:rsidRDefault="0064635F" w:rsidP="0064635F">
      <w:pPr>
        <w:spacing w:line="300" w:lineRule="exact"/>
        <w:ind w:left="284" w:hanging="2"/>
        <w:jc w:val="both"/>
        <w:rPr>
          <w:rFonts w:ascii="Times New Roman" w:eastAsia="標楷體" w:hAnsi="Times New Roman"/>
          <w:bCs/>
          <w:szCs w:val="24"/>
        </w:rPr>
      </w:pPr>
      <w:r w:rsidRPr="004F3A21">
        <w:rPr>
          <w:rFonts w:ascii="標楷體" w:eastAsia="標楷體" w:hAnsi="標楷體" w:hint="eastAsia"/>
          <w:b/>
          <w:szCs w:val="24"/>
        </w:rPr>
        <w:t>報名戒菸比賽者，請趕快到全國戒菸服務合約</w:t>
      </w:r>
      <w:proofErr w:type="gramStart"/>
      <w:r w:rsidRPr="004F3A21">
        <w:rPr>
          <w:rFonts w:ascii="標楷體" w:eastAsia="標楷體" w:hAnsi="標楷體" w:hint="eastAsia"/>
          <w:b/>
          <w:szCs w:val="24"/>
        </w:rPr>
        <w:t>醫</w:t>
      </w:r>
      <w:proofErr w:type="gramEnd"/>
      <w:r w:rsidRPr="004F3A21">
        <w:rPr>
          <w:rFonts w:ascii="標楷體" w:eastAsia="標楷體" w:hAnsi="標楷體" w:hint="eastAsia"/>
          <w:b/>
          <w:szCs w:val="24"/>
        </w:rPr>
        <w:t>事機構(包含醫院、診所、藥局及衛生所)戒菸，並填上一名醫事人員擔任「戒菸關懷人」</w:t>
      </w:r>
      <w:r w:rsidRPr="004F3A21">
        <w:rPr>
          <w:rFonts w:ascii="標楷體" w:eastAsia="標楷體" w:hAnsi="標楷體" w:hint="eastAsia"/>
          <w:bCs/>
          <w:szCs w:val="24"/>
        </w:rPr>
        <w:t>，只要成功戒菸且抽中獎金組，其「戒菸關懷人」可加獲1萬元獎金。(可回溯自2026年1月起之戒菸療程)</w:t>
      </w:r>
    </w:p>
    <w:p w14:paraId="19B4EE4F" w14:textId="77777777" w:rsidR="0064635F" w:rsidRPr="004F3A21" w:rsidRDefault="0064635F" w:rsidP="0064635F">
      <w:pPr>
        <w:spacing w:line="300" w:lineRule="exact"/>
        <w:jc w:val="both"/>
        <w:rPr>
          <w:rFonts w:ascii="Times New Roman" w:eastAsia="標楷體" w:hAnsi="Times New Roman"/>
          <w:b/>
          <w:szCs w:val="24"/>
        </w:rPr>
      </w:pPr>
      <w:r w:rsidRPr="004F3A21">
        <w:rPr>
          <w:rFonts w:ascii="Times New Roman" w:eastAsia="標楷體" w:hAnsi="Times New Roman"/>
          <w:b/>
          <w:szCs w:val="24"/>
        </w:rPr>
        <w:t>【比賽期間】</w:t>
      </w:r>
    </w:p>
    <w:p w14:paraId="4D270D5D" w14:textId="29D865E3" w:rsidR="0064635F" w:rsidRPr="004F3A21" w:rsidRDefault="0064635F" w:rsidP="0064635F">
      <w:pPr>
        <w:spacing w:line="300" w:lineRule="exact"/>
        <w:ind w:leftChars="59" w:left="284" w:hangingChars="59" w:hanging="142"/>
        <w:jc w:val="both"/>
        <w:rPr>
          <w:rFonts w:ascii="Times New Roman" w:eastAsia="標楷體" w:hAnsi="Times New Roman"/>
          <w:szCs w:val="24"/>
        </w:rPr>
      </w:pPr>
      <w:r w:rsidRPr="004F3A21">
        <w:rPr>
          <w:rFonts w:ascii="Times New Roman" w:eastAsia="標楷體" w:hAnsi="Times New Roman"/>
          <w:b/>
          <w:szCs w:val="24"/>
        </w:rPr>
        <w:t xml:space="preserve"> </w:t>
      </w:r>
      <w:r w:rsidRPr="004F3A21">
        <w:rPr>
          <w:rFonts w:ascii="Times New Roman" w:eastAsia="標楷體" w:hAnsi="Times New Roman"/>
          <w:b/>
          <w:szCs w:val="24"/>
          <w:u w:val="single"/>
        </w:rPr>
        <w:t>20</w:t>
      </w:r>
      <w:r w:rsidRPr="004F3A21">
        <w:rPr>
          <w:rFonts w:ascii="Times New Roman" w:eastAsia="標楷體" w:hAnsi="Times New Roman" w:hint="eastAsia"/>
          <w:b/>
          <w:szCs w:val="24"/>
          <w:u w:val="single"/>
        </w:rPr>
        <w:t>2</w:t>
      </w:r>
      <w:r w:rsidR="00491581">
        <w:rPr>
          <w:rFonts w:ascii="Times New Roman" w:eastAsia="標楷體" w:hAnsi="Times New Roman" w:hint="eastAsia"/>
          <w:b/>
          <w:szCs w:val="24"/>
          <w:u w:val="single"/>
        </w:rPr>
        <w:t>6</w:t>
      </w:r>
      <w:r w:rsidRPr="004F3A21">
        <w:rPr>
          <w:rFonts w:ascii="Times New Roman" w:eastAsia="標楷體" w:hAnsi="Times New Roman"/>
          <w:b/>
          <w:szCs w:val="24"/>
          <w:u w:val="single"/>
        </w:rPr>
        <w:t>年</w:t>
      </w:r>
      <w:r w:rsidRPr="004F3A21">
        <w:rPr>
          <w:rFonts w:ascii="Times New Roman" w:eastAsia="標楷體" w:hAnsi="Times New Roman"/>
          <w:b/>
          <w:szCs w:val="24"/>
          <w:u w:val="single"/>
        </w:rPr>
        <w:t xml:space="preserve"> 5</w:t>
      </w:r>
      <w:r w:rsidRPr="004F3A21">
        <w:rPr>
          <w:rFonts w:ascii="Times New Roman" w:eastAsia="標楷體" w:hAnsi="Times New Roman"/>
          <w:b/>
          <w:szCs w:val="24"/>
          <w:u w:val="single"/>
        </w:rPr>
        <w:t>月</w:t>
      </w:r>
      <w:r w:rsidRPr="004F3A21">
        <w:rPr>
          <w:rFonts w:ascii="Times New Roman" w:eastAsia="標楷體" w:hAnsi="Times New Roman"/>
          <w:b/>
          <w:szCs w:val="24"/>
          <w:u w:val="single"/>
        </w:rPr>
        <w:t>2</w:t>
      </w:r>
      <w:r w:rsidRPr="004F3A21">
        <w:rPr>
          <w:rFonts w:ascii="Times New Roman" w:eastAsia="標楷體" w:hAnsi="Times New Roman"/>
          <w:b/>
          <w:szCs w:val="24"/>
          <w:u w:val="single"/>
        </w:rPr>
        <w:t>日至</w:t>
      </w:r>
      <w:r w:rsidRPr="004F3A21">
        <w:rPr>
          <w:rFonts w:ascii="Times New Roman" w:eastAsia="標楷體" w:hAnsi="Times New Roman"/>
          <w:b/>
          <w:szCs w:val="24"/>
          <w:u w:val="single"/>
        </w:rPr>
        <w:t>5</w:t>
      </w:r>
      <w:r w:rsidRPr="004F3A21">
        <w:rPr>
          <w:rFonts w:ascii="Times New Roman" w:eastAsia="標楷體" w:hAnsi="Times New Roman"/>
          <w:b/>
          <w:szCs w:val="24"/>
          <w:u w:val="single"/>
        </w:rPr>
        <w:t>月</w:t>
      </w:r>
      <w:r w:rsidRPr="004F3A21">
        <w:rPr>
          <w:rFonts w:ascii="Times New Roman" w:eastAsia="標楷體" w:hAnsi="Times New Roman"/>
          <w:b/>
          <w:szCs w:val="24"/>
          <w:u w:val="single"/>
        </w:rPr>
        <w:t>29</w:t>
      </w:r>
      <w:r w:rsidRPr="004F3A21">
        <w:rPr>
          <w:rFonts w:ascii="Times New Roman" w:eastAsia="標楷體" w:hAnsi="Times New Roman"/>
          <w:b/>
          <w:szCs w:val="24"/>
          <w:u w:val="single"/>
        </w:rPr>
        <w:t>日</w:t>
      </w:r>
      <w:r w:rsidRPr="004F3A21">
        <w:rPr>
          <w:rFonts w:ascii="Times New Roman" w:eastAsia="標楷體" w:hAnsi="Times New Roman"/>
          <w:szCs w:val="24"/>
        </w:rPr>
        <w:t>，連續四</w:t>
      </w:r>
      <w:proofErr w:type="gramStart"/>
      <w:r w:rsidRPr="004F3A21">
        <w:rPr>
          <w:rFonts w:ascii="Times New Roman" w:eastAsia="標楷體" w:hAnsi="Times New Roman"/>
          <w:szCs w:val="24"/>
        </w:rPr>
        <w:t>週</w:t>
      </w:r>
      <w:proofErr w:type="gramEnd"/>
      <w:r w:rsidRPr="004F3A21">
        <w:rPr>
          <w:rFonts w:ascii="Times New Roman" w:eastAsia="標楷體" w:hAnsi="Times New Roman"/>
          <w:szCs w:val="24"/>
        </w:rPr>
        <w:t>完全</w:t>
      </w:r>
      <w:proofErr w:type="gramStart"/>
      <w:r w:rsidRPr="004F3A21">
        <w:rPr>
          <w:rFonts w:ascii="Times New Roman" w:eastAsia="標楷體" w:hAnsi="Times New Roman"/>
          <w:szCs w:val="24"/>
        </w:rPr>
        <w:t>不</w:t>
      </w:r>
      <w:proofErr w:type="gramEnd"/>
      <w:r w:rsidRPr="004F3A21">
        <w:rPr>
          <w:rFonts w:ascii="Times New Roman" w:eastAsia="標楷體" w:hAnsi="Times New Roman"/>
          <w:szCs w:val="24"/>
        </w:rPr>
        <w:t>吸菸</w:t>
      </w:r>
      <w:r w:rsidRPr="004F3A21">
        <w:rPr>
          <w:rFonts w:ascii="Times New Roman" w:eastAsia="標楷體" w:hAnsi="Times New Roman" w:hint="eastAsia"/>
          <w:szCs w:val="24"/>
        </w:rPr>
        <w:t>，且不使用其他任何</w:t>
      </w:r>
      <w:proofErr w:type="gramStart"/>
      <w:r w:rsidRPr="004F3A21">
        <w:rPr>
          <w:rFonts w:ascii="Times New Roman" w:eastAsia="標楷體" w:hAnsi="Times New Roman" w:hint="eastAsia"/>
          <w:szCs w:val="24"/>
        </w:rPr>
        <w:t>菸</w:t>
      </w:r>
      <w:proofErr w:type="gramEnd"/>
      <w:r w:rsidRPr="004F3A21">
        <w:rPr>
          <w:rFonts w:ascii="Times New Roman" w:eastAsia="標楷體" w:hAnsi="Times New Roman" w:hint="eastAsia"/>
          <w:szCs w:val="24"/>
        </w:rPr>
        <w:t>品、類</w:t>
      </w:r>
      <w:proofErr w:type="gramStart"/>
      <w:r w:rsidRPr="004F3A21">
        <w:rPr>
          <w:rFonts w:ascii="Times New Roman" w:eastAsia="標楷體" w:hAnsi="Times New Roman" w:hint="eastAsia"/>
          <w:szCs w:val="24"/>
        </w:rPr>
        <w:t>菸</w:t>
      </w:r>
      <w:proofErr w:type="gramEnd"/>
      <w:r w:rsidRPr="004F3A21">
        <w:rPr>
          <w:rFonts w:ascii="Times New Roman" w:eastAsia="標楷體" w:hAnsi="Times New Roman" w:hint="eastAsia"/>
          <w:szCs w:val="24"/>
        </w:rPr>
        <w:t>品</w:t>
      </w:r>
      <w:r w:rsidRPr="004F3A21">
        <w:rPr>
          <w:rFonts w:ascii="Times New Roman" w:eastAsia="標楷體" w:hAnsi="Times New Roman" w:hint="eastAsia"/>
          <w:szCs w:val="24"/>
        </w:rPr>
        <w:t xml:space="preserve"> </w:t>
      </w:r>
      <w:r w:rsidRPr="004F3A21">
        <w:rPr>
          <w:rFonts w:ascii="Times New Roman" w:eastAsia="標楷體" w:hAnsi="Times New Roman"/>
          <w:szCs w:val="24"/>
        </w:rPr>
        <w:t>。</w:t>
      </w:r>
    </w:p>
    <w:p w14:paraId="6E387941" w14:textId="77777777" w:rsidR="0064635F" w:rsidRPr="004F3A21" w:rsidRDefault="0064635F" w:rsidP="0064635F">
      <w:pPr>
        <w:spacing w:line="300" w:lineRule="exact"/>
        <w:jc w:val="both"/>
        <w:rPr>
          <w:rFonts w:ascii="Times New Roman" w:eastAsia="標楷體" w:hAnsi="Times New Roman"/>
          <w:b/>
          <w:szCs w:val="24"/>
        </w:rPr>
      </w:pPr>
      <w:r w:rsidRPr="004F3A21">
        <w:rPr>
          <w:rFonts w:ascii="Times New Roman" w:eastAsia="標楷體" w:hAnsi="Times New Roman"/>
          <w:b/>
          <w:szCs w:val="24"/>
        </w:rPr>
        <w:t>【報名資格】</w:t>
      </w:r>
    </w:p>
    <w:p w14:paraId="0790B5F7" w14:textId="77777777" w:rsidR="0064635F" w:rsidRPr="004F3A21" w:rsidRDefault="0064635F" w:rsidP="0064635F">
      <w:pPr>
        <w:numPr>
          <w:ilvl w:val="0"/>
          <w:numId w:val="3"/>
        </w:numPr>
        <w:spacing w:line="300" w:lineRule="exact"/>
        <w:ind w:left="490"/>
        <w:jc w:val="both"/>
        <w:rPr>
          <w:rFonts w:ascii="Times New Roman" w:eastAsia="標楷體" w:hAnsi="Times New Roman"/>
          <w:szCs w:val="24"/>
        </w:rPr>
      </w:pPr>
      <w:r w:rsidRPr="004F3A21">
        <w:rPr>
          <w:rFonts w:ascii="Times New Roman" w:eastAsia="標楷體" w:hAnsi="Times New Roman"/>
          <w:b/>
          <w:szCs w:val="24"/>
        </w:rPr>
        <w:t>吸菸的「參賽者」：</w:t>
      </w:r>
      <w:r w:rsidRPr="004F3A21">
        <w:rPr>
          <w:rFonts w:ascii="Times New Roman" w:eastAsia="標楷體" w:hAnsi="Times New Roman" w:hint="eastAsia"/>
          <w:bCs/>
          <w:szCs w:val="24"/>
          <w:u w:val="single"/>
        </w:rPr>
        <w:t>報名截止前須</w:t>
      </w:r>
      <w:r w:rsidRPr="004F3A21">
        <w:rPr>
          <w:rFonts w:ascii="Times New Roman" w:eastAsia="標楷體" w:hAnsi="Times New Roman"/>
          <w:szCs w:val="24"/>
          <w:u w:val="single"/>
        </w:rPr>
        <w:t>年滿</w:t>
      </w:r>
      <w:r w:rsidRPr="004F3A21">
        <w:rPr>
          <w:rFonts w:ascii="Times New Roman" w:eastAsia="標楷體" w:hAnsi="Times New Roman" w:hint="eastAsia"/>
          <w:szCs w:val="24"/>
          <w:u w:val="single"/>
        </w:rPr>
        <w:t>20</w:t>
      </w:r>
      <w:r w:rsidRPr="004F3A21">
        <w:rPr>
          <w:rFonts w:ascii="Times New Roman" w:eastAsia="標楷體" w:hAnsi="Times New Roman"/>
          <w:szCs w:val="24"/>
          <w:u w:val="single"/>
        </w:rPr>
        <w:t>歲</w:t>
      </w:r>
      <w:r w:rsidRPr="004F3A21">
        <w:rPr>
          <w:rFonts w:ascii="Times New Roman" w:eastAsia="標楷體" w:hAnsi="Times New Roman"/>
          <w:szCs w:val="24"/>
        </w:rPr>
        <w:t>、具中華民國國籍或在國內連續居住一年以上，</w:t>
      </w:r>
      <w:r w:rsidRPr="004F3A21">
        <w:rPr>
          <w:rFonts w:ascii="Times New Roman" w:eastAsia="標楷體" w:hAnsi="Times New Roman" w:hint="eastAsia"/>
          <w:szCs w:val="24"/>
        </w:rPr>
        <w:t>報名前吸菸至少一年（含加熱</w:t>
      </w:r>
      <w:proofErr w:type="gramStart"/>
      <w:r w:rsidRPr="004F3A21">
        <w:rPr>
          <w:rFonts w:ascii="Times New Roman" w:eastAsia="標楷體" w:hAnsi="Times New Roman" w:hint="eastAsia"/>
          <w:szCs w:val="24"/>
        </w:rPr>
        <w:t>菸</w:t>
      </w:r>
      <w:proofErr w:type="gramEnd"/>
      <w:r w:rsidRPr="004F3A21">
        <w:rPr>
          <w:rFonts w:ascii="Times New Roman" w:eastAsia="標楷體" w:hAnsi="Times New Roman" w:hint="eastAsia"/>
          <w:szCs w:val="24"/>
        </w:rPr>
        <w:t>使用者），且有意嘗試戒菸者</w:t>
      </w:r>
      <w:r w:rsidRPr="004F3A21">
        <w:rPr>
          <w:rFonts w:ascii="Times New Roman" w:eastAsia="標楷體" w:hAnsi="Times New Roman"/>
          <w:szCs w:val="24"/>
        </w:rPr>
        <w:t>。</w:t>
      </w:r>
    </w:p>
    <w:p w14:paraId="55A1883D" w14:textId="77777777" w:rsidR="0064635F" w:rsidRPr="004F3A21" w:rsidRDefault="0064635F" w:rsidP="0064635F">
      <w:pPr>
        <w:numPr>
          <w:ilvl w:val="0"/>
          <w:numId w:val="3"/>
        </w:numPr>
        <w:spacing w:line="300" w:lineRule="exact"/>
        <w:ind w:left="490"/>
        <w:jc w:val="both"/>
        <w:rPr>
          <w:rFonts w:ascii="Times New Roman" w:eastAsia="標楷體" w:hAnsi="Times New Roman"/>
          <w:szCs w:val="24"/>
        </w:rPr>
      </w:pPr>
      <w:proofErr w:type="gramStart"/>
      <w:r w:rsidRPr="004F3A21">
        <w:rPr>
          <w:rFonts w:ascii="Times New Roman" w:eastAsia="標楷體" w:hAnsi="Times New Roman"/>
          <w:b/>
          <w:szCs w:val="24"/>
        </w:rPr>
        <w:t>不</w:t>
      </w:r>
      <w:proofErr w:type="gramEnd"/>
      <w:r w:rsidRPr="004F3A21">
        <w:rPr>
          <w:rFonts w:ascii="Times New Roman" w:eastAsia="標楷體" w:hAnsi="Times New Roman"/>
          <w:b/>
          <w:szCs w:val="24"/>
        </w:rPr>
        <w:t>吸菸的「見證人」：</w:t>
      </w:r>
      <w:r w:rsidRPr="004F3A21">
        <w:rPr>
          <w:rFonts w:ascii="Times New Roman" w:eastAsia="標楷體" w:hAnsi="Times New Roman" w:hint="eastAsia"/>
          <w:bCs/>
          <w:szCs w:val="24"/>
          <w:u w:val="single"/>
        </w:rPr>
        <w:t>須</w:t>
      </w:r>
      <w:r w:rsidRPr="004F3A21">
        <w:rPr>
          <w:rFonts w:ascii="Times New Roman" w:eastAsia="標楷體" w:hAnsi="Times New Roman"/>
          <w:szCs w:val="24"/>
          <w:u w:val="single"/>
        </w:rPr>
        <w:t>年滿</w:t>
      </w:r>
      <w:r w:rsidRPr="004F3A21">
        <w:rPr>
          <w:rFonts w:ascii="Times New Roman" w:eastAsia="標楷體" w:hAnsi="Times New Roman"/>
          <w:szCs w:val="24"/>
          <w:u w:val="single"/>
        </w:rPr>
        <w:t>7</w:t>
      </w:r>
      <w:r w:rsidRPr="004F3A21">
        <w:rPr>
          <w:rFonts w:ascii="Times New Roman" w:eastAsia="標楷體" w:hAnsi="Times New Roman"/>
          <w:szCs w:val="24"/>
          <w:u w:val="single"/>
        </w:rPr>
        <w:t>歲</w:t>
      </w:r>
      <w:r w:rsidRPr="004F3A21">
        <w:rPr>
          <w:rFonts w:ascii="Times New Roman" w:eastAsia="標楷體" w:hAnsi="Times New Roman"/>
          <w:szCs w:val="24"/>
        </w:rPr>
        <w:t>，未曾吸菸或已戒菸</w:t>
      </w:r>
      <w:r w:rsidRPr="004F3A21">
        <w:rPr>
          <w:rFonts w:ascii="Times New Roman" w:eastAsia="標楷體" w:hAnsi="Times New Roman" w:hint="eastAsia"/>
          <w:szCs w:val="24"/>
        </w:rPr>
        <w:t>(</w:t>
      </w:r>
      <w:r w:rsidRPr="004F3A21">
        <w:rPr>
          <w:rFonts w:ascii="Times New Roman" w:eastAsia="標楷體" w:hAnsi="Times New Roman" w:hint="eastAsia"/>
          <w:szCs w:val="24"/>
        </w:rPr>
        <w:t>不使用</w:t>
      </w:r>
      <w:proofErr w:type="gramStart"/>
      <w:r w:rsidRPr="004F3A21">
        <w:rPr>
          <w:rFonts w:ascii="Times New Roman" w:eastAsia="標楷體" w:hAnsi="Times New Roman" w:hint="eastAsia"/>
          <w:szCs w:val="24"/>
        </w:rPr>
        <w:t>菸</w:t>
      </w:r>
      <w:proofErr w:type="gramEnd"/>
      <w:r w:rsidRPr="004F3A21">
        <w:rPr>
          <w:rFonts w:ascii="Times New Roman" w:eastAsia="標楷體" w:hAnsi="Times New Roman" w:hint="eastAsia"/>
          <w:szCs w:val="24"/>
        </w:rPr>
        <w:t>品、類</w:t>
      </w:r>
      <w:proofErr w:type="gramStart"/>
      <w:r w:rsidRPr="004F3A21">
        <w:rPr>
          <w:rFonts w:ascii="Times New Roman" w:eastAsia="標楷體" w:hAnsi="Times New Roman" w:hint="eastAsia"/>
          <w:szCs w:val="24"/>
        </w:rPr>
        <w:t>菸</w:t>
      </w:r>
      <w:proofErr w:type="gramEnd"/>
      <w:r w:rsidRPr="004F3A21">
        <w:rPr>
          <w:rFonts w:ascii="Times New Roman" w:eastAsia="標楷體" w:hAnsi="Times New Roman" w:hint="eastAsia"/>
          <w:szCs w:val="24"/>
        </w:rPr>
        <w:t>品</w:t>
      </w:r>
      <w:r w:rsidRPr="004F3A21">
        <w:rPr>
          <w:rFonts w:ascii="Times New Roman" w:eastAsia="標楷體" w:hAnsi="Times New Roman" w:hint="eastAsia"/>
          <w:szCs w:val="24"/>
        </w:rPr>
        <w:t>)</w:t>
      </w:r>
      <w:r w:rsidRPr="004F3A21">
        <w:rPr>
          <w:rFonts w:ascii="Times New Roman" w:eastAsia="標楷體" w:hAnsi="Times New Roman"/>
          <w:szCs w:val="24"/>
        </w:rPr>
        <w:t>一年以上，為參賽者之家人、師長、朋友、同學、同事、共同生活或其他經常相處，願意支持並見證參賽者完全戒菸之人。</w:t>
      </w:r>
    </w:p>
    <w:p w14:paraId="30F47F40" w14:textId="77777777" w:rsidR="0064635F" w:rsidRPr="004F3A21" w:rsidRDefault="0064635F" w:rsidP="0064635F">
      <w:pPr>
        <w:numPr>
          <w:ilvl w:val="0"/>
          <w:numId w:val="3"/>
        </w:numPr>
        <w:spacing w:line="300" w:lineRule="exact"/>
        <w:ind w:left="490"/>
        <w:jc w:val="both"/>
        <w:rPr>
          <w:rFonts w:ascii="Times New Roman" w:eastAsia="標楷體" w:hAnsi="Times New Roman"/>
          <w:szCs w:val="24"/>
        </w:rPr>
      </w:pPr>
      <w:r w:rsidRPr="004F3A21">
        <w:rPr>
          <w:rFonts w:ascii="Times New Roman" w:eastAsia="標楷體" w:hAnsi="Times New Roman" w:hint="eastAsia"/>
          <w:b/>
          <w:bCs/>
          <w:szCs w:val="24"/>
        </w:rPr>
        <w:t>「戒菸關懷人」：</w:t>
      </w:r>
      <w:r w:rsidRPr="004F3A21">
        <w:rPr>
          <w:rFonts w:ascii="Times New Roman" w:eastAsia="標楷體" w:hAnsi="Times New Roman" w:hint="eastAsia"/>
          <w:szCs w:val="24"/>
        </w:rPr>
        <w:t>須為戒菸服務合約</w:t>
      </w:r>
      <w:proofErr w:type="gramStart"/>
      <w:r w:rsidRPr="004F3A21">
        <w:rPr>
          <w:rFonts w:ascii="Times New Roman" w:eastAsia="標楷體" w:hAnsi="Times New Roman" w:hint="eastAsia"/>
          <w:szCs w:val="24"/>
        </w:rPr>
        <w:t>醫</w:t>
      </w:r>
      <w:proofErr w:type="gramEnd"/>
      <w:r w:rsidRPr="004F3A21">
        <w:rPr>
          <w:rFonts w:ascii="Times New Roman" w:eastAsia="標楷體" w:hAnsi="Times New Roman" w:hint="eastAsia"/>
          <w:szCs w:val="24"/>
        </w:rPr>
        <w:t>事機構的</w:t>
      </w:r>
      <w:proofErr w:type="gramStart"/>
      <w:r w:rsidRPr="004F3A21">
        <w:rPr>
          <w:rFonts w:ascii="Times New Roman" w:eastAsia="標楷體" w:hAnsi="Times New Roman" w:hint="eastAsia"/>
          <w:szCs w:val="24"/>
        </w:rPr>
        <w:t>醫</w:t>
      </w:r>
      <w:proofErr w:type="gramEnd"/>
      <w:r w:rsidRPr="004F3A21">
        <w:rPr>
          <w:rFonts w:ascii="Times New Roman" w:eastAsia="標楷體" w:hAnsi="Times New Roman" w:hint="eastAsia"/>
          <w:szCs w:val="24"/>
        </w:rPr>
        <w:t>事人員，願意支持協助參賽者戒菸。</w:t>
      </w:r>
      <w:r w:rsidRPr="004F3A21">
        <w:rPr>
          <w:rFonts w:ascii="Times New Roman" w:eastAsia="標楷體" w:hAnsi="Times New Roman" w:hint="eastAsia"/>
          <w:szCs w:val="24"/>
        </w:rPr>
        <w:t>(</w:t>
      </w:r>
      <w:r w:rsidRPr="004F3A21">
        <w:rPr>
          <w:rFonts w:ascii="Times New Roman" w:eastAsia="標楷體" w:hAnsi="Times New Roman" w:hint="eastAsia"/>
          <w:szCs w:val="24"/>
        </w:rPr>
        <w:t>不得同時擔任見證人</w:t>
      </w:r>
      <w:r w:rsidRPr="004F3A21">
        <w:rPr>
          <w:rFonts w:ascii="Times New Roman" w:eastAsia="標楷體" w:hAnsi="Times New Roman" w:hint="eastAsia"/>
          <w:szCs w:val="24"/>
        </w:rPr>
        <w:t>)</w:t>
      </w:r>
    </w:p>
    <w:p w14:paraId="2EC29417" w14:textId="77777777" w:rsidR="0064635F" w:rsidRPr="004F3A21" w:rsidRDefault="0064635F" w:rsidP="0064635F">
      <w:pPr>
        <w:spacing w:line="300" w:lineRule="exact"/>
        <w:jc w:val="both"/>
        <w:rPr>
          <w:rFonts w:ascii="Times New Roman" w:eastAsia="標楷體" w:hAnsi="Times New Roman"/>
          <w:b/>
          <w:szCs w:val="24"/>
        </w:rPr>
      </w:pPr>
      <w:r w:rsidRPr="004F3A21">
        <w:rPr>
          <w:rFonts w:ascii="Times New Roman" w:eastAsia="標楷體" w:hAnsi="Times New Roman"/>
          <w:b/>
          <w:szCs w:val="24"/>
        </w:rPr>
        <w:t>【報名方式】</w:t>
      </w:r>
    </w:p>
    <w:p w14:paraId="79B80806" w14:textId="77777777" w:rsidR="0064635F" w:rsidRPr="004F3A21" w:rsidRDefault="0064635F" w:rsidP="0064635F">
      <w:pPr>
        <w:numPr>
          <w:ilvl w:val="0"/>
          <w:numId w:val="3"/>
        </w:numPr>
        <w:spacing w:line="300" w:lineRule="exact"/>
        <w:ind w:left="490"/>
        <w:jc w:val="both"/>
        <w:rPr>
          <w:rFonts w:ascii="微軟正黑體" w:eastAsia="微軟正黑體" w:hAnsi="微軟正黑體"/>
          <w:b/>
          <w:sz w:val="32"/>
          <w:szCs w:val="32"/>
        </w:rPr>
      </w:pPr>
      <w:proofErr w:type="gramStart"/>
      <w:r w:rsidRPr="004F3A21">
        <w:rPr>
          <w:rFonts w:ascii="Times New Roman" w:eastAsia="標楷體" w:hAnsi="Times New Roman" w:hint="eastAsia"/>
          <w:szCs w:val="24"/>
        </w:rPr>
        <w:t>採線上</w:t>
      </w:r>
      <w:proofErr w:type="gramEnd"/>
      <w:r w:rsidRPr="004F3A21">
        <w:rPr>
          <w:rFonts w:ascii="Times New Roman" w:eastAsia="標楷體" w:hAnsi="Times New Roman"/>
          <w:szCs w:val="24"/>
        </w:rPr>
        <w:t>報名：</w:t>
      </w:r>
      <w:r w:rsidRPr="004F3A21">
        <w:rPr>
          <w:rFonts w:ascii="Times New Roman" w:eastAsia="標楷體" w:hAnsi="Times New Roman" w:hint="eastAsia"/>
          <w:szCs w:val="24"/>
        </w:rPr>
        <w:t>活動開跑後</w:t>
      </w:r>
      <w:r w:rsidRPr="004F3A21">
        <w:rPr>
          <w:rFonts w:ascii="Times New Roman" w:eastAsia="標楷體" w:hAnsi="Times New Roman" w:hint="eastAsia"/>
          <w:szCs w:val="24"/>
        </w:rPr>
        <w:t xml:space="preserve"> </w:t>
      </w:r>
      <w:r w:rsidRPr="004F3A21">
        <w:rPr>
          <w:rFonts w:ascii="Times New Roman" w:eastAsia="標楷體" w:hAnsi="Times New Roman"/>
          <w:szCs w:val="24"/>
        </w:rPr>
        <w:t>請上「華文戒菸網」</w:t>
      </w:r>
      <w:r w:rsidRPr="004F3A21">
        <w:rPr>
          <w:rFonts w:ascii="Times New Roman" w:eastAsia="標楷體" w:hAnsi="Times New Roman"/>
          <w:szCs w:val="24"/>
        </w:rPr>
        <w:t>www.e-quit.org</w:t>
      </w:r>
      <w:r w:rsidRPr="004F3A21">
        <w:rPr>
          <w:rFonts w:ascii="Times New Roman" w:eastAsia="標楷體" w:hAnsi="Times New Roman"/>
          <w:szCs w:val="24"/>
        </w:rPr>
        <w:t>報名。</w:t>
      </w:r>
    </w:p>
    <w:p w14:paraId="2418CDEF" w14:textId="77777777" w:rsidR="0064635F" w:rsidRPr="00A47490" w:rsidRDefault="0064635F" w:rsidP="0064635F">
      <w:pPr>
        <w:spacing w:line="300" w:lineRule="exact"/>
        <w:jc w:val="both"/>
        <w:rPr>
          <w:rFonts w:ascii="Times New Roman" w:eastAsia="標楷體" w:hAnsi="Times New Roman"/>
          <w:b/>
          <w:szCs w:val="24"/>
        </w:rPr>
      </w:pPr>
      <w:r w:rsidRPr="00A47490">
        <w:rPr>
          <w:rFonts w:ascii="Times New Roman" w:eastAsia="標楷體" w:hAnsi="Times New Roman"/>
          <w:b/>
          <w:szCs w:val="24"/>
        </w:rPr>
        <w:t>【活動獎勵】</w:t>
      </w:r>
    </w:p>
    <w:p w14:paraId="66A1181F" w14:textId="77777777" w:rsidR="0064635F" w:rsidRPr="00A47490" w:rsidRDefault="0064635F" w:rsidP="0064635F">
      <w:pPr>
        <w:numPr>
          <w:ilvl w:val="0"/>
          <w:numId w:val="3"/>
        </w:numPr>
        <w:spacing w:line="300" w:lineRule="exact"/>
        <w:ind w:left="490"/>
        <w:jc w:val="both"/>
        <w:rPr>
          <w:rFonts w:ascii="Times New Roman" w:eastAsia="標楷體" w:hAnsi="Times New Roman"/>
          <w:b/>
          <w:szCs w:val="24"/>
        </w:rPr>
      </w:pPr>
      <w:r w:rsidRPr="00A47490">
        <w:rPr>
          <w:rFonts w:ascii="Times New Roman" w:eastAsia="標楷體" w:hAnsi="Times New Roman"/>
          <w:b/>
          <w:szCs w:val="24"/>
        </w:rPr>
        <w:t>成功戒菸獎</w:t>
      </w:r>
      <w:r w:rsidRPr="00A47490">
        <w:rPr>
          <w:rFonts w:ascii="Times New Roman" w:eastAsia="標楷體" w:hAnsi="Times New Roman" w:hint="eastAsia"/>
          <w:b/>
          <w:szCs w:val="24"/>
        </w:rPr>
        <w:t>八組</w:t>
      </w:r>
      <w:r w:rsidRPr="00A47490">
        <w:rPr>
          <w:rFonts w:ascii="Times New Roman" w:eastAsia="標楷體" w:hAnsi="Times New Roman"/>
          <w:b/>
          <w:szCs w:val="24"/>
        </w:rPr>
        <w:t>：參賽者與見證人共得新台幣</w:t>
      </w:r>
      <w:r w:rsidRPr="00A47490">
        <w:rPr>
          <w:rFonts w:ascii="Times New Roman" w:eastAsia="標楷體" w:hAnsi="Times New Roman" w:hint="eastAsia"/>
          <w:b/>
          <w:szCs w:val="24"/>
        </w:rPr>
        <w:t>八</w:t>
      </w:r>
      <w:r w:rsidRPr="00A47490">
        <w:rPr>
          <w:rFonts w:ascii="Times New Roman" w:eastAsia="標楷體" w:hAnsi="Times New Roman"/>
          <w:b/>
          <w:szCs w:val="24"/>
        </w:rPr>
        <w:t>萬</w:t>
      </w:r>
      <w:r w:rsidRPr="00A47490">
        <w:rPr>
          <w:rFonts w:ascii="Times New Roman" w:eastAsia="標楷體" w:hAnsi="Times New Roman" w:hint="eastAsia"/>
          <w:b/>
          <w:szCs w:val="24"/>
        </w:rPr>
        <w:t>元</w:t>
      </w:r>
      <w:r w:rsidRPr="00A47490">
        <w:rPr>
          <w:rFonts w:ascii="Times New Roman" w:eastAsia="標楷體" w:hAnsi="Times New Roman"/>
          <w:b/>
          <w:szCs w:val="24"/>
        </w:rPr>
        <w:t>(</w:t>
      </w:r>
      <w:r w:rsidRPr="00A47490">
        <w:rPr>
          <w:rFonts w:ascii="Times New Roman" w:eastAsia="標楷體" w:hAnsi="Times New Roman"/>
          <w:b/>
          <w:szCs w:val="24"/>
        </w:rPr>
        <w:t>各得</w:t>
      </w:r>
      <w:r w:rsidRPr="00A47490">
        <w:rPr>
          <w:rFonts w:ascii="Times New Roman" w:eastAsia="標楷體" w:hAnsi="Times New Roman" w:hint="eastAsia"/>
          <w:b/>
          <w:szCs w:val="24"/>
        </w:rPr>
        <w:t>四</w:t>
      </w:r>
      <w:r w:rsidRPr="00A47490">
        <w:rPr>
          <w:rFonts w:ascii="Times New Roman" w:eastAsia="標楷體" w:hAnsi="Times New Roman"/>
          <w:b/>
          <w:szCs w:val="24"/>
        </w:rPr>
        <w:t>萬</w:t>
      </w:r>
      <w:r w:rsidRPr="00A47490">
        <w:rPr>
          <w:rFonts w:ascii="Times New Roman" w:eastAsia="標楷體" w:hAnsi="Times New Roman" w:hint="eastAsia"/>
          <w:b/>
          <w:szCs w:val="24"/>
        </w:rPr>
        <w:t>元</w:t>
      </w:r>
      <w:r w:rsidRPr="00A47490">
        <w:rPr>
          <w:rFonts w:ascii="Times New Roman" w:eastAsia="標楷體" w:hAnsi="Times New Roman"/>
          <w:b/>
          <w:szCs w:val="24"/>
        </w:rPr>
        <w:t>)</w:t>
      </w:r>
      <w:r w:rsidRPr="00A47490">
        <w:rPr>
          <w:rFonts w:ascii="Times New Roman" w:eastAsia="標楷體" w:hAnsi="Times New Roman"/>
          <w:b/>
          <w:szCs w:val="24"/>
        </w:rPr>
        <w:t>。</w:t>
      </w:r>
    </w:p>
    <w:p w14:paraId="4D275658" w14:textId="77777777" w:rsidR="0064635F" w:rsidRPr="00A47490" w:rsidRDefault="0064635F" w:rsidP="0064635F">
      <w:pPr>
        <w:numPr>
          <w:ilvl w:val="0"/>
          <w:numId w:val="3"/>
        </w:numPr>
        <w:spacing w:line="300" w:lineRule="exact"/>
        <w:ind w:left="490"/>
        <w:jc w:val="both"/>
        <w:rPr>
          <w:rFonts w:ascii="Times New Roman" w:eastAsia="標楷體" w:hAnsi="Times New Roman"/>
          <w:b/>
          <w:szCs w:val="24"/>
        </w:rPr>
      </w:pPr>
      <w:r w:rsidRPr="00A47490">
        <w:rPr>
          <w:rFonts w:ascii="Times New Roman" w:eastAsia="標楷體" w:hAnsi="Times New Roman"/>
          <w:b/>
          <w:szCs w:val="24"/>
        </w:rPr>
        <w:t>戒菸</w:t>
      </w:r>
      <w:r w:rsidRPr="00A47490">
        <w:rPr>
          <w:rFonts w:ascii="Times New Roman" w:eastAsia="標楷體" w:hAnsi="Times New Roman" w:hint="eastAsia"/>
          <w:b/>
          <w:szCs w:val="24"/>
        </w:rPr>
        <w:t>關懷人</w:t>
      </w:r>
      <w:r w:rsidRPr="00A47490">
        <w:rPr>
          <w:rFonts w:ascii="Times New Roman" w:eastAsia="標楷體" w:hAnsi="Times New Roman"/>
          <w:b/>
          <w:szCs w:val="24"/>
        </w:rPr>
        <w:t>獎：</w:t>
      </w:r>
      <w:r w:rsidRPr="00A47490">
        <w:rPr>
          <w:rFonts w:ascii="Times New Roman" w:eastAsia="標楷體" w:hAnsi="Times New Roman" w:hint="eastAsia"/>
          <w:b/>
          <w:szCs w:val="24"/>
        </w:rPr>
        <w:t>成功戒菸得獎組之戒菸關懷人，可得新台幣一萬元。</w:t>
      </w:r>
    </w:p>
    <w:p w14:paraId="79285C2F" w14:textId="77777777" w:rsidR="0064635F" w:rsidRPr="006577A4" w:rsidRDefault="0064635F" w:rsidP="0064635F">
      <w:pPr>
        <w:spacing w:line="300" w:lineRule="exact"/>
        <w:ind w:left="130"/>
        <w:jc w:val="both"/>
        <w:rPr>
          <w:rFonts w:ascii="Times New Roman" w:eastAsia="標楷體" w:hAnsi="Times New Roman"/>
          <w:b/>
          <w:szCs w:val="24"/>
        </w:rPr>
      </w:pPr>
      <w:r w:rsidRPr="006577A4">
        <w:rPr>
          <w:rFonts w:ascii="Times New Roman" w:eastAsia="標楷體" w:hAnsi="Times New Roman" w:hint="eastAsia"/>
          <w:b/>
          <w:szCs w:val="24"/>
        </w:rPr>
        <w:t>【特別獎勵】</w:t>
      </w:r>
    </w:p>
    <w:p w14:paraId="1C657EB2" w14:textId="77777777" w:rsidR="0064635F" w:rsidRPr="0088794F" w:rsidRDefault="0064635F" w:rsidP="0064635F">
      <w:pPr>
        <w:numPr>
          <w:ilvl w:val="0"/>
          <w:numId w:val="3"/>
        </w:numPr>
        <w:spacing w:line="300" w:lineRule="exact"/>
        <w:ind w:left="487" w:hanging="357"/>
        <w:jc w:val="both"/>
        <w:rPr>
          <w:rFonts w:ascii="Times New Roman" w:eastAsia="標楷體" w:hAnsi="Times New Roman"/>
          <w:bCs/>
          <w:szCs w:val="24"/>
        </w:rPr>
      </w:pPr>
      <w:r w:rsidRPr="0088794F">
        <w:rPr>
          <w:rFonts w:ascii="Times New Roman" w:eastAsia="標楷體" w:hAnsi="Times New Roman" w:hint="eastAsia"/>
          <w:bCs/>
          <w:szCs w:val="24"/>
        </w:rPr>
        <w:t>警務人員成功戒菸獎二組：參賽者與見證人共得新台幣八萬元</w:t>
      </w:r>
      <w:r w:rsidRPr="0088794F">
        <w:rPr>
          <w:rFonts w:ascii="Times New Roman" w:eastAsia="標楷體" w:hAnsi="Times New Roman" w:hint="eastAsia"/>
          <w:bCs/>
          <w:szCs w:val="24"/>
        </w:rPr>
        <w:t>(</w:t>
      </w:r>
      <w:r w:rsidRPr="0088794F">
        <w:rPr>
          <w:rFonts w:ascii="Times New Roman" w:eastAsia="標楷體" w:hAnsi="Times New Roman" w:hint="eastAsia"/>
          <w:bCs/>
          <w:szCs w:val="24"/>
        </w:rPr>
        <w:t>各得四萬元</w:t>
      </w:r>
      <w:r w:rsidRPr="0088794F">
        <w:rPr>
          <w:rFonts w:ascii="Times New Roman" w:eastAsia="標楷體" w:hAnsi="Times New Roman" w:hint="eastAsia"/>
          <w:bCs/>
          <w:szCs w:val="24"/>
        </w:rPr>
        <w:t>)</w:t>
      </w:r>
      <w:r w:rsidRPr="0088794F">
        <w:rPr>
          <w:rFonts w:ascii="Times New Roman" w:eastAsia="標楷體" w:hAnsi="Times New Roman" w:hint="eastAsia"/>
          <w:bCs/>
          <w:szCs w:val="24"/>
        </w:rPr>
        <w:t>。</w:t>
      </w:r>
    </w:p>
    <w:p w14:paraId="7CBA43CF" w14:textId="77777777" w:rsidR="0064635F" w:rsidRPr="00414807" w:rsidRDefault="0064635F" w:rsidP="0064635F">
      <w:pPr>
        <w:numPr>
          <w:ilvl w:val="0"/>
          <w:numId w:val="3"/>
        </w:numPr>
        <w:spacing w:line="300" w:lineRule="exact"/>
        <w:ind w:left="142" w:firstLine="0"/>
        <w:jc w:val="both"/>
        <w:rPr>
          <w:rFonts w:ascii="Times New Roman" w:eastAsia="標楷體" w:hAnsi="Times New Roman"/>
          <w:b/>
          <w:szCs w:val="24"/>
        </w:rPr>
      </w:pPr>
      <w:r w:rsidRPr="0088794F">
        <w:rPr>
          <w:rFonts w:ascii="Times New Roman" w:eastAsia="標楷體" w:hAnsi="Times New Roman" w:hint="eastAsia"/>
          <w:bCs/>
          <w:szCs w:val="24"/>
        </w:rPr>
        <w:t>警務人員成功戒菸得獎組之戒菸關懷人，可得新台幣一萬元。</w:t>
      </w:r>
    </w:p>
    <w:p w14:paraId="10C8518A" w14:textId="77777777" w:rsidR="0064635F" w:rsidRPr="004F3A21" w:rsidRDefault="0064635F" w:rsidP="0064635F">
      <w:pPr>
        <w:spacing w:beforeLines="30" w:before="108" w:line="300" w:lineRule="exact"/>
        <w:jc w:val="both"/>
        <w:rPr>
          <w:rFonts w:ascii="標楷體" w:eastAsia="標楷體" w:hAnsi="標楷體"/>
          <w:b/>
          <w:szCs w:val="24"/>
        </w:rPr>
      </w:pPr>
      <w:r w:rsidRPr="004F3A21">
        <w:rPr>
          <w:rFonts w:ascii="標楷體" w:eastAsia="標楷體" w:hAnsi="標楷體"/>
          <w:b/>
          <w:szCs w:val="24"/>
        </w:rPr>
        <w:t>【戒菸就贏比歷屆成效】</w:t>
      </w:r>
    </w:p>
    <w:tbl>
      <w:tblPr>
        <w:tblpPr w:leftFromText="180" w:rightFromText="180" w:vertAnchor="text" w:horzAnchor="margin" w:tblpXSpec="center" w:tblpY="275"/>
        <w:tblW w:w="10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043"/>
        <w:gridCol w:w="850"/>
        <w:gridCol w:w="850"/>
        <w:gridCol w:w="851"/>
        <w:gridCol w:w="775"/>
        <w:gridCol w:w="785"/>
        <w:gridCol w:w="877"/>
        <w:gridCol w:w="813"/>
        <w:gridCol w:w="775"/>
        <w:gridCol w:w="781"/>
        <w:gridCol w:w="843"/>
        <w:gridCol w:w="837"/>
        <w:gridCol w:w="837"/>
      </w:tblGrid>
      <w:tr w:rsidR="0064635F" w:rsidRPr="004F3A21" w14:paraId="3E471B41" w14:textId="77777777" w:rsidTr="00A54BAD">
        <w:trPr>
          <w:trHeight w:val="212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CDFFD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年代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9EA56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2002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FE825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2004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99382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2006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CA150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2008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57803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2010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1841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b/>
                <w:kern w:val="0"/>
                <w:sz w:val="22"/>
                <w:szCs w:val="24"/>
              </w:rPr>
              <w:t>2012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578C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b/>
                <w:kern w:val="0"/>
                <w:sz w:val="22"/>
                <w:szCs w:val="24"/>
              </w:rPr>
              <w:t>2014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858D9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b/>
                <w:kern w:val="0"/>
                <w:sz w:val="22"/>
                <w:szCs w:val="24"/>
              </w:rPr>
              <w:t>2016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3F26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b/>
                <w:kern w:val="0"/>
                <w:sz w:val="22"/>
                <w:szCs w:val="24"/>
              </w:rPr>
              <w:t>2018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43EC4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b/>
                <w:kern w:val="0"/>
                <w:sz w:val="22"/>
                <w:szCs w:val="24"/>
              </w:rPr>
              <w:t>2020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B441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b/>
                <w:kern w:val="0"/>
                <w:sz w:val="22"/>
                <w:szCs w:val="24"/>
              </w:rPr>
              <w:t>2022</w:t>
            </w:r>
          </w:p>
        </w:tc>
        <w:tc>
          <w:tcPr>
            <w:tcW w:w="837" w:type="dxa"/>
          </w:tcPr>
          <w:p w14:paraId="4DA7ED4A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b/>
                <w:kern w:val="0"/>
                <w:sz w:val="22"/>
                <w:szCs w:val="24"/>
              </w:rPr>
              <w:t>2024</w:t>
            </w:r>
          </w:p>
        </w:tc>
      </w:tr>
      <w:tr w:rsidR="0064635F" w:rsidRPr="004F3A21" w14:paraId="15D07083" w14:textId="77777777" w:rsidTr="00A54BAD">
        <w:trPr>
          <w:trHeight w:val="516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D719E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參賽</w:t>
            </w:r>
          </w:p>
          <w:p w14:paraId="582C8E8B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人數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543A9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23,096</w:t>
            </w: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18A15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30,967</w:t>
            </w: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AF961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17,060</w:t>
            </w: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組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DEF74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18,741</w:t>
            </w: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組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820A9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25,405</w:t>
            </w: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組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E66A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29,720</w:t>
            </w: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組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91D17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27,427</w:t>
            </w: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組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DD81E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25,252</w:t>
            </w: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組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8CBCB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21,323</w:t>
            </w:r>
          </w:p>
          <w:p w14:paraId="25EEFCDF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組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AD7C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11</w:t>
            </w: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,</w:t>
            </w: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702</w:t>
            </w:r>
          </w:p>
          <w:p w14:paraId="107749EA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組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3DA5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8,559</w:t>
            </w: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組</w:t>
            </w:r>
          </w:p>
        </w:tc>
        <w:tc>
          <w:tcPr>
            <w:tcW w:w="837" w:type="dxa"/>
          </w:tcPr>
          <w:p w14:paraId="0658C028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12,397</w:t>
            </w: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組</w:t>
            </w:r>
          </w:p>
        </w:tc>
      </w:tr>
      <w:tr w:rsidR="0064635F" w:rsidRPr="004F3A21" w14:paraId="33F46D46" w14:textId="77777777" w:rsidTr="00A54BAD">
        <w:trPr>
          <w:trHeight w:val="380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90AFB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戒菸率</w:t>
            </w:r>
          </w:p>
          <w:p w14:paraId="56A744A1" w14:textId="77777777" w:rsidR="0064635F" w:rsidRPr="004F3A21" w:rsidRDefault="0064635F" w:rsidP="00A54BAD">
            <w:pPr>
              <w:widowControl/>
              <w:spacing w:line="220" w:lineRule="exact"/>
              <w:ind w:rightChars="-37" w:right="-89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（</w:t>
            </w:r>
            <w:r w:rsidRPr="004F3A21">
              <w:rPr>
                <w:rFonts w:ascii="Times New Roman" w:eastAsia="標楷體" w:hAnsi="Times New Roman" w:hint="eastAsia"/>
                <w:b/>
                <w:kern w:val="0"/>
                <w:sz w:val="22"/>
                <w:szCs w:val="24"/>
              </w:rPr>
              <w:t>1</w:t>
            </w:r>
            <w:r w:rsidRPr="004F3A21">
              <w:rPr>
                <w:rFonts w:ascii="Times New Roman" w:eastAsia="標楷體" w:hAnsi="Times New Roman" w:hint="eastAsia"/>
                <w:b/>
                <w:kern w:val="0"/>
                <w:sz w:val="22"/>
                <w:szCs w:val="24"/>
              </w:rPr>
              <w:t>個</w:t>
            </w: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月）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0C1A8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75.4%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23CD2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68.79%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4289E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65.53%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7178D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74.4%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F7A79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75.2%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A76A2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75.1%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F64D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79.5%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AC76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76.7%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DF19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70.1%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6658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未調查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43AE1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未調查</w:t>
            </w:r>
          </w:p>
        </w:tc>
        <w:tc>
          <w:tcPr>
            <w:tcW w:w="837" w:type="dxa"/>
            <w:vAlign w:val="center"/>
          </w:tcPr>
          <w:p w14:paraId="195383CF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未調查</w:t>
            </w:r>
          </w:p>
        </w:tc>
      </w:tr>
      <w:tr w:rsidR="0064635F" w:rsidRPr="004F3A21" w14:paraId="08DB1592" w14:textId="77777777" w:rsidTr="00A54BAD">
        <w:trPr>
          <w:trHeight w:val="302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0DE70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戒菸率</w:t>
            </w:r>
          </w:p>
          <w:p w14:paraId="79323784" w14:textId="77777777" w:rsidR="0064635F" w:rsidRPr="004F3A21" w:rsidRDefault="0064635F" w:rsidP="00A54BAD">
            <w:pPr>
              <w:widowControl/>
              <w:spacing w:line="220" w:lineRule="exact"/>
              <w:ind w:rightChars="-37" w:right="-89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（</w:t>
            </w:r>
            <w:r w:rsidRPr="004F3A21">
              <w:rPr>
                <w:rFonts w:ascii="Times New Roman" w:eastAsia="標楷體" w:hAnsi="Times New Roman" w:hint="eastAsia"/>
                <w:b/>
                <w:kern w:val="0"/>
                <w:sz w:val="22"/>
                <w:szCs w:val="24"/>
              </w:rPr>
              <w:t>1</w:t>
            </w: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年）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8B213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37.20%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444C4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35.40%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EE015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35.84%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7470A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36.3%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D3A6D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34.4%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41BE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37.8%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1B6D7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38.7%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4561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34.4%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25A9A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37.4%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A0E9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未調查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BD1C0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未調查</w:t>
            </w:r>
          </w:p>
        </w:tc>
        <w:tc>
          <w:tcPr>
            <w:tcW w:w="837" w:type="dxa"/>
            <w:vAlign w:val="center"/>
          </w:tcPr>
          <w:p w14:paraId="63BA9B0C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未調查</w:t>
            </w:r>
          </w:p>
        </w:tc>
      </w:tr>
    </w:tbl>
    <w:p w14:paraId="614AFCC2" w14:textId="3D5A98B6" w:rsidR="000566DE" w:rsidRPr="00800E34" w:rsidRDefault="00F75D27" w:rsidP="00A679E4">
      <w:pPr>
        <w:widowControl/>
        <w:numPr>
          <w:ilvl w:val="0"/>
          <w:numId w:val="1"/>
        </w:numPr>
        <w:snapToGrid w:val="0"/>
        <w:spacing w:afterLines="30" w:after="108" w:line="410" w:lineRule="exact"/>
        <w:ind w:left="482" w:hanging="482"/>
        <w:jc w:val="both"/>
        <w:rPr>
          <w:rFonts w:ascii="Times New Roman" w:eastAsia="標楷體" w:hAnsi="Times New Roman"/>
          <w:b/>
          <w:color w:val="000000"/>
          <w:sz w:val="28"/>
          <w:szCs w:val="28"/>
        </w:rPr>
      </w:pPr>
      <w:r>
        <w:rPr>
          <w:rFonts w:ascii="Times New Roman" w:eastAsia="標楷體" w:hAnsi="Times New Roman"/>
          <w:b/>
          <w:color w:val="000000"/>
          <w:sz w:val="28"/>
          <w:szCs w:val="28"/>
        </w:rPr>
        <w:lastRenderedPageBreak/>
        <w:t>附件二：宣導品</w:t>
      </w:r>
      <w:r w:rsidR="000566DE" w:rsidRPr="00800E34">
        <w:rPr>
          <w:rFonts w:ascii="Times New Roman" w:eastAsia="標楷體" w:hAnsi="Times New Roman"/>
          <w:b/>
          <w:color w:val="000000"/>
          <w:sz w:val="28"/>
          <w:szCs w:val="28"/>
        </w:rPr>
        <w:t>建議使用方式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、</w:t>
      </w:r>
      <w:r>
        <w:rPr>
          <w:rFonts w:ascii="Times New Roman" w:eastAsia="標楷體" w:hAnsi="Times New Roman" w:hint="eastAsia"/>
          <w:b/>
          <w:color w:val="000000"/>
          <w:sz w:val="28"/>
          <w:szCs w:val="28"/>
        </w:rPr>
        <w:t>相關連結</w:t>
      </w:r>
    </w:p>
    <w:p w14:paraId="75F710B7" w14:textId="26D92537" w:rsidR="00A679E4" w:rsidRPr="00800E34" w:rsidRDefault="00A679E4" w:rsidP="007A1DDC">
      <w:pPr>
        <w:spacing w:line="400" w:lineRule="exact"/>
        <w:ind w:leftChars="50" w:left="681" w:hangingChars="200" w:hanging="561"/>
        <w:rPr>
          <w:rFonts w:ascii="Times New Roman" w:eastAsia="標楷體" w:hAnsi="Times New Roman"/>
          <w:b/>
          <w:color w:val="000000"/>
          <w:sz w:val="28"/>
          <w:szCs w:val="28"/>
        </w:rPr>
      </w:pPr>
      <w:r w:rsidRPr="00800E34">
        <w:rPr>
          <w:rFonts w:ascii="Times New Roman" w:eastAsia="標楷體" w:hAnsi="Times New Roman"/>
          <w:b/>
          <w:color w:val="000000"/>
          <w:sz w:val="28"/>
          <w:szCs w:val="28"/>
        </w:rPr>
        <w:t>(</w:t>
      </w:r>
      <w:proofErr w:type="gramStart"/>
      <w:r w:rsidRPr="00800E34">
        <w:rPr>
          <w:rFonts w:ascii="Times New Roman" w:eastAsia="標楷體" w:hAnsi="Times New Roman"/>
          <w:b/>
          <w:color w:val="000000"/>
          <w:sz w:val="28"/>
          <w:szCs w:val="28"/>
        </w:rPr>
        <w:t>一</w:t>
      </w:r>
      <w:proofErr w:type="gramEnd"/>
      <w:r w:rsidRPr="00800E34">
        <w:rPr>
          <w:rFonts w:ascii="Times New Roman" w:eastAsia="標楷體" w:hAnsi="Times New Roman"/>
          <w:b/>
          <w:color w:val="000000"/>
          <w:sz w:val="28"/>
          <w:szCs w:val="28"/>
        </w:rPr>
        <w:t>)</w:t>
      </w:r>
      <w:r w:rsidR="00F75D27" w:rsidRPr="00F75D27">
        <w:rPr>
          <w:rFonts w:ascii="Times New Roman" w:eastAsia="標楷體" w:hAnsi="Times New Roman" w:hint="eastAsia"/>
          <w:b/>
          <w:color w:val="000000"/>
          <w:sz w:val="28"/>
          <w:szCs w:val="28"/>
        </w:rPr>
        <w:t>宣導品</w:t>
      </w:r>
      <w:r w:rsidRPr="00800E34">
        <w:rPr>
          <w:rFonts w:ascii="Times New Roman" w:eastAsia="標楷體" w:hAnsi="Times New Roman"/>
          <w:b/>
          <w:color w:val="000000"/>
          <w:sz w:val="28"/>
          <w:szCs w:val="28"/>
        </w:rPr>
        <w:t>建議使用方式：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0"/>
        <w:gridCol w:w="6502"/>
      </w:tblGrid>
      <w:tr w:rsidR="00A679E4" w:rsidRPr="00800E34" w14:paraId="2829715E" w14:textId="77777777" w:rsidTr="00912206">
        <w:tc>
          <w:tcPr>
            <w:tcW w:w="1542" w:type="pct"/>
          </w:tcPr>
          <w:p w14:paraId="22493C89" w14:textId="77777777" w:rsidR="00A679E4" w:rsidRPr="00800E34" w:rsidRDefault="00A679E4" w:rsidP="007A1DDC">
            <w:pPr>
              <w:tabs>
                <w:tab w:val="left" w:pos="720"/>
                <w:tab w:val="left" w:pos="900"/>
              </w:tabs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文宣</w:t>
            </w:r>
          </w:p>
        </w:tc>
        <w:tc>
          <w:tcPr>
            <w:tcW w:w="3458" w:type="pct"/>
          </w:tcPr>
          <w:p w14:paraId="6EA41794" w14:textId="77777777" w:rsidR="00A679E4" w:rsidRPr="00800E34" w:rsidRDefault="00A679E4" w:rsidP="007A1DDC">
            <w:pPr>
              <w:widowControl/>
              <w:spacing w:line="400" w:lineRule="exact"/>
              <w:ind w:left="39" w:hangingChars="14" w:hanging="39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建議使用方式</w:t>
            </w:r>
          </w:p>
        </w:tc>
      </w:tr>
      <w:tr w:rsidR="00A679E4" w:rsidRPr="00800E34" w14:paraId="077FF894" w14:textId="77777777" w:rsidTr="00912206">
        <w:trPr>
          <w:trHeight w:val="454"/>
        </w:trPr>
        <w:tc>
          <w:tcPr>
            <w:tcW w:w="1542" w:type="pct"/>
            <w:vAlign w:val="center"/>
          </w:tcPr>
          <w:p w14:paraId="58EEEC81" w14:textId="3DF66B13" w:rsidR="00A679E4" w:rsidRPr="00800E34" w:rsidRDefault="000566DE" w:rsidP="007A1DDC">
            <w:pPr>
              <w:spacing w:line="400" w:lineRule="exact"/>
              <w:ind w:left="2" w:hanging="2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7A1DDC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1.</w:t>
            </w:r>
            <w:r w:rsidR="00A679E4"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海報</w:t>
            </w:r>
            <w:r w:rsidR="0064635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、布條</w:t>
            </w:r>
          </w:p>
        </w:tc>
        <w:tc>
          <w:tcPr>
            <w:tcW w:w="3458" w:type="pct"/>
            <w:vAlign w:val="center"/>
          </w:tcPr>
          <w:p w14:paraId="60F3E408" w14:textId="21B99B48" w:rsidR="00A679E4" w:rsidRPr="00800E34" w:rsidRDefault="00A679E4" w:rsidP="007A1DDC">
            <w:pPr>
              <w:tabs>
                <w:tab w:val="left" w:pos="720"/>
                <w:tab w:val="left" w:pos="900"/>
              </w:tabs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800E34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請張貼</w:t>
            </w:r>
            <w:r w:rsidR="0064635F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或懸掛</w:t>
            </w:r>
            <w:r w:rsidRPr="00800E34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在出入口及人潮處。</w:t>
            </w:r>
          </w:p>
        </w:tc>
      </w:tr>
      <w:tr w:rsidR="00A679E4" w:rsidRPr="00800E34" w14:paraId="2D7A77D0" w14:textId="77777777" w:rsidTr="00912206">
        <w:trPr>
          <w:trHeight w:val="454"/>
        </w:trPr>
        <w:tc>
          <w:tcPr>
            <w:tcW w:w="1542" w:type="pct"/>
            <w:vAlign w:val="center"/>
          </w:tcPr>
          <w:p w14:paraId="536FE7EF" w14:textId="2221DC60" w:rsidR="00A679E4" w:rsidRPr="00800E34" w:rsidRDefault="0064635F" w:rsidP="0064635F">
            <w:pPr>
              <w:spacing w:line="400" w:lineRule="exact"/>
              <w:ind w:leftChars="-1" w:left="-1" w:hanging="1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2</w:t>
            </w:r>
            <w:r w:rsidRPr="007A1DDC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.</w:t>
            </w:r>
            <w:r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傳單</w:t>
            </w:r>
          </w:p>
        </w:tc>
        <w:tc>
          <w:tcPr>
            <w:tcW w:w="3458" w:type="pct"/>
            <w:vAlign w:val="center"/>
          </w:tcPr>
          <w:p w14:paraId="07218F13" w14:textId="2A718EE7" w:rsidR="00A679E4" w:rsidRPr="00800E34" w:rsidRDefault="0064635F" w:rsidP="007A1DDC">
            <w:pPr>
              <w:tabs>
                <w:tab w:val="left" w:pos="720"/>
                <w:tab w:val="left" w:pos="900"/>
              </w:tabs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主動提供給民眾。</w:t>
            </w:r>
          </w:p>
        </w:tc>
      </w:tr>
      <w:tr w:rsidR="00A679E4" w:rsidRPr="00800E34" w14:paraId="28ECDC04" w14:textId="77777777" w:rsidTr="00912206">
        <w:trPr>
          <w:trHeight w:val="454"/>
        </w:trPr>
        <w:tc>
          <w:tcPr>
            <w:tcW w:w="1542" w:type="pct"/>
            <w:vAlign w:val="center"/>
          </w:tcPr>
          <w:p w14:paraId="4E532AF9" w14:textId="57E82ADB" w:rsidR="00A679E4" w:rsidRPr="00800E34" w:rsidRDefault="0064635F" w:rsidP="007A1DDC">
            <w:pPr>
              <w:tabs>
                <w:tab w:val="left" w:pos="426"/>
              </w:tabs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3.</w:t>
            </w:r>
            <w:r w:rsidR="002534A6" w:rsidRPr="002534A6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公益廣告與短片</w:t>
            </w:r>
          </w:p>
        </w:tc>
        <w:tc>
          <w:tcPr>
            <w:tcW w:w="3458" w:type="pct"/>
            <w:vAlign w:val="center"/>
          </w:tcPr>
          <w:p w14:paraId="67A46613" w14:textId="3709262A" w:rsidR="00A679E4" w:rsidRPr="00800E34" w:rsidRDefault="0064635F" w:rsidP="0064635F">
            <w:pPr>
              <w:widowControl/>
              <w:spacing w:line="400" w:lineRule="exact"/>
              <w:ind w:left="39" w:hangingChars="14" w:hanging="39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64635F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系統播放、辦理宣導活動使用。</w:t>
            </w:r>
          </w:p>
        </w:tc>
      </w:tr>
      <w:tr w:rsidR="00912206" w:rsidRPr="00800E34" w14:paraId="6BAAD34C" w14:textId="77777777" w:rsidTr="00912206">
        <w:trPr>
          <w:trHeight w:val="454"/>
        </w:trPr>
        <w:tc>
          <w:tcPr>
            <w:tcW w:w="1542" w:type="pct"/>
            <w:vAlign w:val="center"/>
          </w:tcPr>
          <w:p w14:paraId="4EC610CB" w14:textId="5D40FD2E" w:rsidR="00912206" w:rsidRPr="00800E34" w:rsidRDefault="0064635F" w:rsidP="007A1DDC">
            <w:pPr>
              <w:tabs>
                <w:tab w:val="left" w:pos="426"/>
              </w:tabs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4</w:t>
            </w:r>
            <w:r w:rsidR="00912206" w:rsidRPr="007A1DDC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.</w:t>
            </w:r>
            <w:r w:rsidR="00912206"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網站連結</w:t>
            </w:r>
          </w:p>
        </w:tc>
        <w:tc>
          <w:tcPr>
            <w:tcW w:w="3458" w:type="pct"/>
            <w:vAlign w:val="center"/>
          </w:tcPr>
          <w:p w14:paraId="1F7F2493" w14:textId="0A097C2C" w:rsidR="00912206" w:rsidRPr="00800E34" w:rsidRDefault="0064635F" w:rsidP="007A1DDC">
            <w:pPr>
              <w:tabs>
                <w:tab w:val="left" w:pos="720"/>
                <w:tab w:val="left" w:pos="900"/>
              </w:tabs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64635F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機構網站公益連結「華文戒菸網」</w:t>
            </w:r>
            <w:r w:rsidRPr="0064635F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(www.e-quit.org)</w:t>
            </w:r>
            <w:r w:rsidR="00912206"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912206" w:rsidRPr="00800E34" w14:paraId="22E62CB4" w14:textId="77777777" w:rsidTr="00912206">
        <w:trPr>
          <w:trHeight w:val="454"/>
        </w:trPr>
        <w:tc>
          <w:tcPr>
            <w:tcW w:w="1542" w:type="pct"/>
            <w:vAlign w:val="center"/>
          </w:tcPr>
          <w:p w14:paraId="1378F7C8" w14:textId="163F001B" w:rsidR="00912206" w:rsidRPr="00800E34" w:rsidRDefault="0064635F" w:rsidP="007A1DDC">
            <w:pPr>
              <w:tabs>
                <w:tab w:val="left" w:pos="426"/>
              </w:tabs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5</w:t>
            </w:r>
            <w:r w:rsidR="00912206" w:rsidRPr="007A1DDC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.</w:t>
            </w:r>
            <w:r w:rsidR="00912206"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LINE@</w:t>
            </w:r>
            <w:r w:rsidR="00912206"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圖</w:t>
            </w:r>
          </w:p>
          <w:p w14:paraId="22C68029" w14:textId="77777777" w:rsidR="00912206" w:rsidRPr="00800E34" w:rsidRDefault="00912206" w:rsidP="007A1DDC">
            <w:pPr>
              <w:tabs>
                <w:tab w:val="left" w:pos="426"/>
              </w:tabs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(</w:t>
            </w:r>
            <w:r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建議文字</w:t>
            </w:r>
            <w:r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3458" w:type="pct"/>
            <w:vAlign w:val="center"/>
          </w:tcPr>
          <w:p w14:paraId="7B4DEC06" w14:textId="77777777" w:rsidR="00AD7CF8" w:rsidRPr="00AD7CF8" w:rsidRDefault="00AD7CF8" w:rsidP="00AD7CF8">
            <w:pPr>
              <w:spacing w:line="360" w:lineRule="exact"/>
              <w:ind w:leftChars="13" w:left="31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AD7CF8">
              <w:rPr>
                <w:rFonts w:ascii="Segoe UI Symbol" w:eastAsia="標楷體" w:hAnsi="Segoe UI Symbol" w:cs="Segoe UI Symbol"/>
                <w:color w:val="000000"/>
                <w:sz w:val="28"/>
                <w:szCs w:val="28"/>
              </w:rPr>
              <w:t>📣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為愛行動快樂戒菸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AD7CF8">
              <w:rPr>
                <w:rFonts w:ascii="Segoe UI Symbol" w:eastAsia="標楷體" w:hAnsi="Segoe UI Symbol" w:cs="Segoe UI Symbol"/>
                <w:color w:val="000000"/>
                <w:sz w:val="28"/>
                <w:szCs w:val="28"/>
              </w:rPr>
              <w:t>🚭</w:t>
            </w:r>
          </w:p>
          <w:p w14:paraId="77649F15" w14:textId="77777777" w:rsidR="00AD7CF8" w:rsidRPr="00AD7CF8" w:rsidRDefault="00AD7CF8" w:rsidP="00AD7CF8">
            <w:pPr>
              <w:spacing w:line="360" w:lineRule="exact"/>
              <w:ind w:leftChars="13" w:left="31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吸菸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+</w:t>
            </w:r>
            <w:proofErr w:type="gramStart"/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不</w:t>
            </w:r>
            <w:proofErr w:type="gramEnd"/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吸菸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=2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人一組，報名「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2026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戒菸就贏比賽」，成功戒菸組就有機會可抽獎金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8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萬元，有</w:t>
            </w:r>
            <w:proofErr w:type="gramStart"/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8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組喔</w:t>
            </w:r>
            <w:proofErr w:type="gramEnd"/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!</w:t>
            </w:r>
            <w:r w:rsidRPr="00AD7CF8">
              <w:rPr>
                <w:rFonts w:ascii="Segoe UI Symbol" w:eastAsia="標楷體" w:hAnsi="Segoe UI Symbol" w:cs="Segoe UI Symbol"/>
                <w:color w:val="000000"/>
                <w:sz w:val="28"/>
                <w:szCs w:val="28"/>
              </w:rPr>
              <w:t>🎉</w:t>
            </w:r>
          </w:p>
          <w:p w14:paraId="6A37E109" w14:textId="77777777" w:rsidR="00AD7CF8" w:rsidRPr="00AD7CF8" w:rsidRDefault="00AD7CF8" w:rsidP="00AD7CF8">
            <w:pPr>
              <w:spacing w:line="360" w:lineRule="exact"/>
              <w:ind w:leftChars="13" w:left="31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AD7CF8">
              <w:rPr>
                <w:rFonts w:ascii="MS Mincho" w:eastAsia="MS Mincho" w:hAnsi="MS Mincho" w:cs="MS Mincho" w:hint="eastAsia"/>
                <w:color w:val="000000"/>
                <w:sz w:val="28"/>
                <w:szCs w:val="28"/>
              </w:rPr>
              <w:t>▶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報名請上「華文戒菸網」</w:t>
            </w:r>
            <w:r w:rsidRPr="00AD7CF8">
              <w:rPr>
                <w:rFonts w:eastAsia="標楷體"/>
                <w:color w:val="000000"/>
                <w:sz w:val="28"/>
                <w:szCs w:val="28"/>
              </w:rPr>
              <w:t>http://www.e-quit.org/</w:t>
            </w:r>
          </w:p>
          <w:p w14:paraId="6B3672FC" w14:textId="60804AD2" w:rsidR="00DC381D" w:rsidRPr="00DC381D" w:rsidRDefault="00AD7CF8" w:rsidP="00AD7CF8">
            <w:pPr>
              <w:tabs>
                <w:tab w:val="left" w:pos="720"/>
                <w:tab w:val="left" w:pos="900"/>
              </w:tabs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proofErr w:type="gramStart"/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＊</w:t>
            </w:r>
            <w:proofErr w:type="gramEnd"/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不定期</w:t>
            </w:r>
            <w:r w:rsidR="0088794F">
              <w:rPr>
                <w:rFonts w:eastAsia="標楷體" w:hint="eastAsia"/>
                <w:color w:val="000000"/>
                <w:sz w:val="28"/>
                <w:szCs w:val="28"/>
              </w:rPr>
              <w:t>持續</w:t>
            </w:r>
            <w:proofErr w:type="gramStart"/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推出新貼圖</w:t>
            </w:r>
            <w:proofErr w:type="gramEnd"/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，請至文宣下載處下載使用</w:t>
            </w:r>
          </w:p>
        </w:tc>
      </w:tr>
      <w:tr w:rsidR="00912206" w:rsidRPr="00800E34" w14:paraId="7928717B" w14:textId="77777777" w:rsidTr="00912206">
        <w:trPr>
          <w:trHeight w:val="454"/>
        </w:trPr>
        <w:tc>
          <w:tcPr>
            <w:tcW w:w="1542" w:type="pct"/>
            <w:vAlign w:val="center"/>
          </w:tcPr>
          <w:p w14:paraId="734DB24E" w14:textId="69E98390" w:rsidR="00912206" w:rsidRPr="00800E34" w:rsidRDefault="0064635F" w:rsidP="007A1DDC">
            <w:pPr>
              <w:tabs>
                <w:tab w:val="left" w:pos="426"/>
              </w:tabs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6</w:t>
            </w:r>
            <w:r w:rsidR="00912206" w:rsidRPr="007A1DDC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.</w:t>
            </w:r>
            <w:r w:rsidR="00912206"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跑馬燈文字</w:t>
            </w:r>
          </w:p>
          <w:p w14:paraId="06BE4E07" w14:textId="532B663B" w:rsidR="00912206" w:rsidRPr="00800E34" w:rsidRDefault="00912206" w:rsidP="00912206">
            <w:pPr>
              <w:tabs>
                <w:tab w:val="left" w:pos="426"/>
              </w:tabs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(</w:t>
            </w: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建議：</w:t>
            </w:r>
            <w:r w:rsidR="0064635F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即日起</w:t>
            </w: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~</w:t>
            </w:r>
            <w:r w:rsidR="0064635F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5/1</w:t>
            </w: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3458" w:type="pct"/>
            <w:vAlign w:val="center"/>
          </w:tcPr>
          <w:p w14:paraId="4DC42767" w14:textId="77777777" w:rsidR="00912206" w:rsidRPr="00800E34" w:rsidRDefault="00912206" w:rsidP="007A1DDC">
            <w:pPr>
              <w:spacing w:line="400" w:lineRule="exact"/>
              <w:ind w:rightChars="13" w:right="31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現在快上「華文戒菸網」報名「戒菸就贏比賽」，成功戒菸就有機會抽中獎金</w:t>
            </w: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8</w:t>
            </w: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萬元</w:t>
            </w: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8</w:t>
            </w: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組</w:t>
            </w: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!</w:t>
            </w:r>
          </w:p>
        </w:tc>
      </w:tr>
      <w:tr w:rsidR="00912206" w:rsidRPr="00800E34" w14:paraId="3F2C5942" w14:textId="77777777" w:rsidTr="00912206">
        <w:trPr>
          <w:trHeight w:val="454"/>
        </w:trPr>
        <w:tc>
          <w:tcPr>
            <w:tcW w:w="1542" w:type="pct"/>
            <w:vAlign w:val="center"/>
          </w:tcPr>
          <w:p w14:paraId="1F967E70" w14:textId="640D74BE" w:rsidR="00912206" w:rsidRPr="00800E34" w:rsidRDefault="0064635F" w:rsidP="00912206">
            <w:pPr>
              <w:tabs>
                <w:tab w:val="left" w:pos="426"/>
              </w:tabs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7</w:t>
            </w:r>
            <w:r w:rsidR="00912206" w:rsidRPr="007A1DDC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.</w:t>
            </w:r>
            <w:r w:rsidR="00912206"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戒菸就贏</w:t>
            </w:r>
            <w:r w:rsidR="00912206"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APP</w:t>
            </w:r>
          </w:p>
        </w:tc>
        <w:tc>
          <w:tcPr>
            <w:tcW w:w="3458" w:type="pct"/>
            <w:vAlign w:val="center"/>
          </w:tcPr>
          <w:p w14:paraId="6B7D40D0" w14:textId="27A0CAB5" w:rsidR="00912206" w:rsidRPr="00800E34" w:rsidRDefault="0064635F" w:rsidP="007A1DDC">
            <w:pPr>
              <w:tabs>
                <w:tab w:val="left" w:pos="720"/>
                <w:tab w:val="left" w:pos="900"/>
              </w:tabs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64635F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鼓勵下載，可找最便利的戒菸門診、設定戒菸日等</w:t>
            </w:r>
            <w:r w:rsidR="00912206"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。</w:t>
            </w:r>
          </w:p>
        </w:tc>
      </w:tr>
    </w:tbl>
    <w:p w14:paraId="3661EA5E" w14:textId="7E487918" w:rsidR="00EF7E6C" w:rsidRPr="00915196" w:rsidRDefault="00A679E4" w:rsidP="001A39B5">
      <w:pPr>
        <w:spacing w:beforeLines="50" w:before="180" w:line="400" w:lineRule="exact"/>
        <w:ind w:leftChars="-150" w:left="-360" w:rightChars="-214" w:right="-514" w:firstLine="357"/>
        <w:rPr>
          <w:rFonts w:ascii="Times New Roman" w:eastAsia="標楷體" w:hAnsi="Times New Roman"/>
          <w:b/>
          <w:color w:val="000000"/>
          <w:sz w:val="28"/>
          <w:szCs w:val="28"/>
        </w:rPr>
      </w:pPr>
      <w:r w:rsidRPr="00800E34">
        <w:rPr>
          <w:rFonts w:ascii="Times New Roman" w:eastAsia="標楷體" w:hAnsi="Times New Roman"/>
          <w:b/>
          <w:color w:val="000000"/>
          <w:sz w:val="28"/>
          <w:szCs w:val="28"/>
        </w:rPr>
        <w:t>(</w:t>
      </w:r>
      <w:r w:rsidR="00915196">
        <w:rPr>
          <w:rFonts w:ascii="Times New Roman" w:eastAsia="標楷體" w:hAnsi="Times New Roman" w:hint="eastAsia"/>
          <w:b/>
          <w:color w:val="000000"/>
          <w:sz w:val="28"/>
          <w:szCs w:val="28"/>
        </w:rPr>
        <w:t>二</w:t>
      </w:r>
      <w:r w:rsidRPr="00800E34">
        <w:rPr>
          <w:rFonts w:ascii="Times New Roman" w:eastAsia="標楷體" w:hAnsi="Times New Roman"/>
          <w:b/>
          <w:color w:val="000000"/>
          <w:sz w:val="28"/>
          <w:szCs w:val="28"/>
        </w:rPr>
        <w:t>)</w:t>
      </w:r>
      <w:r w:rsidR="00F75D27" w:rsidRPr="00915196">
        <w:rPr>
          <w:rFonts w:ascii="Times New Roman" w:eastAsia="標楷體" w:hAnsi="Times New Roman"/>
          <w:b/>
          <w:color w:val="000000"/>
          <w:sz w:val="28"/>
          <w:szCs w:val="28"/>
        </w:rPr>
        <w:t>相關連結</w:t>
      </w:r>
      <w:r w:rsidR="00F75D27" w:rsidRPr="00915196">
        <w:rPr>
          <w:rFonts w:ascii="新細明體" w:hAnsi="新細明體" w:hint="eastAsia"/>
          <w:b/>
          <w:color w:val="000000"/>
          <w:sz w:val="28"/>
          <w:szCs w:val="28"/>
        </w:rPr>
        <w:t>：</w:t>
      </w:r>
    </w:p>
    <w:tbl>
      <w:tblPr>
        <w:tblStyle w:val="ab"/>
        <w:tblW w:w="10391" w:type="dxa"/>
        <w:tblInd w:w="-360" w:type="dxa"/>
        <w:tblLook w:val="04A0" w:firstRow="1" w:lastRow="0" w:firstColumn="1" w:lastColumn="0" w:noHBand="0" w:noVBand="1"/>
      </w:tblPr>
      <w:tblGrid>
        <w:gridCol w:w="2850"/>
        <w:gridCol w:w="2500"/>
        <w:gridCol w:w="2492"/>
        <w:gridCol w:w="2549"/>
      </w:tblGrid>
      <w:tr w:rsidR="007509C4" w:rsidRPr="006F5A77" w14:paraId="4C55CE56" w14:textId="77777777" w:rsidTr="006F5A77">
        <w:tc>
          <w:tcPr>
            <w:tcW w:w="2839" w:type="dxa"/>
          </w:tcPr>
          <w:p w14:paraId="14EB1B29" w14:textId="403AE352" w:rsidR="007509C4" w:rsidRPr="006F5A77" w:rsidRDefault="007509C4" w:rsidP="007509C4">
            <w:pPr>
              <w:spacing w:line="340" w:lineRule="exact"/>
              <w:ind w:rightChars="-214" w:right="-514"/>
              <w:rPr>
                <w:rFonts w:ascii="Times New Roman" w:eastAsia="標楷體" w:hAnsi="Times New Roman"/>
                <w:b/>
                <w:color w:val="000000"/>
                <w:sz w:val="24"/>
                <w:szCs w:val="24"/>
              </w:rPr>
            </w:pPr>
            <w:r w:rsidRPr="006F5A77">
              <w:rPr>
                <w:rFonts w:ascii="Times New Roman" w:eastAsia="標楷體" w:hAnsi="Times New Roman"/>
                <w:color w:val="000000"/>
                <w:sz w:val="24"/>
                <w:szCs w:val="24"/>
              </w:rPr>
              <w:t>戒菸就贏比賽</w:t>
            </w:r>
            <w:r w:rsidRPr="007B6C4A">
              <w:rPr>
                <w:rFonts w:ascii="Times New Roman" w:eastAsia="標楷體" w:hAnsi="Times New Roman"/>
                <w:b/>
                <w:bCs/>
                <w:color w:val="000000"/>
                <w:sz w:val="24"/>
                <w:szCs w:val="24"/>
              </w:rPr>
              <w:t>報名</w:t>
            </w:r>
            <w:hyperlink r:id="rId7" w:history="1">
              <w:r w:rsidRPr="006F5A77">
                <w:rPr>
                  <w:rStyle w:val="aa"/>
                  <w:rFonts w:ascii="Times New Roman" w:eastAsia="標楷體" w:hAnsi="Times New Roman"/>
                  <w:sz w:val="24"/>
                  <w:szCs w:val="24"/>
                </w:rPr>
                <w:t>http://www.quitwin.org.tw/</w:t>
              </w:r>
            </w:hyperlink>
          </w:p>
        </w:tc>
        <w:tc>
          <w:tcPr>
            <w:tcW w:w="2508" w:type="dxa"/>
          </w:tcPr>
          <w:p w14:paraId="72DBC933" w14:textId="77777777" w:rsidR="007509C4" w:rsidRPr="007B6C4A" w:rsidRDefault="007509C4" w:rsidP="007509C4">
            <w:pPr>
              <w:spacing w:line="320" w:lineRule="exact"/>
              <w:ind w:rightChars="-46" w:right="-11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7B6C4A">
              <w:rPr>
                <w:rFonts w:ascii="標楷體" w:eastAsia="標楷體" w:hAnsi="標楷體"/>
                <w:color w:val="000000"/>
                <w:sz w:val="24"/>
                <w:szCs w:val="24"/>
              </w:rPr>
              <w:t>戒菸</w:t>
            </w:r>
            <w:proofErr w:type="gramStart"/>
            <w:r w:rsidRPr="007B6C4A">
              <w:rPr>
                <w:rFonts w:ascii="標楷體" w:eastAsia="標楷體" w:hAnsi="標楷體"/>
                <w:color w:val="000000"/>
                <w:sz w:val="24"/>
                <w:szCs w:val="24"/>
              </w:rPr>
              <w:t>就贏</w:t>
            </w:r>
            <w:r w:rsidRPr="007B6C4A"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  <w:t>文宣</w:t>
            </w:r>
            <w:proofErr w:type="gramEnd"/>
            <w:r w:rsidRPr="007B6C4A"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  <w:t>下載</w:t>
            </w:r>
            <w:r w:rsidRPr="007B6C4A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：</w:t>
            </w:r>
          </w:p>
          <w:p w14:paraId="74C2B08C" w14:textId="77777777" w:rsidR="007509C4" w:rsidRPr="007B6C4A" w:rsidRDefault="007509C4" w:rsidP="007509C4">
            <w:pPr>
              <w:spacing w:line="320" w:lineRule="exact"/>
              <w:ind w:rightChars="-46" w:right="-11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7B6C4A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布條、海報、傳單、廣播、公益廣告、宣導短片等</w:t>
            </w:r>
          </w:p>
          <w:p w14:paraId="1A7DA98C" w14:textId="6BFBD0FC" w:rsidR="007509C4" w:rsidRPr="006F5A77" w:rsidRDefault="007509C4" w:rsidP="007509C4">
            <w:pPr>
              <w:spacing w:line="340" w:lineRule="exact"/>
              <w:ind w:rightChars="-214" w:right="-514"/>
              <w:rPr>
                <w:rFonts w:ascii="Times New Roman" w:eastAsia="標楷體" w:hAnsi="Times New Roman"/>
                <w:b/>
                <w:color w:val="000000"/>
                <w:sz w:val="24"/>
                <w:szCs w:val="24"/>
              </w:rPr>
            </w:pPr>
            <w:hyperlink r:id="rId8" w:history="1">
              <w:r w:rsidRPr="007B6C4A">
                <w:rPr>
                  <w:rFonts w:eastAsia="標楷體"/>
                  <w:color w:val="0000FF"/>
                  <w:sz w:val="22"/>
                  <w:szCs w:val="22"/>
                  <w:u w:val="single"/>
                </w:rPr>
                <w:t>https://bit.ly/49V5iWm</w:t>
              </w:r>
            </w:hyperlink>
          </w:p>
        </w:tc>
        <w:tc>
          <w:tcPr>
            <w:tcW w:w="2492" w:type="dxa"/>
          </w:tcPr>
          <w:p w14:paraId="6465DA6E" w14:textId="77777777" w:rsidR="007509C4" w:rsidRPr="006F5A77" w:rsidRDefault="007509C4" w:rsidP="007509C4">
            <w:pPr>
              <w:spacing w:line="340" w:lineRule="exact"/>
              <w:ind w:rightChars="-214" w:right="-514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6F5A77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其他單位宣導分享</w:t>
            </w:r>
          </w:p>
          <w:p w14:paraId="3279961D" w14:textId="77777777" w:rsidR="007509C4" w:rsidRPr="006F5A77" w:rsidRDefault="007509C4" w:rsidP="007509C4">
            <w:pPr>
              <w:spacing w:line="340" w:lineRule="exact"/>
              <w:ind w:rightChars="-214" w:right="-514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6F5A77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雲端資料庫</w:t>
            </w:r>
          </w:p>
          <w:p w14:paraId="61DE156E" w14:textId="7D809C71" w:rsidR="007509C4" w:rsidRPr="006F5A77" w:rsidRDefault="007509C4" w:rsidP="007509C4">
            <w:pPr>
              <w:spacing w:line="340" w:lineRule="exact"/>
              <w:ind w:rightChars="-214" w:right="-514"/>
              <w:rPr>
                <w:rFonts w:ascii="Times New Roman" w:eastAsia="標楷體" w:hAnsi="Times New Roman"/>
                <w:b/>
                <w:color w:val="000000"/>
                <w:sz w:val="24"/>
                <w:szCs w:val="24"/>
              </w:rPr>
            </w:pPr>
            <w:hyperlink r:id="rId9" w:history="1">
              <w:r w:rsidRPr="006F5A77">
                <w:rPr>
                  <w:rStyle w:val="aa"/>
                  <w:sz w:val="24"/>
                  <w:szCs w:val="24"/>
                </w:rPr>
                <w:t>https://bit.ly/4u5auQO</w:t>
              </w:r>
            </w:hyperlink>
            <w:hyperlink r:id="rId10" w:history="1"/>
          </w:p>
        </w:tc>
        <w:tc>
          <w:tcPr>
            <w:tcW w:w="2552" w:type="dxa"/>
          </w:tcPr>
          <w:p w14:paraId="448BE155" w14:textId="77777777" w:rsidR="007509C4" w:rsidRPr="007B6C4A" w:rsidRDefault="007509C4" w:rsidP="007509C4">
            <w:pPr>
              <w:spacing w:line="340" w:lineRule="exact"/>
              <w:ind w:rightChars="-214" w:right="-514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7B6C4A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戒菸就贏</w:t>
            </w:r>
            <w:r w:rsidRPr="007B6C4A">
              <w:rPr>
                <w:rFonts w:ascii="Times New Roman" w:eastAsia="標楷體" w:hAnsi="Times New Roman" w:hint="eastAsia"/>
                <w:b/>
                <w:bCs/>
                <w:color w:val="000000"/>
                <w:sz w:val="24"/>
                <w:szCs w:val="24"/>
              </w:rPr>
              <w:t>APP</w:t>
            </w:r>
            <w:r w:rsidRPr="007B6C4A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:</w:t>
            </w:r>
          </w:p>
          <w:p w14:paraId="4550578A" w14:textId="77777777" w:rsidR="007509C4" w:rsidRPr="007B6C4A" w:rsidRDefault="007509C4" w:rsidP="007509C4">
            <w:pPr>
              <w:spacing w:line="340" w:lineRule="exact"/>
              <w:ind w:rightChars="-214" w:right="-514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7B6C4A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可查詢鄰近戒菸門診、</w:t>
            </w:r>
          </w:p>
          <w:p w14:paraId="363B24EC" w14:textId="77777777" w:rsidR="007509C4" w:rsidRPr="006F5A77" w:rsidRDefault="007509C4" w:rsidP="007509C4">
            <w:pPr>
              <w:spacing w:line="340" w:lineRule="exact"/>
              <w:ind w:rightChars="-214" w:right="-514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7B6C4A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設定戒菸日等</w:t>
            </w:r>
          </w:p>
          <w:p w14:paraId="1FE9184C" w14:textId="160438C5" w:rsidR="007509C4" w:rsidRPr="006F5A77" w:rsidRDefault="007509C4" w:rsidP="007509C4">
            <w:pPr>
              <w:spacing w:line="340" w:lineRule="exact"/>
              <w:ind w:rightChars="-214" w:right="-514"/>
              <w:rPr>
                <w:rFonts w:ascii="Times New Roman" w:eastAsia="標楷體" w:hAnsi="Times New Roman"/>
                <w:b/>
                <w:color w:val="000000"/>
                <w:sz w:val="24"/>
                <w:szCs w:val="24"/>
              </w:rPr>
            </w:pPr>
            <w:hyperlink r:id="rId11" w:history="1">
              <w:r w:rsidRPr="006F5A77">
                <w:rPr>
                  <w:rStyle w:val="aa"/>
                  <w:rFonts w:ascii="Times New Roman" w:eastAsia="標楷體" w:hAnsi="Times New Roman"/>
                  <w:sz w:val="24"/>
                  <w:szCs w:val="24"/>
                </w:rPr>
                <w:t>https://bit.ly/3MJZyHL</w:t>
              </w:r>
            </w:hyperlink>
          </w:p>
        </w:tc>
      </w:tr>
      <w:tr w:rsidR="00DC381D" w14:paraId="35ECBD68" w14:textId="77777777" w:rsidTr="006F5A77">
        <w:tc>
          <w:tcPr>
            <w:tcW w:w="2839" w:type="dxa"/>
          </w:tcPr>
          <w:p w14:paraId="537987B2" w14:textId="64173C36" w:rsidR="00DC381D" w:rsidRPr="008A3FD3" w:rsidRDefault="00DC381D" w:rsidP="00A679E4">
            <w:pPr>
              <w:ind w:rightChars="-214" w:right="-514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noProof/>
                <w:color w:val="000000"/>
                <w:sz w:val="28"/>
                <w:szCs w:val="28"/>
              </w:rPr>
              <w:drawing>
                <wp:inline distT="0" distB="0" distL="0" distR="0" wp14:anchorId="6A6DD7FB" wp14:editId="6B1D7ADC">
                  <wp:extent cx="1135380" cy="1170858"/>
                  <wp:effectExtent l="0" t="0" r="762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74" t="7692" r="8974" b="7692"/>
                          <a:stretch/>
                        </pic:blipFill>
                        <pic:spPr bwMode="auto">
                          <a:xfrm>
                            <a:off x="0" y="0"/>
                            <a:ext cx="1138875" cy="1174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8" w:type="dxa"/>
          </w:tcPr>
          <w:p w14:paraId="78578C7B" w14:textId="1EF64E99" w:rsidR="00DC381D" w:rsidRDefault="00F75D27" w:rsidP="00A679E4">
            <w:pPr>
              <w:ind w:rightChars="-214" w:right="-514"/>
              <w:rPr>
                <w:rFonts w:ascii="Times New Roman" w:eastAsiaTheme="minorEastAsia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 wp14:anchorId="6A320691" wp14:editId="3BDCCB9B">
                  <wp:extent cx="1135380" cy="1266389"/>
                  <wp:effectExtent l="0" t="0" r="762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33" t="5769" r="8333" b="1282"/>
                          <a:stretch/>
                        </pic:blipFill>
                        <pic:spPr bwMode="auto">
                          <a:xfrm>
                            <a:off x="0" y="0"/>
                            <a:ext cx="1139495" cy="1270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2" w:type="dxa"/>
          </w:tcPr>
          <w:p w14:paraId="51B53C33" w14:textId="601BE495" w:rsidR="00DC381D" w:rsidRPr="00F75D27" w:rsidRDefault="006F5A77" w:rsidP="00A679E4">
            <w:pPr>
              <w:ind w:rightChars="-214" w:right="-514"/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 wp14:anchorId="6BCD767C" wp14:editId="2796B4DC">
                  <wp:extent cx="1219200" cy="1219200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625" t="9615" r="5769" b="96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14:paraId="30D35190" w14:textId="66D8491C" w:rsidR="00DC381D" w:rsidRPr="00F75D27" w:rsidRDefault="00F75D27" w:rsidP="00A679E4">
            <w:pPr>
              <w:ind w:rightChars="-214" w:right="-514"/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 wp14:anchorId="12799450" wp14:editId="4D57B0F2">
                  <wp:extent cx="1312332" cy="1188720"/>
                  <wp:effectExtent l="0" t="0" r="254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74" t="17307" r="5129" b="7692"/>
                          <a:stretch/>
                        </pic:blipFill>
                        <pic:spPr bwMode="auto">
                          <a:xfrm>
                            <a:off x="0" y="0"/>
                            <a:ext cx="1316613" cy="11925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261281" w14:textId="780FEACE" w:rsidR="00DC381D" w:rsidRPr="00172FF4" w:rsidRDefault="00DC381D" w:rsidP="00172FF4">
      <w:pPr>
        <w:spacing w:line="360" w:lineRule="exact"/>
        <w:ind w:leftChars="-150" w:left="-360" w:rightChars="-214" w:right="-514"/>
        <w:jc w:val="both"/>
        <w:rPr>
          <w:rFonts w:ascii="Times New Roman" w:eastAsia="標楷體" w:hAnsi="Times New Roman"/>
          <w:color w:val="000000"/>
          <w:szCs w:val="24"/>
        </w:rPr>
      </w:pPr>
    </w:p>
    <w:sectPr w:rsidR="00DC381D" w:rsidRPr="00172FF4" w:rsidSect="00FA03C3">
      <w:footerReference w:type="default" r:id="rId16"/>
      <w:pgSz w:w="11906" w:h="16838"/>
      <w:pgMar w:top="1021" w:right="1247" w:bottom="1021" w:left="1247" w:header="851" w:footer="61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7A493" w14:textId="77777777" w:rsidR="00812F79" w:rsidRDefault="00812F79" w:rsidP="00F92D85">
      <w:r>
        <w:separator/>
      </w:r>
    </w:p>
  </w:endnote>
  <w:endnote w:type="continuationSeparator" w:id="0">
    <w:p w14:paraId="47CE1BA5" w14:textId="77777777" w:rsidR="00812F79" w:rsidRDefault="00812F79" w:rsidP="00F92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6145372"/>
      <w:docPartObj>
        <w:docPartGallery w:val="Page Numbers (Bottom of Page)"/>
        <w:docPartUnique/>
      </w:docPartObj>
    </w:sdtPr>
    <w:sdtContent>
      <w:p w14:paraId="218370AF" w14:textId="2BB95113" w:rsidR="00FA03C3" w:rsidRDefault="00FA03C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39B5" w:rsidRPr="001A39B5">
          <w:rPr>
            <w:noProof/>
            <w:lang w:val="zh-TW"/>
          </w:rPr>
          <w:t>1</w:t>
        </w:r>
        <w:r>
          <w:fldChar w:fldCharType="end"/>
        </w:r>
      </w:p>
    </w:sdtContent>
  </w:sdt>
  <w:p w14:paraId="3D54E664" w14:textId="77777777" w:rsidR="00FA03C3" w:rsidRDefault="00FA03C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E85D5" w14:textId="77777777" w:rsidR="00812F79" w:rsidRDefault="00812F79" w:rsidP="00F92D85">
      <w:r>
        <w:separator/>
      </w:r>
    </w:p>
  </w:footnote>
  <w:footnote w:type="continuationSeparator" w:id="0">
    <w:p w14:paraId="63C764CF" w14:textId="77777777" w:rsidR="00812F79" w:rsidRDefault="00812F79" w:rsidP="00F92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D4831"/>
    <w:multiLevelType w:val="hybridMultilevel"/>
    <w:tmpl w:val="AB6A9B2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AF9218C"/>
    <w:multiLevelType w:val="hybridMultilevel"/>
    <w:tmpl w:val="65D05138"/>
    <w:lvl w:ilvl="0" w:tplc="879833CC">
      <w:start w:val="1"/>
      <w:numFmt w:val="taiwaneseCountingThousand"/>
      <w:lvlText w:val="%1、"/>
      <w:lvlJc w:val="left"/>
      <w:pPr>
        <w:ind w:left="106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8" w:hanging="480"/>
      </w:pPr>
    </w:lvl>
    <w:lvl w:ilvl="2" w:tplc="0409001B" w:tentative="1">
      <w:start w:val="1"/>
      <w:numFmt w:val="lowerRoman"/>
      <w:lvlText w:val="%3."/>
      <w:lvlJc w:val="right"/>
      <w:pPr>
        <w:ind w:left="1788" w:hanging="480"/>
      </w:pPr>
    </w:lvl>
    <w:lvl w:ilvl="3" w:tplc="0409000F" w:tentative="1">
      <w:start w:val="1"/>
      <w:numFmt w:val="decimal"/>
      <w:lvlText w:val="%4."/>
      <w:lvlJc w:val="left"/>
      <w:pPr>
        <w:ind w:left="22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8" w:hanging="480"/>
      </w:pPr>
    </w:lvl>
    <w:lvl w:ilvl="5" w:tplc="0409001B" w:tentative="1">
      <w:start w:val="1"/>
      <w:numFmt w:val="lowerRoman"/>
      <w:lvlText w:val="%6."/>
      <w:lvlJc w:val="right"/>
      <w:pPr>
        <w:ind w:left="3228" w:hanging="480"/>
      </w:pPr>
    </w:lvl>
    <w:lvl w:ilvl="6" w:tplc="0409000F" w:tentative="1">
      <w:start w:val="1"/>
      <w:numFmt w:val="decimal"/>
      <w:lvlText w:val="%7."/>
      <w:lvlJc w:val="left"/>
      <w:pPr>
        <w:ind w:left="37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8" w:hanging="480"/>
      </w:pPr>
    </w:lvl>
    <w:lvl w:ilvl="8" w:tplc="0409001B" w:tentative="1">
      <w:start w:val="1"/>
      <w:numFmt w:val="lowerRoman"/>
      <w:lvlText w:val="%9."/>
      <w:lvlJc w:val="right"/>
      <w:pPr>
        <w:ind w:left="4668" w:hanging="480"/>
      </w:pPr>
    </w:lvl>
  </w:abstractNum>
  <w:abstractNum w:abstractNumId="2" w15:restartNumberingAfterBreak="0">
    <w:nsid w:val="0C8F696F"/>
    <w:multiLevelType w:val="hybridMultilevel"/>
    <w:tmpl w:val="37C0453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9A467B5"/>
    <w:multiLevelType w:val="hybridMultilevel"/>
    <w:tmpl w:val="CF3818F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0C36734"/>
    <w:multiLevelType w:val="hybridMultilevel"/>
    <w:tmpl w:val="029C72B0"/>
    <w:lvl w:ilvl="0" w:tplc="31E0E6A4">
      <w:numFmt w:val="bullet"/>
      <w:lvlText w:val="■"/>
      <w:lvlJc w:val="left"/>
      <w:pPr>
        <w:ind w:left="360" w:hanging="360"/>
      </w:pPr>
      <w:rPr>
        <w:rFonts w:ascii="微軟正黑體" w:eastAsia="微軟正黑體" w:hAnsi="微軟正黑體" w:cs="Times New Roman" w:hint="eastAsia"/>
        <w:color w:val="000000"/>
        <w:sz w:val="28"/>
      </w:rPr>
    </w:lvl>
    <w:lvl w:ilvl="1" w:tplc="04090003">
      <w:start w:val="1"/>
      <w:numFmt w:val="decimal"/>
      <w:lvlText w:val="%2."/>
      <w:lvlJc w:val="left"/>
      <w:pPr>
        <w:tabs>
          <w:tab w:val="num" w:pos="872"/>
        </w:tabs>
        <w:ind w:left="872" w:hanging="360"/>
      </w:pPr>
    </w:lvl>
    <w:lvl w:ilvl="2" w:tplc="04090005">
      <w:start w:val="1"/>
      <w:numFmt w:val="decimal"/>
      <w:lvlText w:val="%3."/>
      <w:lvlJc w:val="left"/>
      <w:pPr>
        <w:tabs>
          <w:tab w:val="num" w:pos="1592"/>
        </w:tabs>
        <w:ind w:left="1592" w:hanging="360"/>
      </w:pPr>
    </w:lvl>
    <w:lvl w:ilvl="3" w:tplc="04090001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plc="04090003">
      <w:start w:val="1"/>
      <w:numFmt w:val="decimal"/>
      <w:lvlText w:val="%5."/>
      <w:lvlJc w:val="left"/>
      <w:pPr>
        <w:tabs>
          <w:tab w:val="num" w:pos="3032"/>
        </w:tabs>
        <w:ind w:left="3032" w:hanging="360"/>
      </w:pPr>
    </w:lvl>
    <w:lvl w:ilvl="5" w:tplc="04090005">
      <w:start w:val="1"/>
      <w:numFmt w:val="decimal"/>
      <w:lvlText w:val="%6."/>
      <w:lvlJc w:val="left"/>
      <w:pPr>
        <w:tabs>
          <w:tab w:val="num" w:pos="3752"/>
        </w:tabs>
        <w:ind w:left="3752" w:hanging="360"/>
      </w:pPr>
    </w:lvl>
    <w:lvl w:ilvl="6" w:tplc="04090001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plc="04090003">
      <w:start w:val="1"/>
      <w:numFmt w:val="decimal"/>
      <w:lvlText w:val="%8."/>
      <w:lvlJc w:val="left"/>
      <w:pPr>
        <w:tabs>
          <w:tab w:val="num" w:pos="5192"/>
        </w:tabs>
        <w:ind w:left="5192" w:hanging="360"/>
      </w:pPr>
    </w:lvl>
    <w:lvl w:ilvl="8" w:tplc="04090005">
      <w:start w:val="1"/>
      <w:numFmt w:val="decimal"/>
      <w:lvlText w:val="%9."/>
      <w:lvlJc w:val="left"/>
      <w:pPr>
        <w:tabs>
          <w:tab w:val="num" w:pos="5912"/>
        </w:tabs>
        <w:ind w:left="5912" w:hanging="360"/>
      </w:pPr>
    </w:lvl>
  </w:abstractNum>
  <w:abstractNum w:abstractNumId="5" w15:restartNumberingAfterBreak="0">
    <w:nsid w:val="31C351BC"/>
    <w:multiLevelType w:val="hybridMultilevel"/>
    <w:tmpl w:val="DD360B6C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 w15:restartNumberingAfterBreak="0">
    <w:nsid w:val="3D0F20BC"/>
    <w:multiLevelType w:val="hybridMultilevel"/>
    <w:tmpl w:val="1320F706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506"/>
        </w:tabs>
        <w:ind w:left="506" w:hanging="480"/>
      </w:pPr>
      <w:rPr>
        <w:rFonts w:ascii="Wingdings" w:hAnsi="Wingdings" w:hint="default"/>
      </w:rPr>
    </w:lvl>
    <w:lvl w:ilvl="2" w:tplc="D51C3148">
      <w:numFmt w:val="bullet"/>
      <w:lvlText w:val="-"/>
      <w:lvlJc w:val="left"/>
      <w:pPr>
        <w:ind w:left="866" w:hanging="360"/>
      </w:pPr>
      <w:rPr>
        <w:rFonts w:ascii="新細明體" w:eastAsia="新細明體" w:hAnsi="新細明體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466"/>
        </w:tabs>
        <w:ind w:left="146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946"/>
        </w:tabs>
        <w:ind w:left="194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26"/>
        </w:tabs>
        <w:ind w:left="242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06"/>
        </w:tabs>
        <w:ind w:left="290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86"/>
        </w:tabs>
        <w:ind w:left="338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66"/>
        </w:tabs>
        <w:ind w:left="3866" w:hanging="480"/>
      </w:pPr>
      <w:rPr>
        <w:rFonts w:ascii="Wingdings" w:hAnsi="Wingdings" w:hint="default"/>
      </w:rPr>
    </w:lvl>
  </w:abstractNum>
  <w:abstractNum w:abstractNumId="7" w15:restartNumberingAfterBreak="0">
    <w:nsid w:val="47AB1E17"/>
    <w:multiLevelType w:val="hybridMultilevel"/>
    <w:tmpl w:val="87DA53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88927235">
    <w:abstractNumId w:val="6"/>
  </w:num>
  <w:num w:numId="2" w16cid:durableId="122024585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3300101">
    <w:abstractNumId w:val="4"/>
  </w:num>
  <w:num w:numId="4" w16cid:durableId="1725373462">
    <w:abstractNumId w:val="0"/>
  </w:num>
  <w:num w:numId="5" w16cid:durableId="1959414458">
    <w:abstractNumId w:val="3"/>
  </w:num>
  <w:num w:numId="6" w16cid:durableId="28841643">
    <w:abstractNumId w:val="1"/>
  </w:num>
  <w:num w:numId="7" w16cid:durableId="1303005154">
    <w:abstractNumId w:val="7"/>
  </w:num>
  <w:num w:numId="8" w16cid:durableId="675766893">
    <w:abstractNumId w:val="5"/>
  </w:num>
  <w:num w:numId="9" w16cid:durableId="21458532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E7C"/>
    <w:rsid w:val="000142DA"/>
    <w:rsid w:val="000164D8"/>
    <w:rsid w:val="00035C99"/>
    <w:rsid w:val="00042988"/>
    <w:rsid w:val="000566DE"/>
    <w:rsid w:val="000B4D2E"/>
    <w:rsid w:val="000D0BF8"/>
    <w:rsid w:val="001054F2"/>
    <w:rsid w:val="00155856"/>
    <w:rsid w:val="00172FF4"/>
    <w:rsid w:val="00193C16"/>
    <w:rsid w:val="001A39B5"/>
    <w:rsid w:val="001A5D2E"/>
    <w:rsid w:val="001E7B6D"/>
    <w:rsid w:val="002246F0"/>
    <w:rsid w:val="00244C81"/>
    <w:rsid w:val="002534A6"/>
    <w:rsid w:val="002811A0"/>
    <w:rsid w:val="00283ED7"/>
    <w:rsid w:val="002952CD"/>
    <w:rsid w:val="002B5647"/>
    <w:rsid w:val="00373116"/>
    <w:rsid w:val="003A57FD"/>
    <w:rsid w:val="003B42D7"/>
    <w:rsid w:val="003B7144"/>
    <w:rsid w:val="003C4A79"/>
    <w:rsid w:val="003C4B1A"/>
    <w:rsid w:val="003F466C"/>
    <w:rsid w:val="00414807"/>
    <w:rsid w:val="00415345"/>
    <w:rsid w:val="00417856"/>
    <w:rsid w:val="00435A4D"/>
    <w:rsid w:val="00463266"/>
    <w:rsid w:val="00491581"/>
    <w:rsid w:val="004F3A21"/>
    <w:rsid w:val="00510D25"/>
    <w:rsid w:val="0051114E"/>
    <w:rsid w:val="00580A0C"/>
    <w:rsid w:val="005E1D98"/>
    <w:rsid w:val="006100A0"/>
    <w:rsid w:val="00632EAE"/>
    <w:rsid w:val="0064635F"/>
    <w:rsid w:val="006947AF"/>
    <w:rsid w:val="006F5A77"/>
    <w:rsid w:val="00705CAC"/>
    <w:rsid w:val="0072010D"/>
    <w:rsid w:val="00750501"/>
    <w:rsid w:val="007509C4"/>
    <w:rsid w:val="00754B9D"/>
    <w:rsid w:val="007A1DDC"/>
    <w:rsid w:val="007A3F75"/>
    <w:rsid w:val="007A4A30"/>
    <w:rsid w:val="007D1B2E"/>
    <w:rsid w:val="007D2433"/>
    <w:rsid w:val="00812F79"/>
    <w:rsid w:val="0082577F"/>
    <w:rsid w:val="008270E5"/>
    <w:rsid w:val="00857ACB"/>
    <w:rsid w:val="00876960"/>
    <w:rsid w:val="0088794F"/>
    <w:rsid w:val="008A2A93"/>
    <w:rsid w:val="008C7E7C"/>
    <w:rsid w:val="008E13D2"/>
    <w:rsid w:val="00912206"/>
    <w:rsid w:val="00915196"/>
    <w:rsid w:val="00917328"/>
    <w:rsid w:val="00957F6E"/>
    <w:rsid w:val="009A2439"/>
    <w:rsid w:val="009A61EB"/>
    <w:rsid w:val="009E135C"/>
    <w:rsid w:val="009F0A31"/>
    <w:rsid w:val="00A376CC"/>
    <w:rsid w:val="00A379A6"/>
    <w:rsid w:val="00A42B1F"/>
    <w:rsid w:val="00A56E22"/>
    <w:rsid w:val="00A679E4"/>
    <w:rsid w:val="00A8367B"/>
    <w:rsid w:val="00A84A0F"/>
    <w:rsid w:val="00A913A0"/>
    <w:rsid w:val="00AC7A58"/>
    <w:rsid w:val="00AD7CF8"/>
    <w:rsid w:val="00AF6EDA"/>
    <w:rsid w:val="00B522D1"/>
    <w:rsid w:val="00B71A34"/>
    <w:rsid w:val="00B77DAC"/>
    <w:rsid w:val="00B81A30"/>
    <w:rsid w:val="00B84163"/>
    <w:rsid w:val="00BA737B"/>
    <w:rsid w:val="00C04A2A"/>
    <w:rsid w:val="00C703F4"/>
    <w:rsid w:val="00CA1276"/>
    <w:rsid w:val="00CA211F"/>
    <w:rsid w:val="00CA2253"/>
    <w:rsid w:val="00CA4FBB"/>
    <w:rsid w:val="00D172BE"/>
    <w:rsid w:val="00D17C68"/>
    <w:rsid w:val="00D4338E"/>
    <w:rsid w:val="00D651DB"/>
    <w:rsid w:val="00D73103"/>
    <w:rsid w:val="00D9796D"/>
    <w:rsid w:val="00DC0289"/>
    <w:rsid w:val="00DC381D"/>
    <w:rsid w:val="00DF4787"/>
    <w:rsid w:val="00E3373E"/>
    <w:rsid w:val="00E401AA"/>
    <w:rsid w:val="00E53260"/>
    <w:rsid w:val="00E63269"/>
    <w:rsid w:val="00E6647C"/>
    <w:rsid w:val="00E82DE6"/>
    <w:rsid w:val="00EF7E6C"/>
    <w:rsid w:val="00F75D27"/>
    <w:rsid w:val="00F92D85"/>
    <w:rsid w:val="00FA03C3"/>
    <w:rsid w:val="00FA440C"/>
    <w:rsid w:val="00FB067B"/>
    <w:rsid w:val="00FB487D"/>
    <w:rsid w:val="00FD4AFA"/>
    <w:rsid w:val="00FE5AAC"/>
    <w:rsid w:val="00FF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1F889B"/>
  <w15:docId w15:val="{CEF495D6-599B-4507-B18C-3006CF926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7E7C"/>
    <w:pPr>
      <w:widowControl w:val="0"/>
    </w:pPr>
    <w:rPr>
      <w:rFonts w:ascii="Calibri" w:eastAsia="新細明體" w:hAnsi="Calibri" w:cs="Times New Roman"/>
    </w:rPr>
  </w:style>
  <w:style w:type="paragraph" w:styleId="3">
    <w:name w:val="heading 3"/>
    <w:basedOn w:val="a"/>
    <w:link w:val="30"/>
    <w:uiPriority w:val="9"/>
    <w:qFormat/>
    <w:rsid w:val="008C7E7C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8C7E7C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3">
    <w:name w:val="List Paragraph"/>
    <w:basedOn w:val="a"/>
    <w:uiPriority w:val="34"/>
    <w:qFormat/>
    <w:rsid w:val="008C7E7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92D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92D85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92D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92D85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01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01A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0566DE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EF7E6C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49V5iWm" TargetMode="Externa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quitwin.org.tw/" TargetMode="Externa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t.ly/3MJZyHL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10" Type="http://schemas.openxmlformats.org/officeDocument/2006/relationships/hyperlink" Target="https://bit.ly/4tezBk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t.ly/4u5auQO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1923</Characters>
  <Application>Microsoft Office Word</Application>
  <DocSecurity>0</DocSecurity>
  <Lines>16</Lines>
  <Paragraphs>4</Paragraphs>
  <ScaleCrop>false</ScaleCrop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Service104</dc:creator>
  <cp:lastModifiedBy>教育處-018</cp:lastModifiedBy>
  <cp:revision>2</cp:revision>
  <cp:lastPrinted>2026-03-19T07:44:00Z</cp:lastPrinted>
  <dcterms:created xsi:type="dcterms:W3CDTF">2026-03-27T07:53:00Z</dcterms:created>
  <dcterms:modified xsi:type="dcterms:W3CDTF">2026-03-27T07:53:00Z</dcterms:modified>
</cp:coreProperties>
</file>