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34" w:rsidRDefault="001415A8" w:rsidP="009F3D34">
      <w:pPr>
        <w:spacing w:line="440" w:lineRule="exact"/>
        <w:jc w:val="center"/>
        <w:rPr>
          <w:rFonts w:ascii="華康儷黑 Std W5" w:eastAsia="華康儷黑 Std W5" w:hAnsi="華康儷黑 Std W5"/>
          <w:sz w:val="28"/>
          <w:szCs w:val="28"/>
        </w:rPr>
      </w:pPr>
      <w:r>
        <w:rPr>
          <w:rFonts w:ascii="華康儷黑 Std W5" w:eastAsia="華康儷黑 Std W5" w:hAnsi="華康儷黑 Std W5" w:hint="eastAsia"/>
          <w:sz w:val="28"/>
          <w:szCs w:val="28"/>
        </w:rPr>
        <w:t xml:space="preserve"> </w:t>
      </w:r>
      <w:r w:rsidR="009F3D34" w:rsidRPr="009F3D34">
        <w:rPr>
          <w:rFonts w:ascii="華康儷黑 Std W5" w:eastAsia="華康儷黑 Std W5" w:hAnsi="華康儷黑 Std W5" w:hint="eastAsia"/>
          <w:spacing w:val="105"/>
          <w:kern w:val="0"/>
          <w:sz w:val="28"/>
          <w:szCs w:val="28"/>
          <w:fitText w:val="1260" w:id="-113025791"/>
        </w:rPr>
        <w:t>穿越</w:t>
      </w:r>
      <w:r w:rsidR="009F3D34" w:rsidRPr="009F3D34">
        <w:rPr>
          <w:rFonts w:ascii="華康儷黑 Std W5" w:eastAsia="華康儷黑 Std W5" w:hAnsi="華康儷黑 Std W5" w:hint="eastAsia"/>
          <w:kern w:val="0"/>
          <w:sz w:val="28"/>
          <w:szCs w:val="28"/>
          <w:fitText w:val="1260" w:id="-113025791"/>
        </w:rPr>
        <w:t>？</w:t>
      </w:r>
      <w:proofErr w:type="gramStart"/>
      <w:r w:rsidR="009F3D34">
        <w:rPr>
          <w:rFonts w:ascii="華康儷黑 Std W5" w:eastAsia="華康儷黑 Std W5" w:hAnsi="華康儷黑 Std W5" w:hint="eastAsia"/>
          <w:sz w:val="28"/>
          <w:szCs w:val="28"/>
        </w:rPr>
        <w:t>─</w:t>
      </w:r>
      <w:r w:rsidR="007D159B" w:rsidRPr="00271CE0">
        <w:rPr>
          <w:rFonts w:ascii="華康儷黑 Std W5" w:eastAsia="華康儷黑 Std W5" w:hAnsi="華康儷黑 Std W5" w:hint="eastAsia"/>
          <w:sz w:val="28"/>
          <w:szCs w:val="28"/>
        </w:rPr>
        <w:t>臺</w:t>
      </w:r>
      <w:proofErr w:type="gramEnd"/>
      <w:r w:rsidR="007D159B" w:rsidRPr="00271CE0">
        <w:rPr>
          <w:rFonts w:ascii="華康儷黑 Std W5" w:eastAsia="華康儷黑 Std W5" w:hAnsi="華康儷黑 Std W5" w:hint="eastAsia"/>
          <w:sz w:val="28"/>
          <w:szCs w:val="28"/>
        </w:rPr>
        <w:t>師大</w:t>
      </w:r>
      <w:proofErr w:type="gramStart"/>
      <w:r w:rsidR="007D159B" w:rsidRPr="00271CE0">
        <w:rPr>
          <w:rFonts w:ascii="華康儷黑 Std W5" w:eastAsia="華康儷黑 Std W5" w:hAnsi="華康儷黑 Std W5" w:hint="eastAsia"/>
          <w:sz w:val="28"/>
          <w:szCs w:val="28"/>
        </w:rPr>
        <w:t>公領系</w:t>
      </w:r>
      <w:proofErr w:type="gramEnd"/>
      <w:r w:rsidR="007D159B" w:rsidRPr="00271CE0">
        <w:rPr>
          <w:rFonts w:ascii="華康儷黑 Std W5" w:eastAsia="華康儷黑 Std W5" w:hAnsi="華康儷黑 Std W5" w:hint="eastAsia"/>
          <w:sz w:val="28"/>
          <w:szCs w:val="28"/>
        </w:rPr>
        <w:t>【人權影展】</w:t>
      </w:r>
    </w:p>
    <w:p w:rsidR="007D159B" w:rsidRPr="00271CE0" w:rsidRDefault="007D159B" w:rsidP="009F3D34">
      <w:pPr>
        <w:spacing w:line="440" w:lineRule="exact"/>
        <w:jc w:val="center"/>
        <w:rPr>
          <w:rFonts w:ascii="華康儷黑 Std W5" w:eastAsia="華康儷黑 Std W5" w:hAnsi="華康儷黑 Std W5"/>
          <w:sz w:val="28"/>
          <w:szCs w:val="28"/>
        </w:rPr>
      </w:pPr>
      <w:r w:rsidRPr="00271CE0">
        <w:rPr>
          <w:rFonts w:ascii="華康儷黑 Std W5" w:eastAsia="華康儷黑 Std W5" w:hAnsi="華康儷黑 Std W5" w:hint="eastAsia"/>
          <w:sz w:val="28"/>
          <w:szCs w:val="28"/>
        </w:rPr>
        <w:t>活動企劃</w:t>
      </w:r>
    </w:p>
    <w:p w:rsidR="007D159B" w:rsidRPr="00271CE0" w:rsidRDefault="000172AD" w:rsidP="00EF0A72">
      <w:pPr>
        <w:wordWrap w:val="0"/>
        <w:jc w:val="right"/>
      </w:pPr>
      <w:r>
        <w:rPr>
          <w:rFonts w:hint="eastAsia"/>
        </w:rPr>
        <w:t>2011.9.8</w:t>
      </w:r>
      <w:r>
        <w:rPr>
          <w:rFonts w:hint="eastAsia"/>
        </w:rPr>
        <w:t>修訂</w:t>
      </w:r>
    </w:p>
    <w:p w:rsidR="00D34638" w:rsidRPr="00271CE0" w:rsidRDefault="00C80756" w:rsidP="00D34638">
      <w:pPr>
        <w:pStyle w:val="a3"/>
        <w:numPr>
          <w:ilvl w:val="0"/>
          <w:numId w:val="1"/>
        </w:numPr>
        <w:spacing w:line="440" w:lineRule="exact"/>
        <w:ind w:leftChars="0" w:left="567" w:hanging="567"/>
        <w:rPr>
          <w:sz w:val="26"/>
          <w:szCs w:val="26"/>
        </w:rPr>
      </w:pPr>
      <w:r>
        <w:rPr>
          <w:rFonts w:hint="eastAsia"/>
          <w:sz w:val="26"/>
          <w:szCs w:val="26"/>
        </w:rPr>
        <w:t>活動目的</w:t>
      </w:r>
    </w:p>
    <w:p w:rsidR="002D232D" w:rsidRPr="00271CE0" w:rsidRDefault="007D159B" w:rsidP="00D34638">
      <w:pPr>
        <w:pStyle w:val="a3"/>
        <w:spacing w:line="440" w:lineRule="exact"/>
        <w:ind w:leftChars="0" w:left="567"/>
        <w:rPr>
          <w:sz w:val="26"/>
          <w:szCs w:val="26"/>
        </w:rPr>
      </w:pPr>
      <w:r w:rsidRPr="00271CE0">
        <w:rPr>
          <w:rFonts w:hint="eastAsia"/>
          <w:sz w:val="26"/>
          <w:szCs w:val="26"/>
        </w:rPr>
        <w:t>透過影片賞析，認識人權議題，深化人權意識，形成人權行動。</w:t>
      </w:r>
    </w:p>
    <w:p w:rsidR="00D34638" w:rsidRPr="00271CE0" w:rsidRDefault="00D34638" w:rsidP="00D34638">
      <w:pPr>
        <w:pStyle w:val="a3"/>
        <w:spacing w:line="440" w:lineRule="exact"/>
        <w:ind w:leftChars="0" w:left="567"/>
        <w:rPr>
          <w:sz w:val="26"/>
          <w:szCs w:val="26"/>
        </w:rPr>
      </w:pPr>
    </w:p>
    <w:p w:rsidR="00D34638" w:rsidRPr="00271CE0" w:rsidRDefault="009A26E3" w:rsidP="00D34638">
      <w:pPr>
        <w:pStyle w:val="a3"/>
        <w:numPr>
          <w:ilvl w:val="0"/>
          <w:numId w:val="1"/>
        </w:numPr>
        <w:spacing w:line="440" w:lineRule="exact"/>
        <w:ind w:leftChars="0" w:left="567" w:hanging="567"/>
        <w:rPr>
          <w:sz w:val="26"/>
          <w:szCs w:val="26"/>
        </w:rPr>
      </w:pPr>
      <w:r>
        <w:rPr>
          <w:rFonts w:hint="eastAsia"/>
          <w:sz w:val="26"/>
          <w:szCs w:val="26"/>
        </w:rPr>
        <w:t>主辦</w:t>
      </w:r>
      <w:r w:rsidR="00C80756">
        <w:rPr>
          <w:rFonts w:hint="eastAsia"/>
          <w:sz w:val="26"/>
          <w:szCs w:val="26"/>
        </w:rPr>
        <w:t>單位</w:t>
      </w:r>
    </w:p>
    <w:p w:rsidR="002D232D" w:rsidRPr="00271CE0" w:rsidRDefault="007D159B" w:rsidP="00D34638">
      <w:pPr>
        <w:pStyle w:val="a3"/>
        <w:spacing w:line="440" w:lineRule="exact"/>
        <w:ind w:leftChars="0" w:left="567"/>
        <w:rPr>
          <w:rFonts w:asciiTheme="minorEastAsia" w:hAnsiTheme="minorEastAsia"/>
          <w:sz w:val="26"/>
          <w:szCs w:val="26"/>
        </w:rPr>
      </w:pPr>
      <w:r w:rsidRPr="00271CE0">
        <w:rPr>
          <w:rFonts w:hint="eastAsia"/>
          <w:sz w:val="26"/>
          <w:szCs w:val="26"/>
        </w:rPr>
        <w:t>國立臺灣師範大學</w:t>
      </w:r>
      <w:r w:rsidRPr="00271CE0">
        <w:rPr>
          <w:rFonts w:hint="eastAsia"/>
          <w:sz w:val="26"/>
          <w:szCs w:val="26"/>
        </w:rPr>
        <w:t>(</w:t>
      </w:r>
      <w:r w:rsidRPr="00271CE0">
        <w:rPr>
          <w:rFonts w:hint="eastAsia"/>
          <w:sz w:val="26"/>
          <w:szCs w:val="26"/>
        </w:rPr>
        <w:t>公民教育與活動領導學系</w:t>
      </w:r>
      <w:r w:rsidRPr="00271CE0">
        <w:rPr>
          <w:rFonts w:hint="eastAsia"/>
          <w:sz w:val="26"/>
          <w:szCs w:val="26"/>
        </w:rPr>
        <w:t>)</w:t>
      </w:r>
    </w:p>
    <w:p w:rsidR="00D34638" w:rsidRPr="00271CE0" w:rsidRDefault="00D34638" w:rsidP="00D34638">
      <w:pPr>
        <w:pStyle w:val="a3"/>
        <w:spacing w:line="440" w:lineRule="exact"/>
        <w:ind w:leftChars="0" w:left="567"/>
        <w:rPr>
          <w:sz w:val="26"/>
          <w:szCs w:val="26"/>
        </w:rPr>
      </w:pPr>
    </w:p>
    <w:p w:rsidR="007D159B" w:rsidRPr="00271CE0" w:rsidRDefault="00126D88" w:rsidP="00631BAC">
      <w:pPr>
        <w:pStyle w:val="a3"/>
        <w:numPr>
          <w:ilvl w:val="0"/>
          <w:numId w:val="1"/>
        </w:numPr>
        <w:spacing w:line="440" w:lineRule="exact"/>
        <w:ind w:leftChars="0" w:left="567" w:hanging="567"/>
        <w:rPr>
          <w:sz w:val="26"/>
          <w:szCs w:val="26"/>
        </w:rPr>
      </w:pPr>
      <w:r>
        <w:rPr>
          <w:rFonts w:hint="eastAsia"/>
          <w:sz w:val="26"/>
          <w:szCs w:val="26"/>
        </w:rPr>
        <w:t>協辦</w:t>
      </w:r>
      <w:r w:rsidR="007D159B" w:rsidRPr="00271CE0">
        <w:rPr>
          <w:rFonts w:hint="eastAsia"/>
          <w:sz w:val="26"/>
          <w:szCs w:val="26"/>
        </w:rPr>
        <w:t>單位：</w:t>
      </w:r>
      <w:r w:rsidR="00EF0A72" w:rsidRPr="00271CE0">
        <w:rPr>
          <w:rFonts w:hint="eastAsia"/>
          <w:sz w:val="26"/>
          <w:szCs w:val="26"/>
        </w:rPr>
        <w:t>臺灣師範大學公民教育與活動領導學系</w:t>
      </w:r>
      <w:proofErr w:type="gramStart"/>
      <w:r w:rsidR="00EF0A72">
        <w:rPr>
          <w:rFonts w:hint="eastAsia"/>
          <w:sz w:val="26"/>
          <w:szCs w:val="26"/>
        </w:rPr>
        <w:t>系</w:t>
      </w:r>
      <w:proofErr w:type="gramEnd"/>
      <w:r w:rsidR="00EF0A72">
        <w:rPr>
          <w:rFonts w:hint="eastAsia"/>
          <w:sz w:val="26"/>
          <w:szCs w:val="26"/>
        </w:rPr>
        <w:t>學會、</w:t>
      </w:r>
      <w:r w:rsidR="007D159B" w:rsidRPr="00271CE0">
        <w:rPr>
          <w:rFonts w:hint="eastAsia"/>
          <w:sz w:val="26"/>
          <w:szCs w:val="26"/>
        </w:rPr>
        <w:t>臺灣廢除死刑推動聯盟</w:t>
      </w:r>
      <w:r w:rsidR="00FE4AB7" w:rsidRPr="00271CE0">
        <w:rPr>
          <w:rFonts w:hint="eastAsia"/>
          <w:sz w:val="26"/>
          <w:szCs w:val="26"/>
        </w:rPr>
        <w:t>、</w:t>
      </w:r>
      <w:r w:rsidR="00631BAC" w:rsidRPr="00271CE0">
        <w:rPr>
          <w:rFonts w:asciiTheme="minorEastAsia" w:hAnsiTheme="minorEastAsia" w:hint="eastAsia"/>
          <w:sz w:val="26"/>
          <w:szCs w:val="26"/>
        </w:rPr>
        <w:t>教育部</w:t>
      </w:r>
      <w:r w:rsidR="00631BAC" w:rsidRPr="00271CE0">
        <w:rPr>
          <w:rFonts w:asciiTheme="minorEastAsia" w:hAnsiTheme="minorEastAsia"/>
          <w:sz w:val="26"/>
          <w:szCs w:val="26"/>
        </w:rPr>
        <w:t>人權教育議題輔導群</w:t>
      </w:r>
      <w:r w:rsidR="00631BAC" w:rsidRPr="00271CE0">
        <w:rPr>
          <w:rFonts w:asciiTheme="minorEastAsia" w:hAnsiTheme="minorEastAsia" w:hint="eastAsia"/>
          <w:sz w:val="26"/>
          <w:szCs w:val="26"/>
        </w:rPr>
        <w:t>、</w:t>
      </w:r>
      <w:r w:rsidR="00FE4AB7" w:rsidRPr="00271CE0">
        <w:rPr>
          <w:rFonts w:hint="eastAsia"/>
          <w:sz w:val="26"/>
          <w:szCs w:val="26"/>
        </w:rPr>
        <w:t>臺灣師範大學進修推廣學院</w:t>
      </w:r>
    </w:p>
    <w:p w:rsidR="00D34638" w:rsidRPr="00271CE0" w:rsidRDefault="00D34638" w:rsidP="00D34638">
      <w:pPr>
        <w:pStyle w:val="a3"/>
        <w:spacing w:line="440" w:lineRule="exact"/>
        <w:ind w:leftChars="0" w:left="567"/>
        <w:rPr>
          <w:sz w:val="26"/>
          <w:szCs w:val="26"/>
        </w:rPr>
      </w:pPr>
    </w:p>
    <w:p w:rsidR="002D232D" w:rsidRPr="00271CE0" w:rsidRDefault="00C80756" w:rsidP="00D34638">
      <w:pPr>
        <w:pStyle w:val="a3"/>
        <w:numPr>
          <w:ilvl w:val="0"/>
          <w:numId w:val="1"/>
        </w:numPr>
        <w:spacing w:line="440" w:lineRule="exact"/>
        <w:ind w:leftChars="0" w:left="567" w:hanging="567"/>
        <w:rPr>
          <w:sz w:val="26"/>
          <w:szCs w:val="26"/>
        </w:rPr>
      </w:pPr>
      <w:r>
        <w:rPr>
          <w:rFonts w:hint="eastAsia"/>
          <w:sz w:val="26"/>
          <w:szCs w:val="26"/>
        </w:rPr>
        <w:t>活動內容</w:t>
      </w:r>
    </w:p>
    <w:p w:rsidR="00D34638" w:rsidRPr="00271CE0" w:rsidRDefault="00C255E9" w:rsidP="00D34638">
      <w:pPr>
        <w:pStyle w:val="a3"/>
        <w:numPr>
          <w:ilvl w:val="0"/>
          <w:numId w:val="4"/>
        </w:numPr>
        <w:spacing w:line="440" w:lineRule="exact"/>
        <w:ind w:leftChars="0" w:left="851" w:hanging="567"/>
      </w:pPr>
      <w:r>
        <w:rPr>
          <w:rFonts w:hint="eastAsia"/>
        </w:rPr>
        <w:t>影片</w:t>
      </w:r>
      <w:r w:rsidR="006B3687" w:rsidRPr="00271CE0">
        <w:rPr>
          <w:rFonts w:hint="eastAsia"/>
        </w:rPr>
        <w:t>場次</w:t>
      </w:r>
      <w:r w:rsidR="007D159B" w:rsidRPr="00271CE0">
        <w:rPr>
          <w:rFonts w:hint="eastAsia"/>
        </w:rPr>
        <w:t>：</w:t>
      </w:r>
    </w:p>
    <w:p w:rsidR="00D34638" w:rsidRPr="00271CE0" w:rsidRDefault="00C255E9" w:rsidP="00C80756">
      <w:pPr>
        <w:pStyle w:val="a3"/>
        <w:numPr>
          <w:ilvl w:val="0"/>
          <w:numId w:val="8"/>
        </w:numPr>
        <w:spacing w:afterLines="50" w:after="180" w:line="400" w:lineRule="exact"/>
        <w:ind w:leftChars="0" w:left="1134" w:hanging="283"/>
      </w:pPr>
      <w:r>
        <w:rPr>
          <w:rFonts w:hint="eastAsia"/>
        </w:rPr>
        <w:t>【</w:t>
      </w:r>
      <w:r w:rsidR="007D159B" w:rsidRPr="00271CE0">
        <w:rPr>
          <w:rFonts w:hint="eastAsia"/>
        </w:rPr>
        <w:t>等候董建華發落</w:t>
      </w:r>
      <w:r>
        <w:rPr>
          <w:rFonts w:hint="eastAsia"/>
        </w:rPr>
        <w:t>】</w:t>
      </w:r>
      <w:r w:rsidR="006C6835">
        <w:rPr>
          <w:rFonts w:hint="eastAsia"/>
        </w:rPr>
        <w:t>(100</w:t>
      </w:r>
      <w:r w:rsidR="006C6835">
        <w:rPr>
          <w:rFonts w:hint="eastAsia"/>
        </w:rPr>
        <w:t>年</w:t>
      </w:r>
      <w:r w:rsidR="006C6835">
        <w:rPr>
          <w:rFonts w:hint="eastAsia"/>
        </w:rPr>
        <w:t>9</w:t>
      </w:r>
      <w:r w:rsidR="006C6835">
        <w:rPr>
          <w:rFonts w:hint="eastAsia"/>
        </w:rPr>
        <w:t>月</w:t>
      </w:r>
      <w:r w:rsidR="007D159B" w:rsidRPr="00271CE0">
        <w:rPr>
          <w:rFonts w:hint="eastAsia"/>
        </w:rPr>
        <w:t>29</w:t>
      </w:r>
      <w:r w:rsidR="006C6835">
        <w:rPr>
          <w:rFonts w:hint="eastAsia"/>
        </w:rPr>
        <w:t>日</w:t>
      </w:r>
      <w:r>
        <w:rPr>
          <w:rFonts w:hint="eastAsia"/>
        </w:rPr>
        <w:t>)</w:t>
      </w:r>
      <w:r w:rsidR="00C80756">
        <w:rPr>
          <w:rFonts w:hint="eastAsia"/>
        </w:rPr>
        <w:t>；</w:t>
      </w:r>
      <w:r>
        <w:rPr>
          <w:rFonts w:hint="eastAsia"/>
        </w:rPr>
        <w:t>映後座談：李仰桓</w:t>
      </w:r>
      <w:r>
        <w:rPr>
          <w:rFonts w:hint="eastAsia"/>
        </w:rPr>
        <w:t>(</w:t>
      </w:r>
      <w:r>
        <w:rPr>
          <w:rFonts w:hint="eastAsia"/>
        </w:rPr>
        <w:t>東吳大學政治系、人權學程</w:t>
      </w:r>
      <w:r w:rsidRPr="00C255E9">
        <w:rPr>
          <w:rFonts w:hint="eastAsia"/>
        </w:rPr>
        <w:t>講師</w:t>
      </w:r>
      <w:r>
        <w:rPr>
          <w:rFonts w:hint="eastAsia"/>
        </w:rPr>
        <w:t>)</w:t>
      </w:r>
    </w:p>
    <w:p w:rsidR="00D34638" w:rsidRPr="00271CE0" w:rsidRDefault="00C255E9" w:rsidP="00C80756">
      <w:pPr>
        <w:pStyle w:val="a3"/>
        <w:numPr>
          <w:ilvl w:val="0"/>
          <w:numId w:val="8"/>
        </w:numPr>
        <w:spacing w:afterLines="50" w:after="180" w:line="400" w:lineRule="exact"/>
        <w:ind w:leftChars="0" w:left="1134" w:hanging="283"/>
      </w:pPr>
      <w:r>
        <w:rPr>
          <w:rFonts w:hint="eastAsia"/>
        </w:rPr>
        <w:t>【</w:t>
      </w:r>
      <w:r w:rsidR="007D159B" w:rsidRPr="00271CE0">
        <w:rPr>
          <w:rFonts w:hint="eastAsia"/>
        </w:rPr>
        <w:t>繫</w:t>
      </w:r>
      <w:r>
        <w:rPr>
          <w:rFonts w:hint="eastAsia"/>
        </w:rPr>
        <w:t>】</w:t>
      </w:r>
      <w:r w:rsidR="006C6835">
        <w:rPr>
          <w:rFonts w:hint="eastAsia"/>
        </w:rPr>
        <w:t>(100</w:t>
      </w:r>
      <w:r w:rsidR="006C6835">
        <w:rPr>
          <w:rFonts w:hint="eastAsia"/>
        </w:rPr>
        <w:t>年</w:t>
      </w:r>
      <w:r w:rsidR="006C6835">
        <w:rPr>
          <w:rFonts w:hint="eastAsia"/>
        </w:rPr>
        <w:t>10</w:t>
      </w:r>
      <w:r w:rsidR="006C6835">
        <w:rPr>
          <w:rFonts w:hint="eastAsia"/>
        </w:rPr>
        <w:t>月</w:t>
      </w:r>
      <w:r w:rsidR="006C6835">
        <w:rPr>
          <w:rFonts w:hint="eastAsia"/>
        </w:rPr>
        <w:t>6</w:t>
      </w:r>
      <w:r w:rsidR="006C6835">
        <w:rPr>
          <w:rFonts w:hint="eastAsia"/>
        </w:rPr>
        <w:t>日</w:t>
      </w:r>
      <w:r w:rsidR="007D159B" w:rsidRPr="00271CE0">
        <w:rPr>
          <w:rFonts w:hint="eastAsia"/>
        </w:rPr>
        <w:t>)</w:t>
      </w:r>
      <w:r w:rsidR="00C80756">
        <w:rPr>
          <w:rFonts w:hint="eastAsia"/>
        </w:rPr>
        <w:t>；</w:t>
      </w:r>
      <w:r>
        <w:rPr>
          <w:rFonts w:hint="eastAsia"/>
        </w:rPr>
        <w:t>映後座談：吳佳</w:t>
      </w:r>
      <w:proofErr w:type="gramStart"/>
      <w:r>
        <w:rPr>
          <w:rFonts w:hint="eastAsia"/>
        </w:rPr>
        <w:t>臻</w:t>
      </w:r>
      <w:proofErr w:type="gramEnd"/>
      <w:r>
        <w:rPr>
          <w:rFonts w:hint="eastAsia"/>
        </w:rPr>
        <w:t>(</w:t>
      </w:r>
      <w:r w:rsidRPr="00C255E9">
        <w:rPr>
          <w:rFonts w:hint="eastAsia"/>
        </w:rPr>
        <w:t>南洋台灣姊妹會</w:t>
      </w:r>
      <w:r>
        <w:rPr>
          <w:rFonts w:hint="eastAsia"/>
        </w:rPr>
        <w:t>北</w:t>
      </w:r>
      <w:r w:rsidR="000172AD">
        <w:rPr>
          <w:rFonts w:hint="eastAsia"/>
        </w:rPr>
        <w:t>部</w:t>
      </w:r>
      <w:r>
        <w:rPr>
          <w:rFonts w:hint="eastAsia"/>
        </w:rPr>
        <w:t>辦</w:t>
      </w:r>
      <w:r w:rsidR="000172AD">
        <w:rPr>
          <w:rFonts w:hint="eastAsia"/>
        </w:rPr>
        <w:t>公室</w:t>
      </w:r>
      <w:r>
        <w:rPr>
          <w:rFonts w:hint="eastAsia"/>
        </w:rPr>
        <w:t>主任</w:t>
      </w:r>
      <w:r>
        <w:rPr>
          <w:rFonts w:hint="eastAsia"/>
        </w:rPr>
        <w:t>)</w:t>
      </w:r>
    </w:p>
    <w:p w:rsidR="00D34638" w:rsidRPr="00271CE0" w:rsidRDefault="00C255E9" w:rsidP="00C80756">
      <w:pPr>
        <w:pStyle w:val="a3"/>
        <w:numPr>
          <w:ilvl w:val="0"/>
          <w:numId w:val="8"/>
        </w:numPr>
        <w:spacing w:afterLines="50" w:after="180" w:line="400" w:lineRule="exact"/>
        <w:ind w:leftChars="353" w:left="1130" w:hangingChars="118" w:hanging="283"/>
      </w:pPr>
      <w:r>
        <w:rPr>
          <w:rFonts w:hint="eastAsia"/>
        </w:rPr>
        <w:t>【</w:t>
      </w:r>
      <w:r w:rsidR="00096F33" w:rsidRPr="00271CE0">
        <w:rPr>
          <w:rFonts w:hint="eastAsia"/>
        </w:rPr>
        <w:t>愛的自由式</w:t>
      </w:r>
      <w:r>
        <w:rPr>
          <w:rFonts w:hint="eastAsia"/>
        </w:rPr>
        <w:t>】</w:t>
      </w:r>
      <w:r w:rsidR="006C6835">
        <w:rPr>
          <w:rFonts w:hint="eastAsia"/>
        </w:rPr>
        <w:t>(100</w:t>
      </w:r>
      <w:r w:rsidR="006C6835">
        <w:rPr>
          <w:rFonts w:hint="eastAsia"/>
        </w:rPr>
        <w:t>年</w:t>
      </w:r>
      <w:r w:rsidR="006C6835">
        <w:rPr>
          <w:rFonts w:hint="eastAsia"/>
        </w:rPr>
        <w:t>12</w:t>
      </w:r>
      <w:r w:rsidR="006C6835">
        <w:rPr>
          <w:rFonts w:hint="eastAsia"/>
        </w:rPr>
        <w:t>月</w:t>
      </w:r>
      <w:r w:rsidR="006C6835">
        <w:rPr>
          <w:rFonts w:hint="eastAsia"/>
        </w:rPr>
        <w:t>8</w:t>
      </w:r>
      <w:r w:rsidR="006C6835">
        <w:rPr>
          <w:rFonts w:hint="eastAsia"/>
        </w:rPr>
        <w:t>日</w:t>
      </w:r>
      <w:r w:rsidR="00096F33" w:rsidRPr="00271CE0">
        <w:rPr>
          <w:rFonts w:hint="eastAsia"/>
        </w:rPr>
        <w:t>)</w:t>
      </w:r>
      <w:r w:rsidR="00C80756">
        <w:rPr>
          <w:rFonts w:hint="eastAsia"/>
        </w:rPr>
        <w:t>；</w:t>
      </w:r>
      <w:r>
        <w:rPr>
          <w:rFonts w:hint="eastAsia"/>
        </w:rPr>
        <w:t>映後座談：</w:t>
      </w:r>
      <w:r>
        <w:rPr>
          <w:rFonts w:hint="eastAsia"/>
        </w:rPr>
        <w:t>(</w:t>
      </w:r>
      <w:r>
        <w:rPr>
          <w:rFonts w:hint="eastAsia"/>
        </w:rPr>
        <w:t>邀請中</w:t>
      </w:r>
      <w:r>
        <w:rPr>
          <w:rFonts w:hint="eastAsia"/>
        </w:rPr>
        <w:t>)</w:t>
      </w:r>
    </w:p>
    <w:p w:rsidR="007D159B" w:rsidRPr="00271CE0" w:rsidRDefault="00C255E9" w:rsidP="00C80756">
      <w:pPr>
        <w:pStyle w:val="a3"/>
        <w:numPr>
          <w:ilvl w:val="0"/>
          <w:numId w:val="8"/>
        </w:numPr>
        <w:spacing w:afterLines="50" w:after="180" w:line="400" w:lineRule="exact"/>
        <w:ind w:leftChars="0" w:left="1134" w:hanging="283"/>
      </w:pPr>
      <w:r>
        <w:rPr>
          <w:rFonts w:hint="eastAsia"/>
        </w:rPr>
        <w:t>【</w:t>
      </w:r>
      <w:r w:rsidR="007D159B" w:rsidRPr="00271CE0">
        <w:rPr>
          <w:rFonts w:hint="eastAsia"/>
        </w:rPr>
        <w:t>惡魔教室</w:t>
      </w:r>
      <w:r>
        <w:rPr>
          <w:rFonts w:hint="eastAsia"/>
        </w:rPr>
        <w:t>】</w:t>
      </w:r>
      <w:r w:rsidR="006C6835">
        <w:rPr>
          <w:rFonts w:hint="eastAsia"/>
        </w:rPr>
        <w:t>(100</w:t>
      </w:r>
      <w:r w:rsidR="006C6835">
        <w:rPr>
          <w:rFonts w:hint="eastAsia"/>
        </w:rPr>
        <w:t>年</w:t>
      </w:r>
      <w:r w:rsidR="006C6835">
        <w:rPr>
          <w:rFonts w:hint="eastAsia"/>
        </w:rPr>
        <w:t>12</w:t>
      </w:r>
      <w:r w:rsidR="006C6835">
        <w:rPr>
          <w:rFonts w:hint="eastAsia"/>
        </w:rPr>
        <w:t>月</w:t>
      </w:r>
      <w:r w:rsidR="006C6835">
        <w:rPr>
          <w:rFonts w:hint="eastAsia"/>
        </w:rPr>
        <w:t>15</w:t>
      </w:r>
      <w:r w:rsidR="006C6835">
        <w:rPr>
          <w:rFonts w:hint="eastAsia"/>
        </w:rPr>
        <w:t>日</w:t>
      </w:r>
      <w:r w:rsidR="007D159B" w:rsidRPr="00271CE0">
        <w:rPr>
          <w:rFonts w:hint="eastAsia"/>
        </w:rPr>
        <w:t>)</w:t>
      </w:r>
      <w:r w:rsidR="00C80756">
        <w:rPr>
          <w:rFonts w:hint="eastAsia"/>
        </w:rPr>
        <w:t>；</w:t>
      </w:r>
      <w:r>
        <w:rPr>
          <w:rFonts w:hint="eastAsia"/>
        </w:rPr>
        <w:t>映後座談：張娟芬</w:t>
      </w:r>
      <w:r>
        <w:rPr>
          <w:rFonts w:hint="eastAsia"/>
        </w:rPr>
        <w:t>(</w:t>
      </w:r>
      <w:r>
        <w:rPr>
          <w:rFonts w:hint="eastAsia"/>
        </w:rPr>
        <w:t>作家</w:t>
      </w:r>
      <w:r>
        <w:rPr>
          <w:rFonts w:hint="eastAsia"/>
        </w:rPr>
        <w:t>)</w:t>
      </w:r>
    </w:p>
    <w:p w:rsidR="007D159B" w:rsidRPr="00271CE0" w:rsidRDefault="006B3687" w:rsidP="00D34638">
      <w:pPr>
        <w:pStyle w:val="a3"/>
        <w:numPr>
          <w:ilvl w:val="0"/>
          <w:numId w:val="4"/>
        </w:numPr>
        <w:spacing w:line="440" w:lineRule="exact"/>
        <w:ind w:leftChars="0" w:left="851" w:hanging="567"/>
      </w:pPr>
      <w:r w:rsidRPr="00271CE0">
        <w:rPr>
          <w:rFonts w:hint="eastAsia"/>
        </w:rPr>
        <w:t>活動</w:t>
      </w:r>
      <w:r w:rsidR="007D159B" w:rsidRPr="00271CE0">
        <w:rPr>
          <w:rFonts w:hint="eastAsia"/>
        </w:rPr>
        <w:t>時間：星期四晚間</w:t>
      </w:r>
      <w:r w:rsidR="007D159B" w:rsidRPr="00271CE0">
        <w:rPr>
          <w:rFonts w:hint="eastAsia"/>
        </w:rPr>
        <w:t>18:30-21:30(</w:t>
      </w:r>
      <w:r w:rsidR="007D159B" w:rsidRPr="00271CE0">
        <w:rPr>
          <w:rFonts w:hint="eastAsia"/>
        </w:rPr>
        <w:t>結束時間暫定、需視每部影片片長</w:t>
      </w:r>
      <w:r w:rsidR="007D159B" w:rsidRPr="00271CE0">
        <w:rPr>
          <w:rFonts w:hint="eastAsia"/>
        </w:rPr>
        <w:t>)</w:t>
      </w:r>
    </w:p>
    <w:p w:rsidR="007D159B" w:rsidRPr="00271CE0" w:rsidRDefault="006B3687" w:rsidP="00D34638">
      <w:pPr>
        <w:pStyle w:val="a3"/>
        <w:numPr>
          <w:ilvl w:val="0"/>
          <w:numId w:val="4"/>
        </w:numPr>
        <w:spacing w:line="440" w:lineRule="exact"/>
        <w:ind w:leftChars="0" w:left="851" w:hanging="567"/>
      </w:pPr>
      <w:r w:rsidRPr="00271CE0">
        <w:rPr>
          <w:rFonts w:hint="eastAsia"/>
        </w:rPr>
        <w:t>活動</w:t>
      </w:r>
      <w:r w:rsidR="007D159B" w:rsidRPr="00271CE0">
        <w:rPr>
          <w:rFonts w:hint="eastAsia"/>
        </w:rPr>
        <w:t>地點：</w:t>
      </w:r>
      <w:proofErr w:type="gramStart"/>
      <w:r w:rsidR="007D159B" w:rsidRPr="00271CE0">
        <w:rPr>
          <w:rFonts w:hint="eastAsia"/>
        </w:rPr>
        <w:t>臺</w:t>
      </w:r>
      <w:proofErr w:type="gramEnd"/>
      <w:r w:rsidR="007D159B" w:rsidRPr="00271CE0">
        <w:rPr>
          <w:rFonts w:hint="eastAsia"/>
        </w:rPr>
        <w:t>師大</w:t>
      </w:r>
      <w:r w:rsidRPr="00271CE0">
        <w:rPr>
          <w:rFonts w:hint="eastAsia"/>
        </w:rPr>
        <w:t>圖書館校區</w:t>
      </w:r>
      <w:r w:rsidR="007D159B" w:rsidRPr="00271CE0">
        <w:rPr>
          <w:rFonts w:hint="eastAsia"/>
        </w:rPr>
        <w:t>進修推廣學院視聽教室</w:t>
      </w:r>
      <w:r w:rsidR="007D159B" w:rsidRPr="00271CE0">
        <w:rPr>
          <w:rFonts w:hint="eastAsia"/>
        </w:rPr>
        <w:t>(2</w:t>
      </w:r>
      <w:r w:rsidR="007D159B" w:rsidRPr="00271CE0">
        <w:rPr>
          <w:rFonts w:hint="eastAsia"/>
        </w:rPr>
        <w:t>樓</w:t>
      </w:r>
      <w:r w:rsidR="007D159B" w:rsidRPr="00271CE0">
        <w:rPr>
          <w:rFonts w:hint="eastAsia"/>
        </w:rPr>
        <w:t>)</w:t>
      </w:r>
      <w:r w:rsidRPr="00271CE0">
        <w:rPr>
          <w:rFonts w:hint="eastAsia"/>
        </w:rPr>
        <w:t>(</w:t>
      </w:r>
      <w:r w:rsidRPr="00271CE0">
        <w:rPr>
          <w:rFonts w:hint="eastAsia"/>
        </w:rPr>
        <w:t>地址：台北市和平東路一段</w:t>
      </w:r>
      <w:r w:rsidRPr="00271CE0">
        <w:rPr>
          <w:rFonts w:hint="eastAsia"/>
        </w:rPr>
        <w:t>129</w:t>
      </w:r>
      <w:r w:rsidRPr="00271CE0">
        <w:rPr>
          <w:rFonts w:hint="eastAsia"/>
        </w:rPr>
        <w:t>號</w:t>
      </w:r>
      <w:r w:rsidRPr="00271CE0">
        <w:rPr>
          <w:rFonts w:hint="eastAsia"/>
        </w:rPr>
        <w:t>)</w:t>
      </w:r>
    </w:p>
    <w:p w:rsidR="00DA667F" w:rsidRPr="00271CE0" w:rsidRDefault="006B3687" w:rsidP="00C80756">
      <w:pPr>
        <w:pStyle w:val="a3"/>
        <w:numPr>
          <w:ilvl w:val="0"/>
          <w:numId w:val="4"/>
        </w:numPr>
        <w:spacing w:line="440" w:lineRule="exact"/>
        <w:ind w:leftChars="0" w:left="851" w:hanging="567"/>
      </w:pPr>
      <w:r w:rsidRPr="00271CE0">
        <w:rPr>
          <w:rFonts w:hint="eastAsia"/>
        </w:rPr>
        <w:t>活動</w:t>
      </w:r>
      <w:r w:rsidR="007D159B" w:rsidRPr="00271CE0">
        <w:rPr>
          <w:rFonts w:hint="eastAsia"/>
        </w:rPr>
        <w:t>方式：</w:t>
      </w:r>
      <w:r w:rsidR="004333A7">
        <w:rPr>
          <w:rFonts w:hint="eastAsia"/>
        </w:rPr>
        <w:t>分別於</w:t>
      </w:r>
      <w:r w:rsidR="00A05D72" w:rsidRPr="00271CE0">
        <w:rPr>
          <w:rFonts w:hint="eastAsia"/>
        </w:rPr>
        <w:t>9/29</w:t>
      </w:r>
      <w:r w:rsidR="00A05D72" w:rsidRPr="00271CE0">
        <w:rPr>
          <w:rFonts w:hint="eastAsia"/>
        </w:rPr>
        <w:t>、</w:t>
      </w:r>
      <w:r w:rsidR="00A05D72" w:rsidRPr="00271CE0">
        <w:rPr>
          <w:rFonts w:hint="eastAsia"/>
        </w:rPr>
        <w:t>10/6</w:t>
      </w:r>
      <w:r w:rsidR="00A05D72" w:rsidRPr="00271CE0">
        <w:rPr>
          <w:rFonts w:hint="eastAsia"/>
        </w:rPr>
        <w:t>、</w:t>
      </w:r>
      <w:r w:rsidR="00A05D72" w:rsidRPr="00271CE0">
        <w:rPr>
          <w:rFonts w:hint="eastAsia"/>
        </w:rPr>
        <w:t>12/8</w:t>
      </w:r>
      <w:r w:rsidR="00A05D72" w:rsidRPr="00271CE0">
        <w:rPr>
          <w:rFonts w:hint="eastAsia"/>
        </w:rPr>
        <w:t>、</w:t>
      </w:r>
      <w:r w:rsidR="00A05D72" w:rsidRPr="00271CE0">
        <w:rPr>
          <w:rFonts w:hint="eastAsia"/>
        </w:rPr>
        <w:t>12/15</w:t>
      </w:r>
      <w:r w:rsidR="00A05D72" w:rsidRPr="00271CE0">
        <w:rPr>
          <w:rFonts w:hint="eastAsia"/>
        </w:rPr>
        <w:t>，每次播映</w:t>
      </w:r>
      <w:r w:rsidR="00A05D72" w:rsidRPr="00271CE0">
        <w:rPr>
          <w:rFonts w:hint="eastAsia"/>
        </w:rPr>
        <w:t>1</w:t>
      </w:r>
      <w:r w:rsidR="00A05D72" w:rsidRPr="00271CE0">
        <w:rPr>
          <w:rFonts w:hint="eastAsia"/>
        </w:rPr>
        <w:t>部影片，邀請</w:t>
      </w:r>
      <w:r w:rsidR="00A05D72" w:rsidRPr="00271CE0">
        <w:rPr>
          <w:rFonts w:hint="eastAsia"/>
        </w:rPr>
        <w:t>1</w:t>
      </w:r>
      <w:r w:rsidR="000172AD">
        <w:rPr>
          <w:rFonts w:hint="eastAsia"/>
        </w:rPr>
        <w:t>位校外來賓與觀眾</w:t>
      </w:r>
      <w:r w:rsidR="00A05D72" w:rsidRPr="00271CE0">
        <w:rPr>
          <w:rFonts w:hint="eastAsia"/>
        </w:rPr>
        <w:t>於映後座談。</w:t>
      </w:r>
    </w:p>
    <w:p w:rsidR="00D34638" w:rsidRPr="000172AD" w:rsidRDefault="00D34638" w:rsidP="004333A7">
      <w:pPr>
        <w:spacing w:line="440" w:lineRule="exact"/>
      </w:pPr>
    </w:p>
    <w:p w:rsidR="002D232D" w:rsidRPr="00271CE0" w:rsidRDefault="002D232D" w:rsidP="00D34638">
      <w:pPr>
        <w:pStyle w:val="a3"/>
        <w:numPr>
          <w:ilvl w:val="0"/>
          <w:numId w:val="1"/>
        </w:numPr>
        <w:spacing w:line="440" w:lineRule="exact"/>
        <w:ind w:leftChars="0"/>
      </w:pPr>
      <w:r w:rsidRPr="00271CE0">
        <w:rPr>
          <w:rFonts w:hint="eastAsia"/>
        </w:rPr>
        <w:t>參加對象</w:t>
      </w:r>
    </w:p>
    <w:p w:rsidR="00FD36BA" w:rsidRPr="00271CE0" w:rsidRDefault="00FD36BA" w:rsidP="00D34638">
      <w:pPr>
        <w:pStyle w:val="a3"/>
        <w:numPr>
          <w:ilvl w:val="0"/>
          <w:numId w:val="11"/>
        </w:numPr>
        <w:snapToGrid w:val="0"/>
        <w:spacing w:line="440" w:lineRule="exact"/>
        <w:ind w:leftChars="0" w:left="851" w:hanging="567"/>
        <w:rPr>
          <w:rFonts w:asciiTheme="minorEastAsia" w:hAnsiTheme="minorEastAsia"/>
          <w:spacing w:val="6"/>
          <w:szCs w:val="24"/>
        </w:rPr>
      </w:pPr>
      <w:proofErr w:type="gramStart"/>
      <w:r w:rsidRPr="00271CE0">
        <w:rPr>
          <w:rFonts w:asciiTheme="minorEastAsia" w:hAnsiTheme="minorEastAsia" w:hint="eastAsia"/>
          <w:szCs w:val="24"/>
        </w:rPr>
        <w:t>臺</w:t>
      </w:r>
      <w:proofErr w:type="gramEnd"/>
      <w:r w:rsidRPr="00271CE0">
        <w:rPr>
          <w:rFonts w:asciiTheme="minorEastAsia" w:hAnsiTheme="minorEastAsia" w:hint="eastAsia"/>
          <w:szCs w:val="24"/>
        </w:rPr>
        <w:t>師大學生</w:t>
      </w:r>
    </w:p>
    <w:p w:rsidR="002D232D" w:rsidRPr="00271CE0" w:rsidRDefault="002D232D" w:rsidP="00D34638">
      <w:pPr>
        <w:pStyle w:val="a3"/>
        <w:numPr>
          <w:ilvl w:val="0"/>
          <w:numId w:val="11"/>
        </w:numPr>
        <w:snapToGrid w:val="0"/>
        <w:spacing w:line="440" w:lineRule="exact"/>
        <w:ind w:leftChars="0" w:left="851" w:hanging="567"/>
        <w:rPr>
          <w:rFonts w:asciiTheme="minorEastAsia" w:hAnsiTheme="minorEastAsia"/>
          <w:spacing w:val="6"/>
          <w:szCs w:val="24"/>
        </w:rPr>
      </w:pPr>
      <w:r w:rsidRPr="00271CE0">
        <w:rPr>
          <w:rFonts w:asciiTheme="minorEastAsia" w:hAnsiTheme="minorEastAsia" w:hint="eastAsia"/>
          <w:spacing w:val="6"/>
          <w:szCs w:val="24"/>
        </w:rPr>
        <w:t>各縣市人權教育議題輔導團輔導員</w:t>
      </w:r>
    </w:p>
    <w:p w:rsidR="002D232D" w:rsidRPr="00271CE0" w:rsidRDefault="002D232D" w:rsidP="00D34638">
      <w:pPr>
        <w:pStyle w:val="a3"/>
        <w:numPr>
          <w:ilvl w:val="0"/>
          <w:numId w:val="11"/>
        </w:numPr>
        <w:snapToGrid w:val="0"/>
        <w:spacing w:line="440" w:lineRule="exact"/>
        <w:ind w:leftChars="0" w:left="851" w:hanging="567"/>
        <w:rPr>
          <w:rFonts w:asciiTheme="minorEastAsia" w:hAnsiTheme="minorEastAsia"/>
          <w:spacing w:val="6"/>
          <w:szCs w:val="24"/>
        </w:rPr>
      </w:pPr>
      <w:r w:rsidRPr="00271CE0">
        <w:rPr>
          <w:rFonts w:asciiTheme="minorEastAsia" w:hAnsiTheme="minorEastAsia" w:hint="eastAsia"/>
          <w:spacing w:val="6"/>
          <w:szCs w:val="24"/>
        </w:rPr>
        <w:lastRenderedPageBreak/>
        <w:t>教育部人權教育議題輔導群成員</w:t>
      </w:r>
    </w:p>
    <w:p w:rsidR="002D232D" w:rsidRPr="00271CE0" w:rsidRDefault="009A6299" w:rsidP="00D34638">
      <w:pPr>
        <w:pStyle w:val="a3"/>
        <w:numPr>
          <w:ilvl w:val="0"/>
          <w:numId w:val="11"/>
        </w:numPr>
        <w:snapToGrid w:val="0"/>
        <w:spacing w:line="440" w:lineRule="exact"/>
        <w:ind w:leftChars="0" w:left="851" w:hanging="567"/>
        <w:rPr>
          <w:rFonts w:asciiTheme="minorEastAsia" w:hAnsiTheme="minorEastAsia"/>
          <w:spacing w:val="6"/>
          <w:szCs w:val="24"/>
        </w:rPr>
      </w:pPr>
      <w:r w:rsidRPr="00271CE0">
        <w:rPr>
          <w:rFonts w:asciiTheme="minorEastAsia" w:hAnsiTheme="minorEastAsia" w:hint="eastAsia"/>
          <w:spacing w:val="6"/>
          <w:szCs w:val="24"/>
        </w:rPr>
        <w:t>中央課程與教學輔導諮詢團隊人權教育議題團員</w:t>
      </w:r>
    </w:p>
    <w:p w:rsidR="002D232D" w:rsidRPr="00271CE0" w:rsidRDefault="009A6299" w:rsidP="00D34638">
      <w:pPr>
        <w:pStyle w:val="a3"/>
        <w:numPr>
          <w:ilvl w:val="0"/>
          <w:numId w:val="11"/>
        </w:numPr>
        <w:snapToGrid w:val="0"/>
        <w:spacing w:line="440" w:lineRule="exact"/>
        <w:ind w:leftChars="0" w:left="851" w:hanging="567"/>
        <w:rPr>
          <w:rFonts w:asciiTheme="minorEastAsia" w:hAnsiTheme="minorEastAsia"/>
          <w:szCs w:val="24"/>
        </w:rPr>
      </w:pPr>
      <w:proofErr w:type="gramStart"/>
      <w:r w:rsidRPr="00271CE0">
        <w:rPr>
          <w:rFonts w:asciiTheme="minorEastAsia" w:hAnsiTheme="minorEastAsia" w:hint="eastAsia"/>
          <w:szCs w:val="24"/>
        </w:rPr>
        <w:t>國中小各學習</w:t>
      </w:r>
      <w:proofErr w:type="gramEnd"/>
      <w:r w:rsidRPr="00271CE0">
        <w:rPr>
          <w:rFonts w:asciiTheme="minorEastAsia" w:hAnsiTheme="minorEastAsia" w:hint="eastAsia"/>
          <w:szCs w:val="24"/>
        </w:rPr>
        <w:t>領域對人權教育議題有興趣之輔導員</w:t>
      </w:r>
    </w:p>
    <w:p w:rsidR="006320B9" w:rsidRPr="00271CE0" w:rsidRDefault="009A6299" w:rsidP="00FD36BA">
      <w:pPr>
        <w:pStyle w:val="a3"/>
        <w:numPr>
          <w:ilvl w:val="0"/>
          <w:numId w:val="11"/>
        </w:numPr>
        <w:snapToGrid w:val="0"/>
        <w:spacing w:line="440" w:lineRule="exact"/>
        <w:ind w:leftChars="0" w:left="851" w:hanging="567"/>
        <w:rPr>
          <w:rFonts w:asciiTheme="minorEastAsia" w:hAnsiTheme="minorEastAsia"/>
          <w:szCs w:val="24"/>
        </w:rPr>
      </w:pPr>
      <w:r w:rsidRPr="00271CE0">
        <w:rPr>
          <w:rFonts w:asciiTheme="minorEastAsia" w:hAnsiTheme="minorEastAsia" w:hint="eastAsia"/>
          <w:szCs w:val="24"/>
        </w:rPr>
        <w:t>對人權教育議題有興趣之國中、國小教師</w:t>
      </w:r>
    </w:p>
    <w:p w:rsidR="009A6299" w:rsidRDefault="009A6299" w:rsidP="00FD36BA">
      <w:pPr>
        <w:pStyle w:val="a3"/>
        <w:numPr>
          <w:ilvl w:val="0"/>
          <w:numId w:val="11"/>
        </w:numPr>
        <w:snapToGrid w:val="0"/>
        <w:spacing w:line="440" w:lineRule="exact"/>
        <w:ind w:leftChars="0" w:left="851" w:hanging="567"/>
        <w:rPr>
          <w:rFonts w:asciiTheme="minorEastAsia" w:hAnsiTheme="minorEastAsia"/>
          <w:szCs w:val="24"/>
        </w:rPr>
      </w:pPr>
      <w:r w:rsidRPr="00271CE0">
        <w:rPr>
          <w:rFonts w:asciiTheme="minorEastAsia" w:hAnsiTheme="minorEastAsia" w:hint="eastAsia"/>
          <w:szCs w:val="24"/>
        </w:rPr>
        <w:t>對人權教育議題有興趣之社會人士</w:t>
      </w:r>
    </w:p>
    <w:p w:rsidR="00C80756" w:rsidRDefault="00C80756" w:rsidP="00C80756">
      <w:pPr>
        <w:pStyle w:val="a3"/>
        <w:snapToGrid w:val="0"/>
        <w:spacing w:line="440" w:lineRule="exact"/>
        <w:ind w:leftChars="0" w:left="851"/>
        <w:rPr>
          <w:rFonts w:asciiTheme="minorEastAsia" w:hAnsiTheme="minorEastAsia"/>
          <w:szCs w:val="24"/>
        </w:rPr>
      </w:pPr>
    </w:p>
    <w:p w:rsidR="00C80756" w:rsidRDefault="00C80756" w:rsidP="00C80756">
      <w:pPr>
        <w:pStyle w:val="a3"/>
        <w:numPr>
          <w:ilvl w:val="0"/>
          <w:numId w:val="1"/>
        </w:numPr>
        <w:snapToGrid w:val="0"/>
        <w:spacing w:line="440" w:lineRule="exact"/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報名方式：</w:t>
      </w:r>
    </w:p>
    <w:p w:rsidR="00C80756" w:rsidRPr="001F35F7" w:rsidRDefault="00C80756" w:rsidP="001F35F7">
      <w:pPr>
        <w:pStyle w:val="a3"/>
        <w:snapToGrid w:val="0"/>
        <w:spacing w:line="440" w:lineRule="exact"/>
        <w:ind w:leftChars="0"/>
      </w:pPr>
      <w:r>
        <w:rPr>
          <w:rFonts w:hint="eastAsia"/>
        </w:rPr>
        <w:t>分為【教師組】與【非教師組】</w:t>
      </w:r>
      <w:proofErr w:type="gramStart"/>
      <w:r>
        <w:rPr>
          <w:rFonts w:hint="eastAsia"/>
        </w:rPr>
        <w:t>兩種線上報名</w:t>
      </w:r>
      <w:proofErr w:type="gramEnd"/>
      <w:r>
        <w:rPr>
          <w:rFonts w:hint="eastAsia"/>
        </w:rPr>
        <w:t>途徑，現職教師請至全國教師在職進修資訊網報名</w:t>
      </w:r>
      <w:r w:rsidR="00052268">
        <w:rPr>
          <w:rFonts w:hint="eastAsia"/>
        </w:rPr>
        <w:t>(</w:t>
      </w:r>
      <w:hyperlink r:id="rId8" w:history="1">
        <w:r w:rsidRPr="00CF040A">
          <w:rPr>
            <w:rStyle w:val="a9"/>
          </w:rPr>
          <w:t>http://www3.inservice.edu.tw/</w:t>
        </w:r>
      </w:hyperlink>
      <w:r w:rsidR="00052268">
        <w:rPr>
          <w:rFonts w:hint="eastAsia"/>
        </w:rPr>
        <w:t>)</w:t>
      </w:r>
      <w:r>
        <w:rPr>
          <w:rFonts w:hint="eastAsia"/>
        </w:rPr>
        <w:t>，以利登錄研習時數，無須教師研習證明者</w:t>
      </w:r>
      <w:r w:rsidR="00052268">
        <w:rPr>
          <w:rFonts w:hint="eastAsia"/>
        </w:rPr>
        <w:t>，</w:t>
      </w:r>
      <w:r>
        <w:rPr>
          <w:rFonts w:hint="eastAsia"/>
        </w:rPr>
        <w:t>請至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師大</w:t>
      </w:r>
      <w:proofErr w:type="gramStart"/>
      <w:r>
        <w:rPr>
          <w:rFonts w:hint="eastAsia"/>
        </w:rPr>
        <w:t>公領系系</w:t>
      </w:r>
      <w:proofErr w:type="gramEnd"/>
      <w:r>
        <w:rPr>
          <w:rFonts w:hint="eastAsia"/>
        </w:rPr>
        <w:t>網</w:t>
      </w:r>
      <w:r w:rsidR="00052268">
        <w:rPr>
          <w:rFonts w:hint="eastAsia"/>
        </w:rPr>
        <w:t>(</w:t>
      </w:r>
      <w:hyperlink r:id="rId9" w:history="1">
        <w:r w:rsidR="00052268" w:rsidRPr="00CF040A">
          <w:rPr>
            <w:rStyle w:val="a9"/>
          </w:rPr>
          <w:t>http://cve.ntnu.edu.tw/main.php</w:t>
        </w:r>
      </w:hyperlink>
      <w:r w:rsidR="00052268">
        <w:rPr>
          <w:rFonts w:hint="eastAsia"/>
        </w:rPr>
        <w:t>)</w:t>
      </w:r>
      <w:r>
        <w:rPr>
          <w:rFonts w:hint="eastAsia"/>
        </w:rPr>
        <w:t>報名</w:t>
      </w:r>
      <w:r w:rsidR="00052268">
        <w:rPr>
          <w:rFonts w:hint="eastAsia"/>
        </w:rPr>
        <w:t>。</w:t>
      </w:r>
      <w:r w:rsidR="001F35F7">
        <w:rPr>
          <w:rFonts w:hint="eastAsia"/>
        </w:rPr>
        <w:t>如有疑問，請洽</w:t>
      </w:r>
      <w:r w:rsidR="001F35F7">
        <w:rPr>
          <w:rFonts w:hint="eastAsia"/>
        </w:rPr>
        <w:t>(02)77341870</w:t>
      </w:r>
      <w:r w:rsidR="001F35F7">
        <w:rPr>
          <w:rFonts w:hint="eastAsia"/>
        </w:rPr>
        <w:t>，</w:t>
      </w:r>
      <w:r w:rsidR="001F35F7">
        <w:fldChar w:fldCharType="begin"/>
      </w:r>
      <w:r w:rsidR="001F35F7">
        <w:instrText xml:space="preserve"> HYPERLINK "mailto:</w:instrText>
      </w:r>
      <w:r w:rsidR="001F35F7">
        <w:rPr>
          <w:rFonts w:hint="eastAsia"/>
        </w:rPr>
        <w:instrText>或電郵</w:instrText>
      </w:r>
      <w:r w:rsidR="001F35F7">
        <w:rPr>
          <w:rFonts w:hint="eastAsia"/>
        </w:rPr>
        <w:instrText>hr@ntnu.edu.tw</w:instrText>
      </w:r>
      <w:r w:rsidR="001F35F7">
        <w:instrText xml:space="preserve">" </w:instrText>
      </w:r>
      <w:r w:rsidR="001F35F7">
        <w:fldChar w:fldCharType="separate"/>
      </w:r>
      <w:r w:rsidR="001F35F7" w:rsidRPr="00CF040A">
        <w:rPr>
          <w:rStyle w:val="a9"/>
          <w:rFonts w:hint="eastAsia"/>
        </w:rPr>
        <w:t>或電郵</w:t>
      </w:r>
      <w:r w:rsidR="001F35F7" w:rsidRPr="00CF040A">
        <w:rPr>
          <w:rStyle w:val="a9"/>
          <w:rFonts w:hint="eastAsia"/>
        </w:rPr>
        <w:t>hr@ntnu.edu.tw</w:t>
      </w:r>
      <w:r w:rsidR="001F35F7">
        <w:fldChar w:fldCharType="end"/>
      </w:r>
      <w:r w:rsidR="001F35F7">
        <w:rPr>
          <w:rFonts w:hint="eastAsia"/>
        </w:rPr>
        <w:t>。</w:t>
      </w:r>
    </w:p>
    <w:p w:rsidR="00D34638" w:rsidRPr="00C80756" w:rsidRDefault="00D34638" w:rsidP="00FD36BA">
      <w:pPr>
        <w:snapToGrid w:val="0"/>
        <w:spacing w:line="440" w:lineRule="exact"/>
        <w:rPr>
          <w:rFonts w:asciiTheme="minorEastAsia" w:hAnsiTheme="minorEastAsia"/>
          <w:szCs w:val="24"/>
        </w:rPr>
      </w:pPr>
    </w:p>
    <w:p w:rsidR="002D232D" w:rsidRPr="00271CE0" w:rsidRDefault="002013E1" w:rsidP="00D34638">
      <w:pPr>
        <w:pStyle w:val="a3"/>
        <w:numPr>
          <w:ilvl w:val="0"/>
          <w:numId w:val="1"/>
        </w:numPr>
        <w:spacing w:line="440" w:lineRule="exact"/>
        <w:ind w:leftChars="0"/>
      </w:pPr>
      <w:r w:rsidRPr="00271CE0">
        <w:rPr>
          <w:rFonts w:hint="eastAsia"/>
        </w:rPr>
        <w:t>附件</w:t>
      </w:r>
    </w:p>
    <w:p w:rsidR="00635616" w:rsidRPr="00271CE0" w:rsidRDefault="00635616" w:rsidP="002013E1"/>
    <w:p w:rsidR="00D34638" w:rsidRPr="00271CE0" w:rsidRDefault="00D34638" w:rsidP="00D34638">
      <w:pPr>
        <w:pStyle w:val="a3"/>
        <w:numPr>
          <w:ilvl w:val="0"/>
          <w:numId w:val="13"/>
        </w:numPr>
        <w:ind w:leftChars="0" w:left="851" w:hanging="567"/>
      </w:pPr>
      <w:r w:rsidRPr="00271CE0">
        <w:rPr>
          <w:rFonts w:hint="eastAsia"/>
        </w:rPr>
        <w:t>場地位置圖</w:t>
      </w:r>
    </w:p>
    <w:p w:rsidR="00D34638" w:rsidRDefault="00D34638" w:rsidP="00D34638">
      <w:pPr>
        <w:pStyle w:val="a3"/>
        <w:numPr>
          <w:ilvl w:val="0"/>
          <w:numId w:val="13"/>
        </w:numPr>
        <w:ind w:leftChars="0" w:left="851" w:hanging="567"/>
      </w:pPr>
      <w:r w:rsidRPr="00271CE0">
        <w:rPr>
          <w:rFonts w:hint="eastAsia"/>
        </w:rPr>
        <w:t>影片介紹</w:t>
      </w:r>
    </w:p>
    <w:p w:rsidR="003975E2" w:rsidRDefault="003975E2" w:rsidP="00D34638">
      <w:pPr>
        <w:pStyle w:val="a3"/>
        <w:numPr>
          <w:ilvl w:val="0"/>
          <w:numId w:val="13"/>
        </w:numPr>
        <w:ind w:leftChars="0" w:left="851" w:hanging="567"/>
      </w:pPr>
      <w:r>
        <w:rPr>
          <w:rFonts w:hint="eastAsia"/>
        </w:rPr>
        <w:t>流程</w:t>
      </w:r>
    </w:p>
    <w:p w:rsidR="008145BB" w:rsidRPr="00271CE0" w:rsidRDefault="008145BB" w:rsidP="003975E2">
      <w:pPr>
        <w:sectPr w:rsidR="008145BB" w:rsidRPr="00271CE0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2013E1" w:rsidRDefault="00635616" w:rsidP="001E42BD">
      <w:pPr>
        <w:jc w:val="center"/>
        <w:rPr>
          <w:kern w:val="0"/>
        </w:rPr>
      </w:pPr>
      <w:r w:rsidRPr="00557407">
        <w:rPr>
          <w:rFonts w:hint="eastAsia"/>
          <w:spacing w:val="3"/>
          <w:w w:val="84"/>
          <w:kern w:val="0"/>
          <w:fitText w:val="7200" w:id="-114132736"/>
        </w:rPr>
        <w:lastRenderedPageBreak/>
        <w:t>附件</w:t>
      </w:r>
      <w:r w:rsidRPr="00557407">
        <w:rPr>
          <w:rFonts w:hint="eastAsia"/>
          <w:spacing w:val="3"/>
          <w:w w:val="84"/>
          <w:kern w:val="0"/>
          <w:fitText w:val="7200" w:id="-114132736"/>
        </w:rPr>
        <w:t>1</w:t>
      </w:r>
      <w:r w:rsidRPr="00557407">
        <w:rPr>
          <w:rFonts w:hint="eastAsia"/>
          <w:spacing w:val="3"/>
          <w:w w:val="84"/>
          <w:kern w:val="0"/>
          <w:fitText w:val="7200" w:id="-114132736"/>
        </w:rPr>
        <w:t>：場地位置圖</w:t>
      </w:r>
      <w:r w:rsidRPr="00557407">
        <w:rPr>
          <w:rFonts w:hint="eastAsia"/>
          <w:spacing w:val="3"/>
          <w:w w:val="84"/>
          <w:kern w:val="0"/>
          <w:fitText w:val="7200" w:id="-114132736"/>
        </w:rPr>
        <w:t xml:space="preserve"> </w:t>
      </w:r>
      <w:r w:rsidRPr="00557407">
        <w:rPr>
          <w:rFonts w:hint="eastAsia"/>
          <w:spacing w:val="3"/>
          <w:w w:val="84"/>
          <w:kern w:val="0"/>
          <w:fitText w:val="7200" w:id="-114132736"/>
        </w:rPr>
        <w:t>【臺師大</w:t>
      </w:r>
      <w:r w:rsidR="00692736" w:rsidRPr="00557407">
        <w:rPr>
          <w:rFonts w:hint="eastAsia"/>
          <w:spacing w:val="3"/>
          <w:w w:val="84"/>
          <w:kern w:val="0"/>
          <w:fitText w:val="7200" w:id="-114132736"/>
        </w:rPr>
        <w:t>校本部</w:t>
      </w:r>
      <w:r w:rsidR="00692736" w:rsidRPr="00557407">
        <w:rPr>
          <w:rFonts w:hint="eastAsia"/>
          <w:spacing w:val="3"/>
          <w:w w:val="84"/>
          <w:kern w:val="0"/>
          <w:u w:val="double"/>
          <w:fitText w:val="7200" w:id="-114132736"/>
        </w:rPr>
        <w:t>圖書館校區</w:t>
      </w:r>
      <w:r w:rsidRPr="00557407">
        <w:rPr>
          <w:rFonts w:hint="eastAsia"/>
          <w:spacing w:val="3"/>
          <w:w w:val="84"/>
          <w:kern w:val="0"/>
          <w:fitText w:val="7200" w:id="-114132736"/>
        </w:rPr>
        <w:t>進修推廣學院視聽教室</w:t>
      </w:r>
      <w:r w:rsidRPr="00557407">
        <w:rPr>
          <w:rFonts w:hint="eastAsia"/>
          <w:spacing w:val="3"/>
          <w:w w:val="84"/>
          <w:kern w:val="0"/>
          <w:fitText w:val="7200" w:id="-114132736"/>
        </w:rPr>
        <w:t>(2</w:t>
      </w:r>
      <w:r w:rsidRPr="00557407">
        <w:rPr>
          <w:rFonts w:hint="eastAsia"/>
          <w:spacing w:val="3"/>
          <w:w w:val="84"/>
          <w:kern w:val="0"/>
          <w:fitText w:val="7200" w:id="-114132736"/>
        </w:rPr>
        <w:t>樓</w:t>
      </w:r>
      <w:r w:rsidRPr="00557407">
        <w:rPr>
          <w:rFonts w:hint="eastAsia"/>
          <w:spacing w:val="3"/>
          <w:w w:val="84"/>
          <w:kern w:val="0"/>
          <w:fitText w:val="7200" w:id="-114132736"/>
        </w:rPr>
        <w:t>)</w:t>
      </w:r>
      <w:r w:rsidRPr="00557407">
        <w:rPr>
          <w:rFonts w:hint="eastAsia"/>
          <w:spacing w:val="7"/>
          <w:w w:val="84"/>
          <w:kern w:val="0"/>
          <w:fitText w:val="7200" w:id="-114132736"/>
        </w:rPr>
        <w:t>】</w:t>
      </w:r>
    </w:p>
    <w:p w:rsidR="00557407" w:rsidRDefault="00557407" w:rsidP="001E42BD">
      <w:pPr>
        <w:jc w:val="center"/>
        <w:rPr>
          <w:kern w:val="0"/>
        </w:rPr>
      </w:pPr>
    </w:p>
    <w:p w:rsidR="00557407" w:rsidRPr="00271CE0" w:rsidRDefault="00557407" w:rsidP="001E42BD">
      <w:pPr>
        <w:jc w:val="center"/>
      </w:pPr>
    </w:p>
    <w:p w:rsidR="002013E1" w:rsidRPr="00271CE0" w:rsidRDefault="00635616" w:rsidP="00635616">
      <w:pPr>
        <w:jc w:val="center"/>
      </w:pPr>
      <w:r w:rsidRPr="00271CE0">
        <w:rPr>
          <w:noProof/>
        </w:rPr>
        <w:drawing>
          <wp:inline distT="0" distB="0" distL="0" distR="0" wp14:anchorId="6C94325F" wp14:editId="0C5D4AB2">
            <wp:extent cx="5888541" cy="41148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臺師大129號圖書館校區教室分布圖clas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231" cy="412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C30" w:rsidRPr="00271CE0" w:rsidRDefault="00F12C30" w:rsidP="002013E1">
      <w:pPr>
        <w:sectPr w:rsidR="00F12C30" w:rsidRPr="00271CE0" w:rsidSect="00557407">
          <w:pgSz w:w="11906" w:h="16838"/>
          <w:pgMar w:top="1440" w:right="1797" w:bottom="1440" w:left="1797" w:header="851" w:footer="992" w:gutter="0"/>
          <w:cols w:space="425"/>
          <w:docGrid w:type="linesAndChars" w:linePitch="360"/>
        </w:sectPr>
      </w:pPr>
    </w:p>
    <w:p w:rsidR="00C3430D" w:rsidRPr="00271CE0" w:rsidRDefault="001C4532" w:rsidP="00C3430D">
      <w:r w:rsidRPr="00271CE0">
        <w:rPr>
          <w:rFonts w:hint="eastAsia"/>
        </w:rPr>
        <w:lastRenderedPageBreak/>
        <w:t>附件</w:t>
      </w:r>
      <w:r w:rsidRPr="00271CE0">
        <w:rPr>
          <w:rFonts w:hint="eastAsia"/>
        </w:rPr>
        <w:t>2</w:t>
      </w:r>
      <w:r w:rsidRPr="00271CE0">
        <w:rPr>
          <w:rFonts w:hint="eastAsia"/>
        </w:rPr>
        <w:t>：影片介紹</w:t>
      </w:r>
    </w:p>
    <w:p w:rsidR="00415764" w:rsidRPr="0002574F" w:rsidRDefault="00C3430D" w:rsidP="00C3430D">
      <w:pPr>
        <w:pStyle w:val="A7"/>
        <w:jc w:val="both"/>
        <w:rPr>
          <w:rFonts w:ascii="Lucida Grande" w:eastAsiaTheme="minorEastAsia" w:hAnsi="儷黑 Pro" w:hint="eastAsia"/>
          <w:b/>
          <w:sz w:val="28"/>
          <w:szCs w:val="28"/>
        </w:rPr>
      </w:pPr>
      <w:r w:rsidRPr="00415764">
        <w:rPr>
          <w:rFonts w:ascii="標楷體" w:eastAsia="標楷體" w:hAnsi="標楷體" w:cs="新細明體" w:hint="eastAsia"/>
          <w:b/>
          <w:sz w:val="28"/>
          <w:szCs w:val="28"/>
        </w:rPr>
        <w:t>等候董建華發落</w:t>
      </w:r>
      <w:r w:rsidRPr="00415764">
        <w:rPr>
          <w:rFonts w:ascii="Lucida Grande" w:eastAsia="儷黑 Pro" w:hAnsi="儷黑 Pro"/>
          <w:b/>
          <w:sz w:val="28"/>
          <w:szCs w:val="28"/>
        </w:rPr>
        <w:t xml:space="preserve"> From the Queen to the </w:t>
      </w:r>
      <w:proofErr w:type="spellStart"/>
      <w:r w:rsidRPr="00415764">
        <w:rPr>
          <w:rFonts w:ascii="Lucida Grande" w:eastAsia="儷黑 Pro" w:hAnsi="儷黑 Pro"/>
          <w:b/>
          <w:sz w:val="28"/>
          <w:szCs w:val="28"/>
        </w:rPr>
        <w:t>Chieif</w:t>
      </w:r>
      <w:proofErr w:type="spellEnd"/>
      <w:r w:rsidRPr="00415764">
        <w:rPr>
          <w:rFonts w:ascii="Lucida Grande" w:eastAsia="儷黑 Pro" w:hAnsi="儷黑 Pro"/>
          <w:b/>
          <w:sz w:val="28"/>
          <w:szCs w:val="28"/>
        </w:rPr>
        <w:t xml:space="preserve"> Executive</w:t>
      </w:r>
    </w:p>
    <w:p w:rsidR="00C3430D" w:rsidRPr="00271CE0" w:rsidRDefault="00C3430D" w:rsidP="00C3430D">
      <w:pPr>
        <w:pStyle w:val="A7"/>
        <w:jc w:val="both"/>
        <w:rPr>
          <w:rFonts w:ascii="Lucida Grande" w:hAnsi="Lucida Grande"/>
        </w:rPr>
      </w:pPr>
      <w:r w:rsidRPr="00271CE0">
        <w:rPr>
          <w:rFonts w:asciiTheme="minorEastAsia" w:eastAsiaTheme="minorEastAsia" w:hAnsiTheme="minorEastAsia" w:hint="eastAsia"/>
        </w:rPr>
        <w:t>【9月29日】星期四晚上18:30</w:t>
      </w:r>
    </w:p>
    <w:p w:rsidR="00C3430D" w:rsidRPr="00271CE0" w:rsidRDefault="00C3430D" w:rsidP="00C3430D">
      <w:pPr>
        <w:pStyle w:val="A7"/>
        <w:jc w:val="both"/>
        <w:rPr>
          <w:rFonts w:ascii="Lucida Grande" w:hAnsi="Lucida Grande"/>
        </w:rPr>
      </w:pPr>
      <w:r w:rsidRPr="00271CE0">
        <w:rPr>
          <w:rFonts w:ascii="新細明體" w:eastAsia="新細明體" w:hAnsi="新細明體" w:cs="新細明體" w:hint="eastAsia"/>
        </w:rPr>
        <w:t>香港</w:t>
      </w:r>
      <w:r w:rsidRPr="00271CE0">
        <w:rPr>
          <w:rFonts w:ascii="Lucida Grande" w:eastAsia="儷黑 Pro" w:hAnsi="儷黑 Pro"/>
        </w:rPr>
        <w:t xml:space="preserve"> </w:t>
      </w:r>
      <w:proofErr w:type="gramStart"/>
      <w:r w:rsidRPr="00271CE0">
        <w:rPr>
          <w:rFonts w:ascii="新細明體" w:eastAsia="新細明體" w:hAnsi="新細明體" w:cs="新細明體" w:hint="eastAsia"/>
        </w:rPr>
        <w:t>‧</w:t>
      </w:r>
      <w:proofErr w:type="gramEnd"/>
      <w:r w:rsidRPr="00271CE0">
        <w:rPr>
          <w:rFonts w:ascii="Lucida Grande" w:eastAsia="儷黑 Pro" w:hAnsi="儷黑 Pro"/>
        </w:rPr>
        <w:t xml:space="preserve"> 2001 </w:t>
      </w:r>
      <w:proofErr w:type="gramStart"/>
      <w:r w:rsidRPr="00271CE0">
        <w:rPr>
          <w:rFonts w:ascii="新細明體" w:eastAsia="新細明體" w:hAnsi="新細明體" w:cs="新細明體" w:hint="eastAsia"/>
        </w:rPr>
        <w:t>‧</w:t>
      </w:r>
      <w:proofErr w:type="gramEnd"/>
      <w:r w:rsidRPr="00271CE0">
        <w:rPr>
          <w:rFonts w:ascii="Lucida Grande" w:eastAsia="儷黑 Pro" w:hAnsi="儷黑 Pro"/>
        </w:rPr>
        <w:t xml:space="preserve"> DVD </w:t>
      </w:r>
      <w:proofErr w:type="gramStart"/>
      <w:r w:rsidRPr="00271CE0">
        <w:rPr>
          <w:rFonts w:ascii="新細明體" w:eastAsia="新細明體" w:hAnsi="新細明體" w:cs="新細明體" w:hint="eastAsia"/>
        </w:rPr>
        <w:t>‧</w:t>
      </w:r>
      <w:proofErr w:type="gramEnd"/>
      <w:r w:rsidRPr="00271CE0">
        <w:rPr>
          <w:rFonts w:ascii="Lucida Grande" w:eastAsia="儷黑 Pro" w:hAnsi="儷黑 Pro"/>
        </w:rPr>
        <w:t xml:space="preserve"> </w:t>
      </w:r>
      <w:r w:rsidRPr="00271CE0">
        <w:rPr>
          <w:rFonts w:ascii="新細明體" w:eastAsia="新細明體" w:hAnsi="新細明體" w:cs="新細明體" w:hint="eastAsia"/>
        </w:rPr>
        <w:t>彩色</w:t>
      </w:r>
      <w:r w:rsidRPr="00271CE0">
        <w:rPr>
          <w:rFonts w:ascii="Lucida Grande" w:eastAsia="儷黑 Pro" w:hAnsi="儷黑 Pro"/>
        </w:rPr>
        <w:t xml:space="preserve"> </w:t>
      </w:r>
      <w:proofErr w:type="gramStart"/>
      <w:r w:rsidRPr="00271CE0">
        <w:rPr>
          <w:rFonts w:ascii="新細明體" w:eastAsia="新細明體" w:hAnsi="新細明體" w:cs="新細明體" w:hint="eastAsia"/>
        </w:rPr>
        <w:t>‧</w:t>
      </w:r>
      <w:proofErr w:type="gramEnd"/>
      <w:r w:rsidRPr="00271CE0">
        <w:rPr>
          <w:rFonts w:ascii="Lucida Grande" w:eastAsia="儷黑 Pro" w:hAnsi="儷黑 Pro"/>
        </w:rPr>
        <w:t xml:space="preserve"> 106</w:t>
      </w:r>
      <w:r w:rsidRPr="00271CE0">
        <w:rPr>
          <w:rFonts w:ascii="新細明體" w:eastAsia="新細明體" w:hAnsi="新細明體" w:cs="新細明體" w:hint="eastAsia"/>
        </w:rPr>
        <w:t>分鐘</w:t>
      </w:r>
      <w:r w:rsidRPr="00271CE0">
        <w:rPr>
          <w:rFonts w:ascii="Lucida Grande" w:eastAsia="儷黑 Pro" w:hAnsi="儷黑 Pro"/>
        </w:rPr>
        <w:t xml:space="preserve"> </w:t>
      </w:r>
      <w:proofErr w:type="gramStart"/>
      <w:r w:rsidRPr="00271CE0">
        <w:rPr>
          <w:rFonts w:ascii="新細明體" w:eastAsia="新細明體" w:hAnsi="新細明體" w:cs="新細明體" w:hint="eastAsia"/>
        </w:rPr>
        <w:t>‧</w:t>
      </w:r>
      <w:proofErr w:type="gramEnd"/>
      <w:r w:rsidRPr="00271CE0">
        <w:rPr>
          <w:rFonts w:ascii="Lucida Grande" w:eastAsia="儷黑 Pro" w:hAnsi="儷黑 Pro"/>
        </w:rPr>
        <w:t xml:space="preserve"> </w:t>
      </w:r>
      <w:r w:rsidRPr="00271CE0">
        <w:rPr>
          <w:rFonts w:ascii="新細明體" w:eastAsia="新細明體" w:hAnsi="新細明體" w:cs="新細明體" w:hint="eastAsia"/>
        </w:rPr>
        <w:t>輔導級</w:t>
      </w:r>
    </w:p>
    <w:p w:rsidR="00C3430D" w:rsidRPr="00271CE0" w:rsidRDefault="00C3430D" w:rsidP="00C3430D">
      <w:pPr>
        <w:pStyle w:val="A7"/>
        <w:jc w:val="both"/>
        <w:rPr>
          <w:rFonts w:ascii="Lucida Grande" w:eastAsiaTheme="minorEastAsia" w:hAnsi="Lucida Grande" w:hint="eastAsia"/>
        </w:rPr>
      </w:pPr>
      <w:r w:rsidRPr="00271CE0">
        <w:rPr>
          <w:rFonts w:ascii="Lucida Grande" w:hAnsi="Lucida Grande"/>
        </w:rPr>
        <w:t xml:space="preserve">HK </w:t>
      </w:r>
      <w:proofErr w:type="gramStart"/>
      <w:r w:rsidRPr="00271CE0">
        <w:rPr>
          <w:rFonts w:ascii="新細明體" w:eastAsia="新細明體" w:hAnsi="新細明體" w:cs="新細明體" w:hint="eastAsia"/>
        </w:rPr>
        <w:t>‧</w:t>
      </w:r>
      <w:proofErr w:type="gramEnd"/>
      <w:r w:rsidRPr="00271CE0">
        <w:rPr>
          <w:rFonts w:ascii="Lucida Grande" w:hAnsi="Lucida Grande"/>
        </w:rPr>
        <w:t xml:space="preserve"> 2001 </w:t>
      </w:r>
      <w:proofErr w:type="gramStart"/>
      <w:r w:rsidRPr="00271CE0">
        <w:rPr>
          <w:rFonts w:ascii="新細明體" w:eastAsia="新細明體" w:hAnsi="新細明體" w:cs="新細明體" w:hint="eastAsia"/>
        </w:rPr>
        <w:t>‧</w:t>
      </w:r>
      <w:proofErr w:type="gramEnd"/>
      <w:r w:rsidRPr="00271CE0">
        <w:rPr>
          <w:rFonts w:ascii="Lucida Grande" w:hAnsi="Lucida Grande"/>
        </w:rPr>
        <w:t xml:space="preserve"> DVD </w:t>
      </w:r>
      <w:proofErr w:type="gramStart"/>
      <w:r w:rsidRPr="00271CE0">
        <w:rPr>
          <w:rFonts w:ascii="新細明體" w:eastAsia="新細明體" w:hAnsi="新細明體" w:cs="新細明體" w:hint="eastAsia"/>
        </w:rPr>
        <w:t>‧</w:t>
      </w:r>
      <w:proofErr w:type="gramEnd"/>
      <w:r w:rsidRPr="00271CE0">
        <w:rPr>
          <w:rFonts w:ascii="Lucida Grande" w:hAnsi="Lucida Grande"/>
        </w:rPr>
        <w:t xml:space="preserve"> color </w:t>
      </w:r>
      <w:proofErr w:type="gramStart"/>
      <w:r w:rsidRPr="00271CE0">
        <w:rPr>
          <w:rFonts w:ascii="新細明體" w:eastAsia="新細明體" w:hAnsi="新細明體" w:cs="新細明體" w:hint="eastAsia"/>
        </w:rPr>
        <w:t>‧</w:t>
      </w:r>
      <w:proofErr w:type="gramEnd"/>
      <w:r w:rsidRPr="00271CE0">
        <w:rPr>
          <w:rFonts w:ascii="Lucida Grande" w:hAnsi="Lucida Grande"/>
        </w:rPr>
        <w:t xml:space="preserve"> 106mins </w:t>
      </w:r>
      <w:proofErr w:type="gramStart"/>
      <w:r w:rsidRPr="00271CE0">
        <w:rPr>
          <w:rFonts w:ascii="新細明體" w:eastAsia="新細明體" w:hAnsi="新細明體" w:cs="新細明體" w:hint="eastAsia"/>
        </w:rPr>
        <w:t>‧</w:t>
      </w:r>
      <w:proofErr w:type="gramEnd"/>
      <w:r w:rsidRPr="00271CE0">
        <w:rPr>
          <w:rFonts w:ascii="Lucida Grande" w:hAnsi="Lucida Grande"/>
        </w:rPr>
        <w:t xml:space="preserve"> PG</w:t>
      </w:r>
    </w:p>
    <w:p w:rsidR="00C3430D" w:rsidRPr="00271CE0" w:rsidRDefault="00C3430D" w:rsidP="00C3430D">
      <w:pPr>
        <w:pStyle w:val="A7"/>
        <w:jc w:val="both"/>
        <w:rPr>
          <w:rFonts w:ascii="Lucida Grande" w:hAnsi="Lucida Grande"/>
        </w:rPr>
      </w:pPr>
      <w:r w:rsidRPr="00271CE0">
        <w:rPr>
          <w:rFonts w:ascii="新細明體" w:eastAsia="新細明體" w:hAnsi="新細明體" w:cs="新細明體" w:hint="eastAsia"/>
        </w:rPr>
        <w:t>導演：邱禮濤（</w:t>
      </w:r>
      <w:r w:rsidRPr="00271CE0">
        <w:rPr>
          <w:rFonts w:ascii="Lucida Grande" w:eastAsia="儷黑 Pro" w:hAnsi="儷黑 Pro"/>
        </w:rPr>
        <w:t>Herman Yau</w:t>
      </w:r>
      <w:r w:rsidRPr="00271CE0">
        <w:rPr>
          <w:rFonts w:ascii="新細明體" w:eastAsia="新細明體" w:hAnsi="新細明體" w:cs="新細明體" w:hint="eastAsia"/>
        </w:rPr>
        <w:t>）</w:t>
      </w:r>
    </w:p>
    <w:p w:rsidR="00C3430D" w:rsidRPr="00386180" w:rsidRDefault="00C3430D" w:rsidP="00C3430D">
      <w:pPr>
        <w:pStyle w:val="B"/>
        <w:spacing w:after="320"/>
        <w:rPr>
          <w:rFonts w:ascii="新細明體" w:eastAsia="新細明體" w:hAnsi="新細明體" w:cs="新細明體" w:hint="eastAsia"/>
          <w:sz w:val="24"/>
        </w:rPr>
      </w:pPr>
      <w:r w:rsidRPr="00271CE0">
        <w:rPr>
          <w:rFonts w:ascii="新細明體" w:eastAsia="新細明體" w:hAnsi="新細明體" w:cs="新細明體" w:hint="eastAsia"/>
          <w:sz w:val="24"/>
        </w:rPr>
        <w:t>第五十一屆柏林影展</w:t>
      </w:r>
      <w:r w:rsidRPr="00271CE0">
        <w:rPr>
          <w:rFonts w:ascii="Lucida Grande" w:eastAsia="儷黑 Pro" w:hAnsi="儷黑 Pro"/>
          <w:sz w:val="24"/>
        </w:rPr>
        <w:t xml:space="preserve"> Panorama </w:t>
      </w:r>
      <w:r w:rsidRPr="00271CE0">
        <w:rPr>
          <w:rFonts w:ascii="新細明體" w:eastAsia="新細明體" w:hAnsi="新細明體" w:cs="新細明體" w:hint="eastAsia"/>
          <w:sz w:val="24"/>
        </w:rPr>
        <w:t>開幕電影</w:t>
      </w:r>
    </w:p>
    <w:p w:rsidR="00C3430D" w:rsidRPr="00271CE0" w:rsidRDefault="00C3430D" w:rsidP="00C3430D">
      <w:pPr>
        <w:pStyle w:val="A7"/>
        <w:jc w:val="both"/>
        <w:rPr>
          <w:rFonts w:ascii="Lucida Grande" w:hAnsi="Lucida Grande"/>
        </w:rPr>
      </w:pPr>
      <w:r w:rsidRPr="00271CE0">
        <w:rPr>
          <w:rFonts w:ascii="新細明體" w:eastAsia="新細明體" w:hAnsi="新細明體" w:cs="新細明體" w:hint="eastAsia"/>
        </w:rPr>
        <w:t>劇情簡介：</w:t>
      </w:r>
    </w:p>
    <w:p w:rsidR="00C3430D" w:rsidRPr="00271CE0" w:rsidRDefault="00C3430D" w:rsidP="00C3430D">
      <w:pPr>
        <w:pStyle w:val="A7"/>
        <w:jc w:val="both"/>
        <w:rPr>
          <w:rFonts w:ascii="Lucida Grande" w:hAnsi="Lucida Grande"/>
        </w:rPr>
      </w:pPr>
    </w:p>
    <w:p w:rsidR="00C3430D" w:rsidRPr="00271CE0" w:rsidRDefault="00C3430D" w:rsidP="00C3430D">
      <w:pPr>
        <w:pStyle w:val="A7"/>
        <w:jc w:val="both"/>
        <w:rPr>
          <w:rFonts w:ascii="Lucida Grande" w:hAnsi="Lucida Grande"/>
        </w:rPr>
      </w:pPr>
      <w:proofErr w:type="gramStart"/>
      <w:r w:rsidRPr="00271CE0">
        <w:rPr>
          <w:rFonts w:ascii="Lucida Grande" w:eastAsia="儷黑 Pro" w:hAnsi="儷黑 Pro"/>
        </w:rPr>
        <w:t>1985</w:t>
      </w:r>
      <w:r w:rsidRPr="00271CE0">
        <w:rPr>
          <w:rFonts w:ascii="新細明體" w:eastAsia="新細明體" w:hAnsi="新細明體" w:cs="新細明體" w:hint="eastAsia"/>
        </w:rPr>
        <w:t>年銘仔隨著</w:t>
      </w:r>
      <w:proofErr w:type="gramEnd"/>
      <w:r w:rsidRPr="00271CE0">
        <w:rPr>
          <w:rFonts w:ascii="新細明體" w:eastAsia="新細明體" w:hAnsi="新細明體" w:cs="新細明體" w:hint="eastAsia"/>
        </w:rPr>
        <w:t>一群少年幫派在寶馬山上殺了一對外籍情侶被捕，由於當時未滿</w:t>
      </w:r>
      <w:r w:rsidRPr="00271CE0">
        <w:rPr>
          <w:rFonts w:ascii="Lucida Grande" w:eastAsia="儷黑 Pro" w:hAnsi="儷黑 Pro"/>
        </w:rPr>
        <w:t>18</w:t>
      </w:r>
      <w:r w:rsidRPr="00271CE0">
        <w:rPr>
          <w:rFonts w:ascii="新細明體" w:eastAsia="新細明體" w:hAnsi="新細明體" w:cs="新細明體" w:hint="eastAsia"/>
        </w:rPr>
        <w:t>歲，實際服刑時間並不比照成年謀殺犯，而是要「等候英女皇發落」。</w:t>
      </w:r>
      <w:proofErr w:type="gramStart"/>
      <w:r w:rsidRPr="00271CE0">
        <w:rPr>
          <w:rFonts w:ascii="新細明體" w:eastAsia="新細明體" w:hAnsi="新細明體" w:cs="新細明體" w:hint="eastAsia"/>
        </w:rPr>
        <w:t>銘仔在</w:t>
      </w:r>
      <w:proofErr w:type="gramEnd"/>
      <w:r w:rsidRPr="00271CE0">
        <w:rPr>
          <w:rFonts w:ascii="新細明體" w:eastAsia="新細明體" w:hAnsi="新細明體" w:cs="新細明體" w:hint="eastAsia"/>
        </w:rPr>
        <w:t>監獄裡等了十幾年仍沒等到一個確定刑期，直到</w:t>
      </w:r>
      <w:r w:rsidRPr="00271CE0">
        <w:rPr>
          <w:rFonts w:ascii="Lucida Grande" w:eastAsia="儷黑 Pro" w:hAnsi="儷黑 Pro"/>
        </w:rPr>
        <w:t>1997</w:t>
      </w:r>
      <w:r w:rsidRPr="00271CE0">
        <w:rPr>
          <w:rFonts w:ascii="新細明體" w:eastAsia="新細明體" w:hAnsi="新細明體" w:cs="新細明體" w:hint="eastAsia"/>
        </w:rPr>
        <w:t>年香港即將回歸中國，回歸後有權對未成年殺人犯做出確定刑期的機關將更加不確定。</w:t>
      </w:r>
      <w:r w:rsidRPr="00271CE0">
        <w:rPr>
          <w:rFonts w:ascii="Lucida Grande" w:eastAsia="儷黑 Pro" w:hAnsi="儷黑 Pro"/>
        </w:rPr>
        <w:t xml:space="preserve"> </w:t>
      </w:r>
    </w:p>
    <w:p w:rsidR="00C3430D" w:rsidRPr="00271CE0" w:rsidRDefault="00C3430D" w:rsidP="00C3430D">
      <w:pPr>
        <w:pStyle w:val="A7"/>
        <w:jc w:val="both"/>
        <w:rPr>
          <w:rFonts w:ascii="Lucida Grande" w:hAnsi="Lucida Grande"/>
        </w:rPr>
      </w:pPr>
    </w:p>
    <w:p w:rsidR="00C3430D" w:rsidRPr="00271CE0" w:rsidRDefault="00C3430D" w:rsidP="00C3430D">
      <w:pPr>
        <w:pStyle w:val="A7"/>
        <w:jc w:val="both"/>
        <w:rPr>
          <w:rFonts w:ascii="Lucida Grande" w:hAnsi="Lucida Grande"/>
        </w:rPr>
      </w:pPr>
      <w:proofErr w:type="gramStart"/>
      <w:r w:rsidRPr="00271CE0">
        <w:rPr>
          <w:rFonts w:ascii="新細明體" w:eastAsia="新細明體" w:hAnsi="新細明體" w:cs="新細明體" w:hint="eastAsia"/>
        </w:rPr>
        <w:t>譽玲年幼</w:t>
      </w:r>
      <w:proofErr w:type="gramEnd"/>
      <w:r w:rsidRPr="00271CE0">
        <w:rPr>
          <w:rFonts w:ascii="新細明體" w:eastAsia="新細明體" w:hAnsi="新細明體" w:cs="新細明體" w:hint="eastAsia"/>
        </w:rPr>
        <w:t>時隨母親從中國來到香港，以追求更好的生活。後來因為</w:t>
      </w:r>
      <w:proofErr w:type="gramStart"/>
      <w:r w:rsidRPr="00271CE0">
        <w:rPr>
          <w:rFonts w:ascii="新細明體" w:eastAsia="新細明體" w:hAnsi="新細明體" w:cs="新細明體" w:hint="eastAsia"/>
        </w:rPr>
        <w:t>與銘仔同樣</w:t>
      </w:r>
      <w:proofErr w:type="gramEnd"/>
      <w:r w:rsidRPr="00271CE0">
        <w:rPr>
          <w:rFonts w:ascii="新細明體" w:eastAsia="新細明體" w:hAnsi="新細明體" w:cs="新細明體" w:hint="eastAsia"/>
        </w:rPr>
        <w:t>修習空中大學課程而相識，</w:t>
      </w:r>
      <w:proofErr w:type="gramStart"/>
      <w:r w:rsidRPr="00271CE0">
        <w:rPr>
          <w:rFonts w:ascii="新細明體" w:eastAsia="新細明體" w:hAnsi="新細明體" w:cs="新細明體" w:hint="eastAsia"/>
        </w:rPr>
        <w:t>譽玲主動</w:t>
      </w:r>
      <w:proofErr w:type="gramEnd"/>
      <w:r w:rsidRPr="00271CE0">
        <w:rPr>
          <w:rFonts w:ascii="新細明體" w:eastAsia="新細明體" w:hAnsi="新細明體" w:cs="新細明體" w:hint="eastAsia"/>
        </w:rPr>
        <w:t>探望</w:t>
      </w:r>
      <w:proofErr w:type="gramStart"/>
      <w:r w:rsidRPr="00271CE0">
        <w:rPr>
          <w:rFonts w:ascii="新細明體" w:eastAsia="新細明體" w:hAnsi="新細明體" w:cs="新細明體" w:hint="eastAsia"/>
        </w:rPr>
        <w:t>銘仔並</w:t>
      </w:r>
      <w:proofErr w:type="gramEnd"/>
      <w:r w:rsidRPr="00271CE0">
        <w:rPr>
          <w:rFonts w:ascii="新細明體" w:eastAsia="新細明體" w:hAnsi="新細明體" w:cs="新細明體" w:hint="eastAsia"/>
        </w:rPr>
        <w:t>了解其狀況後，主動聯繫梁議員，希望在香港回歸前</w:t>
      </w:r>
      <w:proofErr w:type="gramStart"/>
      <w:r w:rsidRPr="00271CE0">
        <w:rPr>
          <w:rFonts w:ascii="新細明體" w:eastAsia="新細明體" w:hAnsi="新細明體" w:cs="新細明體" w:hint="eastAsia"/>
        </w:rPr>
        <w:t>替銘仔</w:t>
      </w:r>
      <w:proofErr w:type="gramEnd"/>
      <w:r w:rsidRPr="00271CE0">
        <w:rPr>
          <w:rFonts w:ascii="新細明體" w:eastAsia="新細明體" w:hAnsi="新細明體" w:cs="新細明體" w:hint="eastAsia"/>
        </w:rPr>
        <w:t>爭取到確定的刑期</w:t>
      </w:r>
      <w:r w:rsidRPr="00271CE0">
        <w:rPr>
          <w:rFonts w:ascii="Lucida Grande" w:eastAsia="儷黑 Pro" w:hAnsi="儷黑 Pro"/>
        </w:rPr>
        <w:t>…</w:t>
      </w:r>
    </w:p>
    <w:p w:rsidR="00C3430D" w:rsidRPr="00271CE0" w:rsidRDefault="00C3430D" w:rsidP="00C3430D">
      <w:pPr>
        <w:pStyle w:val="A7"/>
        <w:jc w:val="both"/>
        <w:rPr>
          <w:rFonts w:ascii="Lucida Grande" w:hAnsi="Lucida Grande"/>
        </w:rPr>
      </w:pPr>
    </w:p>
    <w:p w:rsidR="00C3430D" w:rsidRPr="00271CE0" w:rsidRDefault="00C3430D" w:rsidP="00C3430D">
      <w:pPr>
        <w:pStyle w:val="A7"/>
        <w:jc w:val="both"/>
        <w:rPr>
          <w:rFonts w:ascii="Lucida Grande" w:hAnsi="Lucida Grande"/>
        </w:rPr>
      </w:pPr>
      <w:r w:rsidRPr="00271CE0">
        <w:rPr>
          <w:rFonts w:ascii="新細明體" w:eastAsia="新細明體" w:hAnsi="新細明體" w:cs="新細明體" w:hint="eastAsia"/>
        </w:rPr>
        <w:t>本電影呈現了香港因其特殊司法環境造成的荒謬現象。「等候行政特首確定刑期」是為了給未成年重刑犯一個機會，立意良善，然而卻淪為行政機關的恣意裁量，使少年犯們</w:t>
      </w:r>
      <w:proofErr w:type="gramStart"/>
      <w:r w:rsidRPr="00271CE0">
        <w:rPr>
          <w:rFonts w:ascii="新細明體" w:eastAsia="新細明體" w:hAnsi="新細明體" w:cs="新細明體" w:hint="eastAsia"/>
        </w:rPr>
        <w:t>實際服得</w:t>
      </w:r>
      <w:proofErr w:type="gramEnd"/>
      <w:r w:rsidRPr="00271CE0">
        <w:rPr>
          <w:rFonts w:ascii="新細明體" w:eastAsia="新細明體" w:hAnsi="新細明體" w:cs="新細明體" w:hint="eastAsia"/>
        </w:rPr>
        <w:t>刑期可能比成年犯罪者還長。電影同時也</w:t>
      </w:r>
      <w:proofErr w:type="gramStart"/>
      <w:r w:rsidRPr="00271CE0">
        <w:rPr>
          <w:rFonts w:ascii="新細明體" w:eastAsia="新細明體" w:hAnsi="新細明體" w:cs="新細明體" w:hint="eastAsia"/>
        </w:rPr>
        <w:t>直指形塑</w:t>
      </w:r>
      <w:proofErr w:type="gramEnd"/>
      <w:r w:rsidRPr="00271CE0">
        <w:rPr>
          <w:rFonts w:ascii="新細明體" w:eastAsia="新細明體" w:hAnsi="新細明體" w:cs="新細明體" w:hint="eastAsia"/>
        </w:rPr>
        <w:t>犯罪的複雜社會因素，以及讓觀眾思考刑罰的意義：沒有給予犯罪者任何希望的長期監禁，如果只是為了報復，是否過為嚴苛？</w:t>
      </w:r>
    </w:p>
    <w:p w:rsidR="00C3430D" w:rsidRPr="00271CE0" w:rsidRDefault="00C3430D" w:rsidP="002013E1"/>
    <w:p w:rsidR="00415764" w:rsidRPr="00415764" w:rsidRDefault="001D488A" w:rsidP="001D488A">
      <w:pPr>
        <w:pStyle w:val="A6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0"/>
        </w:tabs>
        <w:rPr>
          <w:rFonts w:ascii="Lucida Grande" w:eastAsiaTheme="minorEastAsia" w:hAnsi="Lucida Grande" w:hint="eastAsia"/>
          <w:kern w:val="0"/>
        </w:rPr>
      </w:pPr>
      <w:proofErr w:type="gramStart"/>
      <w:r w:rsidRPr="0041576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繫</w:t>
      </w:r>
      <w:proofErr w:type="gramEnd"/>
      <w:r w:rsidRPr="00271CE0">
        <w:rPr>
          <w:rFonts w:ascii="儷黑 Pro" w:hAnsi="儷黑 Pro"/>
          <w:kern w:val="0"/>
        </w:rPr>
        <w:t xml:space="preserve"> </w:t>
      </w:r>
      <w:proofErr w:type="spellStart"/>
      <w:r w:rsidRPr="00271CE0">
        <w:rPr>
          <w:rFonts w:ascii="Lucida Grande" w:hAnsi="Lucida Grande"/>
          <w:kern w:val="0"/>
        </w:rPr>
        <w:t>Dor</w:t>
      </w:r>
      <w:proofErr w:type="spellEnd"/>
      <w:r w:rsidRPr="00271CE0">
        <w:rPr>
          <w:rFonts w:ascii="Lucida Grande" w:hAnsi="Lucida Grande"/>
          <w:kern w:val="0"/>
        </w:rPr>
        <w:t xml:space="preserve"> </w:t>
      </w:r>
    </w:p>
    <w:p w:rsidR="001D488A" w:rsidRPr="00271CE0" w:rsidRDefault="00C3430D" w:rsidP="001D488A">
      <w:pPr>
        <w:pStyle w:val="A6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0"/>
        </w:tabs>
        <w:rPr>
          <w:rFonts w:ascii="Lucida Grande" w:hAnsi="Lucida Grande"/>
          <w:kern w:val="0"/>
        </w:rPr>
      </w:pPr>
      <w:r w:rsidRPr="00271CE0">
        <w:rPr>
          <w:rFonts w:asciiTheme="minorEastAsia" w:eastAsiaTheme="minorEastAsia" w:hAnsiTheme="minorEastAsia" w:hint="eastAsia"/>
          <w:kern w:val="0"/>
        </w:rPr>
        <w:t>【10月6日】星期四晚上18:30</w:t>
      </w:r>
    </w:p>
    <w:p w:rsidR="001D488A" w:rsidRPr="00271CE0" w:rsidRDefault="001D488A" w:rsidP="001D488A">
      <w:pPr>
        <w:pStyle w:val="A6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0"/>
        </w:tabs>
        <w:rPr>
          <w:rStyle w:val="apple-style-span"/>
          <w:rFonts w:ascii="Lucida Grande" w:hAnsi="Lucida Grande"/>
          <w:kern w:val="0"/>
          <w:sz w:val="24"/>
        </w:rPr>
      </w:pPr>
      <w:r w:rsidRPr="00271CE0">
        <w:rPr>
          <w:rStyle w:val="apple-style-span"/>
          <w:rFonts w:ascii="新細明體" w:eastAsia="新細明體" w:hAnsi="新細明體" w:cs="新細明體" w:hint="eastAsia"/>
          <w:kern w:val="0"/>
          <w:sz w:val="24"/>
        </w:rPr>
        <w:t>印度</w:t>
      </w:r>
      <w:r w:rsidRPr="00271CE0">
        <w:rPr>
          <w:rFonts w:ascii="Lucida Grande" w:hAnsi="Lucida Grande"/>
          <w:kern w:val="0"/>
        </w:rPr>
        <w:t xml:space="preserve"> 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Pr="00271CE0">
        <w:rPr>
          <w:rFonts w:ascii="Lucida Grande" w:hAnsi="Lucida Grande"/>
          <w:kern w:val="0"/>
        </w:rPr>
        <w:t xml:space="preserve"> </w:t>
      </w:r>
      <w:r w:rsidRPr="00271CE0">
        <w:rPr>
          <w:rStyle w:val="apple-style-span"/>
          <w:rFonts w:ascii="Lucida Grande" w:hAnsi="Lucida Grande"/>
          <w:kern w:val="0"/>
          <w:sz w:val="24"/>
        </w:rPr>
        <w:t>2006</w:t>
      </w:r>
      <w:r w:rsidRPr="00271CE0">
        <w:rPr>
          <w:rFonts w:ascii="Lucida Grande" w:hAnsi="Lucida Grande"/>
          <w:kern w:val="0"/>
        </w:rPr>
        <w:t xml:space="preserve"> 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Pr="00271CE0">
        <w:rPr>
          <w:rFonts w:ascii="Lucida Grande" w:hAnsi="Lucida Grande"/>
          <w:kern w:val="0"/>
        </w:rPr>
        <w:t xml:space="preserve"> DVD 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Pr="00271CE0">
        <w:rPr>
          <w:rFonts w:ascii="Lucida Grande" w:hAnsi="Lucida Grande"/>
          <w:kern w:val="0"/>
        </w:rPr>
        <w:t xml:space="preserve"> </w:t>
      </w:r>
      <w:r w:rsidRPr="00271CE0">
        <w:rPr>
          <w:rFonts w:ascii="新細明體" w:eastAsia="新細明體" w:hAnsi="新細明體" w:cs="新細明體" w:hint="eastAsia"/>
          <w:kern w:val="0"/>
        </w:rPr>
        <w:t>彩色</w:t>
      </w:r>
      <w:r w:rsidRPr="00271CE0">
        <w:rPr>
          <w:rFonts w:ascii="儷黑 Pro" w:hAnsi="儷黑 Pro"/>
          <w:kern w:val="0"/>
        </w:rPr>
        <w:t xml:space="preserve"> 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Pr="00271CE0">
        <w:rPr>
          <w:rFonts w:ascii="Lucida Grande" w:hAnsi="Lucida Grande"/>
          <w:kern w:val="0"/>
        </w:rPr>
        <w:t xml:space="preserve"> </w:t>
      </w:r>
      <w:r w:rsidRPr="00271CE0">
        <w:rPr>
          <w:rStyle w:val="apple-style-span"/>
          <w:rFonts w:ascii="Lucida Grande" w:hAnsi="Lucida Grande"/>
          <w:kern w:val="0"/>
          <w:sz w:val="24"/>
        </w:rPr>
        <w:t>120</w:t>
      </w:r>
      <w:r w:rsidRPr="00271CE0">
        <w:rPr>
          <w:rStyle w:val="apple-style-span"/>
          <w:rFonts w:ascii="新細明體" w:eastAsia="新細明體" w:hAnsi="新細明體" w:cs="新細明體" w:hint="eastAsia"/>
          <w:kern w:val="0"/>
          <w:sz w:val="24"/>
        </w:rPr>
        <w:t>分鐘</w:t>
      </w:r>
      <w:r w:rsidRPr="00271CE0">
        <w:rPr>
          <w:rStyle w:val="apple-style-span"/>
          <w:rFonts w:ascii="儷黑 Pro" w:hAnsi="儷黑 Pro"/>
          <w:kern w:val="0"/>
          <w:sz w:val="24"/>
        </w:rPr>
        <w:t xml:space="preserve"> 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Pr="00271CE0">
        <w:rPr>
          <w:rStyle w:val="apple-style-span"/>
          <w:rFonts w:ascii="儷黑 Pro" w:hAnsi="儷黑 Pro"/>
          <w:kern w:val="0"/>
          <w:sz w:val="24"/>
        </w:rPr>
        <w:t xml:space="preserve"> </w:t>
      </w:r>
      <w:r w:rsidRPr="00271CE0">
        <w:rPr>
          <w:rStyle w:val="apple-style-span"/>
          <w:rFonts w:ascii="新細明體" w:eastAsia="新細明體" w:hAnsi="新細明體" w:cs="新細明體" w:hint="eastAsia"/>
          <w:kern w:val="0"/>
          <w:sz w:val="24"/>
        </w:rPr>
        <w:t>輔導級</w:t>
      </w:r>
    </w:p>
    <w:p w:rsidR="001D488A" w:rsidRPr="00271CE0" w:rsidRDefault="001D488A" w:rsidP="001D488A">
      <w:pPr>
        <w:pStyle w:val="A6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0"/>
        </w:tabs>
        <w:rPr>
          <w:rStyle w:val="apple-style-span"/>
          <w:rFonts w:ascii="Lucida Grande" w:hAnsi="Lucida Grande"/>
          <w:kern w:val="0"/>
          <w:sz w:val="24"/>
        </w:rPr>
      </w:pPr>
      <w:r w:rsidRPr="00271CE0">
        <w:rPr>
          <w:rStyle w:val="apple-style-span"/>
          <w:rFonts w:ascii="Lucida Grande" w:hAnsi="Lucida Grande"/>
          <w:kern w:val="0"/>
          <w:sz w:val="24"/>
        </w:rPr>
        <w:t xml:space="preserve">India 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Pr="00271CE0">
        <w:rPr>
          <w:rFonts w:ascii="Lucida Grande" w:hAnsi="Lucida Grande"/>
          <w:kern w:val="0"/>
        </w:rPr>
        <w:t xml:space="preserve"> </w:t>
      </w:r>
      <w:r w:rsidRPr="00271CE0">
        <w:rPr>
          <w:rStyle w:val="apple-style-span"/>
          <w:rFonts w:ascii="Lucida Grande" w:hAnsi="Lucida Grande"/>
          <w:kern w:val="0"/>
          <w:sz w:val="24"/>
        </w:rPr>
        <w:t xml:space="preserve">2006 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Pr="00271CE0">
        <w:rPr>
          <w:rFonts w:ascii="Lucida Grande" w:hAnsi="Lucida Grande"/>
          <w:kern w:val="0"/>
        </w:rPr>
        <w:t xml:space="preserve"> DVD 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Pr="00271CE0">
        <w:rPr>
          <w:rFonts w:ascii="Lucida Grande" w:hAnsi="Lucida Grande"/>
          <w:kern w:val="0"/>
        </w:rPr>
        <w:t xml:space="preserve"> Color 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Pr="00271CE0">
        <w:rPr>
          <w:rStyle w:val="apple-style-span"/>
          <w:rFonts w:ascii="Lucida Grande" w:hAnsi="Lucida Grande"/>
          <w:kern w:val="0"/>
          <w:sz w:val="24"/>
        </w:rPr>
        <w:t xml:space="preserve"> 120mins 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Pr="00271CE0">
        <w:rPr>
          <w:rStyle w:val="apple-style-span"/>
          <w:rFonts w:ascii="Lucida Grande" w:hAnsi="Lucida Grande"/>
          <w:kern w:val="0"/>
          <w:sz w:val="24"/>
        </w:rPr>
        <w:t xml:space="preserve"> PG</w:t>
      </w:r>
    </w:p>
    <w:p w:rsidR="001D488A" w:rsidRPr="00386180" w:rsidRDefault="00C3430D" w:rsidP="00386180">
      <w:pPr>
        <w:pStyle w:val="A6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0"/>
        </w:tabs>
        <w:rPr>
          <w:rFonts w:ascii="Lucida Grande" w:eastAsiaTheme="minorEastAsia" w:hAnsi="Lucida Grande" w:hint="eastAsia"/>
        </w:rPr>
      </w:pPr>
      <w:r w:rsidRPr="00271CE0">
        <w:rPr>
          <w:rStyle w:val="apple-style-span"/>
          <w:rFonts w:ascii="新細明體" w:eastAsia="新細明體" w:hAnsi="新細明體" w:cs="新細明體" w:hint="eastAsia"/>
          <w:kern w:val="0"/>
          <w:sz w:val="24"/>
        </w:rPr>
        <w:t>導演：</w:t>
      </w:r>
      <w:proofErr w:type="spellStart"/>
      <w:r w:rsidRPr="00271CE0">
        <w:rPr>
          <w:rFonts w:ascii="Lucida Grande" w:hAnsi="Lucida Grande"/>
          <w:kern w:val="0"/>
        </w:rPr>
        <w:t>Nagesh</w:t>
      </w:r>
      <w:proofErr w:type="spellEnd"/>
      <w:r w:rsidRPr="00271CE0">
        <w:rPr>
          <w:rFonts w:ascii="Lucida Grande" w:hAnsi="Lucida Grande"/>
          <w:kern w:val="0"/>
        </w:rPr>
        <w:t xml:space="preserve"> </w:t>
      </w:r>
      <w:proofErr w:type="spellStart"/>
      <w:r w:rsidRPr="00271CE0">
        <w:rPr>
          <w:rFonts w:ascii="Lucida Grande" w:hAnsi="Lucida Grande"/>
          <w:kern w:val="0"/>
        </w:rPr>
        <w:t>Kukunoor</w:t>
      </w:r>
      <w:proofErr w:type="spellEnd"/>
    </w:p>
    <w:p w:rsidR="00386180" w:rsidRDefault="00386180" w:rsidP="001D488A">
      <w:pPr>
        <w:pStyle w:val="A6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0"/>
        </w:tabs>
        <w:jc w:val="both"/>
        <w:rPr>
          <w:rFonts w:ascii="新細明體" w:eastAsia="新細明體" w:hAnsi="新細明體" w:cs="新細明體" w:hint="eastAsia"/>
          <w:kern w:val="0"/>
        </w:rPr>
      </w:pPr>
    </w:p>
    <w:p w:rsidR="001D488A" w:rsidRPr="00271CE0" w:rsidRDefault="001D488A" w:rsidP="001D488A">
      <w:pPr>
        <w:pStyle w:val="A6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0"/>
        </w:tabs>
        <w:jc w:val="both"/>
        <w:rPr>
          <w:rFonts w:ascii="Lucida Grande" w:hAnsi="Lucida Grande"/>
          <w:kern w:val="0"/>
        </w:rPr>
      </w:pPr>
      <w:r w:rsidRPr="00271CE0">
        <w:rPr>
          <w:rFonts w:ascii="新細明體" w:eastAsia="新細明體" w:hAnsi="新細明體" w:cs="新細明體" w:hint="eastAsia"/>
          <w:kern w:val="0"/>
        </w:rPr>
        <w:t>劇情簡介：</w:t>
      </w:r>
    </w:p>
    <w:p w:rsidR="001D488A" w:rsidRPr="00271CE0" w:rsidRDefault="001D488A" w:rsidP="001D488A">
      <w:pPr>
        <w:pStyle w:val="A6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0"/>
        </w:tabs>
        <w:jc w:val="both"/>
        <w:rPr>
          <w:rFonts w:ascii="Lucida Grande" w:hAnsi="Lucida Grande"/>
          <w:kern w:val="0"/>
        </w:rPr>
      </w:pPr>
    </w:p>
    <w:p w:rsidR="001D488A" w:rsidRPr="00271CE0" w:rsidRDefault="001D488A" w:rsidP="001D488A">
      <w:pPr>
        <w:pStyle w:val="A6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0"/>
        </w:tabs>
        <w:ind w:firstLine="480"/>
        <w:jc w:val="both"/>
        <w:rPr>
          <w:rFonts w:ascii="Lucida Grande" w:hAnsi="Lucida Grande"/>
          <w:kern w:val="0"/>
        </w:rPr>
      </w:pPr>
      <w:r w:rsidRPr="00271CE0">
        <w:rPr>
          <w:rFonts w:ascii="新細明體" w:eastAsia="新細明體" w:hAnsi="新細明體" w:cs="新細明體" w:hint="eastAsia"/>
          <w:kern w:val="0"/>
        </w:rPr>
        <w:t>個性堅強、信仰伊斯蘭的仁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娜</w:t>
      </w:r>
      <w:proofErr w:type="gramEnd"/>
      <w:r w:rsidRPr="00271CE0">
        <w:rPr>
          <w:rFonts w:ascii="新細明體" w:eastAsia="新細明體" w:hAnsi="新細明體" w:cs="新細明體" w:hint="eastAsia"/>
          <w:kern w:val="0"/>
        </w:rPr>
        <w:t>特（</w:t>
      </w:r>
      <w:proofErr w:type="spellStart"/>
      <w:r w:rsidRPr="00271CE0">
        <w:rPr>
          <w:rFonts w:ascii="Lucida Grande" w:hAnsi="Lucida Grande"/>
          <w:kern w:val="0"/>
        </w:rPr>
        <w:t>Zeenat</w:t>
      </w:r>
      <w:proofErr w:type="spellEnd"/>
      <w:r w:rsidRPr="00271CE0">
        <w:rPr>
          <w:rFonts w:ascii="新細明體" w:eastAsia="新細明體" w:hAnsi="新細明體" w:cs="新細明體" w:hint="eastAsia"/>
          <w:kern w:val="0"/>
        </w:rPr>
        <w:t>）與原本生活無憂的印度教小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婦人美拉</w:t>
      </w:r>
      <w:proofErr w:type="gramEnd"/>
      <w:r w:rsidRPr="00271CE0">
        <w:rPr>
          <w:rFonts w:ascii="新細明體" w:eastAsia="新細明體" w:hAnsi="新細明體" w:cs="新細明體" w:hint="eastAsia"/>
          <w:kern w:val="0"/>
        </w:rPr>
        <w:t>（</w:t>
      </w:r>
      <w:proofErr w:type="spellStart"/>
      <w:r w:rsidRPr="00271CE0">
        <w:rPr>
          <w:rFonts w:ascii="Lucida Grande" w:hAnsi="Lucida Grande"/>
          <w:kern w:val="0"/>
        </w:rPr>
        <w:t>Meera</w:t>
      </w:r>
      <w:proofErr w:type="spellEnd"/>
      <w:r w:rsidRPr="00271CE0">
        <w:rPr>
          <w:rFonts w:ascii="新細明體" w:eastAsia="新細明體" w:hAnsi="新細明體" w:cs="新細明體" w:hint="eastAsia"/>
          <w:kern w:val="0"/>
        </w:rPr>
        <w:t>）是沒有交集的兩人，但某天從沙烏地阿拉伯傳回兩人丈夫的消息，仁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娜</w:t>
      </w:r>
      <w:proofErr w:type="gramEnd"/>
      <w:r w:rsidRPr="00271CE0">
        <w:rPr>
          <w:rFonts w:ascii="新細明體" w:eastAsia="新細明體" w:hAnsi="新細明體" w:cs="新細明體" w:hint="eastAsia"/>
          <w:kern w:val="0"/>
        </w:rPr>
        <w:t>特（</w:t>
      </w:r>
      <w:proofErr w:type="spellStart"/>
      <w:r w:rsidRPr="00271CE0">
        <w:rPr>
          <w:rFonts w:ascii="Lucida Grande" w:hAnsi="Lucida Grande"/>
          <w:kern w:val="0"/>
        </w:rPr>
        <w:t>Zeenat</w:t>
      </w:r>
      <w:proofErr w:type="spellEnd"/>
      <w:r w:rsidRPr="00271CE0">
        <w:rPr>
          <w:rFonts w:ascii="新細明體" w:eastAsia="新細明體" w:hAnsi="新細明體" w:cs="新細明體" w:hint="eastAsia"/>
          <w:kern w:val="0"/>
        </w:rPr>
        <w:t>）的丈夫</w:t>
      </w:r>
      <w:r w:rsidRPr="00271CE0">
        <w:rPr>
          <w:rFonts w:ascii="Lucida Grande" w:hAnsi="Lucida Grande"/>
          <w:kern w:val="0"/>
        </w:rPr>
        <w:t>Amir</w:t>
      </w:r>
      <w:r w:rsidRPr="00271CE0">
        <w:rPr>
          <w:rFonts w:ascii="新細明體" w:eastAsia="新細明體" w:hAnsi="新細明體" w:cs="新細明體" w:hint="eastAsia"/>
          <w:kern w:val="0"/>
        </w:rPr>
        <w:t>成了殺害他人的兇手，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而美拉</w:t>
      </w:r>
      <w:proofErr w:type="gramEnd"/>
      <w:r w:rsidRPr="00271CE0">
        <w:rPr>
          <w:rFonts w:ascii="新細明體" w:eastAsia="新細明體" w:hAnsi="新細明體" w:cs="新細明體" w:hint="eastAsia"/>
          <w:kern w:val="0"/>
        </w:rPr>
        <w:t>（</w:t>
      </w:r>
      <w:proofErr w:type="spellStart"/>
      <w:r w:rsidRPr="00271CE0">
        <w:rPr>
          <w:rFonts w:ascii="Lucida Grande" w:hAnsi="Lucida Grande"/>
          <w:kern w:val="0"/>
        </w:rPr>
        <w:t>Meera</w:t>
      </w:r>
      <w:proofErr w:type="spellEnd"/>
      <w:r w:rsidRPr="00271CE0">
        <w:rPr>
          <w:rFonts w:ascii="新細明體" w:eastAsia="新細明體" w:hAnsi="新細明體" w:cs="新細明體" w:hint="eastAsia"/>
          <w:kern w:val="0"/>
        </w:rPr>
        <w:t>）的丈夫夏</w:t>
      </w:r>
      <w:r w:rsidRPr="00271CE0">
        <w:rPr>
          <w:rFonts w:ascii="新細明體" w:eastAsia="新細明體" w:hAnsi="新細明體" w:cs="新細明體" w:hint="eastAsia"/>
          <w:kern w:val="0"/>
        </w:rPr>
        <w:lastRenderedPageBreak/>
        <w:t>卡爾（</w:t>
      </w:r>
      <w:r w:rsidRPr="00271CE0">
        <w:rPr>
          <w:rFonts w:ascii="Lucida Grande" w:hAnsi="Lucida Grande"/>
          <w:kern w:val="0"/>
        </w:rPr>
        <w:t>Shankar</w:t>
      </w:r>
      <w:r w:rsidRPr="00271CE0">
        <w:rPr>
          <w:rFonts w:ascii="新細明體" w:eastAsia="新細明體" w:hAnsi="新細明體" w:cs="新細明體" w:hint="eastAsia"/>
          <w:kern w:val="0"/>
        </w:rPr>
        <w:t>）則成為了這起事件當中失去生命的被害人，從此兩個女人的生命緊緊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繫</w:t>
      </w:r>
      <w:proofErr w:type="gramEnd"/>
      <w:r w:rsidRPr="00271CE0">
        <w:rPr>
          <w:rFonts w:ascii="新細明體" w:eastAsia="新細明體" w:hAnsi="新細明體" w:cs="新細明體" w:hint="eastAsia"/>
          <w:kern w:val="0"/>
        </w:rPr>
        <w:t>在一起。</w:t>
      </w:r>
    </w:p>
    <w:p w:rsidR="001D488A" w:rsidRPr="00271CE0" w:rsidRDefault="001D488A" w:rsidP="001D488A">
      <w:pPr>
        <w:pStyle w:val="A6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0"/>
        </w:tabs>
        <w:ind w:firstLine="480"/>
        <w:jc w:val="both"/>
        <w:rPr>
          <w:rFonts w:ascii="Lucida Grande" w:hAnsi="Lucida Grande"/>
          <w:kern w:val="0"/>
        </w:rPr>
      </w:pPr>
    </w:p>
    <w:p w:rsidR="001D488A" w:rsidRPr="00271CE0" w:rsidRDefault="001D488A" w:rsidP="001D488A">
      <w:pPr>
        <w:pStyle w:val="A6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0"/>
        </w:tabs>
        <w:ind w:firstLine="480"/>
        <w:jc w:val="both"/>
        <w:rPr>
          <w:rFonts w:eastAsia="Times New Roman"/>
          <w:color w:val="auto"/>
          <w:kern w:val="0"/>
          <w:sz w:val="20"/>
          <w:lang w:bidi="x-none"/>
        </w:rPr>
      </w:pPr>
      <w:r w:rsidRPr="00271CE0">
        <w:rPr>
          <w:rFonts w:ascii="新細明體" w:eastAsia="新細明體" w:hAnsi="新細明體" w:cs="新細明體" w:hint="eastAsia"/>
          <w:kern w:val="0"/>
        </w:rPr>
        <w:t>根據伊斯蘭律法，只要獲得被害者遺孀原諒加害者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的赦令</w:t>
      </w:r>
      <w:proofErr w:type="gramEnd"/>
      <w:r w:rsidRPr="00271CE0">
        <w:rPr>
          <w:rFonts w:ascii="新細明體" w:eastAsia="新細明體" w:hAnsi="新細明體" w:cs="新細明體" w:hint="eastAsia"/>
          <w:kern w:val="0"/>
        </w:rPr>
        <w:t>，則加害者可免於死刑。為了讓自己的丈夫阿敏（</w:t>
      </w:r>
      <w:r w:rsidRPr="00271CE0">
        <w:rPr>
          <w:rFonts w:ascii="Lucida Grande" w:hAnsi="Lucida Grande"/>
          <w:kern w:val="0"/>
        </w:rPr>
        <w:t>Amir</w:t>
      </w:r>
      <w:r w:rsidRPr="00271CE0">
        <w:rPr>
          <w:rFonts w:ascii="新細明體" w:eastAsia="新細明體" w:hAnsi="新細明體" w:cs="新細明體" w:hint="eastAsia"/>
          <w:kern w:val="0"/>
        </w:rPr>
        <w:t>）免於死刑，仁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娜</w:t>
      </w:r>
      <w:proofErr w:type="gramEnd"/>
      <w:r w:rsidRPr="00271CE0">
        <w:rPr>
          <w:rFonts w:ascii="新細明體" w:eastAsia="新細明體" w:hAnsi="新細明體" w:cs="新細明體" w:hint="eastAsia"/>
          <w:kern w:val="0"/>
        </w:rPr>
        <w:t>特（</w:t>
      </w:r>
      <w:proofErr w:type="spellStart"/>
      <w:r w:rsidRPr="00271CE0">
        <w:rPr>
          <w:rFonts w:ascii="Lucida Grande" w:hAnsi="Lucida Grande"/>
          <w:kern w:val="0"/>
        </w:rPr>
        <w:t>Zeenat</w:t>
      </w:r>
      <w:proofErr w:type="spellEnd"/>
      <w:r w:rsidRPr="00271CE0">
        <w:rPr>
          <w:rFonts w:ascii="新細明體" w:eastAsia="新細明體" w:hAnsi="新細明體" w:cs="新細明體" w:hint="eastAsia"/>
          <w:kern w:val="0"/>
        </w:rPr>
        <w:t>）遠離家鄉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尋找美拉</w:t>
      </w:r>
      <w:proofErr w:type="gramEnd"/>
      <w:r w:rsidRPr="00271CE0">
        <w:rPr>
          <w:rFonts w:ascii="新細明體" w:eastAsia="新細明體" w:hAnsi="新細明體" w:cs="新細明體" w:hint="eastAsia"/>
          <w:kern w:val="0"/>
        </w:rPr>
        <w:t>（</w:t>
      </w:r>
      <w:proofErr w:type="spellStart"/>
      <w:r w:rsidRPr="00271CE0">
        <w:rPr>
          <w:rFonts w:ascii="Lucida Grande" w:hAnsi="Lucida Grande"/>
          <w:kern w:val="0"/>
        </w:rPr>
        <w:t>Meera</w:t>
      </w:r>
      <w:proofErr w:type="spellEnd"/>
      <w:r w:rsidRPr="00271CE0">
        <w:rPr>
          <w:rFonts w:ascii="新細明體" w:eastAsia="新細明體" w:hAnsi="新細明體" w:cs="新細明體" w:hint="eastAsia"/>
          <w:kern w:val="0"/>
        </w:rPr>
        <w:t>）。但當仁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娜</w:t>
      </w:r>
      <w:proofErr w:type="gramEnd"/>
      <w:r w:rsidRPr="00271CE0">
        <w:rPr>
          <w:rFonts w:ascii="新細明體" w:eastAsia="新細明體" w:hAnsi="新細明體" w:cs="新細明體" w:hint="eastAsia"/>
          <w:kern w:val="0"/>
        </w:rPr>
        <w:t>特（</w:t>
      </w:r>
      <w:proofErr w:type="spellStart"/>
      <w:r w:rsidRPr="00271CE0">
        <w:rPr>
          <w:rFonts w:ascii="Lucida Grande" w:hAnsi="Lucida Grande"/>
          <w:kern w:val="0"/>
        </w:rPr>
        <w:t>Zeenat</w:t>
      </w:r>
      <w:proofErr w:type="spellEnd"/>
      <w:r w:rsidRPr="00271CE0">
        <w:rPr>
          <w:rFonts w:ascii="新細明體" w:eastAsia="新細明體" w:hAnsi="新細明體" w:cs="新細明體" w:hint="eastAsia"/>
          <w:kern w:val="0"/>
        </w:rPr>
        <w:t>）順利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獲得美拉</w:t>
      </w:r>
      <w:proofErr w:type="gramEnd"/>
      <w:r w:rsidRPr="00271CE0">
        <w:rPr>
          <w:rFonts w:ascii="新細明體" w:eastAsia="新細明體" w:hAnsi="新細明體" w:cs="新細明體" w:hint="eastAsia"/>
          <w:kern w:val="0"/>
        </w:rPr>
        <w:t>（</w:t>
      </w:r>
      <w:proofErr w:type="spellStart"/>
      <w:r w:rsidRPr="00271CE0">
        <w:rPr>
          <w:rFonts w:ascii="Lucida Grande" w:hAnsi="Lucida Grande"/>
          <w:kern w:val="0"/>
        </w:rPr>
        <w:t>Meera</w:t>
      </w:r>
      <w:proofErr w:type="spellEnd"/>
      <w:r w:rsidRPr="00271CE0">
        <w:rPr>
          <w:rFonts w:ascii="新細明體" w:eastAsia="新細明體" w:hAnsi="新細明體" w:cs="新細明體" w:hint="eastAsia"/>
          <w:kern w:val="0"/>
        </w:rPr>
        <w:t>）的友情時，她該如何開口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告訴美拉</w:t>
      </w:r>
      <w:proofErr w:type="gramEnd"/>
      <w:r w:rsidRPr="00271CE0">
        <w:rPr>
          <w:rFonts w:ascii="新細明體" w:eastAsia="新細明體" w:hAnsi="新細明體" w:cs="新細明體" w:hint="eastAsia"/>
          <w:kern w:val="0"/>
        </w:rPr>
        <w:t>（</w:t>
      </w:r>
      <w:proofErr w:type="spellStart"/>
      <w:r w:rsidRPr="00271CE0">
        <w:rPr>
          <w:rFonts w:ascii="Lucida Grande" w:hAnsi="Lucida Grande"/>
          <w:kern w:val="0"/>
        </w:rPr>
        <w:t>Meera</w:t>
      </w:r>
      <w:proofErr w:type="spellEnd"/>
      <w:r w:rsidRPr="00271CE0">
        <w:rPr>
          <w:rFonts w:ascii="新細明體" w:eastAsia="新細明體" w:hAnsi="新細明體" w:cs="新細明體" w:hint="eastAsia"/>
          <w:kern w:val="0"/>
        </w:rPr>
        <w:t>）她就是加害者的妻子？又該如何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說服美拉</w:t>
      </w:r>
      <w:proofErr w:type="gramEnd"/>
      <w:r w:rsidRPr="00271CE0">
        <w:rPr>
          <w:rFonts w:ascii="新細明體" w:eastAsia="新細明體" w:hAnsi="新細明體" w:cs="新細明體" w:hint="eastAsia"/>
          <w:kern w:val="0"/>
        </w:rPr>
        <w:t>（</w:t>
      </w:r>
      <w:proofErr w:type="spellStart"/>
      <w:r w:rsidRPr="00271CE0">
        <w:rPr>
          <w:rFonts w:ascii="Lucida Grande" w:hAnsi="Lucida Grande"/>
          <w:kern w:val="0"/>
        </w:rPr>
        <w:t>Meera</w:t>
      </w:r>
      <w:proofErr w:type="spellEnd"/>
      <w:r w:rsidRPr="00271CE0">
        <w:rPr>
          <w:rFonts w:ascii="新細明體" w:eastAsia="新細明體" w:hAnsi="新細明體" w:cs="新細明體" w:hint="eastAsia"/>
          <w:kern w:val="0"/>
        </w:rPr>
        <w:t>）簽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下赦令</w:t>
      </w:r>
      <w:proofErr w:type="gramEnd"/>
      <w:r w:rsidRPr="00271CE0">
        <w:rPr>
          <w:rFonts w:ascii="新細明體" w:eastAsia="新細明體" w:hAnsi="新細明體" w:cs="新細明體" w:hint="eastAsia"/>
          <w:kern w:val="0"/>
        </w:rPr>
        <w:t>？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而美拉</w:t>
      </w:r>
      <w:proofErr w:type="gramEnd"/>
      <w:r w:rsidRPr="00271CE0">
        <w:rPr>
          <w:rFonts w:ascii="新細明體" w:eastAsia="新細明體" w:hAnsi="新細明體" w:cs="新細明體" w:hint="eastAsia"/>
          <w:kern w:val="0"/>
        </w:rPr>
        <w:t>（</w:t>
      </w:r>
      <w:proofErr w:type="spellStart"/>
      <w:r w:rsidRPr="00271CE0">
        <w:rPr>
          <w:rFonts w:ascii="Lucida Grande" w:hAnsi="Lucida Grande"/>
          <w:kern w:val="0"/>
        </w:rPr>
        <w:t>Meera</w:t>
      </w:r>
      <w:proofErr w:type="spellEnd"/>
      <w:r w:rsidRPr="00271CE0">
        <w:rPr>
          <w:rFonts w:ascii="新細明體" w:eastAsia="新細明體" w:hAnsi="新細明體" w:cs="新細明體" w:hint="eastAsia"/>
          <w:kern w:val="0"/>
        </w:rPr>
        <w:t>）知道真相後能夠相信仁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娜</w:t>
      </w:r>
      <w:proofErr w:type="gramEnd"/>
      <w:r w:rsidRPr="00271CE0">
        <w:rPr>
          <w:rFonts w:ascii="新細明體" w:eastAsia="新細明體" w:hAnsi="新細明體" w:cs="新細明體" w:hint="eastAsia"/>
          <w:kern w:val="0"/>
        </w:rPr>
        <w:t>特（</w:t>
      </w:r>
      <w:proofErr w:type="spellStart"/>
      <w:r w:rsidRPr="00271CE0">
        <w:rPr>
          <w:rFonts w:ascii="Lucida Grande" w:hAnsi="Lucida Grande"/>
          <w:kern w:val="0"/>
        </w:rPr>
        <w:t>Zeenat</w:t>
      </w:r>
      <w:proofErr w:type="spellEnd"/>
      <w:r w:rsidRPr="00271CE0">
        <w:rPr>
          <w:rFonts w:ascii="新細明體" w:eastAsia="新細明體" w:hAnsi="新細明體" w:cs="新細明體" w:hint="eastAsia"/>
          <w:kern w:val="0"/>
        </w:rPr>
        <w:t>）嗎？有可能原諒讓自己原本美好無憂的生活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一</w:t>
      </w:r>
      <w:proofErr w:type="gramEnd"/>
      <w:r w:rsidRPr="00271CE0">
        <w:rPr>
          <w:rFonts w:ascii="新細明體" w:eastAsia="新細明體" w:hAnsi="新細明體" w:cs="新細明體" w:hint="eastAsia"/>
          <w:kern w:val="0"/>
        </w:rPr>
        <w:t>夕翻轉的加害者嗎？</w:t>
      </w:r>
      <w:r w:rsidRPr="00271CE0">
        <w:rPr>
          <w:rFonts w:ascii="儷黑 Pro" w:hAnsi="儷黑 Pro"/>
          <w:kern w:val="0"/>
        </w:rPr>
        <w:t xml:space="preserve"> </w:t>
      </w:r>
    </w:p>
    <w:p w:rsidR="00A40D77" w:rsidRPr="00271CE0" w:rsidRDefault="00A40D77" w:rsidP="001D488A"/>
    <w:p w:rsidR="00415764" w:rsidRPr="00271CE0" w:rsidRDefault="00CF00DF" w:rsidP="00A40D77">
      <w:r w:rsidRPr="00415764">
        <w:rPr>
          <w:rFonts w:ascii="標楷體" w:eastAsia="標楷體" w:hAnsi="標楷體" w:hint="eastAsia"/>
          <w:b/>
          <w:sz w:val="28"/>
          <w:szCs w:val="28"/>
        </w:rPr>
        <w:t>愛的自由式</w:t>
      </w:r>
      <w:r w:rsidR="00230578" w:rsidRPr="00271CE0">
        <w:rPr>
          <w:rFonts w:hint="eastAsia"/>
        </w:rPr>
        <w:t>Welcome</w:t>
      </w:r>
    </w:p>
    <w:p w:rsidR="00230578" w:rsidRPr="00271CE0" w:rsidRDefault="00230578" w:rsidP="00230578">
      <w:pPr>
        <w:pStyle w:val="A6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0"/>
        </w:tabs>
        <w:rPr>
          <w:rFonts w:ascii="Lucida Grande" w:hAnsi="Lucida Grande"/>
          <w:kern w:val="0"/>
        </w:rPr>
      </w:pPr>
      <w:r w:rsidRPr="00271CE0">
        <w:rPr>
          <w:rFonts w:asciiTheme="minorEastAsia" w:eastAsiaTheme="minorEastAsia" w:hAnsiTheme="minorEastAsia" w:hint="eastAsia"/>
          <w:kern w:val="0"/>
        </w:rPr>
        <w:t>【12月8日】星期四晚上18:30</w:t>
      </w:r>
    </w:p>
    <w:p w:rsidR="00230578" w:rsidRPr="00271CE0" w:rsidRDefault="00230578" w:rsidP="00230578">
      <w:pPr>
        <w:pStyle w:val="A6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0"/>
        </w:tabs>
        <w:rPr>
          <w:rStyle w:val="apple-style-span"/>
          <w:rFonts w:ascii="Lucida Grande" w:hAnsi="Lucida Grande"/>
          <w:kern w:val="0"/>
          <w:sz w:val="24"/>
        </w:rPr>
      </w:pPr>
      <w:r w:rsidRPr="00271CE0">
        <w:rPr>
          <w:rFonts w:asciiTheme="minorEastAsia" w:eastAsiaTheme="minorEastAsia" w:hAnsiTheme="minorEastAsia" w:hint="eastAsia"/>
          <w:kern w:val="0"/>
        </w:rPr>
        <w:t>法國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Pr="00271CE0">
        <w:rPr>
          <w:rFonts w:ascii="Lucida Grande" w:hAnsi="Lucida Grande"/>
          <w:kern w:val="0"/>
        </w:rPr>
        <w:t xml:space="preserve"> </w:t>
      </w:r>
      <w:r w:rsidRPr="00271CE0">
        <w:rPr>
          <w:rStyle w:val="apple-style-span"/>
          <w:rFonts w:ascii="Lucida Grande" w:hAnsi="Lucida Grande"/>
          <w:kern w:val="0"/>
          <w:sz w:val="24"/>
        </w:rPr>
        <w:t>200</w:t>
      </w:r>
      <w:r w:rsidRPr="00271CE0">
        <w:rPr>
          <w:rStyle w:val="apple-style-span"/>
          <w:rFonts w:asciiTheme="minorEastAsia" w:eastAsiaTheme="minorEastAsia" w:hAnsiTheme="minorEastAsia" w:hint="eastAsia"/>
          <w:kern w:val="0"/>
          <w:sz w:val="24"/>
        </w:rPr>
        <w:t>9</w:t>
      </w:r>
      <w:r w:rsidRPr="00271CE0">
        <w:rPr>
          <w:rFonts w:ascii="Lucida Grande" w:hAnsi="Lucida Grande"/>
          <w:kern w:val="0"/>
        </w:rPr>
        <w:t xml:space="preserve"> 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Pr="00271CE0">
        <w:rPr>
          <w:rFonts w:ascii="Lucida Grande" w:hAnsi="Lucida Grande"/>
          <w:kern w:val="0"/>
        </w:rPr>
        <w:t xml:space="preserve"> DVD 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Pr="00271CE0">
        <w:rPr>
          <w:rFonts w:ascii="Lucida Grande" w:hAnsi="Lucida Grande"/>
          <w:kern w:val="0"/>
        </w:rPr>
        <w:t xml:space="preserve"> </w:t>
      </w:r>
      <w:r w:rsidRPr="00271CE0">
        <w:rPr>
          <w:rFonts w:ascii="新細明體" w:eastAsia="新細明體" w:hAnsi="新細明體" w:cs="新細明體" w:hint="eastAsia"/>
          <w:kern w:val="0"/>
        </w:rPr>
        <w:t>彩色</w:t>
      </w:r>
      <w:r w:rsidRPr="00271CE0">
        <w:rPr>
          <w:rFonts w:ascii="儷黑 Pro" w:hAnsi="儷黑 Pro"/>
          <w:kern w:val="0"/>
        </w:rPr>
        <w:t xml:space="preserve"> 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Pr="00271CE0">
        <w:rPr>
          <w:rFonts w:ascii="Lucida Grande" w:hAnsi="Lucida Grande"/>
          <w:kern w:val="0"/>
        </w:rPr>
        <w:t xml:space="preserve"> </w:t>
      </w:r>
      <w:r w:rsidRPr="00271CE0">
        <w:rPr>
          <w:rStyle w:val="apple-style-span"/>
          <w:rFonts w:asciiTheme="minorEastAsia" w:eastAsiaTheme="minorEastAsia" w:hAnsiTheme="minorEastAsia" w:hint="eastAsia"/>
          <w:kern w:val="0"/>
          <w:sz w:val="24"/>
        </w:rPr>
        <w:t>110</w:t>
      </w:r>
      <w:r w:rsidRPr="00271CE0">
        <w:rPr>
          <w:rStyle w:val="apple-style-span"/>
          <w:rFonts w:ascii="新細明體" w:eastAsia="新細明體" w:hAnsi="新細明體" w:cs="新細明體" w:hint="eastAsia"/>
          <w:kern w:val="0"/>
          <w:sz w:val="24"/>
        </w:rPr>
        <w:t>分鐘</w:t>
      </w:r>
      <w:r w:rsidRPr="00271CE0">
        <w:rPr>
          <w:rStyle w:val="apple-style-span"/>
          <w:rFonts w:ascii="儷黑 Pro" w:hAnsi="儷黑 Pro"/>
          <w:kern w:val="0"/>
          <w:sz w:val="24"/>
        </w:rPr>
        <w:t xml:space="preserve"> 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Pr="00271CE0">
        <w:rPr>
          <w:rStyle w:val="apple-style-span"/>
          <w:rFonts w:ascii="儷黑 Pro" w:hAnsi="儷黑 Pro"/>
          <w:kern w:val="0"/>
          <w:sz w:val="24"/>
        </w:rPr>
        <w:t xml:space="preserve"> </w:t>
      </w:r>
      <w:r w:rsidRPr="00271CE0">
        <w:rPr>
          <w:rStyle w:val="apple-style-span"/>
          <w:rFonts w:ascii="新細明體" w:eastAsia="新細明體" w:hAnsi="新細明體" w:cs="新細明體" w:hint="eastAsia"/>
          <w:kern w:val="0"/>
          <w:sz w:val="24"/>
        </w:rPr>
        <w:t>保護級</w:t>
      </w:r>
    </w:p>
    <w:p w:rsidR="00230578" w:rsidRPr="00271CE0" w:rsidRDefault="00230578" w:rsidP="00230578">
      <w:pPr>
        <w:pStyle w:val="A6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0"/>
        </w:tabs>
        <w:rPr>
          <w:rStyle w:val="apple-style-span"/>
          <w:rFonts w:ascii="Lucida Grande" w:hAnsi="Lucida Grande"/>
          <w:kern w:val="0"/>
          <w:sz w:val="24"/>
        </w:rPr>
      </w:pPr>
      <w:r w:rsidRPr="00271CE0">
        <w:rPr>
          <w:rStyle w:val="apple-style-span"/>
          <w:rFonts w:ascii="Lucida Grande" w:eastAsiaTheme="minorEastAsia" w:hAnsi="Lucida Grande" w:hint="eastAsia"/>
          <w:kern w:val="0"/>
          <w:sz w:val="24"/>
        </w:rPr>
        <w:t>France</w:t>
      </w:r>
      <w:r w:rsidRPr="00271CE0">
        <w:rPr>
          <w:rStyle w:val="apple-style-span"/>
          <w:rFonts w:ascii="Lucida Grande" w:hAnsi="Lucida Grande"/>
          <w:kern w:val="0"/>
          <w:sz w:val="24"/>
        </w:rPr>
        <w:t xml:space="preserve"> 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Pr="00271CE0">
        <w:rPr>
          <w:rFonts w:ascii="Lucida Grande" w:hAnsi="Lucida Grande"/>
          <w:kern w:val="0"/>
        </w:rPr>
        <w:t xml:space="preserve"> </w:t>
      </w:r>
      <w:r w:rsidRPr="00271CE0">
        <w:rPr>
          <w:rStyle w:val="apple-style-span"/>
          <w:rFonts w:ascii="Lucida Grande" w:hAnsi="Lucida Grande"/>
          <w:kern w:val="0"/>
          <w:sz w:val="24"/>
        </w:rPr>
        <w:t>200</w:t>
      </w:r>
      <w:r w:rsidRPr="00271CE0">
        <w:rPr>
          <w:rStyle w:val="apple-style-span"/>
          <w:rFonts w:asciiTheme="minorEastAsia" w:eastAsiaTheme="minorEastAsia" w:hAnsiTheme="minorEastAsia" w:hint="eastAsia"/>
          <w:kern w:val="0"/>
          <w:sz w:val="24"/>
        </w:rPr>
        <w:t>9</w:t>
      </w:r>
      <w:r w:rsidRPr="00271CE0">
        <w:rPr>
          <w:rStyle w:val="apple-style-span"/>
          <w:rFonts w:ascii="Lucida Grande" w:hAnsi="Lucida Grande"/>
          <w:kern w:val="0"/>
          <w:sz w:val="24"/>
        </w:rPr>
        <w:t xml:space="preserve"> 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Pr="00271CE0">
        <w:rPr>
          <w:rFonts w:ascii="Lucida Grande" w:hAnsi="Lucida Grande"/>
          <w:kern w:val="0"/>
        </w:rPr>
        <w:t xml:space="preserve"> DVD 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Pr="00271CE0">
        <w:rPr>
          <w:rFonts w:ascii="Lucida Grande" w:hAnsi="Lucida Grande"/>
          <w:kern w:val="0"/>
        </w:rPr>
        <w:t xml:space="preserve"> Color 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Pr="00271CE0">
        <w:rPr>
          <w:rStyle w:val="apple-style-span"/>
          <w:rFonts w:ascii="Lucida Grande" w:hAnsi="Lucida Grande"/>
          <w:kern w:val="0"/>
          <w:sz w:val="24"/>
        </w:rPr>
        <w:t xml:space="preserve"> </w:t>
      </w:r>
      <w:r w:rsidRPr="00271CE0">
        <w:rPr>
          <w:rStyle w:val="apple-style-span"/>
          <w:rFonts w:asciiTheme="minorEastAsia" w:eastAsiaTheme="minorEastAsia" w:hAnsiTheme="minorEastAsia" w:hint="eastAsia"/>
          <w:kern w:val="0"/>
          <w:sz w:val="24"/>
        </w:rPr>
        <w:t>110</w:t>
      </w:r>
      <w:r w:rsidRPr="00271CE0">
        <w:rPr>
          <w:rStyle w:val="apple-style-span"/>
          <w:rFonts w:ascii="Lucida Grande" w:hAnsi="Lucida Grande"/>
          <w:kern w:val="0"/>
          <w:sz w:val="24"/>
        </w:rPr>
        <w:t xml:space="preserve">mins </w:t>
      </w:r>
      <w:proofErr w:type="gramStart"/>
      <w:r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Pr="00271CE0">
        <w:rPr>
          <w:rStyle w:val="apple-style-span"/>
          <w:rFonts w:ascii="Lucida Grande" w:hAnsi="Lucida Grande"/>
          <w:kern w:val="0"/>
          <w:sz w:val="24"/>
        </w:rPr>
        <w:t xml:space="preserve"> PG</w:t>
      </w:r>
    </w:p>
    <w:p w:rsidR="00230578" w:rsidRPr="00271CE0" w:rsidRDefault="00230578" w:rsidP="00230578">
      <w:pPr>
        <w:pStyle w:val="A6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0"/>
        </w:tabs>
        <w:rPr>
          <w:rFonts w:ascii="Lucida Grande" w:eastAsiaTheme="minorEastAsia" w:hAnsi="Lucida Grande" w:hint="eastAsia"/>
        </w:rPr>
      </w:pPr>
      <w:r w:rsidRPr="00271CE0">
        <w:rPr>
          <w:rStyle w:val="apple-style-span"/>
          <w:rFonts w:ascii="新細明體" w:eastAsia="新細明體" w:hAnsi="新細明體" w:cs="新細明體" w:hint="eastAsia"/>
          <w:kern w:val="0"/>
          <w:sz w:val="24"/>
        </w:rPr>
        <w:t>導演：</w:t>
      </w:r>
      <w:r w:rsidRPr="00271CE0">
        <w:rPr>
          <w:rFonts w:ascii="Verdana" w:hAnsi="Verdana"/>
          <w:sz w:val="20"/>
        </w:rPr>
        <w:t xml:space="preserve">Philippe </w:t>
      </w:r>
      <w:proofErr w:type="spellStart"/>
      <w:r w:rsidRPr="00271CE0">
        <w:rPr>
          <w:rFonts w:ascii="Verdana" w:hAnsi="Verdana"/>
          <w:sz w:val="20"/>
        </w:rPr>
        <w:t>Lioret</w:t>
      </w:r>
      <w:proofErr w:type="spellEnd"/>
    </w:p>
    <w:p w:rsidR="00CF00DF" w:rsidRPr="00271CE0" w:rsidRDefault="00CF00DF" w:rsidP="00A40D77"/>
    <w:p w:rsidR="00230578" w:rsidRPr="00271CE0" w:rsidRDefault="00230578" w:rsidP="00230578">
      <w:pPr>
        <w:rPr>
          <w:rFonts w:ascii="新細明體" w:eastAsia="新細明體" w:hAnsi="新細明體" w:cs="新細明體"/>
          <w:kern w:val="0"/>
        </w:rPr>
      </w:pPr>
      <w:r w:rsidRPr="00271CE0">
        <w:rPr>
          <w:rFonts w:ascii="新細明體" w:eastAsia="新細明體" w:hAnsi="新細明體" w:cs="新細明體" w:hint="eastAsia"/>
          <w:kern w:val="0"/>
        </w:rPr>
        <w:t>劇情簡介：</w:t>
      </w:r>
    </w:p>
    <w:p w:rsidR="00230578" w:rsidRPr="00271CE0" w:rsidRDefault="00230578" w:rsidP="00A40D77"/>
    <w:p w:rsidR="00230578" w:rsidRDefault="00230578" w:rsidP="00A40D77">
      <w:pPr>
        <w:rPr>
          <w:rFonts w:ascii="Verdana" w:hAnsi="Verdana"/>
          <w:color w:val="000000"/>
          <w:sz w:val="20"/>
          <w:szCs w:val="20"/>
        </w:rPr>
      </w:pPr>
      <w:r w:rsidRPr="00271CE0">
        <w:rPr>
          <w:rFonts w:ascii="Verdana" w:hAnsi="Verdana"/>
          <w:color w:val="000000"/>
          <w:sz w:val="20"/>
          <w:szCs w:val="20"/>
        </w:rPr>
        <w:t>自從女友米娜移居英國，</w:t>
      </w:r>
      <w:r w:rsidRPr="00271CE0">
        <w:rPr>
          <w:rFonts w:ascii="Verdana" w:hAnsi="Verdana"/>
          <w:color w:val="000000"/>
          <w:sz w:val="20"/>
          <w:szCs w:val="20"/>
        </w:rPr>
        <w:t>17</w:t>
      </w:r>
      <w:r w:rsidRPr="00271CE0">
        <w:rPr>
          <w:rFonts w:ascii="Verdana" w:hAnsi="Verdana"/>
          <w:color w:val="000000"/>
          <w:sz w:val="20"/>
          <w:szCs w:val="20"/>
        </w:rPr>
        <w:t>歲的伊拉克少年畢拉便決定離開祖國，為愛走天下。為了再見她一面，畢拉展開了一場橫跨歐洲的冒險之旅。然而，旅程到了法國北海岸就被迫停止，所有偷渡方式既致命，又易遭到逮捕。絕望的他看著英吉利海峽，突然靈機一動，決定泳渡大海！畢拉向一位游泳教練西蒙求教，在學泳的過程中，婚姻觸礁的西蒙發現了畢拉的瘋狂計畫，於是便暗中支持他、保護他，並教導他所有橫渡英吉利海峽所需的能力。畢拉的泳技一天比一天進步，最後他真能成功踏上英國的土地，見到米娜一面？</w:t>
      </w:r>
    </w:p>
    <w:p w:rsidR="00415764" w:rsidRPr="00271CE0" w:rsidRDefault="00415764" w:rsidP="00A40D77"/>
    <w:p w:rsidR="00A40D77" w:rsidRPr="00271CE0" w:rsidRDefault="00A40D77" w:rsidP="00A40D77">
      <w:r w:rsidRPr="00415764">
        <w:rPr>
          <w:rFonts w:ascii="標楷體" w:eastAsia="標楷體" w:hAnsi="標楷體" w:hint="eastAsia"/>
          <w:b/>
          <w:sz w:val="28"/>
          <w:szCs w:val="28"/>
        </w:rPr>
        <w:t>惡魔教室</w:t>
      </w:r>
      <w:r w:rsidRPr="00271CE0">
        <w:t>The Wave</w:t>
      </w:r>
      <w:r w:rsidR="006D75E1" w:rsidRPr="00271CE0">
        <w:rPr>
          <w:rFonts w:hint="eastAsia"/>
        </w:rPr>
        <w:t>；</w:t>
      </w:r>
      <w:r w:rsidR="006D75E1" w:rsidRPr="00271CE0">
        <w:t xml:space="preserve">Die </w:t>
      </w:r>
      <w:proofErr w:type="spellStart"/>
      <w:r w:rsidR="006D75E1" w:rsidRPr="00271CE0">
        <w:t>Welle</w:t>
      </w:r>
      <w:proofErr w:type="spellEnd"/>
    </w:p>
    <w:p w:rsidR="00A40D77" w:rsidRPr="00271CE0" w:rsidRDefault="00A40D77" w:rsidP="00A40D77">
      <w:pPr>
        <w:pStyle w:val="A6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0"/>
        </w:tabs>
        <w:rPr>
          <w:rFonts w:ascii="Lucida Grande" w:hAnsi="Lucida Grande"/>
          <w:kern w:val="0"/>
        </w:rPr>
      </w:pPr>
      <w:r w:rsidRPr="00271CE0">
        <w:rPr>
          <w:rFonts w:asciiTheme="minorEastAsia" w:eastAsiaTheme="minorEastAsia" w:hAnsiTheme="minorEastAsia" w:hint="eastAsia"/>
          <w:kern w:val="0"/>
        </w:rPr>
        <w:t>【12月15日】星期四晚上18:30</w:t>
      </w:r>
    </w:p>
    <w:p w:rsidR="00A40D77" w:rsidRPr="00271CE0" w:rsidRDefault="006D75E1" w:rsidP="00A40D77">
      <w:pPr>
        <w:pStyle w:val="A6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0"/>
        </w:tabs>
        <w:rPr>
          <w:rStyle w:val="apple-style-span"/>
          <w:rFonts w:ascii="Lucida Grande" w:hAnsi="Lucida Grande"/>
          <w:kern w:val="0"/>
          <w:sz w:val="24"/>
        </w:rPr>
      </w:pPr>
      <w:r w:rsidRPr="00271CE0">
        <w:rPr>
          <w:rFonts w:asciiTheme="minorEastAsia" w:eastAsiaTheme="minorEastAsia" w:hAnsiTheme="minorEastAsia" w:hint="eastAsia"/>
          <w:kern w:val="0"/>
        </w:rPr>
        <w:t>德國</w:t>
      </w:r>
      <w:proofErr w:type="gramStart"/>
      <w:r w:rsidR="00A40D77"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="00A40D77" w:rsidRPr="00271CE0">
        <w:rPr>
          <w:rFonts w:ascii="Lucida Grande" w:hAnsi="Lucida Grande"/>
          <w:kern w:val="0"/>
        </w:rPr>
        <w:t xml:space="preserve"> </w:t>
      </w:r>
      <w:r w:rsidR="00A40D77" w:rsidRPr="00271CE0">
        <w:rPr>
          <w:rStyle w:val="apple-style-span"/>
          <w:rFonts w:ascii="Lucida Grande" w:hAnsi="Lucida Grande"/>
          <w:kern w:val="0"/>
          <w:sz w:val="24"/>
        </w:rPr>
        <w:t>200</w:t>
      </w:r>
      <w:r w:rsidR="00A40D77" w:rsidRPr="00271CE0">
        <w:rPr>
          <w:rStyle w:val="apple-style-span"/>
          <w:rFonts w:asciiTheme="minorEastAsia" w:eastAsiaTheme="minorEastAsia" w:hAnsiTheme="minorEastAsia" w:hint="eastAsia"/>
          <w:kern w:val="0"/>
          <w:sz w:val="24"/>
        </w:rPr>
        <w:t>8</w:t>
      </w:r>
      <w:r w:rsidR="00A40D77" w:rsidRPr="00271CE0">
        <w:rPr>
          <w:rFonts w:ascii="Lucida Grande" w:hAnsi="Lucida Grande"/>
          <w:kern w:val="0"/>
        </w:rPr>
        <w:t xml:space="preserve"> </w:t>
      </w:r>
      <w:proofErr w:type="gramStart"/>
      <w:r w:rsidR="00A40D77"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="00A40D77" w:rsidRPr="00271CE0">
        <w:rPr>
          <w:rFonts w:ascii="Lucida Grande" w:hAnsi="Lucida Grande"/>
          <w:kern w:val="0"/>
        </w:rPr>
        <w:t xml:space="preserve"> DVD </w:t>
      </w:r>
      <w:proofErr w:type="gramStart"/>
      <w:r w:rsidR="00A40D77"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="00A40D77" w:rsidRPr="00271CE0">
        <w:rPr>
          <w:rFonts w:ascii="Lucida Grande" w:hAnsi="Lucida Grande"/>
          <w:kern w:val="0"/>
        </w:rPr>
        <w:t xml:space="preserve"> </w:t>
      </w:r>
      <w:r w:rsidR="00A40D77" w:rsidRPr="00271CE0">
        <w:rPr>
          <w:rFonts w:ascii="新細明體" w:eastAsia="新細明體" w:hAnsi="新細明體" w:cs="新細明體" w:hint="eastAsia"/>
          <w:kern w:val="0"/>
        </w:rPr>
        <w:t>彩色</w:t>
      </w:r>
      <w:r w:rsidR="00A40D77" w:rsidRPr="00271CE0">
        <w:rPr>
          <w:rFonts w:ascii="儷黑 Pro" w:hAnsi="儷黑 Pro"/>
          <w:kern w:val="0"/>
        </w:rPr>
        <w:t xml:space="preserve"> </w:t>
      </w:r>
      <w:proofErr w:type="gramStart"/>
      <w:r w:rsidR="00A40D77"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="00A40D77" w:rsidRPr="00271CE0">
        <w:rPr>
          <w:rFonts w:ascii="Lucida Grande" w:hAnsi="Lucida Grande"/>
          <w:kern w:val="0"/>
        </w:rPr>
        <w:t xml:space="preserve"> </w:t>
      </w:r>
      <w:r w:rsidR="00A40D77" w:rsidRPr="00271CE0">
        <w:rPr>
          <w:rStyle w:val="apple-style-span"/>
          <w:rFonts w:asciiTheme="minorEastAsia" w:eastAsiaTheme="minorEastAsia" w:hAnsiTheme="minorEastAsia" w:hint="eastAsia"/>
          <w:kern w:val="0"/>
          <w:sz w:val="24"/>
        </w:rPr>
        <w:t>10</w:t>
      </w:r>
      <w:r w:rsidR="00341CEF" w:rsidRPr="00271CE0">
        <w:rPr>
          <w:rStyle w:val="apple-style-span"/>
          <w:rFonts w:asciiTheme="minorEastAsia" w:eastAsiaTheme="minorEastAsia" w:hAnsiTheme="minorEastAsia" w:hint="eastAsia"/>
          <w:kern w:val="0"/>
          <w:sz w:val="24"/>
        </w:rPr>
        <w:t>7</w:t>
      </w:r>
      <w:r w:rsidR="00A40D77" w:rsidRPr="00271CE0">
        <w:rPr>
          <w:rStyle w:val="apple-style-span"/>
          <w:rFonts w:ascii="新細明體" w:eastAsia="新細明體" w:hAnsi="新細明體" w:cs="新細明體" w:hint="eastAsia"/>
          <w:kern w:val="0"/>
          <w:sz w:val="24"/>
        </w:rPr>
        <w:t>分鐘</w:t>
      </w:r>
      <w:r w:rsidR="00A40D77" w:rsidRPr="00271CE0">
        <w:rPr>
          <w:rStyle w:val="apple-style-span"/>
          <w:rFonts w:ascii="儷黑 Pro" w:hAnsi="儷黑 Pro"/>
          <w:kern w:val="0"/>
          <w:sz w:val="24"/>
        </w:rPr>
        <w:t xml:space="preserve"> </w:t>
      </w:r>
      <w:proofErr w:type="gramStart"/>
      <w:r w:rsidR="00A40D77"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="00A40D77" w:rsidRPr="00271CE0">
        <w:rPr>
          <w:rStyle w:val="apple-style-span"/>
          <w:rFonts w:ascii="儷黑 Pro" w:hAnsi="儷黑 Pro"/>
          <w:kern w:val="0"/>
          <w:sz w:val="24"/>
        </w:rPr>
        <w:t xml:space="preserve"> </w:t>
      </w:r>
      <w:r w:rsidR="00341CEF" w:rsidRPr="00271CE0">
        <w:rPr>
          <w:rStyle w:val="apple-style-span"/>
          <w:rFonts w:ascii="新細明體" w:eastAsia="新細明體" w:hAnsi="新細明體" w:cs="新細明體" w:hint="eastAsia"/>
          <w:kern w:val="0"/>
          <w:sz w:val="24"/>
        </w:rPr>
        <w:t>保護</w:t>
      </w:r>
      <w:r w:rsidR="00A40D77" w:rsidRPr="00271CE0">
        <w:rPr>
          <w:rStyle w:val="apple-style-span"/>
          <w:rFonts w:ascii="新細明體" w:eastAsia="新細明體" w:hAnsi="新細明體" w:cs="新細明體" w:hint="eastAsia"/>
          <w:kern w:val="0"/>
          <w:sz w:val="24"/>
        </w:rPr>
        <w:t>級</w:t>
      </w:r>
    </w:p>
    <w:p w:rsidR="00A40D77" w:rsidRPr="00271CE0" w:rsidRDefault="006D75E1" w:rsidP="00A40D77">
      <w:pPr>
        <w:pStyle w:val="A6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0"/>
        </w:tabs>
        <w:rPr>
          <w:rStyle w:val="apple-style-span"/>
          <w:rFonts w:ascii="Lucida Grande" w:hAnsi="Lucida Grande"/>
          <w:kern w:val="0"/>
          <w:sz w:val="24"/>
        </w:rPr>
      </w:pPr>
      <w:r w:rsidRPr="00271CE0">
        <w:rPr>
          <w:rStyle w:val="apple-style-span"/>
          <w:rFonts w:ascii="Lucida Grande" w:hAnsi="Lucida Grande"/>
          <w:kern w:val="0"/>
          <w:sz w:val="24"/>
        </w:rPr>
        <w:t>Germany</w:t>
      </w:r>
      <w:r w:rsidR="00A40D77" w:rsidRPr="00271CE0">
        <w:rPr>
          <w:rStyle w:val="apple-style-span"/>
          <w:rFonts w:ascii="Lucida Grande" w:hAnsi="Lucida Grande"/>
          <w:kern w:val="0"/>
          <w:sz w:val="24"/>
        </w:rPr>
        <w:t xml:space="preserve"> </w:t>
      </w:r>
      <w:proofErr w:type="gramStart"/>
      <w:r w:rsidR="00A40D77"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="00A40D77" w:rsidRPr="00271CE0">
        <w:rPr>
          <w:rFonts w:ascii="Lucida Grande" w:hAnsi="Lucida Grande"/>
          <w:kern w:val="0"/>
        </w:rPr>
        <w:t xml:space="preserve"> </w:t>
      </w:r>
      <w:r w:rsidR="00341CEF" w:rsidRPr="00271CE0">
        <w:rPr>
          <w:rStyle w:val="apple-style-span"/>
          <w:rFonts w:ascii="Lucida Grande" w:hAnsi="Lucida Grande"/>
          <w:kern w:val="0"/>
          <w:sz w:val="24"/>
        </w:rPr>
        <w:t>200</w:t>
      </w:r>
      <w:r w:rsidR="00341CEF" w:rsidRPr="00271CE0">
        <w:rPr>
          <w:rStyle w:val="apple-style-span"/>
          <w:rFonts w:asciiTheme="minorEastAsia" w:eastAsiaTheme="minorEastAsia" w:hAnsiTheme="minorEastAsia" w:hint="eastAsia"/>
          <w:kern w:val="0"/>
          <w:sz w:val="24"/>
        </w:rPr>
        <w:t>8</w:t>
      </w:r>
      <w:r w:rsidR="00A40D77" w:rsidRPr="00271CE0">
        <w:rPr>
          <w:rStyle w:val="apple-style-span"/>
          <w:rFonts w:ascii="Lucida Grande" w:hAnsi="Lucida Grande"/>
          <w:kern w:val="0"/>
          <w:sz w:val="24"/>
        </w:rPr>
        <w:t xml:space="preserve"> </w:t>
      </w:r>
      <w:proofErr w:type="gramStart"/>
      <w:r w:rsidR="00A40D77"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="00A40D77" w:rsidRPr="00271CE0">
        <w:rPr>
          <w:rFonts w:ascii="Lucida Grande" w:hAnsi="Lucida Grande"/>
          <w:kern w:val="0"/>
        </w:rPr>
        <w:t xml:space="preserve"> DVD </w:t>
      </w:r>
      <w:proofErr w:type="gramStart"/>
      <w:r w:rsidR="00A40D77"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="00A40D77" w:rsidRPr="00271CE0">
        <w:rPr>
          <w:rFonts w:ascii="Lucida Grande" w:hAnsi="Lucida Grande"/>
          <w:kern w:val="0"/>
        </w:rPr>
        <w:t xml:space="preserve"> Color </w:t>
      </w:r>
      <w:proofErr w:type="gramStart"/>
      <w:r w:rsidR="00A40D77"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="00341CEF" w:rsidRPr="00271CE0">
        <w:rPr>
          <w:rStyle w:val="apple-style-span"/>
          <w:rFonts w:ascii="Lucida Grande" w:hAnsi="Lucida Grande"/>
          <w:kern w:val="0"/>
          <w:sz w:val="24"/>
        </w:rPr>
        <w:t xml:space="preserve"> 1</w:t>
      </w:r>
      <w:r w:rsidR="00341CEF" w:rsidRPr="00271CE0">
        <w:rPr>
          <w:rStyle w:val="apple-style-span"/>
          <w:rFonts w:asciiTheme="minorEastAsia" w:eastAsiaTheme="minorEastAsia" w:hAnsiTheme="minorEastAsia" w:hint="eastAsia"/>
          <w:kern w:val="0"/>
          <w:sz w:val="24"/>
        </w:rPr>
        <w:t>07</w:t>
      </w:r>
      <w:r w:rsidR="00A40D77" w:rsidRPr="00271CE0">
        <w:rPr>
          <w:rStyle w:val="apple-style-span"/>
          <w:rFonts w:ascii="Lucida Grande" w:hAnsi="Lucida Grande"/>
          <w:kern w:val="0"/>
          <w:sz w:val="24"/>
        </w:rPr>
        <w:t xml:space="preserve">mins </w:t>
      </w:r>
      <w:proofErr w:type="gramStart"/>
      <w:r w:rsidR="00A40D77" w:rsidRPr="00271CE0">
        <w:rPr>
          <w:rFonts w:ascii="新細明體" w:eastAsia="新細明體" w:hAnsi="新細明體" w:cs="新細明體" w:hint="eastAsia"/>
          <w:kern w:val="0"/>
        </w:rPr>
        <w:t>‧</w:t>
      </w:r>
      <w:proofErr w:type="gramEnd"/>
      <w:r w:rsidR="00A40D77" w:rsidRPr="00271CE0">
        <w:rPr>
          <w:rStyle w:val="apple-style-span"/>
          <w:rFonts w:ascii="Lucida Grande" w:hAnsi="Lucida Grande"/>
          <w:kern w:val="0"/>
          <w:sz w:val="24"/>
        </w:rPr>
        <w:t xml:space="preserve"> PG</w:t>
      </w:r>
    </w:p>
    <w:p w:rsidR="00A40D77" w:rsidRPr="0002574F" w:rsidRDefault="00A40D77" w:rsidP="0002574F">
      <w:pPr>
        <w:pStyle w:val="A6"/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7800"/>
        </w:tabs>
        <w:rPr>
          <w:rFonts w:ascii="Lucida Grande" w:eastAsiaTheme="minorEastAsia" w:hAnsi="Lucida Grande" w:hint="eastAsia"/>
        </w:rPr>
      </w:pPr>
      <w:r w:rsidRPr="00271CE0">
        <w:rPr>
          <w:rStyle w:val="apple-style-span"/>
          <w:rFonts w:ascii="新細明體" w:eastAsia="新細明體" w:hAnsi="新細明體" w:cs="新細明體" w:hint="eastAsia"/>
          <w:kern w:val="0"/>
          <w:sz w:val="24"/>
        </w:rPr>
        <w:t>導演：</w:t>
      </w:r>
      <w:r w:rsidR="00341CEF" w:rsidRPr="00271CE0">
        <w:rPr>
          <w:rFonts w:hint="eastAsia"/>
        </w:rPr>
        <w:t xml:space="preserve">Dennis </w:t>
      </w:r>
      <w:proofErr w:type="spellStart"/>
      <w:r w:rsidR="00341CEF" w:rsidRPr="00271CE0">
        <w:rPr>
          <w:rFonts w:hint="eastAsia"/>
        </w:rPr>
        <w:t>Gansel</w:t>
      </w:r>
      <w:proofErr w:type="spellEnd"/>
    </w:p>
    <w:p w:rsidR="00AF0A96" w:rsidRPr="00271CE0" w:rsidRDefault="00AF0A96" w:rsidP="00A40D77"/>
    <w:p w:rsidR="00A40D77" w:rsidRPr="00271CE0" w:rsidRDefault="00A40D77" w:rsidP="00A40D77">
      <w:pPr>
        <w:rPr>
          <w:rFonts w:ascii="新細明體" w:eastAsia="新細明體" w:hAnsi="新細明體" w:cs="新細明體"/>
          <w:kern w:val="0"/>
        </w:rPr>
      </w:pPr>
      <w:r w:rsidRPr="00271CE0">
        <w:rPr>
          <w:rFonts w:ascii="新細明體" w:eastAsia="新細明體" w:hAnsi="新細明體" w:cs="新細明體" w:hint="eastAsia"/>
          <w:kern w:val="0"/>
        </w:rPr>
        <w:t>劇情簡介：</w:t>
      </w:r>
    </w:p>
    <w:p w:rsidR="00A40D77" w:rsidRPr="00271CE0" w:rsidRDefault="00A40D77" w:rsidP="00A40D77"/>
    <w:p w:rsidR="00A40D77" w:rsidRDefault="00A40D77" w:rsidP="003D5048">
      <w:pPr>
        <w:jc w:val="both"/>
        <w:rPr>
          <w:rFonts w:hint="eastAsia"/>
        </w:rPr>
      </w:pPr>
      <w:r w:rsidRPr="00271CE0">
        <w:rPr>
          <w:rFonts w:hint="eastAsia"/>
        </w:rPr>
        <w:t>改編自</w:t>
      </w:r>
      <w:r w:rsidRPr="00271CE0">
        <w:rPr>
          <w:rFonts w:hint="eastAsia"/>
        </w:rPr>
        <w:t>Morton Rhue</w:t>
      </w:r>
      <w:r w:rsidRPr="00271CE0">
        <w:rPr>
          <w:rFonts w:hint="eastAsia"/>
        </w:rPr>
        <w:t>的小說，發生在</w:t>
      </w:r>
      <w:proofErr w:type="gramStart"/>
      <w:r w:rsidRPr="00271CE0">
        <w:rPr>
          <w:rFonts w:hint="eastAsia"/>
        </w:rPr>
        <w:t>加州某所</w:t>
      </w:r>
      <w:proofErr w:type="gramEnd"/>
      <w:r w:rsidRPr="00271CE0">
        <w:rPr>
          <w:rFonts w:hint="eastAsia"/>
        </w:rPr>
        <w:t>高中的真實故事。</w:t>
      </w:r>
      <w:r w:rsidRPr="00271CE0">
        <w:rPr>
          <w:rFonts w:hint="eastAsia"/>
        </w:rPr>
        <w:t>Rainer Wenger</w:t>
      </w:r>
      <w:r w:rsidRPr="00271CE0">
        <w:rPr>
          <w:rFonts w:hint="eastAsia"/>
        </w:rPr>
        <w:t>是一名教歷史的高中老師，臨危受命要幫助學生完成一個極權政治的研究計畫。但是學生們過於自滿與傲慢，覺得當年的法西斯極權統治根本是狗屁。為了要說</w:t>
      </w:r>
      <w:r w:rsidRPr="00271CE0">
        <w:rPr>
          <w:rFonts w:hint="eastAsia"/>
        </w:rPr>
        <w:lastRenderedPageBreak/>
        <w:t>服這些自大的學生，</w:t>
      </w:r>
      <w:r w:rsidRPr="00271CE0">
        <w:rPr>
          <w:rFonts w:hint="eastAsia"/>
        </w:rPr>
        <w:t>Rainer</w:t>
      </w:r>
      <w:r w:rsidRPr="00271CE0">
        <w:rPr>
          <w:rFonts w:hint="eastAsia"/>
        </w:rPr>
        <w:t>決定做一個非正式的實驗，由他來扮演極權頭頭的角色，學生們必需服從他的命令、在回答問題前必需得到老師許可、穿制服上學等。一開始實驗進行的很順利，學生們對極權政府的運作越來越感興趣，甚至還出現了團體的口號及標誌。但是隨著學生們的投入與團體的力量，實驗卻漸漸失控了…</w:t>
      </w:r>
      <w:r w:rsidRPr="00271CE0">
        <w:rPr>
          <w:rFonts w:hint="eastAsia"/>
        </w:rPr>
        <w:t xml:space="preserve"> </w:t>
      </w: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  <w:rPr>
          <w:rFonts w:hint="eastAsia"/>
        </w:rPr>
      </w:pPr>
    </w:p>
    <w:p w:rsidR="00386180" w:rsidRDefault="00386180" w:rsidP="003D5048">
      <w:pPr>
        <w:jc w:val="both"/>
      </w:pPr>
      <w:bookmarkStart w:id="0" w:name="_GoBack"/>
      <w:bookmarkEnd w:id="0"/>
    </w:p>
    <w:p w:rsidR="003975E2" w:rsidRDefault="003975E2" w:rsidP="003D5048">
      <w:pPr>
        <w:jc w:val="both"/>
      </w:pPr>
      <w:r>
        <w:rPr>
          <w:rFonts w:hint="eastAsia"/>
        </w:rPr>
        <w:lastRenderedPageBreak/>
        <w:t>附件</w:t>
      </w:r>
      <w:r>
        <w:rPr>
          <w:rFonts w:hint="eastAsia"/>
        </w:rPr>
        <w:t>3</w:t>
      </w:r>
      <w:r>
        <w:rPr>
          <w:rFonts w:hint="eastAsia"/>
        </w:rPr>
        <w:t>：流程表</w:t>
      </w:r>
    </w:p>
    <w:p w:rsidR="003975E2" w:rsidRPr="00D96FC6" w:rsidRDefault="003975E2" w:rsidP="003975E2">
      <w:pPr>
        <w:jc w:val="center"/>
        <w:rPr>
          <w:sz w:val="28"/>
          <w:szCs w:val="28"/>
        </w:rPr>
      </w:pPr>
      <w:proofErr w:type="gramStart"/>
      <w:r w:rsidRPr="00D96FC6">
        <w:rPr>
          <w:rFonts w:hint="eastAsia"/>
          <w:sz w:val="28"/>
          <w:szCs w:val="28"/>
        </w:rPr>
        <w:t>臺</w:t>
      </w:r>
      <w:proofErr w:type="gramEnd"/>
      <w:r w:rsidRPr="00D96FC6">
        <w:rPr>
          <w:rFonts w:hint="eastAsia"/>
          <w:sz w:val="28"/>
          <w:szCs w:val="28"/>
        </w:rPr>
        <w:t>師大人權影展流程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16"/>
        <w:gridCol w:w="2116"/>
        <w:gridCol w:w="2116"/>
        <w:gridCol w:w="2116"/>
      </w:tblGrid>
      <w:tr w:rsidR="003975E2" w:rsidTr="003975E2">
        <w:trPr>
          <w:trHeight w:val="1090"/>
        </w:trPr>
        <w:tc>
          <w:tcPr>
            <w:tcW w:w="2116" w:type="dxa"/>
          </w:tcPr>
          <w:p w:rsidR="003975E2" w:rsidRPr="00A212CE" w:rsidRDefault="003975E2" w:rsidP="0055549E">
            <w:pPr>
              <w:spacing w:line="320" w:lineRule="exact"/>
              <w:jc w:val="center"/>
              <w:rPr>
                <w:rFonts w:ascii="華康黑體 Std W5" w:eastAsia="華康黑體 Std W5" w:hAnsi="華康黑體 Std W5"/>
                <w:sz w:val="28"/>
                <w:szCs w:val="28"/>
              </w:rPr>
            </w:pPr>
            <w:r w:rsidRPr="00A212CE">
              <w:rPr>
                <w:rFonts w:ascii="華康黑體 Std W5" w:eastAsia="華康黑體 Std W5" w:hAnsi="華康黑體 Std W5" w:hint="eastAsia"/>
                <w:sz w:val="28"/>
                <w:szCs w:val="28"/>
              </w:rPr>
              <w:t>9月29日</w:t>
            </w:r>
          </w:p>
          <w:p w:rsidR="003975E2" w:rsidRPr="00A212CE" w:rsidRDefault="003975E2" w:rsidP="0055549E">
            <w:pPr>
              <w:spacing w:line="320" w:lineRule="exact"/>
              <w:jc w:val="center"/>
              <w:rPr>
                <w:rFonts w:ascii="華康黑體 Std W5" w:eastAsia="華康黑體 Std W5" w:hAnsi="華康黑體 Std W5"/>
                <w:sz w:val="28"/>
                <w:szCs w:val="28"/>
              </w:rPr>
            </w:pPr>
            <w:r w:rsidRPr="00A212CE">
              <w:rPr>
                <w:rFonts w:ascii="華康黑體 Std W5" w:eastAsia="華康黑體 Std W5" w:hAnsi="華康黑體 Std W5" w:hint="eastAsia"/>
                <w:sz w:val="28"/>
                <w:szCs w:val="28"/>
              </w:rPr>
              <w:t>等候董建華發落</w:t>
            </w:r>
            <w:proofErr w:type="gramStart"/>
            <w:r w:rsidRPr="00A212CE">
              <w:rPr>
                <w:rFonts w:ascii="華康黑體 Std W5" w:eastAsia="華康黑體 Std W5" w:hAnsi="華康黑體 Std W5" w:hint="eastAsia"/>
                <w:sz w:val="28"/>
                <w:szCs w:val="28"/>
              </w:rPr>
              <w:t>‧</w:t>
            </w:r>
            <w:proofErr w:type="gramEnd"/>
            <w:r w:rsidRPr="00A212CE">
              <w:rPr>
                <w:rFonts w:ascii="華康黑體 Std W5" w:eastAsia="華康黑體 Std W5" w:hAnsi="華康黑體 Std W5" w:hint="eastAsia"/>
                <w:sz w:val="28"/>
                <w:szCs w:val="28"/>
              </w:rPr>
              <w:t>106分鐘</w:t>
            </w:r>
          </w:p>
        </w:tc>
        <w:tc>
          <w:tcPr>
            <w:tcW w:w="2116" w:type="dxa"/>
          </w:tcPr>
          <w:p w:rsidR="003975E2" w:rsidRPr="00A212CE" w:rsidRDefault="003975E2" w:rsidP="0055549E">
            <w:pPr>
              <w:spacing w:line="320" w:lineRule="exact"/>
              <w:jc w:val="center"/>
              <w:rPr>
                <w:rFonts w:ascii="華康黑體 Std W5" w:eastAsia="華康黑體 Std W5" w:hAnsi="華康黑體 Std W5"/>
                <w:sz w:val="28"/>
                <w:szCs w:val="28"/>
              </w:rPr>
            </w:pPr>
            <w:r w:rsidRPr="00A212CE">
              <w:rPr>
                <w:rFonts w:ascii="華康黑體 Std W5" w:eastAsia="華康黑體 Std W5" w:hAnsi="華康黑體 Std W5" w:hint="eastAsia"/>
                <w:sz w:val="28"/>
                <w:szCs w:val="28"/>
              </w:rPr>
              <w:t>10月6日</w:t>
            </w:r>
          </w:p>
          <w:p w:rsidR="003975E2" w:rsidRPr="00A212CE" w:rsidRDefault="003975E2" w:rsidP="0055549E">
            <w:pPr>
              <w:spacing w:line="320" w:lineRule="exact"/>
              <w:jc w:val="center"/>
              <w:rPr>
                <w:rFonts w:ascii="華康黑體 Std W5" w:eastAsia="華康黑體 Std W5" w:hAnsi="華康黑體 Std W5"/>
                <w:sz w:val="28"/>
                <w:szCs w:val="28"/>
              </w:rPr>
            </w:pPr>
            <w:proofErr w:type="gramStart"/>
            <w:r w:rsidRPr="00A212CE">
              <w:rPr>
                <w:rFonts w:ascii="華康黑體 Std W5" w:eastAsia="華康黑體 Std W5" w:hAnsi="華康黑體 Std W5" w:hint="eastAsia"/>
                <w:sz w:val="28"/>
                <w:szCs w:val="28"/>
              </w:rPr>
              <w:t>繫‧</w:t>
            </w:r>
            <w:proofErr w:type="gramEnd"/>
            <w:r w:rsidRPr="00A212CE">
              <w:rPr>
                <w:rFonts w:ascii="華康黑體 Std W5" w:eastAsia="華康黑體 Std W5" w:hAnsi="華康黑體 Std W5" w:hint="eastAsia"/>
                <w:sz w:val="28"/>
                <w:szCs w:val="28"/>
              </w:rPr>
              <w:t>120分鐘</w:t>
            </w:r>
          </w:p>
        </w:tc>
        <w:tc>
          <w:tcPr>
            <w:tcW w:w="2116" w:type="dxa"/>
          </w:tcPr>
          <w:p w:rsidR="003975E2" w:rsidRPr="00A212CE" w:rsidRDefault="003975E2" w:rsidP="0055549E">
            <w:pPr>
              <w:spacing w:line="320" w:lineRule="exact"/>
              <w:jc w:val="center"/>
              <w:rPr>
                <w:rFonts w:ascii="華康黑體 Std W5" w:eastAsia="華康黑體 Std W5" w:hAnsi="華康黑體 Std W5"/>
                <w:sz w:val="28"/>
                <w:szCs w:val="28"/>
              </w:rPr>
            </w:pPr>
            <w:r w:rsidRPr="00A212CE">
              <w:rPr>
                <w:rFonts w:ascii="華康黑體 Std W5" w:eastAsia="華康黑體 Std W5" w:hAnsi="華康黑體 Std W5" w:hint="eastAsia"/>
                <w:sz w:val="28"/>
                <w:szCs w:val="28"/>
              </w:rPr>
              <w:t>12月8日</w:t>
            </w:r>
          </w:p>
          <w:p w:rsidR="003975E2" w:rsidRPr="00A212CE" w:rsidRDefault="003975E2" w:rsidP="0055549E">
            <w:pPr>
              <w:spacing w:line="320" w:lineRule="exact"/>
              <w:jc w:val="center"/>
              <w:rPr>
                <w:rFonts w:ascii="華康黑體 Std W5" w:eastAsia="華康黑體 Std W5" w:hAnsi="華康黑體 Std W5"/>
                <w:sz w:val="28"/>
                <w:szCs w:val="28"/>
              </w:rPr>
            </w:pPr>
            <w:r w:rsidRPr="00A212CE">
              <w:rPr>
                <w:rFonts w:ascii="華康黑體 Std W5" w:eastAsia="華康黑體 Std W5" w:hAnsi="華康黑體 Std W5" w:hint="eastAsia"/>
                <w:sz w:val="28"/>
                <w:szCs w:val="28"/>
              </w:rPr>
              <w:t>愛的自由式</w:t>
            </w:r>
            <w:proofErr w:type="gramStart"/>
            <w:r w:rsidRPr="00A212CE">
              <w:rPr>
                <w:rFonts w:ascii="華康黑體 Std W5" w:eastAsia="華康黑體 Std W5" w:hAnsi="華康黑體 Std W5" w:hint="eastAsia"/>
                <w:sz w:val="28"/>
                <w:szCs w:val="28"/>
              </w:rPr>
              <w:t>‧</w:t>
            </w:r>
            <w:proofErr w:type="gramEnd"/>
            <w:r w:rsidRPr="00A212CE">
              <w:rPr>
                <w:rFonts w:ascii="華康黑體 Std W5" w:eastAsia="華康黑體 Std W5" w:hAnsi="華康黑體 Std W5" w:hint="eastAsia"/>
                <w:sz w:val="28"/>
                <w:szCs w:val="28"/>
              </w:rPr>
              <w:t>110分鐘</w:t>
            </w:r>
          </w:p>
        </w:tc>
        <w:tc>
          <w:tcPr>
            <w:tcW w:w="2116" w:type="dxa"/>
          </w:tcPr>
          <w:p w:rsidR="003975E2" w:rsidRPr="00A212CE" w:rsidRDefault="003975E2" w:rsidP="0055549E">
            <w:pPr>
              <w:spacing w:line="320" w:lineRule="exact"/>
              <w:jc w:val="center"/>
              <w:rPr>
                <w:rFonts w:ascii="華康黑體 Std W5" w:eastAsia="華康黑體 Std W5" w:hAnsi="華康黑體 Std W5"/>
                <w:sz w:val="28"/>
                <w:szCs w:val="28"/>
              </w:rPr>
            </w:pPr>
            <w:r w:rsidRPr="00A212CE">
              <w:rPr>
                <w:rFonts w:ascii="華康黑體 Std W5" w:eastAsia="華康黑體 Std W5" w:hAnsi="華康黑體 Std W5" w:hint="eastAsia"/>
                <w:sz w:val="28"/>
                <w:szCs w:val="28"/>
              </w:rPr>
              <w:t>12月15日</w:t>
            </w:r>
          </w:p>
          <w:p w:rsidR="003975E2" w:rsidRPr="00A212CE" w:rsidRDefault="003975E2" w:rsidP="0055549E">
            <w:pPr>
              <w:spacing w:line="320" w:lineRule="exact"/>
              <w:jc w:val="center"/>
              <w:rPr>
                <w:rFonts w:ascii="華康黑體 Std W5" w:eastAsia="華康黑體 Std W5" w:hAnsi="華康黑體 Std W5"/>
                <w:sz w:val="28"/>
                <w:szCs w:val="28"/>
              </w:rPr>
            </w:pPr>
            <w:r w:rsidRPr="00A212CE">
              <w:rPr>
                <w:rFonts w:ascii="華康黑體 Std W5" w:eastAsia="華康黑體 Std W5" w:hAnsi="華康黑體 Std W5" w:hint="eastAsia"/>
                <w:sz w:val="28"/>
                <w:szCs w:val="28"/>
              </w:rPr>
              <w:t>惡魔教室</w:t>
            </w:r>
            <w:proofErr w:type="gramStart"/>
            <w:r w:rsidRPr="00A212CE">
              <w:rPr>
                <w:rFonts w:ascii="華康黑體 Std W5" w:eastAsia="華康黑體 Std W5" w:hAnsi="華康黑體 Std W5" w:hint="eastAsia"/>
                <w:sz w:val="28"/>
                <w:szCs w:val="28"/>
              </w:rPr>
              <w:t>‧</w:t>
            </w:r>
            <w:proofErr w:type="gramEnd"/>
            <w:r w:rsidRPr="00A212CE">
              <w:rPr>
                <w:rFonts w:ascii="華康黑體 Std W5" w:eastAsia="華康黑體 Std W5" w:hAnsi="華康黑體 Std W5" w:hint="eastAsia"/>
                <w:sz w:val="28"/>
                <w:szCs w:val="28"/>
              </w:rPr>
              <w:t>107分鐘</w:t>
            </w:r>
          </w:p>
        </w:tc>
      </w:tr>
      <w:tr w:rsidR="003975E2" w:rsidTr="003975E2">
        <w:trPr>
          <w:trHeight w:val="7978"/>
        </w:trPr>
        <w:tc>
          <w:tcPr>
            <w:tcW w:w="2116" w:type="dxa"/>
          </w:tcPr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18:30入場及主持人引言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18:40播映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20:20播映結束&amp;中場休息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20:30映後座談(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與談人</w:t>
            </w: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：預估10分鐘)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20:40師生對話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21:00 現場意見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21:30結束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6" w:type="dxa"/>
          </w:tcPr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18:30入場及主持人引言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18:40播映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20:40播映結束&amp;中場休息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20:50映後座談(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與談人</w:t>
            </w: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：預估10分鐘)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21:00師生對話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21:15 現場意見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21:30結束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6" w:type="dxa"/>
          </w:tcPr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18:30入場及主持人引言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18:40播映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20:30播映結束&amp;中場休息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20:40映後座談(與談人：預估10分鐘)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20:50師生對話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21:05 現場意見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21:30結束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6" w:type="dxa"/>
          </w:tcPr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18:30入場及主持人引言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18:40播映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20:20播映結束&amp;中場休息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20:30映後座談(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與談人</w:t>
            </w: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：預估10分鐘)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20:40師生對話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20:55 現場意見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975E2">
              <w:rPr>
                <w:rFonts w:ascii="標楷體" w:eastAsia="標楷體" w:hAnsi="標楷體" w:hint="eastAsia"/>
                <w:sz w:val="26"/>
                <w:szCs w:val="26"/>
              </w:rPr>
              <w:t>21:30結束</w:t>
            </w:r>
          </w:p>
          <w:p w:rsidR="003975E2" w:rsidRPr="003975E2" w:rsidRDefault="003975E2" w:rsidP="0055549E">
            <w:pPr>
              <w:spacing w:beforeLines="50" w:before="180"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975E2" w:rsidTr="003975E2">
        <w:trPr>
          <w:trHeight w:val="187"/>
        </w:trPr>
        <w:tc>
          <w:tcPr>
            <w:tcW w:w="8464" w:type="dxa"/>
            <w:gridSpan w:val="4"/>
          </w:tcPr>
          <w:p w:rsidR="003975E2" w:rsidRPr="004B0CB6" w:rsidRDefault="003975E2" w:rsidP="0055549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A5FB3">
              <w:rPr>
                <w:rFonts w:ascii="標楷體" w:eastAsia="標楷體" w:hAnsi="標楷體" w:hint="eastAsia"/>
                <w:sz w:val="26"/>
                <w:szCs w:val="26"/>
              </w:rPr>
              <w:t>※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映後座談會錄影紀錄。</w:t>
            </w:r>
          </w:p>
        </w:tc>
      </w:tr>
    </w:tbl>
    <w:p w:rsidR="003975E2" w:rsidRPr="003975E2" w:rsidRDefault="003975E2" w:rsidP="003D5048">
      <w:pPr>
        <w:jc w:val="both"/>
      </w:pPr>
    </w:p>
    <w:sectPr w:rsidR="003975E2" w:rsidRPr="003975E2" w:rsidSect="00F12C30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693" w:rsidRDefault="00520693" w:rsidP="003975E2">
      <w:r>
        <w:separator/>
      </w:r>
    </w:p>
  </w:endnote>
  <w:endnote w:type="continuationSeparator" w:id="0">
    <w:p w:rsidR="00520693" w:rsidRDefault="00520693" w:rsidP="0039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華康儷黑 Std W5"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Grande">
    <w:altName w:val="Times New Roman"/>
    <w:charset w:val="00"/>
    <w:family w:val="roman"/>
    <w:pitch w:val="default"/>
  </w:font>
  <w:font w:name="儷黑 Pro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黑體 Std W5"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693" w:rsidRDefault="00520693" w:rsidP="003975E2">
      <w:r>
        <w:separator/>
      </w:r>
    </w:p>
  </w:footnote>
  <w:footnote w:type="continuationSeparator" w:id="0">
    <w:p w:rsidR="00520693" w:rsidRDefault="00520693" w:rsidP="00397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1037"/>
    <w:multiLevelType w:val="hybridMultilevel"/>
    <w:tmpl w:val="8084BF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DAC4596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F362C0"/>
    <w:multiLevelType w:val="hybridMultilevel"/>
    <w:tmpl w:val="52B4303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2C7A40"/>
    <w:multiLevelType w:val="hybridMultilevel"/>
    <w:tmpl w:val="F4B0AF54"/>
    <w:lvl w:ilvl="0" w:tplc="F70C13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33E63EFF"/>
    <w:multiLevelType w:val="hybridMultilevel"/>
    <w:tmpl w:val="012AF5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090652"/>
    <w:multiLevelType w:val="hybridMultilevel"/>
    <w:tmpl w:val="CF9C2228"/>
    <w:lvl w:ilvl="0" w:tplc="0BCCE15A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>
    <w:nsid w:val="3E4A5937"/>
    <w:multiLevelType w:val="hybridMultilevel"/>
    <w:tmpl w:val="9830EE90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>
    <w:nsid w:val="401C2C0F"/>
    <w:multiLevelType w:val="hybridMultilevel"/>
    <w:tmpl w:val="05DE8D78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>
    <w:nsid w:val="436E10AA"/>
    <w:multiLevelType w:val="hybridMultilevel"/>
    <w:tmpl w:val="D9C052E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4E7FDC"/>
    <w:multiLevelType w:val="hybridMultilevel"/>
    <w:tmpl w:val="5CDA8B6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B762E2A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20B7981"/>
    <w:multiLevelType w:val="hybridMultilevel"/>
    <w:tmpl w:val="2304C1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5570CED"/>
    <w:multiLevelType w:val="hybridMultilevel"/>
    <w:tmpl w:val="2FC856D2"/>
    <w:lvl w:ilvl="0" w:tplc="04090015">
      <w:start w:val="1"/>
      <w:numFmt w:val="taiwaneseCountingThousand"/>
      <w:lvlText w:val="%1、"/>
      <w:lvlJc w:val="left"/>
      <w:pPr>
        <w:ind w:left="6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8" w:hanging="480"/>
      </w:pPr>
    </w:lvl>
    <w:lvl w:ilvl="2" w:tplc="0409001B" w:tentative="1">
      <w:start w:val="1"/>
      <w:numFmt w:val="lowerRoman"/>
      <w:lvlText w:val="%3."/>
      <w:lvlJc w:val="right"/>
      <w:pPr>
        <w:ind w:left="1568" w:hanging="480"/>
      </w:pPr>
    </w:lvl>
    <w:lvl w:ilvl="3" w:tplc="0409000F" w:tentative="1">
      <w:start w:val="1"/>
      <w:numFmt w:val="decimal"/>
      <w:lvlText w:val="%4."/>
      <w:lvlJc w:val="left"/>
      <w:pPr>
        <w:ind w:left="2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8" w:hanging="480"/>
      </w:pPr>
    </w:lvl>
    <w:lvl w:ilvl="5" w:tplc="0409001B" w:tentative="1">
      <w:start w:val="1"/>
      <w:numFmt w:val="lowerRoman"/>
      <w:lvlText w:val="%6."/>
      <w:lvlJc w:val="right"/>
      <w:pPr>
        <w:ind w:left="3008" w:hanging="480"/>
      </w:pPr>
    </w:lvl>
    <w:lvl w:ilvl="6" w:tplc="0409000F" w:tentative="1">
      <w:start w:val="1"/>
      <w:numFmt w:val="decimal"/>
      <w:lvlText w:val="%7."/>
      <w:lvlJc w:val="left"/>
      <w:pPr>
        <w:ind w:left="3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8" w:hanging="480"/>
      </w:pPr>
    </w:lvl>
    <w:lvl w:ilvl="8" w:tplc="0409001B" w:tentative="1">
      <w:start w:val="1"/>
      <w:numFmt w:val="lowerRoman"/>
      <w:lvlText w:val="%9."/>
      <w:lvlJc w:val="right"/>
      <w:pPr>
        <w:ind w:left="4448" w:hanging="480"/>
      </w:pPr>
    </w:lvl>
  </w:abstractNum>
  <w:abstractNum w:abstractNumId="11">
    <w:nsid w:val="68997300"/>
    <w:multiLevelType w:val="hybridMultilevel"/>
    <w:tmpl w:val="40767CB0"/>
    <w:lvl w:ilvl="0" w:tplc="FF46E77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>
    <w:nsid w:val="6D0D5A2A"/>
    <w:multiLevelType w:val="hybridMultilevel"/>
    <w:tmpl w:val="82464086"/>
    <w:lvl w:ilvl="0" w:tplc="04090015">
      <w:start w:val="1"/>
      <w:numFmt w:val="taiwaneseCountingThousand"/>
      <w:lvlText w:val="%1、"/>
      <w:lvlJc w:val="left"/>
      <w:pPr>
        <w:ind w:left="13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3">
    <w:nsid w:val="6F3B7070"/>
    <w:multiLevelType w:val="hybridMultilevel"/>
    <w:tmpl w:val="A610479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2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  <w:num w:numId="11">
    <w:abstractNumId w:val="9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9B"/>
    <w:rsid w:val="000172AD"/>
    <w:rsid w:val="0002574F"/>
    <w:rsid w:val="00052268"/>
    <w:rsid w:val="00075888"/>
    <w:rsid w:val="000946AE"/>
    <w:rsid w:val="0009673C"/>
    <w:rsid w:val="00096F33"/>
    <w:rsid w:val="000B7E6A"/>
    <w:rsid w:val="000E3FF2"/>
    <w:rsid w:val="00121328"/>
    <w:rsid w:val="00126D88"/>
    <w:rsid w:val="001415A8"/>
    <w:rsid w:val="001C4532"/>
    <w:rsid w:val="001D488A"/>
    <w:rsid w:val="001E313E"/>
    <w:rsid w:val="001E42BD"/>
    <w:rsid w:val="001F35F7"/>
    <w:rsid w:val="002013E1"/>
    <w:rsid w:val="00230578"/>
    <w:rsid w:val="00271CE0"/>
    <w:rsid w:val="002D232D"/>
    <w:rsid w:val="00341CEF"/>
    <w:rsid w:val="00343AA6"/>
    <w:rsid w:val="00357202"/>
    <w:rsid w:val="003643B4"/>
    <w:rsid w:val="00386180"/>
    <w:rsid w:val="003975E2"/>
    <w:rsid w:val="003A7813"/>
    <w:rsid w:val="003D5048"/>
    <w:rsid w:val="00415764"/>
    <w:rsid w:val="004333A7"/>
    <w:rsid w:val="0049443B"/>
    <w:rsid w:val="00520693"/>
    <w:rsid w:val="00557407"/>
    <w:rsid w:val="00571AFF"/>
    <w:rsid w:val="005858F8"/>
    <w:rsid w:val="00607660"/>
    <w:rsid w:val="00626FC5"/>
    <w:rsid w:val="00631BAC"/>
    <w:rsid w:val="006320B9"/>
    <w:rsid w:val="00635616"/>
    <w:rsid w:val="0065166D"/>
    <w:rsid w:val="00692736"/>
    <w:rsid w:val="006A2CC5"/>
    <w:rsid w:val="006B3687"/>
    <w:rsid w:val="006C6835"/>
    <w:rsid w:val="006D75E1"/>
    <w:rsid w:val="006F2E50"/>
    <w:rsid w:val="00707126"/>
    <w:rsid w:val="00762C08"/>
    <w:rsid w:val="007D159B"/>
    <w:rsid w:val="008145BB"/>
    <w:rsid w:val="00837BC1"/>
    <w:rsid w:val="008C17A1"/>
    <w:rsid w:val="008C6A63"/>
    <w:rsid w:val="008E766A"/>
    <w:rsid w:val="009949A9"/>
    <w:rsid w:val="009A26E3"/>
    <w:rsid w:val="009A6299"/>
    <w:rsid w:val="009F3D34"/>
    <w:rsid w:val="00A05D72"/>
    <w:rsid w:val="00A14683"/>
    <w:rsid w:val="00A40D77"/>
    <w:rsid w:val="00A777A4"/>
    <w:rsid w:val="00AA4700"/>
    <w:rsid w:val="00AF0A96"/>
    <w:rsid w:val="00AF64E1"/>
    <w:rsid w:val="00B14BC0"/>
    <w:rsid w:val="00BF4494"/>
    <w:rsid w:val="00C255E9"/>
    <w:rsid w:val="00C3430D"/>
    <w:rsid w:val="00C80756"/>
    <w:rsid w:val="00C81571"/>
    <w:rsid w:val="00CE2E66"/>
    <w:rsid w:val="00CF00DF"/>
    <w:rsid w:val="00D3041D"/>
    <w:rsid w:val="00D34638"/>
    <w:rsid w:val="00DA667F"/>
    <w:rsid w:val="00DE0468"/>
    <w:rsid w:val="00DF1583"/>
    <w:rsid w:val="00E32908"/>
    <w:rsid w:val="00E3434A"/>
    <w:rsid w:val="00E505EB"/>
    <w:rsid w:val="00E55E44"/>
    <w:rsid w:val="00E83DA1"/>
    <w:rsid w:val="00ED25B6"/>
    <w:rsid w:val="00EE2E9B"/>
    <w:rsid w:val="00EF0A72"/>
    <w:rsid w:val="00F12C30"/>
    <w:rsid w:val="00F377F4"/>
    <w:rsid w:val="00F56E32"/>
    <w:rsid w:val="00F92845"/>
    <w:rsid w:val="00FB0F2F"/>
    <w:rsid w:val="00FD36BA"/>
    <w:rsid w:val="00FE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32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35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35616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內文 A"/>
    <w:rsid w:val="001D488A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character" w:customStyle="1" w:styleId="apple-style-span">
    <w:name w:val="apple-style-span"/>
    <w:autoRedefine/>
    <w:rsid w:val="001D488A"/>
    <w:rPr>
      <w:color w:val="000000"/>
      <w:sz w:val="20"/>
    </w:rPr>
  </w:style>
  <w:style w:type="paragraph" w:customStyle="1" w:styleId="A7">
    <w:name w:val="任意形式 A"/>
    <w:rsid w:val="001D488A"/>
    <w:rPr>
      <w:rFonts w:ascii="Helvetica" w:eastAsia="ヒラギノ角ゴ Pro W3" w:hAnsi="Helvetica" w:cs="Times New Roman"/>
      <w:color w:val="000000"/>
      <w:kern w:val="0"/>
      <w:szCs w:val="20"/>
    </w:rPr>
  </w:style>
  <w:style w:type="paragraph" w:customStyle="1" w:styleId="B">
    <w:name w:val="任意形式 B"/>
    <w:rsid w:val="001D488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table" w:styleId="a8">
    <w:name w:val="Table Grid"/>
    <w:basedOn w:val="a1"/>
    <w:uiPriority w:val="59"/>
    <w:rsid w:val="00814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A667F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97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975E2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97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975E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32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35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35616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內文 A"/>
    <w:rsid w:val="001D488A"/>
    <w:pPr>
      <w:widowControl w:val="0"/>
    </w:pPr>
    <w:rPr>
      <w:rFonts w:ascii="Times New Roman" w:eastAsia="ヒラギノ角ゴ Pro W3" w:hAnsi="Times New Roman" w:cs="Times New Roman"/>
      <w:color w:val="000000"/>
      <w:szCs w:val="20"/>
    </w:rPr>
  </w:style>
  <w:style w:type="character" w:customStyle="1" w:styleId="apple-style-span">
    <w:name w:val="apple-style-span"/>
    <w:autoRedefine/>
    <w:rsid w:val="001D488A"/>
    <w:rPr>
      <w:color w:val="000000"/>
      <w:sz w:val="20"/>
    </w:rPr>
  </w:style>
  <w:style w:type="paragraph" w:customStyle="1" w:styleId="A7">
    <w:name w:val="任意形式 A"/>
    <w:rsid w:val="001D488A"/>
    <w:rPr>
      <w:rFonts w:ascii="Helvetica" w:eastAsia="ヒラギノ角ゴ Pro W3" w:hAnsi="Helvetica" w:cs="Times New Roman"/>
      <w:color w:val="000000"/>
      <w:kern w:val="0"/>
      <w:szCs w:val="20"/>
    </w:rPr>
  </w:style>
  <w:style w:type="paragraph" w:customStyle="1" w:styleId="B">
    <w:name w:val="任意形式 B"/>
    <w:rsid w:val="001D488A"/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table" w:styleId="a8">
    <w:name w:val="Table Grid"/>
    <w:basedOn w:val="a1"/>
    <w:uiPriority w:val="59"/>
    <w:rsid w:val="00814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A667F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97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975E2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97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975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cve.ntnu.edu.tw/main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2011-09-08T06:33:00Z</cp:lastPrinted>
  <dcterms:created xsi:type="dcterms:W3CDTF">2011-09-06T07:49:00Z</dcterms:created>
  <dcterms:modified xsi:type="dcterms:W3CDTF">2011-09-15T01:54:00Z</dcterms:modified>
</cp:coreProperties>
</file>