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F5" w:rsidRDefault="00A227F0" w:rsidP="00A227F0">
      <w:pPr>
        <w:snapToGrid w:val="0"/>
        <w:spacing w:line="240" w:lineRule="atLeast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花蓮縣</w:t>
      </w:r>
      <w:r w:rsidR="002E0DF5">
        <w:rPr>
          <w:rFonts w:ascii="標楷體" w:eastAsia="標楷體" w:hAnsi="標楷體" w:hint="eastAsia"/>
          <w:sz w:val="28"/>
          <w:szCs w:val="28"/>
        </w:rPr>
        <w:t>國民教育輔導團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年度</w:t>
      </w:r>
      <w:r w:rsidR="002E0DF5">
        <w:rPr>
          <w:rFonts w:ascii="標楷體" w:eastAsia="標楷體" w:hAnsi="標楷體" w:hint="eastAsia"/>
          <w:sz w:val="28"/>
          <w:szCs w:val="28"/>
        </w:rPr>
        <w:t>辦理十二年國民基本教育精進國中小教學品質計畫</w:t>
      </w:r>
    </w:p>
    <w:p w:rsidR="002E0DF5" w:rsidRDefault="002E0DF5" w:rsidP="00A227F0">
      <w:pPr>
        <w:snapToGrid w:val="0"/>
        <w:spacing w:line="240" w:lineRule="atLeast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</w:t>
      </w:r>
      <w:r w:rsidR="00A227F0" w:rsidRPr="002E0DF5">
        <w:rPr>
          <w:rFonts w:ascii="標楷體" w:eastAsia="標楷體" w:hAnsi="標楷體"/>
        </w:rPr>
        <w:t>國小英語文學習領域教學輔導團</w:t>
      </w:r>
      <w:r>
        <w:rPr>
          <w:rFonts w:ascii="標楷體" w:eastAsia="標楷體" w:hAnsi="標楷體" w:hint="eastAsia"/>
        </w:rPr>
        <w:t>）</w:t>
      </w:r>
    </w:p>
    <w:p w:rsidR="002E0DF5" w:rsidRDefault="002E0DF5" w:rsidP="00A227F0">
      <w:pPr>
        <w:snapToGrid w:val="0"/>
        <w:spacing w:line="240" w:lineRule="atLeast"/>
        <w:jc w:val="center"/>
        <w:rPr>
          <w:rFonts w:ascii="標楷體" w:eastAsia="標楷體" w:hAnsi="標楷體" w:hint="eastAsia"/>
        </w:rPr>
      </w:pPr>
    </w:p>
    <w:p w:rsidR="00A227F0" w:rsidRPr="002E0DF5" w:rsidRDefault="002E0DF5" w:rsidP="00A227F0">
      <w:pPr>
        <w:snapToGrid w:val="0"/>
        <w:spacing w:line="240" w:lineRule="atLeast"/>
        <w:jc w:val="center"/>
        <w:rPr>
          <w:rFonts w:ascii="標楷體" w:eastAsia="標楷體" w:hAnsi="標楷體"/>
          <w:b/>
          <w:shd w:val="clear" w:color="auto" w:fill="D8D8D8"/>
        </w:rPr>
      </w:pPr>
      <w:r w:rsidRPr="002E0DF5">
        <w:rPr>
          <w:rFonts w:ascii="標楷體" w:eastAsia="標楷體" w:hAnsi="標楷體" w:hint="eastAsia"/>
        </w:rPr>
        <w:t xml:space="preserve"> </w:t>
      </w:r>
      <w:r w:rsidR="00A227F0" w:rsidRPr="002E0DF5">
        <w:rPr>
          <w:rFonts w:ascii="標楷體" w:eastAsia="標楷體" w:hAnsi="標楷體"/>
          <w:b/>
          <w:shd w:val="pct15" w:color="auto" w:fill="FFFFFF"/>
        </w:rPr>
        <w:t>教師增能研習</w:t>
      </w:r>
      <w:r w:rsidR="00A227F0" w:rsidRPr="002E0DF5">
        <w:rPr>
          <w:rFonts w:ascii="標楷體" w:eastAsia="標楷體" w:hAnsi="標楷體" w:hint="eastAsia"/>
          <w:b/>
          <w:shd w:val="pct15" w:color="auto" w:fill="FFFFFF"/>
        </w:rPr>
        <w:t>（一）</w:t>
      </w:r>
      <w:r w:rsidRPr="002E0DF5">
        <w:rPr>
          <w:rFonts w:ascii="標楷體" w:eastAsia="標楷體" w:hAnsi="標楷體" w:hint="eastAsia"/>
          <w:b/>
          <w:bCs/>
          <w:shd w:val="pct15" w:color="auto" w:fill="FFFFFF"/>
        </w:rPr>
        <w:t>多元評量教學活動設計（初階</w:t>
      </w:r>
      <w:r>
        <w:rPr>
          <w:rFonts w:ascii="標楷體" w:eastAsia="標楷體" w:hAnsi="標楷體" w:hint="eastAsia"/>
          <w:b/>
          <w:bCs/>
          <w:shd w:val="pct15" w:color="auto" w:fill="FFFFFF"/>
        </w:rPr>
        <w:t>及進階</w:t>
      </w:r>
      <w:r w:rsidRPr="002E0DF5">
        <w:rPr>
          <w:rFonts w:ascii="標楷體" w:eastAsia="標楷體" w:hAnsi="標楷體" w:hint="eastAsia"/>
          <w:b/>
          <w:bCs/>
          <w:shd w:val="pct15" w:color="auto" w:fill="FFFFFF"/>
        </w:rPr>
        <w:t>）</w:t>
      </w:r>
    </w:p>
    <w:p w:rsidR="00A227F0" w:rsidRDefault="00A227F0" w:rsidP="00A227F0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  <w:shd w:val="clear" w:color="auto" w:fill="D8D8D8"/>
        </w:rPr>
      </w:pP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依據：花蓮縣</w:t>
      </w:r>
      <w:r>
        <w:rPr>
          <w:rFonts w:ascii="標楷體" w:eastAsia="標楷體" w:hAnsi="標楷體" w:hint="eastAsia"/>
          <w:lang w:eastAsia="zh-TW"/>
        </w:rPr>
        <w:t>102</w:t>
      </w:r>
      <w:r>
        <w:rPr>
          <w:rFonts w:ascii="標楷體" w:eastAsia="標楷體" w:hAnsi="標楷體"/>
        </w:rPr>
        <w:t>年度國教輔導團工作計畫。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851"/>
        </w:tabs>
        <w:snapToGrid w:val="0"/>
        <w:spacing w:line="240" w:lineRule="atLeast"/>
        <w:ind w:left="1560" w:hanging="1134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目的：藉由研習活動，宣導</w:t>
      </w:r>
      <w:r>
        <w:rPr>
          <w:rFonts w:ascii="標楷體" w:eastAsia="標楷體" w:hAnsi="標楷體"/>
          <w:lang w:eastAsia="zh-TW"/>
        </w:rPr>
        <w:t>97</w:t>
      </w:r>
      <w:r>
        <w:rPr>
          <w:rFonts w:ascii="標楷體" w:eastAsia="標楷體" w:hAnsi="標楷體"/>
        </w:rPr>
        <w:t>課綱微調後英語能力指標比較研究成果，並分享有效英語教學策略，期能提升國小英語教師的全方位的專業知能，厚植學生英語能力。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指導單位：教育部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主辦單位：花蓮縣政府教育處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協辦單位：本縣</w:t>
      </w:r>
      <w:r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/>
        </w:rPr>
        <w:t>國教輔導團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承辦單位：鑄強國小</w:t>
      </w:r>
      <w:r>
        <w:rPr>
          <w:rFonts w:ascii="標楷體" w:eastAsia="標楷體" w:hAnsi="標楷體"/>
          <w:lang w:eastAsia="zh-TW"/>
        </w:rPr>
        <w:t xml:space="preserve"> 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參加對象：本縣國小英語領域教師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辦理時間：</w:t>
      </w:r>
      <w:r>
        <w:rPr>
          <w:rFonts w:ascii="標楷體" w:eastAsia="標楷體" w:hAnsi="標楷體" w:hint="eastAsia"/>
          <w:lang w:eastAsia="zh-TW"/>
        </w:rPr>
        <w:t>102年3月30日</w:t>
      </w:r>
      <w:r w:rsidR="00B67F33">
        <w:rPr>
          <w:rFonts w:ascii="標楷體" w:eastAsia="標楷體" w:hAnsi="標楷體" w:hint="eastAsia"/>
          <w:lang w:eastAsia="zh-TW"/>
        </w:rPr>
        <w:t>（</w:t>
      </w:r>
      <w:r>
        <w:rPr>
          <w:rFonts w:ascii="標楷體" w:eastAsia="標楷體" w:hAnsi="標楷體" w:hint="eastAsia"/>
          <w:lang w:eastAsia="zh-TW"/>
        </w:rPr>
        <w:t>星期六</w:t>
      </w:r>
      <w:r w:rsidR="00B67F33">
        <w:rPr>
          <w:rFonts w:ascii="標楷體" w:eastAsia="標楷體" w:hAnsi="標楷體" w:hint="eastAsia"/>
          <w:lang w:eastAsia="zh-TW"/>
        </w:rPr>
        <w:t>）</w:t>
      </w:r>
      <w:r>
        <w:rPr>
          <w:rFonts w:ascii="標楷體" w:eastAsia="標楷體" w:hAnsi="標楷體" w:hint="eastAsia"/>
          <w:lang w:eastAsia="zh-TW"/>
        </w:rPr>
        <w:t>9：00～16：</w:t>
      </w:r>
      <w:r w:rsidR="00BB06CF">
        <w:rPr>
          <w:rFonts w:ascii="標楷體" w:eastAsia="標楷體" w:hAnsi="標楷體" w:hint="eastAsia"/>
          <w:lang w:eastAsia="zh-TW"/>
        </w:rPr>
        <w:t>0</w:t>
      </w:r>
      <w:r>
        <w:rPr>
          <w:rFonts w:ascii="標楷體" w:eastAsia="標楷體" w:hAnsi="標楷體" w:hint="eastAsia"/>
          <w:lang w:eastAsia="zh-TW"/>
        </w:rPr>
        <w:t>0</w:t>
      </w:r>
      <w:r>
        <w:rPr>
          <w:rFonts w:ascii="標楷體" w:eastAsia="標楷體" w:hAnsi="標楷體"/>
        </w:rPr>
        <w:t>。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研習地點：</w:t>
      </w:r>
      <w:r w:rsidR="004927F5">
        <w:rPr>
          <w:rFonts w:ascii="標楷體" w:eastAsia="標楷體" w:hAnsi="標楷體" w:hint="eastAsia"/>
          <w:lang w:eastAsia="zh-TW"/>
        </w:rPr>
        <w:t>鑄強國小二樓數位教</w:t>
      </w:r>
      <w:r>
        <w:rPr>
          <w:rFonts w:ascii="標楷體" w:eastAsia="標楷體" w:hAnsi="標楷體" w:hint="eastAsia"/>
          <w:lang w:eastAsia="zh-TW"/>
        </w:rPr>
        <w:t>室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經費來源：教育部專款補助</w:t>
      </w:r>
    </w:p>
    <w:p w:rsidR="00A227F0" w:rsidRDefault="00A227F0" w:rsidP="00A227F0">
      <w:pPr>
        <w:pStyle w:val="Web"/>
        <w:numPr>
          <w:ilvl w:val="2"/>
          <w:numId w:val="1"/>
        </w:numPr>
        <w:tabs>
          <w:tab w:val="clear" w:pos="1440"/>
          <w:tab w:val="left" w:pos="540"/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t>預期效應：</w:t>
      </w:r>
    </w:p>
    <w:p w:rsidR="00A227F0" w:rsidRDefault="00A227F0" w:rsidP="00A227F0">
      <w:pPr>
        <w:tabs>
          <w:tab w:val="num" w:pos="1134"/>
        </w:tabs>
        <w:snapToGrid w:val="0"/>
        <w:spacing w:line="240" w:lineRule="atLeast"/>
        <w:ind w:left="851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1.增進教師對九年一貫的趨勢和方向的暸解。</w:t>
      </w:r>
    </w:p>
    <w:p w:rsidR="00A227F0" w:rsidRDefault="00A227F0" w:rsidP="00A227F0">
      <w:pPr>
        <w:tabs>
          <w:tab w:val="num" w:pos="1134"/>
        </w:tabs>
        <w:snapToGrid w:val="0"/>
        <w:spacing w:line="240" w:lineRule="atLeast"/>
        <w:ind w:left="851" w:firstLine="283"/>
        <w:jc w:val="both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/>
          <w:bCs/>
          <w:szCs w:val="28"/>
        </w:rPr>
        <w:t>2.透過討論與分享經驗得以傳承。</w:t>
      </w:r>
    </w:p>
    <w:p w:rsidR="00A227F0" w:rsidRDefault="00A227F0" w:rsidP="00A227F0">
      <w:pPr>
        <w:tabs>
          <w:tab w:val="num" w:pos="1134"/>
        </w:tabs>
        <w:snapToGrid w:val="0"/>
        <w:spacing w:line="240" w:lineRule="atLeast"/>
        <w:ind w:left="851" w:firstLine="283"/>
        <w:jc w:val="both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/>
          <w:bCs/>
          <w:szCs w:val="28"/>
        </w:rPr>
        <w:t>3.增長教師課堂教學技巧與擬定策略能力。</w:t>
      </w:r>
    </w:p>
    <w:p w:rsidR="003717D8" w:rsidRDefault="003717D8" w:rsidP="00A227F0">
      <w:pPr>
        <w:tabs>
          <w:tab w:val="num" w:pos="1134"/>
        </w:tabs>
        <w:snapToGrid w:val="0"/>
        <w:spacing w:line="240" w:lineRule="atLeast"/>
        <w:ind w:left="851" w:firstLine="283"/>
        <w:jc w:val="both"/>
        <w:rPr>
          <w:rFonts w:ascii="標楷體" w:eastAsia="標楷體" w:hAnsi="標楷體"/>
          <w:bCs/>
          <w:szCs w:val="28"/>
        </w:rPr>
      </w:pPr>
    </w:p>
    <w:p w:rsidR="00A227F0" w:rsidRDefault="00A227F0" w:rsidP="00A227F0">
      <w:pPr>
        <w:tabs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 w:hint="eastAsia"/>
          <w:bCs/>
          <w:szCs w:val="28"/>
        </w:rPr>
        <w:t>12.課程表：</w:t>
      </w:r>
    </w:p>
    <w:tbl>
      <w:tblPr>
        <w:tblStyle w:val="a3"/>
        <w:tblW w:w="0" w:type="auto"/>
        <w:tblInd w:w="851" w:type="dxa"/>
        <w:tblLook w:val="04A0"/>
      </w:tblPr>
      <w:tblGrid>
        <w:gridCol w:w="1667"/>
        <w:gridCol w:w="3686"/>
        <w:gridCol w:w="2126"/>
        <w:gridCol w:w="1134"/>
      </w:tblGrid>
      <w:tr w:rsidR="003717D8" w:rsidTr="003717D8">
        <w:tc>
          <w:tcPr>
            <w:tcW w:w="1667" w:type="dxa"/>
          </w:tcPr>
          <w:p w:rsidR="003717D8" w:rsidRDefault="003717D8" w:rsidP="003717D8">
            <w:pPr>
              <w:tabs>
                <w:tab w:val="num" w:pos="1134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時間</w:t>
            </w:r>
          </w:p>
        </w:tc>
        <w:tc>
          <w:tcPr>
            <w:tcW w:w="3686" w:type="dxa"/>
          </w:tcPr>
          <w:p w:rsidR="003717D8" w:rsidRDefault="003717D8" w:rsidP="003717D8">
            <w:pPr>
              <w:tabs>
                <w:tab w:val="num" w:pos="1134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課程內容</w:t>
            </w:r>
          </w:p>
        </w:tc>
        <w:tc>
          <w:tcPr>
            <w:tcW w:w="2126" w:type="dxa"/>
          </w:tcPr>
          <w:p w:rsidR="003717D8" w:rsidRDefault="003717D8" w:rsidP="003717D8">
            <w:pPr>
              <w:tabs>
                <w:tab w:val="num" w:pos="1134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主講人</w:t>
            </w:r>
          </w:p>
        </w:tc>
        <w:tc>
          <w:tcPr>
            <w:tcW w:w="1134" w:type="dxa"/>
          </w:tcPr>
          <w:p w:rsidR="003717D8" w:rsidRDefault="003717D8" w:rsidP="003717D8">
            <w:pPr>
              <w:tabs>
                <w:tab w:val="num" w:pos="1134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備註</w:t>
            </w:r>
          </w:p>
        </w:tc>
      </w:tr>
      <w:tr w:rsidR="003717D8" w:rsidTr="003717D8">
        <w:tc>
          <w:tcPr>
            <w:tcW w:w="1667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8:30-8:50</w:t>
            </w:r>
          </w:p>
        </w:tc>
        <w:tc>
          <w:tcPr>
            <w:tcW w:w="368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報到</w:t>
            </w:r>
          </w:p>
        </w:tc>
        <w:tc>
          <w:tcPr>
            <w:tcW w:w="212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1134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717D8" w:rsidTr="003717D8">
        <w:tc>
          <w:tcPr>
            <w:tcW w:w="1667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8:50-9:00</w:t>
            </w:r>
          </w:p>
        </w:tc>
        <w:tc>
          <w:tcPr>
            <w:tcW w:w="368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開幕式</w:t>
            </w:r>
          </w:p>
        </w:tc>
        <w:tc>
          <w:tcPr>
            <w:tcW w:w="212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張裕明校長</w:t>
            </w:r>
          </w:p>
        </w:tc>
        <w:tc>
          <w:tcPr>
            <w:tcW w:w="1134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717D8" w:rsidTr="003717D8">
        <w:tc>
          <w:tcPr>
            <w:tcW w:w="1667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9:00-12:00</w:t>
            </w:r>
          </w:p>
        </w:tc>
        <w:tc>
          <w:tcPr>
            <w:tcW w:w="368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多元評量教學活動設計（初階）</w:t>
            </w:r>
          </w:p>
        </w:tc>
        <w:tc>
          <w:tcPr>
            <w:tcW w:w="212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盧貞穎老師</w:t>
            </w:r>
          </w:p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台北市萬芳國小</w:t>
            </w:r>
          </w:p>
        </w:tc>
        <w:tc>
          <w:tcPr>
            <w:tcW w:w="1134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717D8" w:rsidTr="003717D8">
        <w:tc>
          <w:tcPr>
            <w:tcW w:w="1667" w:type="dxa"/>
          </w:tcPr>
          <w:p w:rsidR="003717D8" w:rsidRDefault="003717D8" w:rsidP="00471698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12:00-13:</w:t>
            </w:r>
            <w:r w:rsidR="00471698">
              <w:rPr>
                <w:rFonts w:ascii="標楷體" w:eastAsia="標楷體" w:hAnsi="標楷體" w:hint="eastAsia"/>
                <w:bCs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szCs w:val="28"/>
              </w:rPr>
              <w:t>0</w:t>
            </w:r>
          </w:p>
        </w:tc>
        <w:tc>
          <w:tcPr>
            <w:tcW w:w="368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午餐休息</w:t>
            </w:r>
          </w:p>
        </w:tc>
        <w:tc>
          <w:tcPr>
            <w:tcW w:w="212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1134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717D8" w:rsidTr="003717D8">
        <w:tc>
          <w:tcPr>
            <w:tcW w:w="1667" w:type="dxa"/>
          </w:tcPr>
          <w:p w:rsidR="003717D8" w:rsidRDefault="003717D8" w:rsidP="00471698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13:</w:t>
            </w:r>
            <w:r w:rsidR="00471698">
              <w:rPr>
                <w:rFonts w:ascii="標楷體" w:eastAsia="標楷體" w:hAnsi="標楷體" w:hint="eastAsia"/>
                <w:bCs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szCs w:val="28"/>
              </w:rPr>
              <w:t>0-16:</w:t>
            </w:r>
            <w:r w:rsidR="00471698">
              <w:rPr>
                <w:rFonts w:ascii="標楷體" w:eastAsia="標楷體" w:hAnsi="標楷體" w:hint="eastAsia"/>
                <w:bCs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szCs w:val="28"/>
              </w:rPr>
              <w:t>0</w:t>
            </w:r>
          </w:p>
        </w:tc>
        <w:tc>
          <w:tcPr>
            <w:tcW w:w="368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多元評量教學活動設計（進階）</w:t>
            </w:r>
          </w:p>
        </w:tc>
        <w:tc>
          <w:tcPr>
            <w:tcW w:w="2126" w:type="dxa"/>
          </w:tcPr>
          <w:p w:rsidR="003717D8" w:rsidRDefault="003717D8" w:rsidP="003717D8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盧貞穎老師</w:t>
            </w:r>
          </w:p>
          <w:p w:rsidR="003717D8" w:rsidRDefault="003717D8" w:rsidP="003717D8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台北市萬芳國小</w:t>
            </w:r>
          </w:p>
        </w:tc>
        <w:tc>
          <w:tcPr>
            <w:tcW w:w="1134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  <w:tr w:rsidR="003717D8" w:rsidTr="003717D8">
        <w:tc>
          <w:tcPr>
            <w:tcW w:w="1667" w:type="dxa"/>
          </w:tcPr>
          <w:p w:rsidR="003717D8" w:rsidRDefault="003717D8" w:rsidP="00471698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16:</w:t>
            </w:r>
            <w:r w:rsidR="00471698">
              <w:rPr>
                <w:rFonts w:ascii="標楷體" w:eastAsia="標楷體" w:hAnsi="標楷體" w:hint="eastAsia"/>
                <w:bCs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szCs w:val="28"/>
              </w:rPr>
              <w:t>0</w:t>
            </w:r>
          </w:p>
        </w:tc>
        <w:tc>
          <w:tcPr>
            <w:tcW w:w="368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賦歸</w:t>
            </w:r>
          </w:p>
        </w:tc>
        <w:tc>
          <w:tcPr>
            <w:tcW w:w="2126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1134" w:type="dxa"/>
          </w:tcPr>
          <w:p w:rsidR="003717D8" w:rsidRDefault="003717D8" w:rsidP="00A227F0">
            <w:pPr>
              <w:tabs>
                <w:tab w:val="num" w:pos="113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zCs w:val="28"/>
              </w:rPr>
            </w:pPr>
          </w:p>
        </w:tc>
      </w:tr>
    </w:tbl>
    <w:p w:rsidR="00A227F0" w:rsidRDefault="00A227F0" w:rsidP="00A227F0">
      <w:pPr>
        <w:tabs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  <w:bCs/>
          <w:szCs w:val="28"/>
        </w:rPr>
      </w:pPr>
    </w:p>
    <w:p w:rsidR="00BB06CF" w:rsidRDefault="00652A44" w:rsidP="00E11EAB">
      <w:pPr>
        <w:spacing w:beforeLines="40" w:line="340" w:lineRule="exact"/>
        <w:ind w:leftChars="177" w:left="991" w:hangingChars="236" w:hanging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13</w:t>
      </w:r>
      <w:r w:rsidR="00A227F0">
        <w:rPr>
          <w:rFonts w:ascii="標楷體" w:eastAsia="標楷體" w:hAnsi="標楷體" w:hint="eastAsia"/>
        </w:rPr>
        <w:t xml:space="preserve">. </w:t>
      </w:r>
      <w:r w:rsidR="00BB06CF" w:rsidRPr="00F959F8">
        <w:rPr>
          <w:rFonts w:ascii="標楷體" w:eastAsia="標楷體" w:hAnsi="標楷體" w:hint="eastAsia"/>
          <w:color w:val="000000"/>
        </w:rPr>
        <w:t>報名方式：請至教師在職進修中心</w:t>
      </w:r>
      <w:proofErr w:type="spellStart"/>
      <w:r w:rsidR="00BB06CF" w:rsidRPr="00F959F8">
        <w:rPr>
          <w:rFonts w:ascii="標楷體" w:eastAsia="標楷體" w:hAnsi="標楷體" w:hint="eastAsia"/>
          <w:color w:val="000000"/>
        </w:rPr>
        <w:t>http://inservice.edu.tw/</w:t>
      </w:r>
      <w:proofErr w:type="spellEnd"/>
      <w:r w:rsidR="00BB06CF" w:rsidRPr="00F959F8">
        <w:rPr>
          <w:rFonts w:ascii="標楷體" w:eastAsia="標楷體" w:hAnsi="標楷體" w:hint="eastAsia"/>
          <w:color w:val="000000"/>
        </w:rPr>
        <w:t xml:space="preserve"> 報名，全程參加人員給予公(差)假登記，並核給研習時數6小時。</w:t>
      </w:r>
      <w:r w:rsidR="00BB06CF" w:rsidRPr="00F959F8">
        <w:rPr>
          <w:rFonts w:ascii="標楷體" w:eastAsia="標楷體" w:hAnsi="標楷體"/>
          <w:color w:val="000000"/>
        </w:rPr>
        <w:br/>
      </w:r>
      <w:r w:rsidR="00BB06CF" w:rsidRPr="00F959F8">
        <w:rPr>
          <w:rFonts w:ascii="標楷體" w:eastAsia="標楷體" w:hAnsi="標楷體" w:hint="eastAsia"/>
          <w:color w:val="000000"/>
        </w:rPr>
        <w:t>聯絡人：鑄強國小 龍麗萍老師（03）</w:t>
      </w:r>
      <w:r w:rsidR="00BB06CF" w:rsidRPr="00F959F8">
        <w:rPr>
          <w:rFonts w:ascii="標楷體" w:eastAsia="標楷體" w:hAnsi="標楷體"/>
          <w:color w:val="000000"/>
        </w:rPr>
        <w:t>8223787-43</w:t>
      </w:r>
    </w:p>
    <w:p w:rsidR="00F959F8" w:rsidRPr="00F959F8" w:rsidRDefault="00F959F8" w:rsidP="00E11EAB">
      <w:pPr>
        <w:spacing w:beforeLines="30" w:line="340" w:lineRule="exact"/>
        <w:ind w:leftChars="177" w:left="1738" w:hangingChars="547" w:hanging="1313"/>
        <w:rPr>
          <w:rFonts w:ascii="標楷體" w:eastAsia="標楷體" w:hAnsi="標楷體"/>
          <w:b/>
        </w:rPr>
      </w:pPr>
      <w:r w:rsidRPr="00F959F8">
        <w:rPr>
          <w:rFonts w:ascii="標楷體" w:eastAsia="標楷體" w:hAnsi="標楷體" w:hint="eastAsia"/>
        </w:rPr>
        <w:t>14.</w:t>
      </w:r>
      <w:r w:rsidRPr="00F959F8">
        <w:rPr>
          <w:rFonts w:ascii="標楷體" w:eastAsia="標楷體" w:hAnsi="標楷體" w:hint="eastAsia"/>
          <w:color w:val="000000"/>
        </w:rPr>
        <w:t>本計畫陳奉核定後實施，修正亦同。</w:t>
      </w:r>
    </w:p>
    <w:p w:rsidR="00F959F8" w:rsidRPr="00F959F8" w:rsidRDefault="00F959F8" w:rsidP="00E11EAB">
      <w:pPr>
        <w:spacing w:beforeLines="40" w:line="340" w:lineRule="exact"/>
        <w:ind w:leftChars="177" w:left="1086" w:hangingChars="236" w:hanging="661"/>
        <w:rPr>
          <w:rFonts w:ascii="標楷體" w:eastAsia="標楷體" w:hAnsi="標楷體"/>
          <w:color w:val="000000"/>
          <w:sz w:val="28"/>
          <w:szCs w:val="28"/>
        </w:rPr>
      </w:pPr>
    </w:p>
    <w:p w:rsidR="00A227F0" w:rsidRDefault="00A227F0" w:rsidP="00BB06CF">
      <w:pPr>
        <w:tabs>
          <w:tab w:val="num" w:pos="1134"/>
        </w:tabs>
        <w:snapToGrid w:val="0"/>
        <w:spacing w:line="240" w:lineRule="atLeast"/>
        <w:ind w:left="851" w:hanging="425"/>
        <w:jc w:val="both"/>
        <w:rPr>
          <w:rFonts w:ascii="標楷體" w:eastAsia="標楷體" w:hAnsi="標楷體"/>
        </w:rPr>
      </w:pPr>
    </w:p>
    <w:p w:rsidR="00ED092E" w:rsidRPr="00A227F0" w:rsidRDefault="00ED092E"/>
    <w:sectPr w:rsidR="00ED092E" w:rsidRPr="00A227F0" w:rsidSect="002E0DF5">
      <w:pgSz w:w="11906" w:h="16838"/>
      <w:pgMar w:top="1135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98" w:rsidRDefault="00471698" w:rsidP="00471698">
      <w:r>
        <w:separator/>
      </w:r>
    </w:p>
  </w:endnote>
  <w:endnote w:type="continuationSeparator" w:id="0">
    <w:p w:rsidR="00471698" w:rsidRDefault="00471698" w:rsidP="0047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98" w:rsidRDefault="00471698" w:rsidP="00471698">
      <w:r>
        <w:separator/>
      </w:r>
    </w:p>
  </w:footnote>
  <w:footnote w:type="continuationSeparator" w:id="0">
    <w:p w:rsidR="00471698" w:rsidRDefault="00471698" w:rsidP="00471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decimal"/>
      <w:lvlText w:val="%3、"/>
      <w:lvlJc w:val="left"/>
      <w:pPr>
        <w:tabs>
          <w:tab w:val="num" w:pos="1440"/>
        </w:tabs>
      </w:pPr>
    </w:lvl>
    <w:lvl w:ilvl="3">
      <w:start w:val="1"/>
      <w:numFmt w:val="bullet"/>
      <w:lvlText w:val=""/>
      <w:lvlJc w:val="left"/>
      <w:pPr>
        <w:tabs>
          <w:tab w:val="num" w:pos="1920"/>
        </w:tabs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7F0"/>
    <w:rsid w:val="00043193"/>
    <w:rsid w:val="002E0DF5"/>
    <w:rsid w:val="003362B5"/>
    <w:rsid w:val="003717D8"/>
    <w:rsid w:val="00471698"/>
    <w:rsid w:val="004927F5"/>
    <w:rsid w:val="00652A44"/>
    <w:rsid w:val="00A227F0"/>
    <w:rsid w:val="00B67F33"/>
    <w:rsid w:val="00BB06CF"/>
    <w:rsid w:val="00C2233E"/>
    <w:rsid w:val="00D131B9"/>
    <w:rsid w:val="00E11EAB"/>
    <w:rsid w:val="00ED092E"/>
    <w:rsid w:val="00F9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A227F0"/>
    <w:pPr>
      <w:suppressAutoHyphens/>
    </w:pPr>
    <w:rPr>
      <w:kern w:val="1"/>
      <w:lang w:eastAsia="ar-SA"/>
    </w:rPr>
  </w:style>
  <w:style w:type="table" w:styleId="a3">
    <w:name w:val="Table Grid"/>
    <w:basedOn w:val="a1"/>
    <w:uiPriority w:val="59"/>
    <w:rsid w:val="00371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71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7169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1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716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2013-03-17T12:28:00Z</dcterms:created>
  <dcterms:modified xsi:type="dcterms:W3CDTF">2013-03-17T13:41:00Z</dcterms:modified>
</cp:coreProperties>
</file>