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F2F" w:rsidRPr="00E52B95" w:rsidRDefault="00D55F2F" w:rsidP="00E52B95">
      <w:pPr>
        <w:snapToGrid w:val="0"/>
        <w:spacing w:afterLines="50" w:after="180"/>
        <w:rPr>
          <w:rFonts w:ascii="標楷體" w:eastAsia="標楷體" w:hAnsi="標楷體"/>
          <w:b/>
          <w:sz w:val="36"/>
          <w:szCs w:val="36"/>
        </w:rPr>
      </w:pPr>
      <w:r w:rsidRPr="00E52B95">
        <w:rPr>
          <w:rFonts w:ascii="標楷體" w:eastAsia="標楷體" w:hAnsi="標楷體"/>
          <w:b/>
          <w:sz w:val="36"/>
          <w:szCs w:val="36"/>
        </w:rPr>
        <w:t>103</w:t>
      </w:r>
      <w:r w:rsidRPr="00E52B95">
        <w:rPr>
          <w:rFonts w:ascii="標楷體" w:eastAsia="標楷體" w:hAnsi="標楷體" w:hint="eastAsia"/>
          <w:b/>
          <w:sz w:val="36"/>
          <w:szCs w:val="36"/>
        </w:rPr>
        <w:t>年○○縣市</w:t>
      </w:r>
      <w:r w:rsidRPr="00E52B95">
        <w:rPr>
          <w:rFonts w:ascii="標楷體" w:eastAsia="標楷體" w:hAnsi="標楷體"/>
          <w:b/>
          <w:sz w:val="36"/>
          <w:szCs w:val="36"/>
        </w:rPr>
        <w:t>/</w:t>
      </w:r>
      <w:r w:rsidRPr="00E52B95">
        <w:rPr>
          <w:rFonts w:ascii="標楷體" w:eastAsia="標楷體" w:hAnsi="標楷體" w:hint="eastAsia"/>
          <w:b/>
          <w:sz w:val="36"/>
          <w:szCs w:val="36"/>
        </w:rPr>
        <w:t>○○區大專校院學生事務（輔導）工作協調聯絡中心「友善校園獎」評選相關提醒事項檢核表：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3"/>
        <w:gridCol w:w="1667"/>
      </w:tblGrid>
      <w:tr w:rsidR="00D55F2F" w:rsidRPr="00E52B95" w:rsidTr="00CA37BF">
        <w:trPr>
          <w:trHeight w:val="50"/>
          <w:jc w:val="center"/>
        </w:trPr>
        <w:tc>
          <w:tcPr>
            <w:tcW w:w="4200" w:type="pct"/>
            <w:shd w:val="clear" w:color="auto" w:fill="D9D9D9"/>
            <w:vAlign w:val="center"/>
          </w:tcPr>
          <w:p w:rsidR="00D55F2F" w:rsidRPr="00CA37BF" w:rsidRDefault="00D55F2F" w:rsidP="00D55F2F">
            <w:pPr>
              <w:snapToGrid w:val="0"/>
              <w:spacing w:beforeLines="15" w:before="54" w:afterLines="15" w:after="54"/>
              <w:ind w:left="31680" w:hangingChars="75" w:firstLine="31680"/>
              <w:jc w:val="center"/>
              <w:rPr>
                <w:rFonts w:ascii="標楷體" w:eastAsia="標楷體" w:hAnsi="標楷體" w:cs="新細明體"/>
                <w:kern w:val="0"/>
              </w:rPr>
            </w:pPr>
            <w:r w:rsidRPr="00CA37BF">
              <w:rPr>
                <w:rFonts w:ascii="標楷體" w:eastAsia="標楷體" w:hAnsi="標楷體" w:cs="新細明體" w:hint="eastAsia"/>
                <w:kern w:val="0"/>
              </w:rPr>
              <w:t>提醒事項</w:t>
            </w:r>
          </w:p>
        </w:tc>
        <w:tc>
          <w:tcPr>
            <w:tcW w:w="800" w:type="pct"/>
            <w:shd w:val="clear" w:color="auto" w:fill="D9D9D9"/>
            <w:vAlign w:val="center"/>
          </w:tcPr>
          <w:p w:rsidR="00D55F2F" w:rsidRPr="00CA37BF" w:rsidRDefault="00D55F2F" w:rsidP="00D55F2F">
            <w:pPr>
              <w:widowControl/>
              <w:snapToGrid w:val="0"/>
              <w:spacing w:beforeLines="15" w:before="54" w:afterLines="15" w:after="54"/>
              <w:ind w:leftChars="-25" w:left="31680" w:rightChars="-15" w:right="31680"/>
              <w:jc w:val="center"/>
              <w:rPr>
                <w:rFonts w:ascii="標楷體" w:eastAsia="標楷體" w:hAnsi="標楷體" w:cs="新細明體"/>
                <w:kern w:val="0"/>
              </w:rPr>
            </w:pPr>
            <w:r w:rsidRPr="00CA37BF">
              <w:rPr>
                <w:rFonts w:ascii="標楷體" w:eastAsia="標楷體" w:hAnsi="標楷體" w:cs="新細明體" w:hint="eastAsia"/>
                <w:kern w:val="0"/>
              </w:rPr>
              <w:t>檢核結果</w:t>
            </w:r>
          </w:p>
        </w:tc>
      </w:tr>
      <w:tr w:rsidR="00D55F2F" w:rsidRPr="00E52B95" w:rsidTr="00CA37BF">
        <w:trPr>
          <w:trHeight w:val="65"/>
          <w:jc w:val="center"/>
        </w:trPr>
        <w:tc>
          <w:tcPr>
            <w:tcW w:w="4200" w:type="pct"/>
            <w:vAlign w:val="center"/>
          </w:tcPr>
          <w:p w:rsidR="00D55F2F" w:rsidRPr="00CA37BF" w:rsidRDefault="00D55F2F" w:rsidP="00D55F2F">
            <w:pPr>
              <w:snapToGrid w:val="0"/>
              <w:spacing w:beforeLines="15" w:before="54" w:afterLines="15" w:after="54"/>
              <w:ind w:left="31680" w:hangingChars="75" w:firstLine="31680"/>
              <w:jc w:val="both"/>
              <w:rPr>
                <w:rFonts w:ascii="標楷體" w:eastAsia="標楷體" w:hAnsi="標楷體" w:cs="新細明體"/>
                <w:kern w:val="0"/>
              </w:rPr>
            </w:pPr>
            <w:r w:rsidRPr="00CA37BF">
              <w:rPr>
                <w:rFonts w:ascii="標楷體" w:eastAsia="標楷體" w:hAnsi="標楷體" w:cs="新細明體"/>
                <w:b/>
                <w:kern w:val="0"/>
              </w:rPr>
              <w:t>1.</w:t>
            </w:r>
            <w:r w:rsidRPr="00CA37BF">
              <w:rPr>
                <w:rFonts w:ascii="標楷體" w:eastAsia="標楷體" w:hAnsi="標楷體" w:cs="新細明體" w:hint="eastAsia"/>
                <w:b/>
                <w:kern w:val="0"/>
              </w:rPr>
              <w:t>確認近三年是否曾獲獎：</w:t>
            </w:r>
            <w:r w:rsidRPr="00CA37BF">
              <w:rPr>
                <w:rFonts w:ascii="標楷體" w:eastAsia="標楷體" w:hAnsi="標楷體" w:cs="新細明體" w:hint="eastAsia"/>
                <w:kern w:val="0"/>
              </w:rPr>
              <w:t>請先行檢視被推薦者</w:t>
            </w:r>
            <w:r w:rsidRPr="00CA37BF">
              <w:rPr>
                <w:rFonts w:ascii="標楷體" w:eastAsia="標楷體" w:hAnsi="標楷體" w:cs="新細明體"/>
                <w:kern w:val="0"/>
              </w:rPr>
              <w:t>99</w:t>
            </w:r>
            <w:r w:rsidRPr="00CA37BF">
              <w:rPr>
                <w:rFonts w:ascii="標楷體" w:eastAsia="標楷體" w:hAnsi="標楷體" w:cs="新細明體" w:hint="eastAsia"/>
                <w:kern w:val="0"/>
              </w:rPr>
              <w:t>、</w:t>
            </w:r>
            <w:r w:rsidRPr="00CA37BF">
              <w:rPr>
                <w:rFonts w:ascii="標楷體" w:eastAsia="標楷體" w:hAnsi="標楷體" w:cs="新細明體"/>
                <w:kern w:val="0"/>
              </w:rPr>
              <w:t>100</w:t>
            </w:r>
            <w:r w:rsidRPr="00CA37BF">
              <w:rPr>
                <w:rFonts w:ascii="標楷體" w:eastAsia="標楷體" w:hAnsi="標楷體" w:cs="新細明體" w:hint="eastAsia"/>
                <w:kern w:val="0"/>
              </w:rPr>
              <w:t>、</w:t>
            </w:r>
            <w:r w:rsidRPr="00CA37BF">
              <w:rPr>
                <w:rFonts w:ascii="標楷體" w:eastAsia="標楷體" w:hAnsi="標楷體" w:cs="新細明體"/>
                <w:kern w:val="0"/>
              </w:rPr>
              <w:t>102</w:t>
            </w:r>
            <w:r w:rsidRPr="00CA37BF">
              <w:rPr>
                <w:rFonts w:ascii="標楷體" w:eastAsia="標楷體" w:hAnsi="標楷體" w:cs="新細明體" w:hint="eastAsia"/>
                <w:kern w:val="0"/>
              </w:rPr>
              <w:t>年度無獲得本獎項（近三年獲獎名單詳附件</w:t>
            </w:r>
            <w:r w:rsidRPr="00CA37BF">
              <w:rPr>
                <w:rFonts w:ascii="標楷體" w:eastAsia="標楷體" w:hAnsi="標楷體" w:cs="新細明體"/>
                <w:kern w:val="0"/>
              </w:rPr>
              <w:t>1</w:t>
            </w:r>
            <w:r w:rsidRPr="00CA37BF">
              <w:rPr>
                <w:rFonts w:ascii="標楷體" w:eastAsia="標楷體" w:hAnsi="標楷體" w:cs="新細明體" w:hint="eastAsia"/>
                <w:kern w:val="0"/>
              </w:rPr>
              <w:t>）。</w:t>
            </w:r>
          </w:p>
        </w:tc>
        <w:tc>
          <w:tcPr>
            <w:tcW w:w="800" w:type="pct"/>
            <w:vAlign w:val="center"/>
          </w:tcPr>
          <w:p w:rsidR="00D55F2F" w:rsidRPr="00CA37BF" w:rsidRDefault="00D55F2F" w:rsidP="00CA37BF">
            <w:pPr>
              <w:widowControl/>
              <w:snapToGrid w:val="0"/>
              <w:spacing w:beforeLines="15" w:before="54" w:afterLines="15" w:after="54"/>
              <w:jc w:val="both"/>
              <w:rPr>
                <w:rFonts w:ascii="標楷體" w:eastAsia="標楷體" w:hAnsi="標楷體" w:cs="新細明體"/>
                <w:kern w:val="0"/>
              </w:rPr>
            </w:pPr>
            <w:r w:rsidRPr="00CA37BF">
              <w:rPr>
                <w:rFonts w:ascii="標楷體" w:eastAsia="標楷體" w:hAnsi="標楷體" w:cs="新細明體" w:hint="eastAsia"/>
                <w:kern w:val="0"/>
              </w:rPr>
              <w:t>□檢核無誤</w:t>
            </w:r>
          </w:p>
        </w:tc>
      </w:tr>
      <w:tr w:rsidR="00D55F2F" w:rsidRPr="00E52B95" w:rsidTr="00CA37BF">
        <w:trPr>
          <w:trHeight w:val="586"/>
          <w:jc w:val="center"/>
        </w:trPr>
        <w:tc>
          <w:tcPr>
            <w:tcW w:w="4200" w:type="pct"/>
            <w:vAlign w:val="center"/>
          </w:tcPr>
          <w:p w:rsidR="00D55F2F" w:rsidRPr="00CA37BF" w:rsidRDefault="00D55F2F" w:rsidP="00D55F2F">
            <w:pPr>
              <w:snapToGrid w:val="0"/>
              <w:spacing w:beforeLines="15" w:before="54" w:afterLines="15" w:after="54"/>
              <w:ind w:left="31680" w:hangingChars="75" w:firstLine="31680"/>
              <w:jc w:val="both"/>
              <w:rPr>
                <w:rFonts w:ascii="標楷體" w:eastAsia="標楷體" w:hAnsi="標楷體" w:cs="新細明體"/>
                <w:kern w:val="0"/>
              </w:rPr>
            </w:pPr>
            <w:r w:rsidRPr="00CA37BF">
              <w:rPr>
                <w:rFonts w:ascii="標楷體" w:eastAsia="標楷體" w:hAnsi="標楷體" w:cs="新細明體"/>
                <w:b/>
                <w:kern w:val="0"/>
              </w:rPr>
              <w:t>2.</w:t>
            </w:r>
            <w:r w:rsidRPr="00CA37BF">
              <w:rPr>
                <w:rFonts w:ascii="標楷體" w:eastAsia="標楷體" w:hAnsi="標楷體" w:cs="新細明體" w:hint="eastAsia"/>
                <w:b/>
                <w:kern w:val="0"/>
              </w:rPr>
              <w:t>獎勵對象：</w:t>
            </w:r>
            <w:r w:rsidRPr="00CA37BF">
              <w:rPr>
                <w:rFonts w:ascii="標楷體" w:eastAsia="標楷體" w:hAnsi="標楷體" w:cs="新細明體" w:hint="eastAsia"/>
                <w:kern w:val="0"/>
              </w:rPr>
              <w:t>依「友善校園獎評選要點」第二點第四款規定：為免重複表揚，本要點獎勵對象不包括實習教師及高級中等以下學校之特殊教育人員。</w:t>
            </w:r>
          </w:p>
        </w:tc>
        <w:tc>
          <w:tcPr>
            <w:tcW w:w="800" w:type="pct"/>
            <w:vAlign w:val="center"/>
          </w:tcPr>
          <w:p w:rsidR="00D55F2F" w:rsidRPr="00CA37BF" w:rsidRDefault="00D55F2F" w:rsidP="00CA37BF">
            <w:pPr>
              <w:widowControl/>
              <w:snapToGrid w:val="0"/>
              <w:spacing w:beforeLines="15" w:before="54" w:afterLines="15" w:after="54"/>
              <w:jc w:val="both"/>
              <w:rPr>
                <w:rFonts w:ascii="標楷體" w:eastAsia="標楷體" w:hAnsi="標楷體" w:cs="新細明體"/>
                <w:kern w:val="0"/>
              </w:rPr>
            </w:pPr>
            <w:r w:rsidRPr="00CA37BF">
              <w:rPr>
                <w:rFonts w:ascii="標楷體" w:eastAsia="標楷體" w:hAnsi="標楷體" w:cs="新細明體" w:hint="eastAsia"/>
                <w:kern w:val="0"/>
              </w:rPr>
              <w:t>□檢核無誤</w:t>
            </w:r>
          </w:p>
        </w:tc>
      </w:tr>
      <w:tr w:rsidR="00D55F2F" w:rsidRPr="00E52B95" w:rsidTr="00CA37BF">
        <w:trPr>
          <w:trHeight w:val="586"/>
          <w:jc w:val="center"/>
        </w:trPr>
        <w:tc>
          <w:tcPr>
            <w:tcW w:w="4200" w:type="pct"/>
            <w:vAlign w:val="center"/>
          </w:tcPr>
          <w:p w:rsidR="00D55F2F" w:rsidRPr="00CA37BF" w:rsidRDefault="00D55F2F" w:rsidP="00D55F2F">
            <w:pPr>
              <w:snapToGrid w:val="0"/>
              <w:spacing w:beforeLines="15" w:before="54" w:afterLines="15" w:after="54"/>
              <w:ind w:left="31680" w:hangingChars="75" w:firstLine="31680"/>
              <w:jc w:val="both"/>
              <w:rPr>
                <w:rFonts w:ascii="標楷體" w:eastAsia="標楷體" w:hAnsi="標楷體" w:cs="新細明體"/>
                <w:kern w:val="0"/>
              </w:rPr>
            </w:pPr>
            <w:r w:rsidRPr="00CA37BF">
              <w:rPr>
                <w:rFonts w:ascii="標楷體" w:eastAsia="標楷體" w:hAnsi="標楷體" w:cs="新細明體"/>
                <w:b/>
                <w:kern w:val="0"/>
              </w:rPr>
              <w:t>3.</w:t>
            </w:r>
            <w:r w:rsidRPr="00CA37BF">
              <w:rPr>
                <w:rFonts w:ascii="標楷體" w:eastAsia="標楷體" w:hAnsi="標楷體" w:cs="新細明體" w:hint="eastAsia"/>
                <w:b/>
                <w:kern w:val="0"/>
              </w:rPr>
              <w:t>校名全銜：</w:t>
            </w:r>
            <w:r w:rsidRPr="00CA37BF">
              <w:rPr>
                <w:rFonts w:ascii="標楷體" w:eastAsia="標楷體" w:hAnsi="標楷體" w:cs="新細明體" w:hint="eastAsia"/>
                <w:kern w:val="0"/>
              </w:rPr>
              <w:t>為利獎狀製作，所送名單之學校名稱，務必提供校名全銜，如校名或縣市名係繁體字，應避免撰寫為簡體字。</w:t>
            </w:r>
          </w:p>
        </w:tc>
        <w:tc>
          <w:tcPr>
            <w:tcW w:w="800" w:type="pct"/>
            <w:vAlign w:val="center"/>
          </w:tcPr>
          <w:p w:rsidR="00D55F2F" w:rsidRPr="00CA37BF" w:rsidRDefault="00D55F2F" w:rsidP="00CA37BF">
            <w:pPr>
              <w:widowControl/>
              <w:snapToGrid w:val="0"/>
              <w:spacing w:beforeLines="15" w:before="54" w:afterLines="15" w:after="54"/>
              <w:jc w:val="both"/>
              <w:rPr>
                <w:rFonts w:ascii="標楷體" w:eastAsia="標楷體" w:hAnsi="標楷體" w:cs="新細明體"/>
                <w:kern w:val="0"/>
              </w:rPr>
            </w:pPr>
            <w:r w:rsidRPr="00CA37BF">
              <w:rPr>
                <w:rFonts w:ascii="標楷體" w:eastAsia="標楷體" w:hAnsi="標楷體" w:cs="新細明體" w:hint="eastAsia"/>
                <w:kern w:val="0"/>
              </w:rPr>
              <w:t>□檢核無誤</w:t>
            </w:r>
          </w:p>
        </w:tc>
      </w:tr>
      <w:tr w:rsidR="00D55F2F" w:rsidRPr="00E52B95" w:rsidTr="00CA37BF">
        <w:trPr>
          <w:trHeight w:val="586"/>
          <w:jc w:val="center"/>
        </w:trPr>
        <w:tc>
          <w:tcPr>
            <w:tcW w:w="4200" w:type="pct"/>
            <w:vAlign w:val="center"/>
          </w:tcPr>
          <w:p w:rsidR="00D55F2F" w:rsidRPr="00CA37BF" w:rsidRDefault="00D55F2F" w:rsidP="00D55F2F">
            <w:pPr>
              <w:snapToGrid w:val="0"/>
              <w:spacing w:beforeLines="15" w:before="54" w:afterLines="15" w:after="54"/>
              <w:ind w:left="31680" w:hangingChars="75" w:firstLine="31680"/>
              <w:jc w:val="both"/>
              <w:rPr>
                <w:rFonts w:ascii="標楷體" w:eastAsia="標楷體" w:hAnsi="標楷體" w:cs="新細明體"/>
                <w:kern w:val="0"/>
              </w:rPr>
            </w:pPr>
            <w:r w:rsidRPr="00CA37BF">
              <w:rPr>
                <w:rFonts w:ascii="標楷體" w:eastAsia="標楷體" w:hAnsi="標楷體" w:cs="新細明體"/>
                <w:b/>
                <w:kern w:val="0"/>
              </w:rPr>
              <w:t>4.</w:t>
            </w:r>
            <w:r w:rsidRPr="00CA37BF">
              <w:rPr>
                <w:rFonts w:ascii="標楷體" w:eastAsia="標楷體" w:hAnsi="標楷體" w:cs="新細明體" w:hint="eastAsia"/>
                <w:b/>
                <w:kern w:val="0"/>
              </w:rPr>
              <w:t>評選會議紀錄或督學實地訪視報告（併附電子檔）：</w:t>
            </w:r>
            <w:r w:rsidRPr="00CA37BF">
              <w:rPr>
                <w:rFonts w:ascii="標楷體" w:eastAsia="標楷體" w:hAnsi="標楷體" w:cs="新細明體" w:hint="eastAsia"/>
                <w:kern w:val="0"/>
              </w:rPr>
              <w:t>依據「友善校園獎評選要點」第三點規定，應備妥評選會議紀錄；各地方推薦之縣市所轄學校，應附督學實地訪視報告。</w:t>
            </w:r>
          </w:p>
        </w:tc>
        <w:tc>
          <w:tcPr>
            <w:tcW w:w="800" w:type="pct"/>
            <w:vAlign w:val="center"/>
          </w:tcPr>
          <w:p w:rsidR="00D55F2F" w:rsidRPr="00CA37BF" w:rsidRDefault="00D55F2F" w:rsidP="00CA37BF">
            <w:pPr>
              <w:widowControl/>
              <w:snapToGrid w:val="0"/>
              <w:spacing w:beforeLines="15" w:before="54" w:afterLines="15" w:after="54"/>
              <w:jc w:val="both"/>
              <w:rPr>
                <w:rFonts w:ascii="標楷體" w:eastAsia="標楷體" w:hAnsi="標楷體" w:cs="新細明體"/>
                <w:kern w:val="0"/>
              </w:rPr>
            </w:pPr>
            <w:r w:rsidRPr="00CA37BF">
              <w:rPr>
                <w:rFonts w:ascii="標楷體" w:eastAsia="標楷體" w:hAnsi="標楷體" w:cs="新細明體" w:hint="eastAsia"/>
                <w:kern w:val="0"/>
              </w:rPr>
              <w:t>□檢核無誤</w:t>
            </w:r>
          </w:p>
        </w:tc>
      </w:tr>
      <w:tr w:rsidR="00D55F2F" w:rsidRPr="00E52B95" w:rsidTr="00CA37BF">
        <w:trPr>
          <w:trHeight w:val="586"/>
          <w:jc w:val="center"/>
        </w:trPr>
        <w:tc>
          <w:tcPr>
            <w:tcW w:w="4200" w:type="pct"/>
            <w:vAlign w:val="center"/>
          </w:tcPr>
          <w:p w:rsidR="00D55F2F" w:rsidRPr="00CA37BF" w:rsidRDefault="00D55F2F" w:rsidP="00D55F2F">
            <w:pPr>
              <w:snapToGrid w:val="0"/>
              <w:spacing w:beforeLines="15" w:before="54" w:afterLines="15" w:after="54"/>
              <w:ind w:left="31680" w:hangingChars="75" w:firstLine="31680"/>
              <w:jc w:val="both"/>
              <w:rPr>
                <w:rFonts w:ascii="標楷體" w:eastAsia="標楷體" w:hAnsi="標楷體" w:cs="新細明體"/>
                <w:b/>
                <w:kern w:val="0"/>
              </w:rPr>
            </w:pPr>
            <w:r w:rsidRPr="00CA37BF">
              <w:rPr>
                <w:rFonts w:ascii="標楷體" w:eastAsia="標楷體" w:hAnsi="標楷體" w:cs="新細明體"/>
                <w:b/>
                <w:kern w:val="0"/>
              </w:rPr>
              <w:t>5.</w:t>
            </w:r>
            <w:r w:rsidRPr="00CA37BF">
              <w:rPr>
                <w:rFonts w:ascii="標楷體" w:eastAsia="標楷體" w:hAnsi="標楷體" w:cs="新細明體" w:hint="eastAsia"/>
                <w:b/>
                <w:kern w:val="0"/>
              </w:rPr>
              <w:t>一覽表（詳附件</w:t>
            </w:r>
            <w:r w:rsidRPr="00CA37BF">
              <w:rPr>
                <w:rFonts w:ascii="標楷體" w:eastAsia="標楷體" w:hAnsi="標楷體" w:cs="新細明體"/>
                <w:b/>
                <w:kern w:val="0"/>
              </w:rPr>
              <w:t>2</w:t>
            </w:r>
            <w:r w:rsidRPr="00CA37BF">
              <w:rPr>
                <w:rFonts w:ascii="標楷體" w:eastAsia="標楷體" w:hAnsi="標楷體" w:cs="新細明體" w:hint="eastAsia"/>
                <w:b/>
                <w:kern w:val="0"/>
              </w:rPr>
              <w:t>）、遴選表、補充資料及生活照燒錄光碟：</w:t>
            </w:r>
          </w:p>
          <w:p w:rsidR="00D55F2F" w:rsidRPr="00CA37BF" w:rsidRDefault="00D55F2F" w:rsidP="00D55F2F">
            <w:pPr>
              <w:snapToGrid w:val="0"/>
              <w:spacing w:beforeLines="15" w:before="54" w:afterLines="15" w:after="54"/>
              <w:ind w:left="31680" w:hangingChars="75" w:firstLine="31680"/>
              <w:jc w:val="both"/>
              <w:rPr>
                <w:rFonts w:ascii="標楷體" w:eastAsia="標楷體" w:hAnsi="標楷體" w:cs="新細明體"/>
                <w:kern w:val="0"/>
              </w:rPr>
            </w:pPr>
            <w:r w:rsidRPr="00CA37BF">
              <w:rPr>
                <w:rFonts w:ascii="標楷體" w:eastAsia="標楷體" w:hAnsi="標楷體" w:cs="新細明體"/>
                <w:kern w:val="0"/>
              </w:rPr>
              <w:t>(1)</w:t>
            </w:r>
            <w:r w:rsidRPr="00CA37BF">
              <w:rPr>
                <w:rFonts w:ascii="標楷體" w:eastAsia="標楷體" w:hAnsi="標楷體" w:cs="新細明體" w:hint="eastAsia"/>
                <w:kern w:val="0"/>
              </w:rPr>
              <w:t>因本評選資料龐雜，為免資料錯置，有勞以縣市為單位將所報名單相關電子檔（紙本除外），盡可能燒成一片光碟，並於光碟內分別鍵置「學務」、「輔導」、「優秀行政」、「特殊貢獻」、「績優學校」……等子目錄，以利本部後續作業之進行。</w:t>
            </w:r>
          </w:p>
          <w:p w:rsidR="00D55F2F" w:rsidRPr="00CA37BF" w:rsidRDefault="00D55F2F" w:rsidP="00D55F2F">
            <w:pPr>
              <w:snapToGrid w:val="0"/>
              <w:spacing w:beforeLines="15" w:before="54" w:afterLines="15" w:after="54"/>
              <w:ind w:left="31680" w:hangingChars="75" w:firstLine="31680"/>
              <w:jc w:val="both"/>
              <w:rPr>
                <w:rFonts w:ascii="標楷體" w:eastAsia="標楷體" w:hAnsi="標楷體" w:cs="新細明體"/>
                <w:b/>
                <w:kern w:val="0"/>
              </w:rPr>
            </w:pPr>
            <w:r w:rsidRPr="00CA37BF">
              <w:rPr>
                <w:rFonts w:ascii="標楷體" w:eastAsia="標楷體" w:hAnsi="標楷體" w:cs="新細明體"/>
                <w:kern w:val="0"/>
              </w:rPr>
              <w:t xml:space="preserve">(2) </w:t>
            </w:r>
            <w:r w:rsidRPr="00CA37BF">
              <w:rPr>
                <w:rFonts w:ascii="標楷體" w:eastAsia="標楷體" w:hAnsi="標楷體" w:cs="新細明體" w:hint="eastAsia"/>
                <w:kern w:val="0"/>
              </w:rPr>
              <w:t>遴選表以</w:t>
            </w:r>
            <w:r w:rsidRPr="00CA37BF">
              <w:rPr>
                <w:rFonts w:ascii="標楷體" w:eastAsia="標楷體" w:hAnsi="標楷體" w:cs="新細明體"/>
                <w:kern w:val="0"/>
              </w:rPr>
              <w:t>10</w:t>
            </w:r>
            <w:r w:rsidRPr="00CA37BF">
              <w:rPr>
                <w:rFonts w:ascii="標楷體" w:eastAsia="標楷體" w:hAnsi="標楷體" w:cs="新細明體" w:hint="eastAsia"/>
                <w:kern w:val="0"/>
              </w:rPr>
              <w:t>頁為限，如有相關補充資料以二十頁為限，資料請依序裝訂（避免使用資料夾並附電子檔）。</w:t>
            </w:r>
          </w:p>
        </w:tc>
        <w:tc>
          <w:tcPr>
            <w:tcW w:w="800" w:type="pct"/>
            <w:vAlign w:val="center"/>
          </w:tcPr>
          <w:p w:rsidR="00D55F2F" w:rsidRPr="00CA37BF" w:rsidRDefault="00D55F2F" w:rsidP="00CA37BF">
            <w:pPr>
              <w:widowControl/>
              <w:snapToGrid w:val="0"/>
              <w:spacing w:beforeLines="15" w:before="54" w:afterLines="15" w:after="54"/>
              <w:jc w:val="both"/>
              <w:rPr>
                <w:rFonts w:ascii="標楷體" w:eastAsia="標楷體" w:hAnsi="標楷體" w:cs="新細明體"/>
                <w:kern w:val="0"/>
              </w:rPr>
            </w:pPr>
            <w:r w:rsidRPr="00CA37BF">
              <w:rPr>
                <w:rFonts w:ascii="標楷體" w:eastAsia="標楷體" w:hAnsi="標楷體" w:cs="新細明體" w:hint="eastAsia"/>
                <w:kern w:val="0"/>
              </w:rPr>
              <w:t>□檢核無誤</w:t>
            </w:r>
          </w:p>
        </w:tc>
      </w:tr>
      <w:tr w:rsidR="00D55F2F" w:rsidRPr="00E52B95" w:rsidTr="00CA37BF">
        <w:trPr>
          <w:trHeight w:val="586"/>
          <w:jc w:val="center"/>
        </w:trPr>
        <w:tc>
          <w:tcPr>
            <w:tcW w:w="4200" w:type="pct"/>
            <w:vAlign w:val="center"/>
          </w:tcPr>
          <w:p w:rsidR="00D55F2F" w:rsidRPr="00CA37BF" w:rsidRDefault="00D55F2F" w:rsidP="00D55F2F">
            <w:pPr>
              <w:snapToGrid w:val="0"/>
              <w:spacing w:beforeLines="15" w:before="54" w:afterLines="15" w:after="54"/>
              <w:ind w:left="31680" w:hangingChars="75" w:firstLine="31680"/>
              <w:jc w:val="both"/>
              <w:rPr>
                <w:rFonts w:ascii="標楷體" w:eastAsia="標楷體" w:hAnsi="標楷體" w:cs="新細明體"/>
                <w:kern w:val="0"/>
              </w:rPr>
            </w:pPr>
            <w:r w:rsidRPr="00CA37BF">
              <w:rPr>
                <w:rFonts w:ascii="標楷體" w:eastAsia="標楷體" w:hAnsi="標楷體" w:cs="Arial"/>
                <w:b/>
                <w:kern w:val="0"/>
              </w:rPr>
              <w:t>6.</w:t>
            </w:r>
            <w:r w:rsidRPr="00CA37BF">
              <w:rPr>
                <w:rFonts w:ascii="標楷體" w:eastAsia="標楷體" w:hAnsi="標楷體" w:cs="Arial" w:hint="eastAsia"/>
                <w:b/>
                <w:kern w:val="0"/>
              </w:rPr>
              <w:t>生活照</w:t>
            </w:r>
            <w:r w:rsidRPr="00CA37BF">
              <w:rPr>
                <w:rFonts w:ascii="標楷體" w:eastAsia="標楷體" w:hAnsi="標楷體" w:cs="新細明體" w:hint="eastAsia"/>
                <w:b/>
                <w:kern w:val="0"/>
              </w:rPr>
              <w:t>（併附電子檔）</w:t>
            </w:r>
            <w:r w:rsidRPr="00CA37BF">
              <w:rPr>
                <w:rFonts w:ascii="標楷體" w:eastAsia="標楷體" w:hAnsi="標楷體" w:cs="Arial" w:hint="eastAsia"/>
                <w:b/>
                <w:kern w:val="0"/>
              </w:rPr>
              <w:t>：</w:t>
            </w:r>
            <w:r w:rsidRPr="00CA37BF">
              <w:rPr>
                <w:rFonts w:ascii="標楷體" w:eastAsia="標楷體" w:hAnsi="標楷體" w:cs="新細明體" w:hint="eastAsia"/>
                <w:kern w:val="0"/>
              </w:rPr>
              <w:t>為利成果專輯之製作</w:t>
            </w:r>
            <w:r w:rsidRPr="00CA37BF">
              <w:rPr>
                <w:rFonts w:ascii="標楷體" w:eastAsia="標楷體" w:hAnsi="標楷體" w:cs="Arial" w:hint="eastAsia"/>
                <w:kern w:val="0"/>
              </w:rPr>
              <w:t>，各獲獎人的生活照照片請燒錄於光</w:t>
            </w:r>
            <w:r w:rsidRPr="00CA37BF">
              <w:rPr>
                <w:rFonts w:ascii="標楷體" w:eastAsia="標楷體" w:hAnsi="標楷體" w:cs="新細明體" w:hint="eastAsia"/>
                <w:kern w:val="0"/>
              </w:rPr>
              <w:t>碟內（數位生活照片檔案，解析度</w:t>
            </w:r>
            <w:r w:rsidRPr="00CA37BF">
              <w:rPr>
                <w:rFonts w:ascii="標楷體" w:eastAsia="標楷體" w:hAnsi="標楷體" w:cs="新細明體"/>
                <w:kern w:val="0"/>
              </w:rPr>
              <w:t>1280*960</w:t>
            </w:r>
            <w:r w:rsidRPr="00CA37BF">
              <w:rPr>
                <w:rFonts w:ascii="標楷體" w:eastAsia="標楷體" w:hAnsi="標楷體" w:cs="新細明體" w:hint="eastAsia"/>
                <w:kern w:val="0"/>
              </w:rPr>
              <w:t>以上</w:t>
            </w:r>
            <w:r w:rsidRPr="00CA37BF">
              <w:rPr>
                <w:rFonts w:ascii="標楷體" w:eastAsia="標楷體" w:hAnsi="標楷體" w:cs="新細明體"/>
                <w:kern w:val="0"/>
              </w:rPr>
              <w:t>1</w:t>
            </w:r>
            <w:r w:rsidRPr="00CA37BF">
              <w:rPr>
                <w:rFonts w:ascii="標楷體" w:eastAsia="標楷體" w:hAnsi="標楷體" w:cs="新細明體" w:hint="eastAsia"/>
                <w:kern w:val="0"/>
              </w:rPr>
              <w:t>張（檔案大小</w:t>
            </w:r>
            <w:smartTag w:uri="urn:schemas-microsoft-com:office:smarttags" w:element="chmetcnv">
              <w:smartTagPr>
                <w:attr w:name="TCSC" w:val="0"/>
                <w:attr w:name="NumberType" w:val="1"/>
                <w:attr w:name="Negative" w:val="False"/>
                <w:attr w:name="HasSpace" w:val="False"/>
                <w:attr w:name="SourceValue" w:val="2"/>
                <w:attr w:name="UnitName" w:val="m"/>
              </w:smartTagPr>
              <w:r w:rsidRPr="00CA37BF">
                <w:rPr>
                  <w:rFonts w:ascii="標楷體" w:eastAsia="標楷體" w:hAnsi="標楷體" w:cs="新細明體"/>
                  <w:kern w:val="0"/>
                </w:rPr>
                <w:t>2M</w:t>
              </w:r>
            </w:smartTag>
            <w:r w:rsidRPr="00CA37BF">
              <w:rPr>
                <w:rFonts w:ascii="標楷體" w:eastAsia="標楷體" w:hAnsi="標楷體" w:cs="新細明體" w:hint="eastAsia"/>
                <w:kern w:val="0"/>
              </w:rPr>
              <w:t>以上）；檔名呈現方式為：輔導</w:t>
            </w:r>
            <w:r w:rsidRPr="00CA37BF">
              <w:rPr>
                <w:rFonts w:ascii="標楷體" w:eastAsia="標楷體" w:hAnsi="標楷體" w:cs="新細明體"/>
                <w:kern w:val="0"/>
              </w:rPr>
              <w:t>-</w:t>
            </w:r>
            <w:r w:rsidRPr="00CA37BF">
              <w:rPr>
                <w:rFonts w:ascii="標楷體" w:eastAsia="標楷體" w:hAnsi="標楷體" w:cs="新細明體" w:hint="eastAsia"/>
                <w:kern w:val="0"/>
              </w:rPr>
              <w:t>○○國小</w:t>
            </w:r>
            <w:r w:rsidRPr="00CA37BF">
              <w:rPr>
                <w:rFonts w:ascii="標楷體" w:eastAsia="標楷體" w:hAnsi="標楷體" w:cs="新細明體"/>
                <w:kern w:val="0"/>
              </w:rPr>
              <w:t>-</w:t>
            </w:r>
            <w:r w:rsidRPr="00CA37BF">
              <w:rPr>
                <w:rFonts w:ascii="標楷體" w:eastAsia="標楷體" w:hAnsi="標楷體" w:cs="新細明體" w:hint="eastAsia"/>
                <w:kern w:val="0"/>
              </w:rPr>
              <w:t>○○○、學務</w:t>
            </w:r>
            <w:r w:rsidRPr="00CA37BF">
              <w:rPr>
                <w:rFonts w:ascii="標楷體" w:eastAsia="標楷體" w:hAnsi="標楷體" w:cs="新細明體"/>
                <w:kern w:val="0"/>
              </w:rPr>
              <w:t>-</w:t>
            </w:r>
            <w:r w:rsidRPr="00CA37BF">
              <w:rPr>
                <w:rFonts w:ascii="標楷體" w:eastAsia="標楷體" w:hAnsi="標楷體" w:cs="新細明體" w:hint="eastAsia"/>
                <w:kern w:val="0"/>
              </w:rPr>
              <w:t>○○國小</w:t>
            </w:r>
            <w:r w:rsidRPr="00CA37BF">
              <w:rPr>
                <w:rFonts w:ascii="標楷體" w:eastAsia="標楷體" w:hAnsi="標楷體" w:cs="新細明體"/>
                <w:kern w:val="0"/>
              </w:rPr>
              <w:t>-</w:t>
            </w:r>
            <w:r w:rsidRPr="00CA37BF">
              <w:rPr>
                <w:rFonts w:ascii="標楷體" w:eastAsia="標楷體" w:hAnsi="標楷體" w:cs="新細明體" w:hint="eastAsia"/>
                <w:kern w:val="0"/>
              </w:rPr>
              <w:t>○○○；至績優學校則以○○國中、○○國小、○○高中、○○大學呈現即可。</w:t>
            </w:r>
          </w:p>
        </w:tc>
        <w:tc>
          <w:tcPr>
            <w:tcW w:w="800" w:type="pct"/>
            <w:vAlign w:val="center"/>
          </w:tcPr>
          <w:p w:rsidR="00D55F2F" w:rsidRPr="00CA37BF" w:rsidRDefault="00D55F2F" w:rsidP="00CA37BF">
            <w:pPr>
              <w:widowControl/>
              <w:snapToGrid w:val="0"/>
              <w:spacing w:beforeLines="15" w:before="54" w:afterLines="15" w:after="54"/>
              <w:jc w:val="both"/>
              <w:rPr>
                <w:rFonts w:ascii="標楷體" w:eastAsia="標楷體" w:hAnsi="標楷體" w:cs="新細明體"/>
                <w:kern w:val="0"/>
              </w:rPr>
            </w:pPr>
            <w:r w:rsidRPr="00CA37BF">
              <w:rPr>
                <w:rFonts w:ascii="標楷體" w:eastAsia="標楷體" w:hAnsi="標楷體" w:cs="新細明體" w:hint="eastAsia"/>
                <w:kern w:val="0"/>
              </w:rPr>
              <w:t>□檢核無誤</w:t>
            </w:r>
          </w:p>
        </w:tc>
      </w:tr>
      <w:tr w:rsidR="00D55F2F" w:rsidRPr="00E52B95" w:rsidTr="00CA37BF">
        <w:trPr>
          <w:trHeight w:val="65"/>
          <w:jc w:val="center"/>
        </w:trPr>
        <w:tc>
          <w:tcPr>
            <w:tcW w:w="4200" w:type="pct"/>
            <w:vAlign w:val="center"/>
          </w:tcPr>
          <w:p w:rsidR="00D55F2F" w:rsidRPr="00CA37BF" w:rsidRDefault="00D55F2F" w:rsidP="00D55F2F">
            <w:pPr>
              <w:snapToGrid w:val="0"/>
              <w:spacing w:beforeLines="15" w:before="54" w:afterLines="15" w:after="54"/>
              <w:ind w:left="31680" w:hangingChars="75" w:firstLine="31680"/>
              <w:jc w:val="both"/>
              <w:rPr>
                <w:rFonts w:ascii="標楷體" w:eastAsia="標楷體" w:hAnsi="標楷體" w:cs="新細明體"/>
                <w:kern w:val="0"/>
              </w:rPr>
            </w:pPr>
            <w:r w:rsidRPr="00CA37BF">
              <w:rPr>
                <w:rFonts w:ascii="標楷體" w:eastAsia="標楷體" w:hAnsi="標楷體" w:cs="Arial"/>
                <w:b/>
                <w:kern w:val="0"/>
              </w:rPr>
              <w:t>7.</w:t>
            </w:r>
            <w:r w:rsidRPr="00CA37BF">
              <w:rPr>
                <w:rFonts w:ascii="標楷體" w:eastAsia="標楷體" w:hAnsi="標楷體" w:cs="Arial" w:hint="eastAsia"/>
                <w:b/>
                <w:kern w:val="0"/>
              </w:rPr>
              <w:t>案例</w:t>
            </w:r>
            <w:r w:rsidRPr="00CA37BF">
              <w:rPr>
                <w:rFonts w:ascii="標楷體" w:eastAsia="標楷體" w:hAnsi="標楷體" w:cs="新細明體" w:hint="eastAsia"/>
                <w:b/>
                <w:kern w:val="0"/>
              </w:rPr>
              <w:t>（併附電子檔）</w:t>
            </w:r>
            <w:r w:rsidRPr="00CA37BF">
              <w:rPr>
                <w:rFonts w:ascii="標楷體" w:eastAsia="標楷體" w:hAnsi="標楷體" w:cs="Arial" w:hint="eastAsia"/>
                <w:b/>
                <w:kern w:val="0"/>
              </w:rPr>
              <w:t>：</w:t>
            </w:r>
            <w:r w:rsidRPr="00CA37BF">
              <w:rPr>
                <w:rFonts w:ascii="標楷體" w:eastAsia="標楷體" w:hAnsi="標楷體" w:cs="新細明體" w:hint="eastAsia"/>
                <w:kern w:val="0"/>
              </w:rPr>
              <w:t>獲獎人所提供之案例</w:t>
            </w:r>
            <w:r w:rsidRPr="00CA37BF">
              <w:rPr>
                <w:rFonts w:ascii="標楷體" w:eastAsia="標楷體" w:hAnsi="標楷體" w:cs="Arial" w:hint="eastAsia"/>
                <w:kern w:val="0"/>
              </w:rPr>
              <w:t>，應請留意保密原則（包括圖檔、姓名、校名…等），不列入評分；如有案例應請以故事型態呈現，避免撰述個人為何投入學務或輔導工作之歷程。</w:t>
            </w:r>
          </w:p>
        </w:tc>
        <w:tc>
          <w:tcPr>
            <w:tcW w:w="800" w:type="pct"/>
            <w:vAlign w:val="center"/>
          </w:tcPr>
          <w:p w:rsidR="00D55F2F" w:rsidRPr="00CA37BF" w:rsidRDefault="00D55F2F" w:rsidP="00CA37BF">
            <w:pPr>
              <w:widowControl/>
              <w:snapToGrid w:val="0"/>
              <w:spacing w:beforeLines="15" w:before="54" w:afterLines="15" w:after="54"/>
              <w:jc w:val="both"/>
              <w:rPr>
                <w:rFonts w:ascii="標楷體" w:eastAsia="標楷體" w:hAnsi="標楷體" w:cs="新細明體"/>
                <w:kern w:val="0"/>
              </w:rPr>
            </w:pPr>
            <w:r w:rsidRPr="00CA37BF">
              <w:rPr>
                <w:rFonts w:ascii="標楷體" w:eastAsia="標楷體" w:hAnsi="標楷體" w:cs="新細明體" w:hint="eastAsia"/>
                <w:kern w:val="0"/>
              </w:rPr>
              <w:t>□檢核無誤</w:t>
            </w:r>
          </w:p>
        </w:tc>
      </w:tr>
      <w:tr w:rsidR="00D55F2F" w:rsidRPr="00E52B95" w:rsidTr="00CA37BF">
        <w:trPr>
          <w:trHeight w:val="65"/>
          <w:jc w:val="center"/>
        </w:trPr>
        <w:tc>
          <w:tcPr>
            <w:tcW w:w="4200" w:type="pct"/>
            <w:vAlign w:val="center"/>
          </w:tcPr>
          <w:p w:rsidR="00D55F2F" w:rsidRPr="00CA37BF" w:rsidRDefault="00D55F2F" w:rsidP="00D55F2F">
            <w:pPr>
              <w:snapToGrid w:val="0"/>
              <w:spacing w:beforeLines="15" w:before="54" w:afterLines="15" w:after="54"/>
              <w:ind w:left="31680" w:hangingChars="75" w:firstLine="31680"/>
              <w:jc w:val="both"/>
              <w:rPr>
                <w:rFonts w:ascii="標楷體" w:eastAsia="標楷體" w:hAnsi="標楷體" w:cs="新細明體"/>
                <w:kern w:val="0"/>
              </w:rPr>
            </w:pPr>
            <w:r w:rsidRPr="00CA37BF">
              <w:rPr>
                <w:rFonts w:ascii="標楷體" w:eastAsia="標楷體" w:hAnsi="標楷體" w:cs="新細明體"/>
                <w:b/>
                <w:kern w:val="0"/>
              </w:rPr>
              <w:t>8.</w:t>
            </w:r>
            <w:r w:rsidRPr="00CA37BF">
              <w:rPr>
                <w:rFonts w:ascii="標楷體" w:eastAsia="標楷體" w:hAnsi="標楷體" w:cs="新細明體" w:hint="eastAsia"/>
                <w:b/>
                <w:kern w:val="0"/>
              </w:rPr>
              <w:t>心語：</w:t>
            </w:r>
            <w:r w:rsidRPr="00CA37BF">
              <w:rPr>
                <w:rFonts w:ascii="標楷體" w:eastAsia="標楷體" w:hAnsi="標楷體" w:cs="新細明體" w:hint="eastAsia"/>
                <w:kern w:val="0"/>
              </w:rPr>
              <w:t>心語不宜超過</w:t>
            </w:r>
            <w:r w:rsidRPr="00CA37BF">
              <w:rPr>
                <w:rFonts w:ascii="標楷體" w:eastAsia="標楷體" w:hAnsi="標楷體" w:cs="新細明體"/>
                <w:kern w:val="0"/>
              </w:rPr>
              <w:t>30</w:t>
            </w:r>
            <w:r w:rsidRPr="00CA37BF">
              <w:rPr>
                <w:rFonts w:ascii="標楷體" w:eastAsia="標楷體" w:hAnsi="標楷體" w:cs="新細明體" w:hint="eastAsia"/>
                <w:kern w:val="0"/>
              </w:rPr>
              <w:t>字。</w:t>
            </w:r>
          </w:p>
        </w:tc>
        <w:tc>
          <w:tcPr>
            <w:tcW w:w="800" w:type="pct"/>
            <w:vAlign w:val="center"/>
          </w:tcPr>
          <w:p w:rsidR="00D55F2F" w:rsidRPr="00CA37BF" w:rsidRDefault="00D55F2F" w:rsidP="00CA37BF">
            <w:pPr>
              <w:widowControl/>
              <w:snapToGrid w:val="0"/>
              <w:spacing w:beforeLines="15" w:before="54" w:afterLines="15" w:after="54"/>
              <w:jc w:val="both"/>
              <w:rPr>
                <w:rFonts w:ascii="標楷體" w:eastAsia="標楷體" w:hAnsi="標楷體" w:cs="新細明體"/>
                <w:kern w:val="0"/>
              </w:rPr>
            </w:pPr>
            <w:r w:rsidRPr="00CA37BF">
              <w:rPr>
                <w:rFonts w:ascii="標楷體" w:eastAsia="標楷體" w:hAnsi="標楷體" w:cs="新細明體" w:hint="eastAsia"/>
                <w:kern w:val="0"/>
              </w:rPr>
              <w:t>□檢核無誤</w:t>
            </w:r>
          </w:p>
        </w:tc>
      </w:tr>
    </w:tbl>
    <w:p w:rsidR="00D55F2F" w:rsidRPr="00E52B95" w:rsidRDefault="00D55F2F" w:rsidP="007A397D">
      <w:pPr>
        <w:pStyle w:val="Header"/>
        <w:tabs>
          <w:tab w:val="clear" w:pos="8306"/>
          <w:tab w:val="right" w:pos="8640"/>
        </w:tabs>
        <w:ind w:right="-1"/>
        <w:rPr>
          <w:rFonts w:ascii="標楷體" w:eastAsia="標楷體" w:hAnsi="標楷體"/>
          <w:sz w:val="24"/>
          <w:szCs w:val="24"/>
        </w:rPr>
      </w:pPr>
      <w:r w:rsidRPr="00E52B95">
        <w:rPr>
          <w:rFonts w:ascii="標楷體" w:eastAsia="標楷體" w:hAnsi="標楷體" w:hint="eastAsia"/>
          <w:sz w:val="24"/>
          <w:szCs w:val="24"/>
        </w:rPr>
        <w:t>如有資料，請於</w:t>
      </w:r>
      <w:r w:rsidRPr="00E52B95">
        <w:rPr>
          <w:rFonts w:ascii="標楷體" w:eastAsia="標楷體" w:hAnsi="標楷體"/>
          <w:sz w:val="24"/>
          <w:szCs w:val="24"/>
        </w:rPr>
        <w:t>103</w:t>
      </w:r>
      <w:r w:rsidRPr="00E52B95">
        <w:rPr>
          <w:rFonts w:ascii="標楷體" w:eastAsia="標楷體" w:hAnsi="標楷體" w:hint="eastAsia"/>
          <w:sz w:val="24"/>
          <w:szCs w:val="24"/>
        </w:rPr>
        <w:t>年</w:t>
      </w:r>
      <w:r w:rsidRPr="00E52B95">
        <w:rPr>
          <w:rFonts w:ascii="標楷體" w:eastAsia="標楷體" w:hAnsi="標楷體"/>
          <w:sz w:val="24"/>
          <w:szCs w:val="24"/>
        </w:rPr>
        <w:t>5</w:t>
      </w:r>
      <w:r w:rsidRPr="00E52B95">
        <w:rPr>
          <w:rFonts w:ascii="標楷體" w:eastAsia="標楷體" w:hAnsi="標楷體" w:hint="eastAsia"/>
          <w:sz w:val="24"/>
          <w:szCs w:val="24"/>
        </w:rPr>
        <w:t>月</w:t>
      </w:r>
      <w:r w:rsidRPr="00E52B95">
        <w:rPr>
          <w:rFonts w:ascii="標楷體" w:eastAsia="標楷體" w:hAnsi="標楷體"/>
          <w:sz w:val="24"/>
          <w:szCs w:val="24"/>
        </w:rPr>
        <w:t>15</w:t>
      </w:r>
      <w:r w:rsidRPr="00E52B95">
        <w:rPr>
          <w:rFonts w:ascii="標楷體" w:eastAsia="標楷體" w:hAnsi="標楷體" w:hint="eastAsia"/>
          <w:sz w:val="24"/>
          <w:szCs w:val="24"/>
        </w:rPr>
        <w:t>日（星期三）前寄至教育部學生事務及特殊教育司（地址：</w:t>
      </w:r>
      <w:r w:rsidRPr="00E52B95">
        <w:rPr>
          <w:rFonts w:ascii="標楷體" w:eastAsia="標楷體" w:hAnsi="標楷體"/>
          <w:sz w:val="24"/>
          <w:szCs w:val="24"/>
        </w:rPr>
        <w:t>10050</w:t>
      </w:r>
      <w:r w:rsidRPr="00E52B95">
        <w:rPr>
          <w:rFonts w:ascii="標楷體" w:eastAsia="標楷體" w:hAnsi="標楷體" w:hint="eastAsia"/>
          <w:sz w:val="24"/>
          <w:szCs w:val="24"/>
        </w:rPr>
        <w:t>臺北市忠孝東路</w:t>
      </w:r>
      <w:r w:rsidRPr="00E52B95">
        <w:rPr>
          <w:rFonts w:ascii="標楷體" w:eastAsia="標楷體" w:hAnsi="標楷體"/>
          <w:sz w:val="24"/>
          <w:szCs w:val="24"/>
        </w:rPr>
        <w:t>1</w:t>
      </w:r>
      <w:r w:rsidRPr="00E52B95">
        <w:rPr>
          <w:rFonts w:ascii="標楷體" w:eastAsia="標楷體" w:hAnsi="標楷體" w:hint="eastAsia"/>
          <w:sz w:val="24"/>
          <w:szCs w:val="24"/>
        </w:rPr>
        <w:t>段</w:t>
      </w:r>
      <w:r w:rsidRPr="00E52B95">
        <w:rPr>
          <w:rFonts w:ascii="標楷體" w:eastAsia="標楷體" w:hAnsi="標楷體"/>
          <w:sz w:val="24"/>
          <w:szCs w:val="24"/>
        </w:rPr>
        <w:t>172</w:t>
      </w:r>
      <w:r w:rsidRPr="00E52B95">
        <w:rPr>
          <w:rFonts w:ascii="標楷體" w:eastAsia="標楷體" w:hAnsi="標楷體" w:hint="eastAsia"/>
          <w:sz w:val="24"/>
          <w:szCs w:val="24"/>
        </w:rPr>
        <w:t>號</w:t>
      </w:r>
      <w:r w:rsidRPr="00E52B95">
        <w:rPr>
          <w:rFonts w:ascii="標楷體" w:eastAsia="標楷體" w:hAnsi="標楷體"/>
          <w:sz w:val="24"/>
          <w:szCs w:val="24"/>
        </w:rPr>
        <w:t>6</w:t>
      </w:r>
      <w:r w:rsidRPr="00E52B95">
        <w:rPr>
          <w:rFonts w:ascii="標楷體" w:eastAsia="標楷體" w:hAnsi="標楷體" w:hint="eastAsia"/>
          <w:sz w:val="24"/>
          <w:szCs w:val="24"/>
        </w:rPr>
        <w:t>樓；收件人：王昱婷）。</w:t>
      </w:r>
    </w:p>
    <w:p w:rsidR="00D55F2F" w:rsidRPr="00E52B95" w:rsidRDefault="00D55F2F" w:rsidP="004216FC">
      <w:pPr>
        <w:widowControl/>
        <w:rPr>
          <w:rFonts w:ascii="標楷體" w:eastAsia="標楷體" w:hAnsi="標楷體"/>
          <w:snapToGrid w:val="0"/>
          <w:kern w:val="0"/>
          <w:bdr w:val="single" w:sz="4" w:space="0" w:color="auto"/>
        </w:rPr>
      </w:pPr>
      <w:r w:rsidRPr="00E52B95">
        <w:rPr>
          <w:rFonts w:ascii="標楷體" w:eastAsia="標楷體" w:hAnsi="標楷體"/>
        </w:rPr>
        <w:br w:type="page"/>
      </w:r>
      <w:r w:rsidRPr="00E52B95">
        <w:rPr>
          <w:rFonts w:ascii="標楷體" w:eastAsia="標楷體" w:hAnsi="標楷體" w:hint="eastAsia"/>
          <w:snapToGrid w:val="0"/>
          <w:kern w:val="0"/>
          <w:bdr w:val="single" w:sz="4" w:space="0" w:color="auto"/>
        </w:rPr>
        <w:t>附件</w:t>
      </w:r>
      <w:r w:rsidRPr="00E52B95">
        <w:rPr>
          <w:rFonts w:ascii="標楷體" w:eastAsia="標楷體" w:hAnsi="標楷體"/>
          <w:snapToGrid w:val="0"/>
          <w:kern w:val="0"/>
          <w:bdr w:val="single" w:sz="4" w:space="0" w:color="auto"/>
        </w:rPr>
        <w:t>1</w:t>
      </w:r>
    </w:p>
    <w:p w:rsidR="00D55F2F" w:rsidRPr="00E52B95" w:rsidRDefault="00D55F2F" w:rsidP="003C0F3E">
      <w:pPr>
        <w:spacing w:line="240" w:lineRule="atLeast"/>
        <w:rPr>
          <w:rFonts w:ascii="標楷體" w:eastAsia="標楷體" w:hAnsi="標楷體"/>
          <w:b/>
          <w:snapToGrid w:val="0"/>
          <w:kern w:val="0"/>
          <w:sz w:val="36"/>
          <w:szCs w:val="36"/>
        </w:rPr>
      </w:pPr>
      <w:r w:rsidRPr="00E52B95">
        <w:rPr>
          <w:rFonts w:ascii="標楷體" w:eastAsia="標楷體" w:hAnsi="標楷體" w:hint="eastAsia"/>
          <w:b/>
          <w:snapToGrid w:val="0"/>
          <w:kern w:val="0"/>
          <w:sz w:val="36"/>
          <w:szCs w:val="36"/>
        </w:rPr>
        <w:t>近三年教育部友善校園獎獲獎名單</w:t>
      </w:r>
      <w:r>
        <w:rPr>
          <w:rFonts w:ascii="標楷體" w:eastAsia="標楷體" w:hAnsi="標楷體" w:hint="eastAsia"/>
          <w:b/>
          <w:snapToGrid w:val="0"/>
          <w:kern w:val="0"/>
          <w:sz w:val="36"/>
          <w:szCs w:val="3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51"/>
        <w:gridCol w:w="3089"/>
        <w:gridCol w:w="3087"/>
        <w:gridCol w:w="3087"/>
      </w:tblGrid>
      <w:tr w:rsidR="00D55F2F" w:rsidRPr="00E52B95" w:rsidTr="00CA37BF">
        <w:trPr>
          <w:trHeight w:val="64"/>
          <w:tblHeader/>
        </w:trPr>
        <w:tc>
          <w:tcPr>
            <w:tcW w:w="466" w:type="pct"/>
            <w:shd w:val="clear" w:color="auto" w:fill="D9D9D9"/>
            <w:vAlign w:val="center"/>
          </w:tcPr>
          <w:p w:rsidR="00D55F2F" w:rsidRPr="00E52B95" w:rsidRDefault="00D55F2F" w:rsidP="00793D28">
            <w:pPr>
              <w:jc w:val="center"/>
              <w:rPr>
                <w:rFonts w:ascii="標楷體" w:eastAsia="標楷體" w:hAnsi="標楷體"/>
              </w:rPr>
            </w:pPr>
            <w:r w:rsidRPr="00E52B95">
              <w:rPr>
                <w:rFonts w:ascii="標楷體" w:eastAsia="標楷體" w:hAnsi="標楷體" w:hint="eastAsia"/>
              </w:rPr>
              <w:t>獎項別</w:t>
            </w:r>
          </w:p>
        </w:tc>
        <w:tc>
          <w:tcPr>
            <w:tcW w:w="1512" w:type="pct"/>
            <w:shd w:val="clear" w:color="auto" w:fill="D9D9D9"/>
            <w:vAlign w:val="center"/>
          </w:tcPr>
          <w:p w:rsidR="00D55F2F" w:rsidRPr="00E52B95" w:rsidRDefault="00D55F2F" w:rsidP="00793D28">
            <w:pPr>
              <w:jc w:val="center"/>
              <w:rPr>
                <w:rFonts w:ascii="標楷體" w:eastAsia="標楷體" w:hAnsi="標楷體"/>
              </w:rPr>
            </w:pPr>
            <w:r w:rsidRPr="00E52B95">
              <w:rPr>
                <w:rFonts w:ascii="標楷體" w:eastAsia="標楷體" w:hAnsi="標楷體"/>
              </w:rPr>
              <w:t>99</w:t>
            </w:r>
            <w:r w:rsidRPr="00E52B95">
              <w:rPr>
                <w:rFonts w:ascii="標楷體" w:eastAsia="標楷體" w:hAnsi="標楷體" w:hint="eastAsia"/>
              </w:rPr>
              <w:t>年度獎勵名單</w:t>
            </w:r>
          </w:p>
        </w:tc>
        <w:tc>
          <w:tcPr>
            <w:tcW w:w="1511" w:type="pct"/>
            <w:shd w:val="clear" w:color="auto" w:fill="D9D9D9"/>
            <w:vAlign w:val="center"/>
          </w:tcPr>
          <w:p w:rsidR="00D55F2F" w:rsidRPr="00E52B95" w:rsidRDefault="00D55F2F" w:rsidP="00793D28">
            <w:pPr>
              <w:jc w:val="center"/>
              <w:rPr>
                <w:rFonts w:ascii="標楷體" w:eastAsia="標楷體" w:hAnsi="標楷體"/>
              </w:rPr>
            </w:pPr>
            <w:r w:rsidRPr="00E52B95">
              <w:rPr>
                <w:rFonts w:ascii="標楷體" w:eastAsia="標楷體" w:hAnsi="標楷體"/>
              </w:rPr>
              <w:t>100</w:t>
            </w:r>
            <w:r w:rsidRPr="00E52B95">
              <w:rPr>
                <w:rFonts w:ascii="標楷體" w:eastAsia="標楷體" w:hAnsi="標楷體" w:hint="eastAsia"/>
              </w:rPr>
              <w:t>年度獎勵名單</w:t>
            </w:r>
          </w:p>
        </w:tc>
        <w:tc>
          <w:tcPr>
            <w:tcW w:w="1511" w:type="pct"/>
            <w:shd w:val="clear" w:color="auto" w:fill="D9D9D9"/>
            <w:vAlign w:val="center"/>
          </w:tcPr>
          <w:p w:rsidR="00D55F2F" w:rsidRPr="00E52B95" w:rsidRDefault="00D55F2F" w:rsidP="00793D28">
            <w:pPr>
              <w:jc w:val="center"/>
              <w:rPr>
                <w:rFonts w:ascii="標楷體" w:eastAsia="標楷體" w:hAnsi="標楷體"/>
              </w:rPr>
            </w:pPr>
            <w:r w:rsidRPr="00E52B95">
              <w:rPr>
                <w:rFonts w:ascii="標楷體" w:eastAsia="標楷體" w:hAnsi="標楷體"/>
              </w:rPr>
              <w:t>102</w:t>
            </w:r>
            <w:r w:rsidRPr="00E52B95">
              <w:rPr>
                <w:rFonts w:ascii="標楷體" w:eastAsia="標楷體" w:hAnsi="標楷體" w:hint="eastAsia"/>
              </w:rPr>
              <w:t>年度獎勵名單</w:t>
            </w:r>
          </w:p>
        </w:tc>
      </w:tr>
      <w:tr w:rsidR="00D55F2F" w:rsidRPr="00E52B95" w:rsidTr="00D45A2E">
        <w:trPr>
          <w:trHeight w:val="58"/>
        </w:trPr>
        <w:tc>
          <w:tcPr>
            <w:tcW w:w="466" w:type="pct"/>
            <w:shd w:val="clear" w:color="auto" w:fill="FFFFFF"/>
          </w:tcPr>
          <w:p w:rsidR="00D55F2F" w:rsidRPr="00E52B95" w:rsidRDefault="00D55F2F" w:rsidP="00F13DEE">
            <w:pPr>
              <w:widowControl/>
              <w:spacing w:line="240" w:lineRule="atLeast"/>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卓越縣市</w:t>
            </w:r>
          </w:p>
        </w:tc>
        <w:tc>
          <w:tcPr>
            <w:tcW w:w="1512"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hd w:val="clear" w:color="auto" w:fill="FFFFFF"/>
              </w:rPr>
            </w:pPr>
            <w:r w:rsidRPr="00E52B95">
              <w:rPr>
                <w:rFonts w:ascii="標楷體" w:eastAsia="標楷體" w:hAnsi="標楷體" w:hint="eastAsia"/>
                <w:snapToGrid w:val="0"/>
                <w:kern w:val="0"/>
                <w:shd w:val="clear" w:color="auto" w:fill="FFFFFF"/>
              </w:rPr>
              <w:t>新竹市</w:t>
            </w:r>
            <w:r w:rsidRPr="00E52B95">
              <w:rPr>
                <w:rFonts w:ascii="標楷體" w:eastAsia="標楷體" w:hAnsi="標楷體" w:hint="eastAsia"/>
                <w:shd w:val="clear" w:color="auto" w:fill="FFFFFF"/>
              </w:rPr>
              <w:t>政府</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hd w:val="clear" w:color="auto" w:fill="FFFFFF"/>
              </w:rPr>
            </w:pPr>
            <w:r w:rsidRPr="00E52B95">
              <w:rPr>
                <w:rFonts w:ascii="標楷體" w:eastAsia="標楷體" w:hAnsi="標楷體" w:hint="eastAsia"/>
                <w:snapToGrid w:val="0"/>
                <w:kern w:val="0"/>
                <w:shd w:val="clear" w:color="auto" w:fill="FFFFFF"/>
              </w:rPr>
              <w:t>基隆市</w:t>
            </w:r>
            <w:r w:rsidRPr="00E52B95">
              <w:rPr>
                <w:rFonts w:ascii="標楷體" w:eastAsia="標楷體" w:hAnsi="標楷體" w:hint="eastAsia"/>
                <w:shd w:val="clear" w:color="auto" w:fill="FFFFFF"/>
              </w:rPr>
              <w:t>政府</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hd w:val="clear" w:color="auto" w:fill="FFFFFF"/>
              </w:rPr>
            </w:pPr>
            <w:r w:rsidRPr="00E52B95">
              <w:rPr>
                <w:rFonts w:ascii="標楷體" w:eastAsia="標楷體" w:hAnsi="標楷體" w:hint="eastAsia"/>
                <w:snapToGrid w:val="0"/>
                <w:kern w:val="0"/>
                <w:shd w:val="clear" w:color="auto" w:fill="FFFFFF"/>
              </w:rPr>
              <w:t>嘉義市</w:t>
            </w:r>
            <w:r w:rsidRPr="00E52B95">
              <w:rPr>
                <w:rFonts w:ascii="標楷體" w:eastAsia="標楷體" w:hAnsi="標楷體" w:hint="eastAsia"/>
                <w:shd w:val="clear" w:color="auto" w:fill="FFFFFF"/>
              </w:rPr>
              <w:t>政府</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hd w:val="clear" w:color="auto" w:fill="FFFFFF"/>
              </w:rPr>
            </w:pPr>
            <w:r w:rsidRPr="00E52B95">
              <w:rPr>
                <w:rFonts w:ascii="標楷體" w:eastAsia="標楷體" w:hAnsi="標楷體" w:hint="eastAsia"/>
                <w:shd w:val="clear" w:color="auto" w:fill="FFFFFF"/>
              </w:rPr>
              <w:t>臺</w:t>
            </w:r>
            <w:r w:rsidRPr="00E52B95">
              <w:rPr>
                <w:rFonts w:ascii="標楷體" w:eastAsia="標楷體" w:hAnsi="標楷體" w:hint="eastAsia"/>
                <w:snapToGrid w:val="0"/>
                <w:kern w:val="0"/>
                <w:shd w:val="clear" w:color="auto" w:fill="FFFFFF"/>
              </w:rPr>
              <w:t>南市</w:t>
            </w:r>
            <w:r w:rsidRPr="00E52B95">
              <w:rPr>
                <w:rFonts w:ascii="標楷體" w:eastAsia="標楷體" w:hAnsi="標楷體" w:hint="eastAsia"/>
                <w:shd w:val="clear" w:color="auto" w:fill="FFFFFF"/>
              </w:rPr>
              <w:t>政府</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新竹市政府</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高雄市政府教育局</w:t>
            </w:r>
          </w:p>
        </w:tc>
      </w:tr>
      <w:tr w:rsidR="00D55F2F" w:rsidRPr="00E52B95" w:rsidTr="00D45A2E">
        <w:trPr>
          <w:trHeight w:val="297"/>
        </w:trPr>
        <w:tc>
          <w:tcPr>
            <w:tcW w:w="466" w:type="pct"/>
            <w:shd w:val="clear" w:color="auto" w:fill="FFFFFF"/>
          </w:tcPr>
          <w:p w:rsidR="00D55F2F" w:rsidRPr="00E52B95" w:rsidRDefault="00D55F2F" w:rsidP="00F13DEE">
            <w:pPr>
              <w:widowControl/>
              <w:spacing w:line="240" w:lineRule="atLeast"/>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卓越學校</w:t>
            </w:r>
            <w:r w:rsidRPr="00E52B95">
              <w:rPr>
                <w:rFonts w:ascii="標楷體" w:eastAsia="標楷體" w:hAnsi="標楷體"/>
                <w:snapToGrid w:val="0"/>
                <w:kern w:val="0"/>
                <w:shd w:val="clear" w:color="auto" w:fill="FFFFFF"/>
              </w:rPr>
              <w:t>-</w:t>
            </w:r>
            <w:r w:rsidRPr="00E52B95">
              <w:rPr>
                <w:rFonts w:ascii="標楷體" w:eastAsia="標楷體" w:hAnsi="標楷體" w:hint="eastAsia"/>
                <w:snapToGrid w:val="0"/>
                <w:kern w:val="0"/>
                <w:shd w:val="clear" w:color="auto" w:fill="FFFFFF"/>
              </w:rPr>
              <w:t>國民小學</w:t>
            </w:r>
          </w:p>
        </w:tc>
        <w:tc>
          <w:tcPr>
            <w:tcW w:w="1512"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新北市永平國民小學</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高雄市龍興國民小學</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臺中市后里國民小學</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新北市板橋區江翠國民小學</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臺南市北區開元國民小學</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臺北市北投區文林國民小學</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新北市立仁愛國民小學</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臺中市立東平國民小學</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高雄市立桂林國民小學</w:t>
            </w:r>
          </w:p>
        </w:tc>
      </w:tr>
      <w:tr w:rsidR="00D55F2F" w:rsidRPr="00E52B95" w:rsidTr="00D45A2E">
        <w:tc>
          <w:tcPr>
            <w:tcW w:w="466" w:type="pct"/>
            <w:shd w:val="clear" w:color="auto" w:fill="FFFFFF"/>
          </w:tcPr>
          <w:p w:rsidR="00D55F2F" w:rsidRPr="00E52B95" w:rsidRDefault="00D55F2F" w:rsidP="00F13DEE">
            <w:pPr>
              <w:widowControl/>
              <w:spacing w:line="240" w:lineRule="atLeast"/>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卓越學校</w:t>
            </w:r>
            <w:r w:rsidRPr="00E52B95">
              <w:rPr>
                <w:rFonts w:ascii="標楷體" w:eastAsia="標楷體" w:hAnsi="標楷體"/>
                <w:snapToGrid w:val="0"/>
                <w:kern w:val="0"/>
                <w:shd w:val="clear" w:color="auto" w:fill="FFFFFF"/>
              </w:rPr>
              <w:t>-</w:t>
            </w:r>
            <w:r w:rsidRPr="00E52B95">
              <w:rPr>
                <w:rFonts w:ascii="標楷體" w:eastAsia="標楷體" w:hAnsi="標楷體" w:hint="eastAsia"/>
                <w:snapToGrid w:val="0"/>
                <w:kern w:val="0"/>
                <w:shd w:val="clear" w:color="auto" w:fill="FFFFFF"/>
              </w:rPr>
              <w:t>國民中學</w:t>
            </w:r>
          </w:p>
        </w:tc>
        <w:tc>
          <w:tcPr>
            <w:tcW w:w="1512"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南投縣鹿谷國民中學</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新竹市建功高級中學</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臺北市長安國民中學</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臺南市立安南區安順國民中學</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彰化縣立成功高級中學附設國中部</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新北市立林口國民中學</w:t>
            </w:r>
          </w:p>
        </w:tc>
        <w:tc>
          <w:tcPr>
            <w:tcW w:w="1511" w:type="pct"/>
            <w:shd w:val="clear" w:color="auto" w:fill="FFFFFF"/>
            <w:vAlign w:val="center"/>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新北市立尖山國民中學</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臺中市立至善國民中學</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高雄市立大樹國民中學</w:t>
            </w:r>
          </w:p>
        </w:tc>
      </w:tr>
      <w:tr w:rsidR="00D55F2F" w:rsidRPr="00E52B95" w:rsidTr="00D45A2E">
        <w:tc>
          <w:tcPr>
            <w:tcW w:w="466" w:type="pct"/>
            <w:shd w:val="clear" w:color="auto" w:fill="FFFFFF"/>
          </w:tcPr>
          <w:p w:rsidR="00D55F2F" w:rsidRPr="00E52B95" w:rsidRDefault="00D55F2F" w:rsidP="00F13DEE">
            <w:pPr>
              <w:spacing w:line="240" w:lineRule="atLeast"/>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卓越學校</w:t>
            </w:r>
            <w:r w:rsidRPr="00E52B95">
              <w:rPr>
                <w:rFonts w:ascii="標楷體" w:eastAsia="標楷體" w:hAnsi="標楷體"/>
                <w:snapToGrid w:val="0"/>
                <w:kern w:val="0"/>
                <w:shd w:val="clear" w:color="auto" w:fill="FFFFFF"/>
              </w:rPr>
              <w:t>-</w:t>
            </w:r>
            <w:r w:rsidRPr="00E52B95">
              <w:rPr>
                <w:rFonts w:ascii="標楷體" w:eastAsia="標楷體" w:hAnsi="標楷體" w:hint="eastAsia"/>
                <w:snapToGrid w:val="0"/>
                <w:kern w:val="0"/>
                <w:shd w:val="clear" w:color="auto" w:fill="FFFFFF"/>
              </w:rPr>
              <w:t>高級中學</w:t>
            </w:r>
          </w:p>
        </w:tc>
        <w:tc>
          <w:tcPr>
            <w:tcW w:w="1512"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國立羅東高級中學</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新北市立永平高級中學</w:t>
            </w:r>
          </w:p>
        </w:tc>
        <w:tc>
          <w:tcPr>
            <w:tcW w:w="1511" w:type="pct"/>
            <w:shd w:val="clear" w:color="auto" w:fill="FFFFFF"/>
            <w:vAlign w:val="center"/>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高雄市立前鎮高級中學</w:t>
            </w:r>
          </w:p>
        </w:tc>
      </w:tr>
      <w:tr w:rsidR="00D55F2F" w:rsidRPr="00E52B95" w:rsidTr="00D45A2E">
        <w:trPr>
          <w:trHeight w:val="412"/>
        </w:trPr>
        <w:tc>
          <w:tcPr>
            <w:tcW w:w="466" w:type="pct"/>
            <w:shd w:val="clear" w:color="auto" w:fill="FFFFFF"/>
          </w:tcPr>
          <w:p w:rsidR="00D55F2F" w:rsidRPr="00E52B95" w:rsidRDefault="00D55F2F" w:rsidP="00F13DEE">
            <w:pPr>
              <w:spacing w:line="240" w:lineRule="atLeast"/>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卓越學校</w:t>
            </w:r>
            <w:r w:rsidRPr="00E52B95">
              <w:rPr>
                <w:rFonts w:ascii="標楷體" w:eastAsia="標楷體" w:hAnsi="標楷體"/>
                <w:snapToGrid w:val="0"/>
                <w:kern w:val="0"/>
                <w:shd w:val="clear" w:color="auto" w:fill="FFFFFF"/>
              </w:rPr>
              <w:t>-</w:t>
            </w:r>
            <w:r w:rsidRPr="00E52B95">
              <w:rPr>
                <w:rFonts w:ascii="標楷體" w:eastAsia="標楷體" w:hAnsi="標楷體" w:hint="eastAsia"/>
                <w:snapToGrid w:val="0"/>
                <w:kern w:val="0"/>
                <w:shd w:val="clear" w:color="auto" w:fill="FFFFFF"/>
              </w:rPr>
              <w:t>高級職業學校</w:t>
            </w:r>
          </w:p>
        </w:tc>
        <w:tc>
          <w:tcPr>
            <w:tcW w:w="1512"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臺北市私立稻江護理家事職業學校</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國立和美實驗學校</w:t>
            </w:r>
          </w:p>
        </w:tc>
        <w:tc>
          <w:tcPr>
            <w:tcW w:w="1511" w:type="pct"/>
            <w:shd w:val="clear" w:color="auto" w:fill="FFFFFF"/>
            <w:vAlign w:val="center"/>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高雄市私立樹德高級家事商業學校</w:t>
            </w:r>
          </w:p>
        </w:tc>
      </w:tr>
      <w:tr w:rsidR="00D55F2F" w:rsidRPr="00E52B95" w:rsidTr="00D45A2E">
        <w:trPr>
          <w:trHeight w:val="399"/>
        </w:trPr>
        <w:tc>
          <w:tcPr>
            <w:tcW w:w="466" w:type="pct"/>
            <w:shd w:val="clear" w:color="auto" w:fill="FFFFFF"/>
          </w:tcPr>
          <w:p w:rsidR="00D55F2F" w:rsidRPr="00E52B95" w:rsidRDefault="00D55F2F" w:rsidP="00F13DEE">
            <w:pPr>
              <w:spacing w:line="240" w:lineRule="atLeast"/>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卓越學校</w:t>
            </w:r>
            <w:r w:rsidRPr="00E52B95">
              <w:rPr>
                <w:rFonts w:ascii="標楷體" w:eastAsia="標楷體" w:hAnsi="標楷體"/>
                <w:snapToGrid w:val="0"/>
                <w:kern w:val="0"/>
                <w:shd w:val="clear" w:color="auto" w:fill="FFFFFF"/>
              </w:rPr>
              <w:t>-</w:t>
            </w:r>
            <w:r w:rsidRPr="00E52B95">
              <w:rPr>
                <w:rFonts w:ascii="標楷體" w:eastAsia="標楷體" w:hAnsi="標楷體" w:hint="eastAsia"/>
                <w:snapToGrid w:val="0"/>
                <w:kern w:val="0"/>
                <w:shd w:val="clear" w:color="auto" w:fill="FFFFFF"/>
              </w:rPr>
              <w:t>專科以上學校</w:t>
            </w:r>
          </w:p>
        </w:tc>
        <w:tc>
          <w:tcPr>
            <w:tcW w:w="1512"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聖約翰科技大學</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高雄醫學大學</w:t>
            </w:r>
          </w:p>
        </w:tc>
        <w:tc>
          <w:tcPr>
            <w:tcW w:w="1511" w:type="pct"/>
            <w:shd w:val="clear" w:color="auto" w:fill="FFFFFF"/>
            <w:vAlign w:val="center"/>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淡江大學</w:t>
            </w:r>
          </w:p>
        </w:tc>
      </w:tr>
      <w:tr w:rsidR="00D55F2F" w:rsidRPr="00E52B95" w:rsidTr="00D45A2E">
        <w:tc>
          <w:tcPr>
            <w:tcW w:w="466" w:type="pct"/>
            <w:shd w:val="clear" w:color="auto" w:fill="FFFFFF"/>
          </w:tcPr>
          <w:p w:rsidR="00D55F2F" w:rsidRPr="00E52B95" w:rsidRDefault="00D55F2F" w:rsidP="00F13DEE">
            <w:pPr>
              <w:widowControl/>
              <w:spacing w:line="240" w:lineRule="atLeast"/>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傑出學務人員</w:t>
            </w:r>
            <w:r w:rsidRPr="00E52B95">
              <w:rPr>
                <w:rFonts w:ascii="標楷體" w:eastAsia="標楷體" w:hAnsi="標楷體"/>
                <w:snapToGrid w:val="0"/>
                <w:kern w:val="0"/>
                <w:shd w:val="clear" w:color="auto" w:fill="FFFFFF"/>
              </w:rPr>
              <w:t>-</w:t>
            </w:r>
            <w:r w:rsidRPr="00E52B95">
              <w:rPr>
                <w:rFonts w:ascii="標楷體" w:eastAsia="標楷體" w:hAnsi="標楷體" w:hint="eastAsia"/>
                <w:snapToGrid w:val="0"/>
                <w:kern w:val="0"/>
                <w:shd w:val="clear" w:color="auto" w:fill="FFFFFF"/>
              </w:rPr>
              <w:t>國民小學</w:t>
            </w:r>
          </w:p>
        </w:tc>
        <w:tc>
          <w:tcPr>
            <w:tcW w:w="1512"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國立臺北教育大學附設實驗國民小學江欣珀教師兼生教組長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高雄市漢民國民小學洪麗晴主任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臺中市協和國民小學蔡旺霖生教組長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雲林縣中正國民小學黃昱瑋教師兼訓導主任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南投縣營盤國民小學王淑卿教導主任</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新北市土城區頂埔國民小學吳木樹學務主任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雲林縣莿桐鄉莿桐國民小學陳秀冠學務主任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臺南市安平區西門國民小學邱馨慧學務主任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臺中市南屯區南屯國民小學羅文興訓導主任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國立臺北教育大學附設實驗國民小學張序莊衛生組長</w:t>
            </w:r>
          </w:p>
        </w:tc>
        <w:tc>
          <w:tcPr>
            <w:tcW w:w="1511" w:type="pct"/>
            <w:shd w:val="clear" w:color="auto" w:fill="FFFFFF"/>
            <w:vAlign w:val="center"/>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新北市立廣福國民小學謝明昇主任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臺中市立北勢國民小學洪銘鍵主任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臺南市立宅港國民小學陳美惠主任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桃園市立新埔國民小學林聖欽主任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新竹市北門國民小學莊傑志主任</w:t>
            </w:r>
          </w:p>
        </w:tc>
      </w:tr>
      <w:tr w:rsidR="00D55F2F" w:rsidRPr="00E52B95" w:rsidTr="00D45A2E">
        <w:tc>
          <w:tcPr>
            <w:tcW w:w="466" w:type="pct"/>
            <w:shd w:val="clear" w:color="auto" w:fill="FFFFFF"/>
          </w:tcPr>
          <w:p w:rsidR="00D55F2F" w:rsidRPr="00E52B95" w:rsidRDefault="00D55F2F" w:rsidP="00F13DEE">
            <w:pPr>
              <w:widowControl/>
              <w:spacing w:line="240" w:lineRule="atLeast"/>
              <w:rPr>
                <w:rFonts w:ascii="標楷體" w:eastAsia="標楷體" w:hAnsi="標楷體"/>
                <w:snapToGrid w:val="0"/>
                <w:shd w:val="clear" w:color="auto" w:fill="FFFFFF"/>
              </w:rPr>
            </w:pPr>
            <w:r w:rsidRPr="00E52B95">
              <w:rPr>
                <w:rFonts w:ascii="標楷體" w:eastAsia="標楷體" w:hAnsi="標楷體" w:hint="eastAsia"/>
                <w:snapToGrid w:val="0"/>
                <w:shd w:val="clear" w:color="auto" w:fill="FFFFFF"/>
              </w:rPr>
              <w:t>傑出學務人員</w:t>
            </w:r>
            <w:r w:rsidRPr="00E52B95">
              <w:rPr>
                <w:rFonts w:ascii="標楷體" w:eastAsia="標楷體" w:hAnsi="標楷體"/>
                <w:snapToGrid w:val="0"/>
                <w:shd w:val="clear" w:color="auto" w:fill="FFFFFF"/>
              </w:rPr>
              <w:t>-</w:t>
            </w:r>
            <w:r w:rsidRPr="00E52B95">
              <w:rPr>
                <w:rFonts w:ascii="標楷體" w:eastAsia="標楷體" w:hAnsi="標楷體" w:hint="eastAsia"/>
                <w:snapToGrid w:val="0"/>
                <w:shd w:val="clear" w:color="auto" w:fill="FFFFFF"/>
              </w:rPr>
              <w:t>國民中學</w:t>
            </w:r>
          </w:p>
        </w:tc>
        <w:tc>
          <w:tcPr>
            <w:tcW w:w="1512"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苗栗縣大倫國民中學陳明宏主任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澎湖縣西嶼國民中學夏才能校長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臺中市大業國民中學施和伸生教組長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南投縣旭光高中國中部林家如教師兼學務主任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宜蘭縣國華國民中學凌振峯學務主任</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桃園縣立中壢國民中學游淑媛訓育組長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臺中市立清泉國民中學林世洲教師</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南投縣立草屯國民中學黃建樹訓導主任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臺北市立西湖國民中學余幸秀學務主任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高雄市立潮寮國民中學顏國財學務主任</w:t>
            </w:r>
          </w:p>
        </w:tc>
        <w:tc>
          <w:tcPr>
            <w:tcW w:w="1511" w:type="pct"/>
            <w:shd w:val="clear" w:color="auto" w:fill="FFFFFF"/>
            <w:vAlign w:val="center"/>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臺北市立木柵國民中學吳明峰主任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臺北市立北投國民中學吳孟憲主任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臺北市立景美國民中學陳威與主任（</w:t>
            </w:r>
            <w:r w:rsidRPr="00E52B95">
              <w:rPr>
                <w:rFonts w:ascii="標楷體" w:eastAsia="標楷體" w:hAnsi="標楷體"/>
                <w:snapToGrid w:val="0"/>
                <w:kern w:val="0"/>
                <w:shd w:val="clear" w:color="auto" w:fill="FFFFFF"/>
              </w:rPr>
              <w:t>101</w:t>
            </w:r>
            <w:r w:rsidRPr="00E52B95">
              <w:rPr>
                <w:rFonts w:ascii="標楷體" w:eastAsia="標楷體" w:hAnsi="標楷體" w:hint="eastAsia"/>
                <w:snapToGrid w:val="0"/>
                <w:kern w:val="0"/>
                <w:shd w:val="clear" w:color="auto" w:fill="FFFFFF"/>
              </w:rPr>
              <w:t>年擔任臺北市立萬華國民中學組長）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高雄市立立德國民中學陳宗慶校長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桃園市立福豐國民中學張敬鋒教師</w:t>
            </w:r>
          </w:p>
        </w:tc>
      </w:tr>
      <w:tr w:rsidR="00D55F2F" w:rsidRPr="00E52B95" w:rsidTr="00D45A2E">
        <w:tc>
          <w:tcPr>
            <w:tcW w:w="466" w:type="pct"/>
            <w:shd w:val="clear" w:color="auto" w:fill="FFFFFF"/>
          </w:tcPr>
          <w:p w:rsidR="00D55F2F" w:rsidRPr="00E52B95" w:rsidRDefault="00D55F2F" w:rsidP="00F13DEE">
            <w:pPr>
              <w:widowControl/>
              <w:spacing w:line="240" w:lineRule="atLeast"/>
              <w:rPr>
                <w:rFonts w:ascii="標楷體" w:eastAsia="標楷體" w:hAnsi="標楷體"/>
                <w:snapToGrid w:val="0"/>
                <w:shd w:val="clear" w:color="auto" w:fill="FFFFFF"/>
              </w:rPr>
            </w:pPr>
            <w:r w:rsidRPr="00E52B95">
              <w:rPr>
                <w:rFonts w:ascii="標楷體" w:eastAsia="標楷體" w:hAnsi="標楷體" w:hint="eastAsia"/>
                <w:snapToGrid w:val="0"/>
                <w:shd w:val="clear" w:color="auto" w:fill="FFFFFF"/>
              </w:rPr>
              <w:t>傑出學務人員</w:t>
            </w:r>
            <w:r w:rsidRPr="00E52B95">
              <w:rPr>
                <w:rFonts w:ascii="標楷體" w:eastAsia="標楷體" w:hAnsi="標楷體"/>
                <w:snapToGrid w:val="0"/>
                <w:shd w:val="clear" w:color="auto" w:fill="FFFFFF"/>
              </w:rPr>
              <w:t>-</w:t>
            </w:r>
            <w:r w:rsidRPr="00E52B95">
              <w:rPr>
                <w:rFonts w:ascii="標楷體" w:eastAsia="標楷體" w:hAnsi="標楷體" w:hint="eastAsia"/>
                <w:snapToGrid w:val="0"/>
                <w:shd w:val="clear" w:color="auto" w:fill="FFFFFF"/>
              </w:rPr>
              <w:t>高級中學</w:t>
            </w:r>
          </w:p>
        </w:tc>
        <w:tc>
          <w:tcPr>
            <w:tcW w:w="1512"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臺北市立松山高級中學李明威學務主任</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臺北市立中正高級中學鄭雅芬學務主任</w:t>
            </w:r>
          </w:p>
        </w:tc>
        <w:tc>
          <w:tcPr>
            <w:tcW w:w="1511" w:type="pct"/>
            <w:shd w:val="clear" w:color="auto" w:fill="FFFFFF"/>
            <w:vAlign w:val="center"/>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臺北市立建國高級中學鄧書華組長</w:t>
            </w:r>
          </w:p>
        </w:tc>
      </w:tr>
      <w:tr w:rsidR="00D55F2F" w:rsidRPr="00E52B95" w:rsidTr="00D45A2E">
        <w:tc>
          <w:tcPr>
            <w:tcW w:w="466" w:type="pct"/>
            <w:shd w:val="clear" w:color="auto" w:fill="FFFFFF"/>
          </w:tcPr>
          <w:p w:rsidR="00D55F2F" w:rsidRPr="00E52B95" w:rsidRDefault="00D55F2F" w:rsidP="00F13DEE">
            <w:pPr>
              <w:spacing w:line="240" w:lineRule="atLeast"/>
              <w:rPr>
                <w:rFonts w:ascii="標楷體" w:eastAsia="標楷體" w:hAnsi="標楷體"/>
                <w:snapToGrid w:val="0"/>
                <w:shd w:val="clear" w:color="auto" w:fill="FFFFFF"/>
              </w:rPr>
            </w:pPr>
            <w:r w:rsidRPr="00E52B95">
              <w:rPr>
                <w:rFonts w:ascii="標楷體" w:eastAsia="標楷體" w:hAnsi="標楷體" w:hint="eastAsia"/>
                <w:snapToGrid w:val="0"/>
                <w:shd w:val="clear" w:color="auto" w:fill="FFFFFF"/>
              </w:rPr>
              <w:t>傑出學務人員</w:t>
            </w:r>
            <w:r w:rsidRPr="00E52B95">
              <w:rPr>
                <w:rFonts w:ascii="標楷體" w:eastAsia="標楷體" w:hAnsi="標楷體"/>
                <w:snapToGrid w:val="0"/>
                <w:shd w:val="clear" w:color="auto" w:fill="FFFFFF"/>
              </w:rPr>
              <w:t>-</w:t>
            </w:r>
            <w:r w:rsidRPr="00E52B95">
              <w:rPr>
                <w:rFonts w:ascii="標楷體" w:eastAsia="標楷體" w:hAnsi="標楷體" w:hint="eastAsia"/>
                <w:snapToGrid w:val="0"/>
                <w:shd w:val="clear" w:color="auto" w:fill="FFFFFF"/>
              </w:rPr>
              <w:t>高級職業學校</w:t>
            </w:r>
          </w:p>
        </w:tc>
        <w:tc>
          <w:tcPr>
            <w:tcW w:w="1512"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國立屏東高級工業職業學校陳國禎訓導主任</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高雄市私立樹德高級家事商業職業學校賴志明學務主任</w:t>
            </w:r>
          </w:p>
        </w:tc>
        <w:tc>
          <w:tcPr>
            <w:tcW w:w="1511" w:type="pct"/>
            <w:shd w:val="clear" w:color="auto" w:fill="FFFFFF"/>
            <w:vAlign w:val="center"/>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臺北市立大安高級工業職業學校楊益強主任</w:t>
            </w:r>
          </w:p>
        </w:tc>
      </w:tr>
      <w:tr w:rsidR="00D55F2F" w:rsidRPr="00E52B95" w:rsidTr="00D45A2E">
        <w:tc>
          <w:tcPr>
            <w:tcW w:w="466" w:type="pct"/>
            <w:shd w:val="clear" w:color="auto" w:fill="FFFFFF"/>
          </w:tcPr>
          <w:p w:rsidR="00D55F2F" w:rsidRPr="00E52B95" w:rsidRDefault="00D55F2F" w:rsidP="00F13DEE">
            <w:pPr>
              <w:spacing w:line="240" w:lineRule="atLeast"/>
              <w:rPr>
                <w:rFonts w:ascii="標楷體" w:eastAsia="標楷體" w:hAnsi="標楷體"/>
                <w:snapToGrid w:val="0"/>
                <w:shd w:val="clear" w:color="auto" w:fill="FFFFFF"/>
              </w:rPr>
            </w:pPr>
            <w:r w:rsidRPr="00E52B95">
              <w:rPr>
                <w:rFonts w:ascii="標楷體" w:eastAsia="標楷體" w:hAnsi="標楷體" w:hint="eastAsia"/>
                <w:snapToGrid w:val="0"/>
                <w:shd w:val="clear" w:color="auto" w:fill="FFFFFF"/>
              </w:rPr>
              <w:t>傑出學務人員</w:t>
            </w:r>
            <w:r w:rsidRPr="00E52B95">
              <w:rPr>
                <w:rFonts w:ascii="標楷體" w:eastAsia="標楷體" w:hAnsi="標楷體"/>
                <w:snapToGrid w:val="0"/>
                <w:shd w:val="clear" w:color="auto" w:fill="FFFFFF"/>
              </w:rPr>
              <w:t>-</w:t>
            </w:r>
            <w:r w:rsidRPr="00E52B95">
              <w:rPr>
                <w:rFonts w:ascii="標楷體" w:eastAsia="標楷體" w:hAnsi="標楷體" w:hint="eastAsia"/>
                <w:snapToGrid w:val="0"/>
                <w:shd w:val="clear" w:color="auto" w:fill="FFFFFF"/>
              </w:rPr>
              <w:t>專科以上學校</w:t>
            </w:r>
          </w:p>
        </w:tc>
        <w:tc>
          <w:tcPr>
            <w:tcW w:w="1512"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中原大學田玉梅辦事員</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臺北醫學大學莊玉琪組長</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輔仁大學學生事務處就業輔導組鄭光育組員（諮商心理師）</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東吳大學學生事務處衛生保健組劉美芸一等專員</w:t>
            </w:r>
          </w:p>
        </w:tc>
        <w:tc>
          <w:tcPr>
            <w:tcW w:w="1511" w:type="pct"/>
            <w:shd w:val="clear" w:color="auto" w:fill="FFFFFF"/>
            <w:vAlign w:val="center"/>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淡江大學陳瑞娥專員</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明新科技大學蔡明松組長</w:t>
            </w:r>
          </w:p>
        </w:tc>
      </w:tr>
      <w:tr w:rsidR="00D55F2F" w:rsidRPr="00E52B95" w:rsidTr="00D45A2E">
        <w:tc>
          <w:tcPr>
            <w:tcW w:w="466" w:type="pct"/>
            <w:shd w:val="clear" w:color="auto" w:fill="FFFFFF"/>
          </w:tcPr>
          <w:p w:rsidR="00D55F2F" w:rsidRPr="00E52B95" w:rsidRDefault="00D55F2F" w:rsidP="00F13DEE">
            <w:pPr>
              <w:widowControl/>
              <w:spacing w:line="240" w:lineRule="atLeast"/>
              <w:rPr>
                <w:rFonts w:ascii="標楷體" w:eastAsia="標楷體" w:hAnsi="標楷體"/>
                <w:snapToGrid w:val="0"/>
                <w:shd w:val="clear" w:color="auto" w:fill="FFFFFF"/>
              </w:rPr>
            </w:pPr>
            <w:r w:rsidRPr="00E52B95">
              <w:rPr>
                <w:rFonts w:ascii="標楷體" w:eastAsia="標楷體" w:hAnsi="標楷體" w:hint="eastAsia"/>
                <w:snapToGrid w:val="0"/>
                <w:shd w:val="clear" w:color="auto" w:fill="FFFFFF"/>
              </w:rPr>
              <w:t>傑出輔導人員</w:t>
            </w:r>
            <w:r w:rsidRPr="00E52B95">
              <w:rPr>
                <w:rFonts w:ascii="標楷體" w:eastAsia="標楷體" w:hAnsi="標楷體"/>
                <w:snapToGrid w:val="0"/>
                <w:shd w:val="clear" w:color="auto" w:fill="FFFFFF"/>
              </w:rPr>
              <w:t>-</w:t>
            </w:r>
            <w:r w:rsidRPr="00E52B95">
              <w:rPr>
                <w:rFonts w:ascii="標楷體" w:eastAsia="標楷體" w:hAnsi="標楷體" w:hint="eastAsia"/>
                <w:snapToGrid w:val="0"/>
                <w:shd w:val="clear" w:color="auto" w:fill="FFFFFF"/>
              </w:rPr>
              <w:t>國民小學</w:t>
            </w:r>
          </w:p>
        </w:tc>
        <w:tc>
          <w:tcPr>
            <w:tcW w:w="1512"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高雄市光華國民小學宋秋萍教師</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新北市樂利國民小學王賢禎教師</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彰化縣培英國民小學林純菁教師兼輔導教師</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臺南市大灣國民小學周志和教師兼輔導主任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臺中市大仁國民小學羅雅莉主任</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屏東縣屏東市復興國民小學伍惠美輔導主任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桃園縣桃園市大業國民小學石文雀輔導組長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基隆市信義區東信國民小學林佳宏輔導主任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新北市土城區樂利國民小學韓淑儀輔導主任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台南市東區崇明國民小學趙心暐輔導組長</w:t>
            </w:r>
          </w:p>
        </w:tc>
        <w:tc>
          <w:tcPr>
            <w:tcW w:w="1511" w:type="pct"/>
            <w:shd w:val="clear" w:color="auto" w:fill="FFFFFF"/>
            <w:vAlign w:val="center"/>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臺北市立延平國民小學林芳如教師</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臺中市中華國民小學林佩芬教師</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臺南市立新南國民小學林伶黛教師</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高雄市立光華國民小學顏春嫣組長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屏東縣萬巒國民小學陳美倫教師</w:t>
            </w:r>
          </w:p>
        </w:tc>
      </w:tr>
      <w:tr w:rsidR="00D55F2F" w:rsidRPr="00E52B95" w:rsidTr="00D45A2E">
        <w:tc>
          <w:tcPr>
            <w:tcW w:w="466" w:type="pct"/>
            <w:shd w:val="clear" w:color="auto" w:fill="FFFFFF"/>
          </w:tcPr>
          <w:p w:rsidR="00D55F2F" w:rsidRPr="00E52B95" w:rsidRDefault="00D55F2F" w:rsidP="00F13DEE">
            <w:pPr>
              <w:spacing w:line="240" w:lineRule="atLeast"/>
              <w:rPr>
                <w:rFonts w:ascii="標楷體" w:eastAsia="標楷體" w:hAnsi="標楷體"/>
                <w:shd w:val="clear" w:color="auto" w:fill="FFFFFF"/>
              </w:rPr>
            </w:pPr>
            <w:r w:rsidRPr="00E52B95">
              <w:rPr>
                <w:rFonts w:ascii="標楷體" w:eastAsia="標楷體" w:hAnsi="標楷體" w:hint="eastAsia"/>
                <w:snapToGrid w:val="0"/>
                <w:shd w:val="clear" w:color="auto" w:fill="FFFFFF"/>
              </w:rPr>
              <w:t>傑出輔導人員</w:t>
            </w:r>
            <w:r w:rsidRPr="00E52B95">
              <w:rPr>
                <w:rFonts w:ascii="標楷體" w:eastAsia="標楷體" w:hAnsi="標楷體"/>
                <w:snapToGrid w:val="0"/>
                <w:shd w:val="clear" w:color="auto" w:fill="FFFFFF"/>
              </w:rPr>
              <w:t>-</w:t>
            </w:r>
            <w:r w:rsidRPr="00E52B95">
              <w:rPr>
                <w:rFonts w:ascii="標楷體" w:eastAsia="標楷體" w:hAnsi="標楷體" w:hint="eastAsia"/>
                <w:snapToGrid w:val="0"/>
                <w:shd w:val="clear" w:color="auto" w:fill="FFFFFF"/>
              </w:rPr>
              <w:t>國民中學</w:t>
            </w:r>
          </w:p>
        </w:tc>
        <w:tc>
          <w:tcPr>
            <w:tcW w:w="1512"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臺南市文賢國民中學暨臺南市學生輔導諮商中心沈惠娟主任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嘉義縣梅山國民中學許曉菁教師兼資料組長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新竹縣二重國民中學劉春蘭輔導主任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高雄市阿蓮國民中學鄭玉菁主任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臺中市中平國民中學夏梅娟主任</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彰化縣立信義國民中小學李政穎輔導主任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屏東縣立東港高級中學附設國中部郭欣怡輔導組長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雲林縣立雲林國民中學張介騰輔導主任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桃園縣立楊梅國民中學秀才分校王淑貞主任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臺東縣立東海國民中學陳玉齡輔導主任</w:t>
            </w:r>
          </w:p>
        </w:tc>
        <w:tc>
          <w:tcPr>
            <w:tcW w:w="1511" w:type="pct"/>
            <w:shd w:val="clear" w:color="auto" w:fill="FFFFFF"/>
            <w:vAlign w:val="center"/>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新北市立明志國民中學郭喬琳教師</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臺中市立崇倫國民中學沈復釧校長（</w:t>
            </w:r>
            <w:r w:rsidRPr="00E52B95">
              <w:rPr>
                <w:rFonts w:ascii="標楷體" w:eastAsia="標楷體" w:hAnsi="標楷體"/>
                <w:snapToGrid w:val="0"/>
                <w:kern w:val="0"/>
                <w:shd w:val="clear" w:color="auto" w:fill="FFFFFF"/>
              </w:rPr>
              <w:t>101</w:t>
            </w:r>
            <w:r w:rsidRPr="00E52B95">
              <w:rPr>
                <w:rFonts w:ascii="標楷體" w:eastAsia="標楷體" w:hAnsi="標楷體" w:hint="eastAsia"/>
                <w:snapToGrid w:val="0"/>
                <w:kern w:val="0"/>
                <w:shd w:val="clear" w:color="auto" w:fill="FFFFFF"/>
              </w:rPr>
              <w:t>年擔任臺中市立至善國民中學主任）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臺南市立建興國民中學黃聲豪教師</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高雄市立大寮國民中學楊雅鈴組長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彰化縣彰泰國民中學陳姿伃組長</w:t>
            </w:r>
          </w:p>
        </w:tc>
      </w:tr>
      <w:tr w:rsidR="00D55F2F" w:rsidRPr="00E52B95" w:rsidTr="00D45A2E">
        <w:tc>
          <w:tcPr>
            <w:tcW w:w="466" w:type="pct"/>
            <w:shd w:val="clear" w:color="auto" w:fill="FFFFFF"/>
          </w:tcPr>
          <w:p w:rsidR="00D55F2F" w:rsidRPr="00E52B95" w:rsidRDefault="00D55F2F" w:rsidP="00F13DEE">
            <w:pPr>
              <w:spacing w:line="240" w:lineRule="atLeast"/>
              <w:rPr>
                <w:rFonts w:ascii="標楷體" w:eastAsia="標楷體" w:hAnsi="標楷體"/>
                <w:snapToGrid w:val="0"/>
                <w:shd w:val="clear" w:color="auto" w:fill="FFFFFF"/>
              </w:rPr>
            </w:pPr>
            <w:r w:rsidRPr="00E52B95">
              <w:rPr>
                <w:rFonts w:ascii="標楷體" w:eastAsia="標楷體" w:hAnsi="標楷體" w:hint="eastAsia"/>
                <w:snapToGrid w:val="0"/>
                <w:shd w:val="clear" w:color="auto" w:fill="FFFFFF"/>
              </w:rPr>
              <w:t>傑出輔導人員</w:t>
            </w:r>
            <w:r w:rsidRPr="00E52B95">
              <w:rPr>
                <w:rFonts w:ascii="標楷體" w:eastAsia="標楷體" w:hAnsi="標楷體"/>
                <w:snapToGrid w:val="0"/>
                <w:shd w:val="clear" w:color="auto" w:fill="FFFFFF"/>
              </w:rPr>
              <w:t>-</w:t>
            </w:r>
            <w:r w:rsidRPr="00E52B95">
              <w:rPr>
                <w:rFonts w:ascii="標楷體" w:eastAsia="標楷體" w:hAnsi="標楷體" w:hint="eastAsia"/>
                <w:snapToGrid w:val="0"/>
                <w:shd w:val="clear" w:color="auto" w:fill="FFFFFF"/>
              </w:rPr>
              <w:t>高級中學</w:t>
            </w:r>
          </w:p>
        </w:tc>
        <w:tc>
          <w:tcPr>
            <w:tcW w:w="1512"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臺北市立明倫高級中學李青芳輔導主任</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臺北市立復興高級中學劉如卿主任輔導教師</w:t>
            </w:r>
          </w:p>
        </w:tc>
        <w:tc>
          <w:tcPr>
            <w:tcW w:w="1511" w:type="pct"/>
            <w:shd w:val="clear" w:color="auto" w:fill="FFFFFF"/>
            <w:vAlign w:val="center"/>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國立竹北高級中學張明敏教師</w:t>
            </w:r>
          </w:p>
        </w:tc>
      </w:tr>
      <w:tr w:rsidR="00D55F2F" w:rsidRPr="00E52B95" w:rsidTr="00D45A2E">
        <w:tc>
          <w:tcPr>
            <w:tcW w:w="466" w:type="pct"/>
            <w:shd w:val="clear" w:color="auto" w:fill="FFFFFF"/>
          </w:tcPr>
          <w:p w:rsidR="00D55F2F" w:rsidRPr="00E52B95" w:rsidRDefault="00D55F2F" w:rsidP="00F13DEE">
            <w:pPr>
              <w:spacing w:line="240" w:lineRule="atLeast"/>
              <w:rPr>
                <w:rFonts w:ascii="標楷體" w:eastAsia="標楷體" w:hAnsi="標楷體"/>
                <w:snapToGrid w:val="0"/>
                <w:shd w:val="clear" w:color="auto" w:fill="FFFFFF"/>
              </w:rPr>
            </w:pPr>
            <w:r w:rsidRPr="00E52B95">
              <w:rPr>
                <w:rFonts w:ascii="標楷體" w:eastAsia="標楷體" w:hAnsi="標楷體" w:hint="eastAsia"/>
                <w:snapToGrid w:val="0"/>
                <w:shd w:val="clear" w:color="auto" w:fill="FFFFFF"/>
              </w:rPr>
              <w:t>傑出輔導人員</w:t>
            </w:r>
            <w:r w:rsidRPr="00E52B95">
              <w:rPr>
                <w:rFonts w:ascii="標楷體" w:eastAsia="標楷體" w:hAnsi="標楷體"/>
                <w:snapToGrid w:val="0"/>
                <w:shd w:val="clear" w:color="auto" w:fill="FFFFFF"/>
              </w:rPr>
              <w:t>-</w:t>
            </w:r>
            <w:r w:rsidRPr="00E52B95">
              <w:rPr>
                <w:rFonts w:ascii="標楷體" w:eastAsia="標楷體" w:hAnsi="標楷體" w:hint="eastAsia"/>
                <w:snapToGrid w:val="0"/>
                <w:shd w:val="clear" w:color="auto" w:fill="FFFFFF"/>
              </w:rPr>
              <w:t>高級職業學校</w:t>
            </w:r>
          </w:p>
        </w:tc>
        <w:tc>
          <w:tcPr>
            <w:tcW w:w="1512"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國立土庫高級商工職業學校蔡璽琳專任教師兼廣告設計科主任</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國立民雄高級農工職業學校陳秀惠專任輔導教師</w:t>
            </w:r>
          </w:p>
        </w:tc>
        <w:tc>
          <w:tcPr>
            <w:tcW w:w="1511" w:type="pct"/>
            <w:shd w:val="clear" w:color="auto" w:fill="FFFFFF"/>
            <w:vAlign w:val="center"/>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臺北市立大安高級工業職業學校林浥雰教師</w:t>
            </w:r>
          </w:p>
        </w:tc>
      </w:tr>
      <w:tr w:rsidR="00D55F2F" w:rsidRPr="00E52B95" w:rsidTr="00D45A2E">
        <w:tc>
          <w:tcPr>
            <w:tcW w:w="466" w:type="pct"/>
            <w:shd w:val="clear" w:color="auto" w:fill="FFFFFF"/>
          </w:tcPr>
          <w:p w:rsidR="00D55F2F" w:rsidRPr="00E52B95" w:rsidRDefault="00D55F2F" w:rsidP="00F13DEE">
            <w:pPr>
              <w:spacing w:line="240" w:lineRule="atLeast"/>
              <w:rPr>
                <w:rFonts w:ascii="標楷體" w:eastAsia="標楷體" w:hAnsi="標楷體"/>
                <w:snapToGrid w:val="0"/>
                <w:shd w:val="clear" w:color="auto" w:fill="FFFFFF"/>
              </w:rPr>
            </w:pPr>
            <w:r w:rsidRPr="00E52B95">
              <w:rPr>
                <w:rFonts w:ascii="標楷體" w:eastAsia="標楷體" w:hAnsi="標楷體" w:hint="eastAsia"/>
                <w:snapToGrid w:val="0"/>
                <w:shd w:val="clear" w:color="auto" w:fill="FFFFFF"/>
              </w:rPr>
              <w:t>傑出輔導人員</w:t>
            </w:r>
            <w:r w:rsidRPr="00E52B95">
              <w:rPr>
                <w:rFonts w:ascii="標楷體" w:eastAsia="標楷體" w:hAnsi="標楷體"/>
                <w:snapToGrid w:val="0"/>
                <w:shd w:val="clear" w:color="auto" w:fill="FFFFFF"/>
              </w:rPr>
              <w:t>-</w:t>
            </w:r>
            <w:r w:rsidRPr="00E52B95">
              <w:rPr>
                <w:rFonts w:ascii="標楷體" w:eastAsia="標楷體" w:hAnsi="標楷體" w:hint="eastAsia"/>
                <w:snapToGrid w:val="0"/>
                <w:shd w:val="clear" w:color="auto" w:fill="FFFFFF"/>
              </w:rPr>
              <w:t>專科以上學校</w:t>
            </w:r>
          </w:p>
        </w:tc>
        <w:tc>
          <w:tcPr>
            <w:tcW w:w="1512"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聖約翰科技大學劉翠芬組長</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國立雲林科技大學諮商輔導中心陳俊升輔導老師</w:t>
            </w:r>
          </w:p>
        </w:tc>
        <w:tc>
          <w:tcPr>
            <w:tcW w:w="1511" w:type="pct"/>
            <w:shd w:val="clear" w:color="auto" w:fill="FFFFFF"/>
            <w:vAlign w:val="center"/>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國立臺灣大學陳一蓉心理師</w:t>
            </w:r>
          </w:p>
        </w:tc>
      </w:tr>
      <w:tr w:rsidR="00D55F2F" w:rsidRPr="00E52B95" w:rsidTr="00D45A2E">
        <w:tc>
          <w:tcPr>
            <w:tcW w:w="466" w:type="pct"/>
            <w:shd w:val="clear" w:color="auto" w:fill="FFFFFF"/>
          </w:tcPr>
          <w:p w:rsidR="00D55F2F" w:rsidRPr="00E52B95" w:rsidRDefault="00D55F2F" w:rsidP="00F13DEE">
            <w:pPr>
              <w:widowControl/>
              <w:spacing w:line="240" w:lineRule="atLeast"/>
              <w:rPr>
                <w:rFonts w:ascii="標楷體" w:eastAsia="標楷體" w:hAnsi="標楷體"/>
                <w:snapToGrid w:val="0"/>
                <w:kern w:val="0"/>
                <w:shd w:val="clear" w:color="auto" w:fill="FFFFFF"/>
              </w:rPr>
            </w:pPr>
            <w:r w:rsidRPr="00E52B95">
              <w:rPr>
                <w:rFonts w:ascii="標楷體" w:eastAsia="標楷體" w:hAnsi="標楷體" w:hint="eastAsia"/>
                <w:snapToGrid w:val="0"/>
                <w:shd w:val="clear" w:color="auto" w:fill="FFFFFF"/>
              </w:rPr>
              <w:t>傑出人員</w:t>
            </w:r>
            <w:r w:rsidRPr="00E52B95">
              <w:rPr>
                <w:rFonts w:ascii="標楷體" w:eastAsia="標楷體" w:hAnsi="標楷體"/>
                <w:snapToGrid w:val="0"/>
                <w:shd w:val="clear" w:color="auto" w:fill="FFFFFF"/>
              </w:rPr>
              <w:t>-</w:t>
            </w:r>
            <w:r w:rsidRPr="00E52B95">
              <w:rPr>
                <w:rFonts w:ascii="標楷體" w:eastAsia="標楷體" w:hAnsi="標楷體" w:hint="eastAsia"/>
                <w:shd w:val="clear" w:color="auto" w:fill="FFFFFF"/>
              </w:rPr>
              <w:t>特殊貢獻人員</w:t>
            </w:r>
            <w:r w:rsidRPr="00E52B95">
              <w:rPr>
                <w:rFonts w:ascii="標楷體" w:eastAsia="標楷體" w:hAnsi="標楷體"/>
                <w:shd w:val="clear" w:color="auto" w:fill="FFFFFF"/>
              </w:rPr>
              <w:t>/</w:t>
            </w:r>
            <w:r w:rsidRPr="00E52B95">
              <w:rPr>
                <w:rFonts w:ascii="標楷體" w:eastAsia="標楷體" w:hAnsi="標楷體" w:hint="eastAsia"/>
                <w:shd w:val="clear" w:color="auto" w:fill="FFFFFF"/>
              </w:rPr>
              <w:t>傑出行政人員</w:t>
            </w:r>
          </w:p>
        </w:tc>
        <w:tc>
          <w:tcPr>
            <w:tcW w:w="1512"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國立臺灣師範大學教育心理與輔導學系</w:t>
            </w:r>
            <w:smartTag w:uri="urn:schemas-microsoft-com:office:smarttags" w:element="PersonName">
              <w:smartTagPr>
                <w:attr w:name="ProductID" w:val="王麗斐"/>
              </w:smartTagPr>
              <w:r w:rsidRPr="00E52B95">
                <w:rPr>
                  <w:rFonts w:ascii="標楷體" w:eastAsia="標楷體" w:hAnsi="標楷體" w:hint="eastAsia"/>
                  <w:snapToGrid w:val="0"/>
                  <w:kern w:val="0"/>
                  <w:shd w:val="clear" w:color="auto" w:fill="FFFFFF"/>
                </w:rPr>
                <w:t>王麗斐</w:t>
              </w:r>
            </w:smartTag>
            <w:r w:rsidRPr="00E52B95">
              <w:rPr>
                <w:rFonts w:ascii="標楷體" w:eastAsia="標楷體" w:hAnsi="標楷體" w:hint="eastAsia"/>
                <w:snapToGrid w:val="0"/>
                <w:kern w:val="0"/>
                <w:shd w:val="clear" w:color="auto" w:fill="FFFFFF"/>
              </w:rPr>
              <w:t>教授</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國立臺灣師範大學教育學系</w:t>
            </w:r>
            <w:smartTag w:uri="urn:schemas-microsoft-com:office:smarttags" w:element="PersonName">
              <w:smartTagPr>
                <w:attr w:name="ProductID" w:val="潘慧玲"/>
              </w:smartTagPr>
              <w:r w:rsidRPr="00E52B95">
                <w:rPr>
                  <w:rFonts w:ascii="標楷體" w:eastAsia="標楷體" w:hAnsi="標楷體" w:hint="eastAsia"/>
                  <w:snapToGrid w:val="0"/>
                  <w:kern w:val="0"/>
                  <w:shd w:val="clear" w:color="auto" w:fill="FFFFFF"/>
                </w:rPr>
                <w:t>潘慧玲</w:t>
              </w:r>
            </w:smartTag>
            <w:r w:rsidRPr="00E52B95">
              <w:rPr>
                <w:rFonts w:ascii="標楷體" w:eastAsia="標楷體" w:hAnsi="標楷體" w:hint="eastAsia"/>
                <w:snapToGrid w:val="0"/>
                <w:kern w:val="0"/>
                <w:shd w:val="clear" w:color="auto" w:fill="FFFFFF"/>
              </w:rPr>
              <w:t>教授</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國立雲林科技大學（中區大專校院輔導工作協調諮詢中心）陳斐娟副教授兼諮商輔導中心主任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輔仁大學法律系吳志光副教授</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國立清水高中陳木柱校長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新竹縣枋寮國民小學蔡懷萱校長（</w:t>
            </w:r>
            <w:r w:rsidRPr="00E52B95">
              <w:rPr>
                <w:rFonts w:ascii="標楷體" w:eastAsia="標楷體" w:hAnsi="標楷體"/>
                <w:snapToGrid w:val="0"/>
                <w:kern w:val="0"/>
                <w:shd w:val="clear" w:color="auto" w:fill="FFFFFF"/>
              </w:rPr>
              <w:t>99</w:t>
            </w:r>
            <w:r w:rsidRPr="00E52B95">
              <w:rPr>
                <w:rFonts w:ascii="標楷體" w:eastAsia="標楷體" w:hAnsi="標楷體" w:hint="eastAsia"/>
                <w:snapToGrid w:val="0"/>
                <w:kern w:val="0"/>
                <w:shd w:val="clear" w:color="auto" w:fill="FFFFFF"/>
              </w:rPr>
              <w:t>年擔任新竹縣新星國民小學校長）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教育部中部辦公室第三科賴文淨核稿督學</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教育部國民教育司虞邦敏商借教師</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臺南市政府教育局黃奕閔調用教師</w:t>
            </w:r>
          </w:p>
        </w:tc>
        <w:tc>
          <w:tcPr>
            <w:tcW w:w="1511" w:type="pct"/>
            <w:shd w:val="clear" w:color="auto" w:fill="FFFFFF"/>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國立陽明大學</w:t>
            </w:r>
            <w:smartTag w:uri="urn:schemas-microsoft-com:office:smarttags" w:element="PersonName">
              <w:smartTagPr>
                <w:attr w:name="ProductID" w:val="張麗"/>
              </w:smartTagPr>
              <w:r w:rsidRPr="00E52B95">
                <w:rPr>
                  <w:rFonts w:ascii="標楷體" w:eastAsia="標楷體" w:hAnsi="標楷體" w:hint="eastAsia"/>
                  <w:snapToGrid w:val="0"/>
                  <w:kern w:val="0"/>
                  <w:shd w:val="clear" w:color="auto" w:fill="FFFFFF"/>
                </w:rPr>
                <w:t>張麗</w:t>
              </w:r>
            </w:smartTag>
            <w:r w:rsidRPr="00E52B95">
              <w:rPr>
                <w:rFonts w:ascii="標楷體" w:eastAsia="標楷體" w:hAnsi="標楷體" w:hint="eastAsia"/>
                <w:snapToGrid w:val="0"/>
                <w:kern w:val="0"/>
                <w:shd w:val="clear" w:color="auto" w:fill="FFFFFF"/>
              </w:rPr>
              <w:t>君諮商心理師</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國立臺灣師範大學教育心理與輔導學系</w:t>
            </w:r>
            <w:smartTag w:uri="urn:schemas-microsoft-com:office:smarttags" w:element="PersonName">
              <w:smartTagPr>
                <w:attr w:name="ProductID" w:val="陳李綢"/>
              </w:smartTagPr>
              <w:r w:rsidRPr="00E52B95">
                <w:rPr>
                  <w:rFonts w:ascii="標楷體" w:eastAsia="標楷體" w:hAnsi="標楷體" w:hint="eastAsia"/>
                  <w:snapToGrid w:val="0"/>
                  <w:kern w:val="0"/>
                  <w:shd w:val="clear" w:color="auto" w:fill="FFFFFF"/>
                </w:rPr>
                <w:t>陳李綢</w:t>
              </w:r>
            </w:smartTag>
            <w:r w:rsidRPr="00E52B95">
              <w:rPr>
                <w:rFonts w:ascii="標楷體" w:eastAsia="標楷體" w:hAnsi="標楷體" w:hint="eastAsia"/>
                <w:snapToGrid w:val="0"/>
                <w:kern w:val="0"/>
                <w:shd w:val="clear" w:color="auto" w:fill="FFFFFF"/>
              </w:rPr>
              <w:t>教授兼副學務長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元智大學</w:t>
            </w:r>
            <w:smartTag w:uri="urn:schemas-microsoft-com:office:smarttags" w:element="PersonName">
              <w:smartTagPr>
                <w:attr w:name="ProductID" w:val="梁朝雲"/>
              </w:smartTagPr>
              <w:r w:rsidRPr="00E52B95">
                <w:rPr>
                  <w:rFonts w:ascii="標楷體" w:eastAsia="標楷體" w:hAnsi="標楷體" w:hint="eastAsia"/>
                  <w:snapToGrid w:val="0"/>
                  <w:kern w:val="0"/>
                  <w:shd w:val="clear" w:color="auto" w:fill="FFFFFF"/>
                </w:rPr>
                <w:t>梁朝雲</w:t>
              </w:r>
            </w:smartTag>
            <w:r w:rsidRPr="00E52B95">
              <w:rPr>
                <w:rFonts w:ascii="標楷體" w:eastAsia="標楷體" w:hAnsi="標楷體" w:hint="eastAsia"/>
                <w:snapToGrid w:val="0"/>
                <w:kern w:val="0"/>
                <w:shd w:val="clear" w:color="auto" w:fill="FFFFFF"/>
              </w:rPr>
              <w:t>教授兼學務長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國立屏東科技大學學務處學生諮商中心鍾來金技士</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僑光科技大學梁美美講師</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修平學校財團法人修平科技大學</w:t>
            </w:r>
            <w:smartTag w:uri="urn:schemas-microsoft-com:office:smarttags" w:element="PersonName">
              <w:smartTagPr>
                <w:attr w:name="ProductID" w:val="王正松"/>
              </w:smartTagPr>
              <w:r w:rsidRPr="00E52B95">
                <w:rPr>
                  <w:rFonts w:ascii="標楷體" w:eastAsia="標楷體" w:hAnsi="標楷體" w:hint="eastAsia"/>
                  <w:snapToGrid w:val="0"/>
                  <w:kern w:val="0"/>
                  <w:shd w:val="clear" w:color="auto" w:fill="FFFFFF"/>
                </w:rPr>
                <w:t>王正松</w:t>
              </w:r>
            </w:smartTag>
            <w:r w:rsidRPr="00E52B95">
              <w:rPr>
                <w:rFonts w:ascii="標楷體" w:eastAsia="標楷體" w:hAnsi="標楷體" w:hint="eastAsia"/>
                <w:snapToGrid w:val="0"/>
                <w:kern w:val="0"/>
                <w:shd w:val="clear" w:color="auto" w:fill="FFFFFF"/>
              </w:rPr>
              <w:t>教授</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高苑科技大學學務處生活輔導組呂道成組長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廣亞學校財團法人育達商業科技大學柳金財學務長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國立臺灣大學</w:t>
            </w:r>
            <w:smartTag w:uri="urn:schemas-microsoft-com:office:smarttags" w:element="PersonName">
              <w:smartTagPr>
                <w:attr w:name="ProductID" w:val="馮燕"/>
              </w:smartTagPr>
              <w:r w:rsidRPr="00E52B95">
                <w:rPr>
                  <w:rFonts w:ascii="標楷體" w:eastAsia="標楷體" w:hAnsi="標楷體" w:hint="eastAsia"/>
                  <w:snapToGrid w:val="0"/>
                  <w:kern w:val="0"/>
                  <w:shd w:val="clear" w:color="auto" w:fill="FFFFFF"/>
                </w:rPr>
                <w:t>馮燕</w:t>
              </w:r>
            </w:smartTag>
            <w:r w:rsidRPr="00E52B95">
              <w:rPr>
                <w:rFonts w:ascii="標楷體" w:eastAsia="標楷體" w:hAnsi="標楷體" w:hint="eastAsia"/>
                <w:snapToGrid w:val="0"/>
                <w:kern w:val="0"/>
                <w:shd w:val="clear" w:color="auto" w:fill="FFFFFF"/>
              </w:rPr>
              <w:t>教授兼學務長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新北市政府教育局特殊教育科</w:t>
            </w:r>
            <w:smartTag w:uri="urn:schemas-microsoft-com:office:smarttags" w:element="PersonName">
              <w:smartTagPr>
                <w:attr w:name="ProductID" w:val="陳香"/>
              </w:smartTagPr>
              <w:r w:rsidRPr="00E52B95">
                <w:rPr>
                  <w:rFonts w:ascii="標楷體" w:eastAsia="標楷體" w:hAnsi="標楷體" w:hint="eastAsia"/>
                  <w:snapToGrid w:val="0"/>
                  <w:kern w:val="0"/>
                  <w:shd w:val="clear" w:color="auto" w:fill="FFFFFF"/>
                </w:rPr>
                <w:t>陳香</w:t>
              </w:r>
            </w:smartTag>
            <w:r w:rsidRPr="00E52B95">
              <w:rPr>
                <w:rFonts w:ascii="標楷體" w:eastAsia="標楷體" w:hAnsi="標楷體" w:hint="eastAsia"/>
                <w:snapToGrid w:val="0"/>
                <w:kern w:val="0"/>
                <w:shd w:val="clear" w:color="auto" w:fill="FFFFFF"/>
              </w:rPr>
              <w:t>君專員【傑出行政人員】</w:t>
            </w:r>
          </w:p>
        </w:tc>
        <w:tc>
          <w:tcPr>
            <w:tcW w:w="1511" w:type="pct"/>
            <w:shd w:val="clear" w:color="auto" w:fill="FFFFFF"/>
            <w:vAlign w:val="center"/>
          </w:tcPr>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國立臺中高級家事商業職業學校林怡慧校長（</w:t>
            </w:r>
            <w:r w:rsidRPr="00E52B95">
              <w:rPr>
                <w:rFonts w:ascii="標楷體" w:eastAsia="標楷體" w:hAnsi="標楷體"/>
                <w:snapToGrid w:val="0"/>
                <w:kern w:val="0"/>
                <w:shd w:val="clear" w:color="auto" w:fill="FFFFFF"/>
              </w:rPr>
              <w:t>101</w:t>
            </w:r>
            <w:r w:rsidRPr="00E52B95">
              <w:rPr>
                <w:rFonts w:ascii="標楷體" w:eastAsia="標楷體" w:hAnsi="標楷體" w:hint="eastAsia"/>
                <w:snapToGrid w:val="0"/>
                <w:kern w:val="0"/>
                <w:shd w:val="clear" w:color="auto" w:fill="FFFFFF"/>
              </w:rPr>
              <w:t>年度擔任國立和美實驗學校校長）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國立臺灣大學</w:t>
            </w:r>
            <w:smartTag w:uri="urn:schemas-microsoft-com:office:smarttags" w:element="PersonName">
              <w:smartTagPr>
                <w:attr w:name="ProductID" w:val="姚開屏"/>
              </w:smartTagPr>
              <w:r w:rsidRPr="00E52B95">
                <w:rPr>
                  <w:rFonts w:ascii="標楷體" w:eastAsia="標楷體" w:hAnsi="標楷體" w:hint="eastAsia"/>
                  <w:snapToGrid w:val="0"/>
                  <w:kern w:val="0"/>
                  <w:shd w:val="clear" w:color="auto" w:fill="FFFFFF"/>
                </w:rPr>
                <w:t>姚開屏</w:t>
              </w:r>
            </w:smartTag>
            <w:r w:rsidRPr="00E52B95">
              <w:rPr>
                <w:rFonts w:ascii="標楷體" w:eastAsia="標楷體" w:hAnsi="標楷體" w:hint="eastAsia"/>
                <w:snapToGrid w:val="0"/>
                <w:kern w:val="0"/>
                <w:shd w:val="clear" w:color="auto" w:fill="FFFFFF"/>
              </w:rPr>
              <w:t>教授</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國立陽明大學張傳琳副教授</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靜宜大學孫台鼎助理教授</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中華醫事科技大學黃金山主任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國立臺北護理健康大學</w:t>
            </w:r>
            <w:smartTag w:uri="urn:schemas-microsoft-com:office:smarttags" w:element="PersonName">
              <w:smartTagPr>
                <w:attr w:name="ProductID" w:val="林綺雲"/>
              </w:smartTagPr>
              <w:r w:rsidRPr="00E52B95">
                <w:rPr>
                  <w:rFonts w:ascii="標楷體" w:eastAsia="標楷體" w:hAnsi="標楷體" w:hint="eastAsia"/>
                  <w:snapToGrid w:val="0"/>
                  <w:kern w:val="0"/>
                  <w:shd w:val="clear" w:color="auto" w:fill="FFFFFF"/>
                </w:rPr>
                <w:t>林綺雲</w:t>
              </w:r>
            </w:smartTag>
            <w:r w:rsidRPr="00E52B95">
              <w:rPr>
                <w:rFonts w:ascii="標楷體" w:eastAsia="標楷體" w:hAnsi="標楷體" w:hint="eastAsia"/>
                <w:snapToGrid w:val="0"/>
                <w:kern w:val="0"/>
                <w:shd w:val="clear" w:color="auto" w:fill="FFFFFF"/>
              </w:rPr>
              <w:t>教授</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彰化縣政府學生輔導諮商中心方惠生主任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金門縣政府學生輔導諮商中心莊錦智主任</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教育部國民及學前教育署楊國隆組長</w:t>
            </w:r>
          </w:p>
          <w:p w:rsidR="00D55F2F" w:rsidRPr="00E52B95" w:rsidRDefault="00D55F2F" w:rsidP="00D55F2F">
            <w:pPr>
              <w:widowControl/>
              <w:numPr>
                <w:ilvl w:val="0"/>
                <w:numId w:val="1"/>
              </w:numPr>
              <w:spacing w:line="240" w:lineRule="atLeast"/>
              <w:ind w:left="31680" w:hangingChars="90" w:firstLine="31680"/>
              <w:jc w:val="both"/>
              <w:rPr>
                <w:rFonts w:ascii="標楷體" w:eastAsia="標楷體" w:hAnsi="標楷體"/>
                <w:snapToGrid w:val="0"/>
                <w:kern w:val="0"/>
                <w:shd w:val="clear" w:color="auto" w:fill="FFFFFF"/>
              </w:rPr>
            </w:pPr>
            <w:r w:rsidRPr="00E52B95">
              <w:rPr>
                <w:rFonts w:ascii="標楷體" w:eastAsia="標楷體" w:hAnsi="標楷體" w:hint="eastAsia"/>
                <w:snapToGrid w:val="0"/>
                <w:kern w:val="0"/>
                <w:shd w:val="clear" w:color="auto" w:fill="FFFFFF"/>
              </w:rPr>
              <w:t>新竹縣政府教育處李國祿副處長</w:t>
            </w:r>
          </w:p>
        </w:tc>
      </w:tr>
    </w:tbl>
    <w:p w:rsidR="00D55F2F" w:rsidRPr="00E52B95" w:rsidRDefault="00D55F2F">
      <w:pPr>
        <w:rPr>
          <w:rFonts w:ascii="標楷體" w:eastAsia="標楷體" w:hAnsi="標楷體"/>
        </w:rPr>
      </w:pPr>
    </w:p>
    <w:sectPr w:rsidR="00D55F2F" w:rsidRPr="00E52B95" w:rsidSect="003C0F3E">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F2F" w:rsidRDefault="00D55F2F" w:rsidP="00793D28">
      <w:r>
        <w:separator/>
      </w:r>
    </w:p>
  </w:endnote>
  <w:endnote w:type="continuationSeparator" w:id="0">
    <w:p w:rsidR="00D55F2F" w:rsidRDefault="00D55F2F" w:rsidP="0079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F2F" w:rsidRDefault="00D55F2F" w:rsidP="00793D28">
      <w:r>
        <w:separator/>
      </w:r>
    </w:p>
  </w:footnote>
  <w:footnote w:type="continuationSeparator" w:id="0">
    <w:p w:rsidR="00D55F2F" w:rsidRDefault="00D55F2F" w:rsidP="00793D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E1FB3"/>
    <w:multiLevelType w:val="hybridMultilevel"/>
    <w:tmpl w:val="7994A352"/>
    <w:lvl w:ilvl="0" w:tplc="04090001">
      <w:start w:val="1"/>
      <w:numFmt w:val="bullet"/>
      <w:lvlText w:val=""/>
      <w:lvlJc w:val="left"/>
      <w:pPr>
        <w:ind w:left="2323"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72515FA2"/>
    <w:multiLevelType w:val="hybridMultilevel"/>
    <w:tmpl w:val="EB525714"/>
    <w:lvl w:ilvl="0" w:tplc="97E2315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A26"/>
    <w:rsid w:val="00024287"/>
    <w:rsid w:val="00261C9D"/>
    <w:rsid w:val="00264F76"/>
    <w:rsid w:val="002A0732"/>
    <w:rsid w:val="003C0F3E"/>
    <w:rsid w:val="003E1D19"/>
    <w:rsid w:val="003F41D4"/>
    <w:rsid w:val="004073FC"/>
    <w:rsid w:val="004216FC"/>
    <w:rsid w:val="005A2E29"/>
    <w:rsid w:val="005E54C9"/>
    <w:rsid w:val="00630898"/>
    <w:rsid w:val="006C786D"/>
    <w:rsid w:val="00787AF8"/>
    <w:rsid w:val="00793D28"/>
    <w:rsid w:val="007A397D"/>
    <w:rsid w:val="007B49D0"/>
    <w:rsid w:val="008809ED"/>
    <w:rsid w:val="008E2F57"/>
    <w:rsid w:val="00910964"/>
    <w:rsid w:val="00911BFF"/>
    <w:rsid w:val="00B36841"/>
    <w:rsid w:val="00B55A26"/>
    <w:rsid w:val="00B93F88"/>
    <w:rsid w:val="00BE7FDB"/>
    <w:rsid w:val="00C460E7"/>
    <w:rsid w:val="00C65749"/>
    <w:rsid w:val="00CA37BF"/>
    <w:rsid w:val="00D30C4F"/>
    <w:rsid w:val="00D45A2E"/>
    <w:rsid w:val="00D52EEC"/>
    <w:rsid w:val="00D55F2F"/>
    <w:rsid w:val="00DB26EB"/>
    <w:rsid w:val="00E52B95"/>
    <w:rsid w:val="00EE3A9E"/>
    <w:rsid w:val="00F13DEE"/>
    <w:rsid w:val="00F808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metcnv"/>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F3E"/>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0F3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3C0F3E"/>
    <w:rPr>
      <w:rFonts w:ascii="Times New Roman" w:eastAsia="新細明體" w:hAnsi="Times New Roman"/>
      <w:sz w:val="20"/>
    </w:rPr>
  </w:style>
  <w:style w:type="table" w:styleId="TableGrid">
    <w:name w:val="Table Grid"/>
    <w:basedOn w:val="TableNormal"/>
    <w:uiPriority w:val="99"/>
    <w:rsid w:val="003C0F3E"/>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93D2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793D28"/>
    <w:rPr>
      <w:rFonts w:ascii="Times New Roman" w:eastAsia="新細明體"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2739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186</TotalTime>
  <Pages>4</Pages>
  <Words>530</Words>
  <Characters>3024</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ASUS</cp:lastModifiedBy>
  <cp:revision>10</cp:revision>
  <cp:lastPrinted>2013-03-04T03:13:00Z</cp:lastPrinted>
  <dcterms:created xsi:type="dcterms:W3CDTF">2014-01-16T02:23:00Z</dcterms:created>
  <dcterms:modified xsi:type="dcterms:W3CDTF">2014-02-05T03:05:00Z</dcterms:modified>
</cp:coreProperties>
</file>