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4D" w:rsidRPr="00F60936" w:rsidRDefault="00C5484D" w:rsidP="00F60936">
      <w:pPr>
        <w:spacing w:after="0" w:line="659" w:lineRule="exact"/>
        <w:ind w:right="2074"/>
        <w:rPr>
          <w:rFonts w:ascii="標楷體" w:eastAsia="標楷體" w:hAnsi="標楷體" w:cs="標楷體"/>
          <w:spacing w:val="2"/>
          <w:w w:val="99"/>
          <w:position w:val="-2"/>
          <w:sz w:val="28"/>
          <w:szCs w:val="28"/>
          <w:bdr w:val="single" w:sz="4" w:space="0" w:color="auto"/>
          <w:lang w:eastAsia="zh-TW"/>
        </w:rPr>
      </w:pPr>
      <w:r w:rsidRPr="00F60936">
        <w:rPr>
          <w:rFonts w:ascii="標楷體" w:eastAsia="標楷體" w:hAnsi="標楷體" w:cs="標楷體" w:hint="eastAsia"/>
          <w:spacing w:val="2"/>
          <w:w w:val="99"/>
          <w:position w:val="-2"/>
          <w:sz w:val="28"/>
          <w:szCs w:val="28"/>
          <w:bdr w:val="single" w:sz="4" w:space="0" w:color="auto"/>
          <w:lang w:eastAsia="zh-TW"/>
        </w:rPr>
        <w:t>附件</w:t>
      </w:r>
      <w:r w:rsidRPr="00F60936">
        <w:rPr>
          <w:rFonts w:ascii="標楷體" w:eastAsia="標楷體" w:hAnsi="標楷體" w:cs="標楷體"/>
          <w:spacing w:val="2"/>
          <w:w w:val="99"/>
          <w:position w:val="-2"/>
          <w:sz w:val="28"/>
          <w:szCs w:val="28"/>
          <w:bdr w:val="single" w:sz="4" w:space="0" w:color="auto"/>
          <w:lang w:eastAsia="zh-TW"/>
        </w:rPr>
        <w:t>3</w:t>
      </w:r>
    </w:p>
    <w:p w:rsidR="00C5484D" w:rsidRDefault="00C5484D">
      <w:pPr>
        <w:spacing w:after="0" w:line="659" w:lineRule="exact"/>
        <w:ind w:left="1608" w:right="2074"/>
        <w:jc w:val="center"/>
        <w:rPr>
          <w:rFonts w:ascii="標楷體" w:eastAsia="標楷體" w:hAnsi="標楷體" w:cs="標楷體"/>
          <w:sz w:val="56"/>
          <w:szCs w:val="56"/>
          <w:lang w:eastAsia="zh-TW"/>
        </w:rPr>
      </w:pPr>
      <w:r>
        <w:rPr>
          <w:rFonts w:ascii="標楷體" w:eastAsia="標楷體" w:hAnsi="標楷體" w:cs="標楷體" w:hint="eastAsia"/>
          <w:spacing w:val="2"/>
          <w:w w:val="99"/>
          <w:position w:val="-2"/>
          <w:sz w:val="56"/>
          <w:szCs w:val="56"/>
          <w:lang w:eastAsia="zh-TW"/>
        </w:rPr>
        <w:t>提升</w:t>
      </w:r>
      <w:r>
        <w:rPr>
          <w:rFonts w:ascii="標楷體" w:eastAsia="標楷體" w:hAnsi="標楷體" w:cs="標楷體" w:hint="eastAsia"/>
          <w:w w:val="99"/>
          <w:position w:val="-2"/>
          <w:sz w:val="56"/>
          <w:szCs w:val="56"/>
          <w:lang w:eastAsia="zh-TW"/>
        </w:rPr>
        <w:t>國民</w:t>
      </w:r>
      <w:r>
        <w:rPr>
          <w:rFonts w:ascii="標楷體" w:eastAsia="標楷體" w:hAnsi="標楷體" w:cs="標楷體" w:hint="eastAsia"/>
          <w:spacing w:val="2"/>
          <w:w w:val="99"/>
          <w:position w:val="-2"/>
          <w:sz w:val="56"/>
          <w:szCs w:val="56"/>
          <w:lang w:eastAsia="zh-TW"/>
        </w:rPr>
        <w:t>中學</w:t>
      </w:r>
      <w:r>
        <w:rPr>
          <w:rFonts w:ascii="標楷體" w:eastAsia="標楷體" w:hAnsi="標楷體" w:cs="標楷體" w:hint="eastAsia"/>
          <w:w w:val="99"/>
          <w:position w:val="-2"/>
          <w:sz w:val="56"/>
          <w:szCs w:val="56"/>
          <w:lang w:eastAsia="zh-TW"/>
        </w:rPr>
        <w:t>專長</w:t>
      </w:r>
      <w:r>
        <w:rPr>
          <w:rFonts w:ascii="標楷體" w:eastAsia="標楷體" w:hAnsi="標楷體" w:cs="標楷體" w:hint="eastAsia"/>
          <w:spacing w:val="2"/>
          <w:w w:val="99"/>
          <w:position w:val="-2"/>
          <w:sz w:val="56"/>
          <w:szCs w:val="56"/>
          <w:lang w:eastAsia="zh-TW"/>
        </w:rPr>
        <w:t>授課</w:t>
      </w:r>
      <w:r>
        <w:rPr>
          <w:rFonts w:ascii="標楷體" w:eastAsia="標楷體" w:hAnsi="標楷體" w:cs="標楷體" w:hint="eastAsia"/>
          <w:w w:val="99"/>
          <w:position w:val="-2"/>
          <w:sz w:val="56"/>
          <w:szCs w:val="56"/>
          <w:lang w:eastAsia="zh-TW"/>
        </w:rPr>
        <w:t>比率</w:t>
      </w:r>
    </w:p>
    <w:p w:rsidR="00C5484D" w:rsidRDefault="00C5484D">
      <w:pPr>
        <w:spacing w:after="0" w:line="730" w:lineRule="exact"/>
        <w:ind w:left="1327" w:right="1790"/>
        <w:jc w:val="center"/>
        <w:rPr>
          <w:rFonts w:ascii="標楷體" w:eastAsia="標楷體" w:hAnsi="標楷體" w:cs="標楷體"/>
          <w:sz w:val="56"/>
          <w:szCs w:val="56"/>
          <w:lang w:eastAsia="zh-TW"/>
        </w:rPr>
      </w:pPr>
      <w:r>
        <w:rPr>
          <w:rFonts w:ascii="標楷體" w:eastAsia="標楷體" w:hAnsi="標楷體" w:cs="標楷體" w:hint="eastAsia"/>
          <w:spacing w:val="2"/>
          <w:w w:val="99"/>
          <w:position w:val="-3"/>
          <w:sz w:val="56"/>
          <w:szCs w:val="56"/>
          <w:lang w:eastAsia="zh-TW"/>
        </w:rPr>
        <w:t>教師</w:t>
      </w:r>
      <w:r>
        <w:rPr>
          <w:rFonts w:ascii="標楷體" w:eastAsia="標楷體" w:hAnsi="標楷體" w:cs="標楷體" w:hint="eastAsia"/>
          <w:w w:val="99"/>
          <w:position w:val="-3"/>
          <w:sz w:val="56"/>
          <w:szCs w:val="56"/>
          <w:lang w:eastAsia="zh-TW"/>
        </w:rPr>
        <w:t>進修</w:t>
      </w:r>
      <w:r>
        <w:rPr>
          <w:rFonts w:ascii="標楷體" w:eastAsia="標楷體" w:hAnsi="標楷體" w:cs="標楷體" w:hint="eastAsia"/>
          <w:spacing w:val="2"/>
          <w:w w:val="99"/>
          <w:position w:val="-3"/>
          <w:sz w:val="56"/>
          <w:szCs w:val="56"/>
          <w:lang w:eastAsia="zh-TW"/>
        </w:rPr>
        <w:t>第二</w:t>
      </w:r>
      <w:r>
        <w:rPr>
          <w:rFonts w:ascii="標楷體" w:eastAsia="標楷體" w:hAnsi="標楷體" w:cs="標楷體" w:hint="eastAsia"/>
          <w:w w:val="99"/>
          <w:position w:val="-3"/>
          <w:sz w:val="56"/>
          <w:szCs w:val="56"/>
          <w:lang w:eastAsia="zh-TW"/>
        </w:rPr>
        <w:t>專</w:t>
      </w:r>
      <w:r>
        <w:rPr>
          <w:rFonts w:ascii="標楷體" w:eastAsia="標楷體" w:hAnsi="標楷體" w:cs="標楷體" w:hint="eastAsia"/>
          <w:spacing w:val="4"/>
          <w:w w:val="99"/>
          <w:position w:val="-3"/>
          <w:sz w:val="56"/>
          <w:szCs w:val="56"/>
          <w:lang w:eastAsia="zh-TW"/>
        </w:rPr>
        <w:t>長</w:t>
      </w:r>
      <w:r>
        <w:rPr>
          <w:rFonts w:ascii="標楷體" w:eastAsia="標楷體" w:hAnsi="標楷體" w:cs="標楷體" w:hint="eastAsia"/>
          <w:spacing w:val="2"/>
          <w:w w:val="99"/>
          <w:position w:val="-3"/>
          <w:sz w:val="56"/>
          <w:szCs w:val="56"/>
          <w:lang w:eastAsia="zh-TW"/>
        </w:rPr>
        <w:t>專案</w:t>
      </w:r>
      <w:r>
        <w:rPr>
          <w:rFonts w:ascii="標楷體" w:eastAsia="標楷體" w:hAnsi="標楷體" w:cs="標楷體" w:hint="eastAsia"/>
          <w:w w:val="99"/>
          <w:position w:val="-3"/>
          <w:sz w:val="56"/>
          <w:szCs w:val="56"/>
          <w:lang w:eastAsia="zh-TW"/>
        </w:rPr>
        <w:t>學分班</w:t>
      </w:r>
    </w:p>
    <w:p w:rsidR="00C5484D" w:rsidRDefault="00C5484D">
      <w:pPr>
        <w:spacing w:after="0" w:line="667" w:lineRule="exact"/>
        <w:ind w:left="3878" w:right="4341"/>
        <w:jc w:val="center"/>
        <w:rPr>
          <w:rFonts w:ascii="標楷體" w:eastAsia="標楷體" w:hAnsi="標楷體" w:cs="標楷體"/>
          <w:sz w:val="44"/>
          <w:szCs w:val="44"/>
        </w:rPr>
      </w:pPr>
      <w:r>
        <w:rPr>
          <w:rFonts w:ascii="標楷體" w:eastAsia="標楷體" w:hAnsi="標楷體" w:cs="標楷體" w:hint="eastAsia"/>
          <w:spacing w:val="2"/>
          <w:w w:val="99"/>
          <w:position w:val="-5"/>
          <w:sz w:val="44"/>
          <w:szCs w:val="44"/>
        </w:rPr>
        <w:t>紙本</w:t>
      </w:r>
      <w:r>
        <w:rPr>
          <w:rFonts w:ascii="標楷體" w:eastAsia="標楷體" w:hAnsi="標楷體" w:cs="標楷體" w:hint="eastAsia"/>
          <w:w w:val="99"/>
          <w:position w:val="-5"/>
          <w:sz w:val="44"/>
          <w:szCs w:val="44"/>
        </w:rPr>
        <w:t>調</w:t>
      </w:r>
      <w:r>
        <w:rPr>
          <w:rFonts w:ascii="標楷體" w:eastAsia="標楷體" w:hAnsi="標楷體" w:cs="標楷體" w:hint="eastAsia"/>
          <w:spacing w:val="2"/>
          <w:w w:val="99"/>
          <w:position w:val="-5"/>
          <w:sz w:val="44"/>
          <w:szCs w:val="44"/>
        </w:rPr>
        <w:t>查</w:t>
      </w:r>
      <w:r>
        <w:rPr>
          <w:rFonts w:ascii="標楷體" w:eastAsia="標楷體" w:hAnsi="標楷體" w:cs="標楷體" w:hint="eastAsia"/>
          <w:w w:val="99"/>
          <w:position w:val="-5"/>
          <w:sz w:val="44"/>
          <w:szCs w:val="44"/>
        </w:rPr>
        <w:t>表</w:t>
      </w:r>
    </w:p>
    <w:p w:rsidR="00C5484D" w:rsidRDefault="00C5484D">
      <w:pPr>
        <w:spacing w:before="7" w:after="0" w:line="130" w:lineRule="exact"/>
        <w:rPr>
          <w:sz w:val="13"/>
          <w:szCs w:val="1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3"/>
        <w:gridCol w:w="3121"/>
        <w:gridCol w:w="612"/>
        <w:gridCol w:w="1277"/>
        <w:gridCol w:w="3935"/>
      </w:tblGrid>
      <w:tr w:rsidR="00C5484D" w:rsidRPr="00A6558E">
        <w:trPr>
          <w:trHeight w:hRule="exact" w:val="509"/>
        </w:trPr>
        <w:tc>
          <w:tcPr>
            <w:tcW w:w="10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484D" w:rsidRDefault="00C5484D">
            <w:pPr>
              <w:spacing w:after="0" w:line="368" w:lineRule="exact"/>
              <w:ind w:left="4457" w:right="4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3"/>
                <w:sz w:val="24"/>
                <w:szCs w:val="24"/>
              </w:rPr>
              <w:t>教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3"/>
                <w:sz w:val="24"/>
                <w:szCs w:val="24"/>
              </w:rPr>
              <w:t>師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3"/>
                <w:sz w:val="24"/>
                <w:szCs w:val="24"/>
              </w:rPr>
              <w:t>填</w:t>
            </w:r>
            <w:r>
              <w:rPr>
                <w:rFonts w:ascii="標楷體" w:eastAsia="標楷體" w:hAnsi="標楷體" w:cs="標楷體"/>
                <w:spacing w:val="3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3"/>
                <w:sz w:val="24"/>
                <w:szCs w:val="24"/>
              </w:rPr>
              <w:t>寫</w:t>
            </w:r>
          </w:p>
        </w:tc>
      </w:tr>
      <w:tr w:rsidR="00C5484D" w:rsidRPr="00A6558E">
        <w:trPr>
          <w:trHeight w:hRule="exact" w:val="93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after="0" w:line="170" w:lineRule="exact"/>
              <w:rPr>
                <w:sz w:val="17"/>
                <w:szCs w:val="17"/>
              </w:rPr>
            </w:pPr>
          </w:p>
          <w:p w:rsidR="00C5484D" w:rsidRDefault="00C5484D">
            <w:pPr>
              <w:tabs>
                <w:tab w:val="left" w:pos="960"/>
              </w:tabs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before="70" w:after="0" w:line="364" w:lineRule="exact"/>
              <w:ind w:left="355" w:right="118" w:hanging="139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字號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/>
        </w:tc>
      </w:tr>
      <w:tr w:rsidR="00C5484D" w:rsidRPr="00A6558E">
        <w:trPr>
          <w:trHeight w:hRule="exact" w:val="84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C5484D" w:rsidRDefault="00C5484D">
            <w:pPr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行動電話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</w:rPr>
            </w:pPr>
          </w:p>
          <w:p w:rsidR="00C5484D" w:rsidRPr="00A6558E" w:rsidRDefault="00C5484D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C5484D" w:rsidRDefault="00C5484D">
            <w:pPr>
              <w:spacing w:after="0" w:line="240" w:lineRule="auto"/>
              <w:ind w:left="194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BEBEBE"/>
                <w:sz w:val="24"/>
                <w:szCs w:val="24"/>
              </w:rPr>
              <w:t>僅限填行動電話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C5484D" w:rsidRDefault="00C5484D">
            <w:pPr>
              <w:spacing w:after="0" w:line="240" w:lineRule="auto"/>
              <w:ind w:left="213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m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l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/>
        </w:tc>
      </w:tr>
      <w:tr w:rsidR="00C5484D" w:rsidRPr="00A6558E">
        <w:trPr>
          <w:trHeight w:hRule="exact" w:val="3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C5484D" w:rsidRPr="00A6558E" w:rsidRDefault="00C5484D">
            <w:pPr>
              <w:spacing w:before="1" w:after="0" w:line="220" w:lineRule="exact"/>
              <w:rPr>
                <w:lang w:eastAsia="zh-TW"/>
              </w:rPr>
            </w:pPr>
          </w:p>
          <w:p w:rsidR="00C5484D" w:rsidRDefault="00C5484D">
            <w:pPr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學科領域</w:t>
            </w:r>
          </w:p>
          <w:p w:rsidR="00C5484D" w:rsidRPr="00A6558E" w:rsidRDefault="00C5484D">
            <w:pPr>
              <w:spacing w:before="2" w:after="0" w:line="180" w:lineRule="exact"/>
              <w:rPr>
                <w:sz w:val="18"/>
                <w:szCs w:val="18"/>
                <w:lang w:eastAsia="zh-TW"/>
              </w:rPr>
            </w:pPr>
          </w:p>
          <w:p w:rsidR="00C5484D" w:rsidRDefault="00C5484D">
            <w:pPr>
              <w:spacing w:after="0" w:line="360" w:lineRule="exact"/>
              <w:ind w:left="143" w:right="7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請選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擇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進修項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39" w:right="10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</w:rPr>
              <w:t>習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2390" w:right="236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主修專長</w:t>
            </w:r>
          </w:p>
        </w:tc>
      </w:tr>
      <w:tr w:rsidR="00C5484D" w:rsidRPr="00A6558E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84D" w:rsidRPr="00A6558E" w:rsidRDefault="00C5484D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語文學習領域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□國文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□英語</w:t>
            </w:r>
          </w:p>
        </w:tc>
      </w:tr>
      <w:tr w:rsidR="00C5484D" w:rsidRPr="00A6558E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84D" w:rsidRPr="00A6558E" w:rsidRDefault="00C5484D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數學學習領域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□數學</w:t>
            </w:r>
          </w:p>
        </w:tc>
      </w:tr>
      <w:tr w:rsidR="00C5484D" w:rsidRPr="00A6558E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84D" w:rsidRPr="00A6558E" w:rsidRDefault="00C5484D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3.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自然與生活科技學習領域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□化學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□生物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□生活科技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地球科學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□物理</w:t>
            </w:r>
          </w:p>
        </w:tc>
      </w:tr>
      <w:tr w:rsidR="00C5484D" w:rsidRPr="00A6558E">
        <w:trPr>
          <w:trHeight w:hRule="exact" w:val="372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rPr>
                <w:lang w:eastAsia="zh-T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301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社會學習領域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301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□公民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□地理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□歷史</w:t>
            </w:r>
          </w:p>
        </w:tc>
      </w:tr>
      <w:tr w:rsidR="00C5484D" w:rsidRPr="00A6558E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84D" w:rsidRPr="00A6558E" w:rsidRDefault="00C5484D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5.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健康與體育學習領域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□體育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□健康教育</w:t>
            </w:r>
          </w:p>
        </w:tc>
      </w:tr>
      <w:tr w:rsidR="00C5484D" w:rsidRPr="00A6558E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84D" w:rsidRPr="00A6558E" w:rsidRDefault="00C5484D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6.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藝術與人文學習領域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□表演藝術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□音樂藝術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□視覺藝術</w:t>
            </w:r>
          </w:p>
        </w:tc>
      </w:tr>
      <w:tr w:rsidR="00C5484D" w:rsidRPr="00A6558E">
        <w:trPr>
          <w:trHeight w:hRule="exact" w:val="370"/>
        </w:trPr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rPr>
                <w:lang w:eastAsia="zh-TW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7.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綜合活動學習領域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□童軍教育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□輔導活動</w:t>
            </w:r>
          </w:p>
        </w:tc>
      </w:tr>
      <w:tr w:rsidR="00C5484D" w:rsidRPr="00A6558E">
        <w:trPr>
          <w:trHeight w:hRule="exact" w:val="111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before="19" w:after="0" w:line="240" w:lineRule="exact"/>
              <w:rPr>
                <w:sz w:val="24"/>
                <w:szCs w:val="24"/>
                <w:lang w:eastAsia="zh-TW"/>
              </w:rPr>
            </w:pPr>
          </w:p>
          <w:p w:rsidR="00C5484D" w:rsidRDefault="00C5484D">
            <w:pPr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開課學校</w:t>
            </w:r>
          </w:p>
        </w:tc>
        <w:tc>
          <w:tcPr>
            <w:tcW w:w="8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C5484D" w:rsidRPr="00A6558E" w:rsidRDefault="00C5484D">
            <w:pPr>
              <w:spacing w:before="19" w:after="0" w:line="240" w:lineRule="exact"/>
              <w:rPr>
                <w:sz w:val="24"/>
                <w:szCs w:val="24"/>
                <w:lang w:eastAsia="zh-TW"/>
              </w:rPr>
            </w:pPr>
          </w:p>
          <w:p w:rsidR="00C5484D" w:rsidRDefault="00C5484D">
            <w:pPr>
              <w:spacing w:after="0" w:line="240" w:lineRule="auto"/>
              <w:ind w:right="80"/>
              <w:jc w:val="righ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BEBEBE"/>
                <w:sz w:val="24"/>
                <w:szCs w:val="24"/>
                <w:lang w:eastAsia="zh-TW"/>
              </w:rPr>
              <w:t>請參考相關資料後填寫</w:t>
            </w:r>
          </w:p>
        </w:tc>
      </w:tr>
      <w:tr w:rsidR="00C5484D" w:rsidRPr="00A6558E">
        <w:trPr>
          <w:trHeight w:hRule="exact" w:val="532"/>
        </w:trPr>
        <w:tc>
          <w:tcPr>
            <w:tcW w:w="10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484D" w:rsidRDefault="00C5484D">
            <w:pPr>
              <w:spacing w:before="7" w:after="0" w:line="240" w:lineRule="auto"/>
              <w:ind w:left="4097" w:right="408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填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寫</w:t>
            </w:r>
          </w:p>
        </w:tc>
      </w:tr>
      <w:tr w:rsidR="00C5484D" w:rsidRPr="00A6558E">
        <w:trPr>
          <w:trHeight w:hRule="exact" w:val="105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after="0" w:line="130" w:lineRule="exact"/>
              <w:rPr>
                <w:sz w:val="13"/>
                <w:szCs w:val="13"/>
              </w:rPr>
            </w:pPr>
          </w:p>
          <w:p w:rsidR="00C5484D" w:rsidRDefault="00C5484D">
            <w:pPr>
              <w:spacing w:after="0" w:line="364" w:lineRule="exact"/>
              <w:ind w:left="405" w:right="39" w:hanging="281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參訓資格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順位</w:t>
            </w:r>
          </w:p>
        </w:tc>
        <w:tc>
          <w:tcPr>
            <w:tcW w:w="8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before="90" w:after="0" w:line="240" w:lineRule="auto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學校推薦現職合格專任之相同領域非專長授課教師</w:t>
            </w:r>
          </w:p>
          <w:p w:rsidR="00C5484D" w:rsidRDefault="00C5484D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2.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學校推薦現職合格專任之非專長授課教師</w:t>
            </w:r>
          </w:p>
        </w:tc>
      </w:tr>
      <w:tr w:rsidR="00C5484D" w:rsidRPr="00A6558E">
        <w:trPr>
          <w:trHeight w:hRule="exact" w:val="253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Pr="00A6558E" w:rsidRDefault="00C5484D">
            <w:pPr>
              <w:spacing w:before="8" w:after="0" w:line="180" w:lineRule="exact"/>
              <w:rPr>
                <w:sz w:val="18"/>
                <w:szCs w:val="18"/>
                <w:lang w:eastAsia="zh-TW"/>
              </w:rPr>
            </w:pPr>
          </w:p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C5484D" w:rsidRPr="00A6558E" w:rsidRDefault="00C5484D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C5484D" w:rsidRDefault="00C5484D">
            <w:pPr>
              <w:spacing w:after="0" w:line="240" w:lineRule="auto"/>
              <w:ind w:left="124" w:right="-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薦送理由</w:t>
            </w:r>
          </w:p>
          <w:p w:rsidR="00C5484D" w:rsidRPr="00A6558E" w:rsidRDefault="00C5484D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C5484D" w:rsidRDefault="00C5484D">
            <w:pPr>
              <w:spacing w:after="0" w:line="240" w:lineRule="auto"/>
              <w:ind w:left="20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可複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</w:rPr>
              <w:t>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8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84D" w:rsidRDefault="00C5484D">
            <w:pPr>
              <w:spacing w:after="0" w:line="299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 A: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花東離島地區教師。</w:t>
            </w:r>
          </w:p>
          <w:p w:rsidR="00C5484D" w:rsidRDefault="00C5484D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B: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參酌所屬國民中學專長授課情形。</w:t>
            </w:r>
          </w:p>
          <w:p w:rsidR="00C5484D" w:rsidRDefault="00C5484D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C: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近年內無法聘足該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專任教師之領域。</w:t>
            </w:r>
          </w:p>
          <w:p w:rsidR="00C5484D" w:rsidRDefault="00C5484D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D: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兼顧教師年齡與進修後能回饋服務年限之合理性。</w:t>
            </w:r>
          </w:p>
          <w:p w:rsidR="00C5484D" w:rsidRDefault="00C5484D">
            <w:pPr>
              <w:spacing w:after="0" w:line="360" w:lineRule="exact"/>
              <w:ind w:left="105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E: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兼顧區域、班級數等均衡性納入錄取條件：如小班小校為優先。</w:t>
            </w:r>
          </w:p>
          <w:p w:rsidR="00C5484D" w:rsidRDefault="00C5484D">
            <w:pPr>
              <w:spacing w:before="24" w:after="0" w:line="360" w:lineRule="exact"/>
              <w:ind w:left="105" w:right="2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F: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於該領域學科非專長授課節數累計達二十節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者，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薦送至少一名教師參加本專案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學分班，並以持有該相同領域內任一主修專長合格教師證書者優先薦送。</w:t>
            </w:r>
          </w:p>
        </w:tc>
      </w:tr>
    </w:tbl>
    <w:p w:rsidR="00C5484D" w:rsidRDefault="00C5484D">
      <w:pPr>
        <w:spacing w:after="0" w:line="299" w:lineRule="exact"/>
        <w:ind w:left="213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備註：</w:t>
      </w:r>
    </w:p>
    <w:p w:rsidR="00C5484D" w:rsidRDefault="00C5484D">
      <w:pPr>
        <w:tabs>
          <w:tab w:val="left" w:pos="1160"/>
        </w:tabs>
        <w:spacing w:before="24" w:after="0" w:line="360" w:lineRule="exact"/>
        <w:ind w:left="1168" w:right="72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各學分班開班學校、開班地區、招生人數、上課時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等資訊，請參考首頁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103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度提升國民中學專長授課比率教師進修第二專長學分班一覽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》。</w:t>
      </w:r>
    </w:p>
    <w:p w:rsidR="00C5484D" w:rsidRDefault="00C5484D">
      <w:pPr>
        <w:tabs>
          <w:tab w:val="left" w:pos="1160"/>
        </w:tabs>
        <w:spacing w:after="0" w:line="360" w:lineRule="exact"/>
        <w:ind w:left="1168" w:right="662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各學分班修課科目及學分數，請參考首頁《提升國民中學專長授課比率推動教師進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修第二專長專門課程科目及學分表</w:t>
      </w:r>
      <w:r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》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sectPr w:rsidR="00C5484D" w:rsidSect="005447CD">
      <w:type w:val="continuous"/>
      <w:pgSz w:w="11920" w:h="16840"/>
      <w:pgMar w:top="1100" w:right="4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84D" w:rsidRDefault="00C5484D" w:rsidP="00F60936">
      <w:pPr>
        <w:spacing w:after="0" w:line="240" w:lineRule="auto"/>
      </w:pPr>
      <w:r>
        <w:separator/>
      </w:r>
    </w:p>
  </w:endnote>
  <w:endnote w:type="continuationSeparator" w:id="0">
    <w:p w:rsidR="00C5484D" w:rsidRDefault="00C5484D" w:rsidP="00F6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84D" w:rsidRDefault="00C5484D" w:rsidP="00F60936">
      <w:pPr>
        <w:spacing w:after="0" w:line="240" w:lineRule="auto"/>
      </w:pPr>
      <w:r>
        <w:separator/>
      </w:r>
    </w:p>
  </w:footnote>
  <w:footnote w:type="continuationSeparator" w:id="0">
    <w:p w:rsidR="00C5484D" w:rsidRDefault="00C5484D" w:rsidP="00F60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F03"/>
    <w:rsid w:val="0023598F"/>
    <w:rsid w:val="003C747C"/>
    <w:rsid w:val="005447CD"/>
    <w:rsid w:val="005B403A"/>
    <w:rsid w:val="00684F03"/>
    <w:rsid w:val="007803F5"/>
    <w:rsid w:val="00907388"/>
    <w:rsid w:val="00A6558E"/>
    <w:rsid w:val="00C5484D"/>
    <w:rsid w:val="00F6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0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093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0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093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109</Words>
  <Characters>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全國教師在職進修資訊網</dc:creator>
  <cp:keywords/>
  <dc:description/>
  <cp:lastModifiedBy>user</cp:lastModifiedBy>
  <cp:revision>2</cp:revision>
  <dcterms:created xsi:type="dcterms:W3CDTF">2014-05-19T09:04:00Z</dcterms:created>
  <dcterms:modified xsi:type="dcterms:W3CDTF">2014-05-19T09:04:00Z</dcterms:modified>
</cp:coreProperties>
</file>