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A3" w:rsidRPr="003070A3" w:rsidRDefault="003070A3" w:rsidP="003070A3">
      <w:pPr>
        <w:spacing w:line="440" w:lineRule="exact"/>
        <w:ind w:leftChars="-150" w:left="-360" w:rightChars="-150" w:right="-360"/>
        <w:jc w:val="center"/>
        <w:rPr>
          <w:rFonts w:eastAsia="標楷體" w:hAnsi="標楷體"/>
          <w:b/>
          <w:sz w:val="32"/>
          <w:szCs w:val="32"/>
        </w:rPr>
      </w:pPr>
      <w:r w:rsidRPr="003070A3">
        <w:rPr>
          <w:rFonts w:ascii="標楷體" w:eastAsia="標楷體" w:hAnsi="標楷體" w:hint="eastAsia"/>
          <w:b/>
          <w:sz w:val="32"/>
          <w:szCs w:val="32"/>
        </w:rPr>
        <w:t>花蓮縣</w:t>
      </w:r>
      <w:proofErr w:type="gramStart"/>
      <w:r w:rsidRPr="003070A3">
        <w:rPr>
          <w:rFonts w:ascii="標楷體" w:eastAsia="標楷體" w:hAnsi="標楷體" w:hint="eastAsia"/>
          <w:b/>
          <w:sz w:val="32"/>
          <w:szCs w:val="32"/>
        </w:rPr>
        <w:t>103</w:t>
      </w:r>
      <w:proofErr w:type="gramEnd"/>
      <w:r w:rsidRPr="003070A3">
        <w:rPr>
          <w:rFonts w:ascii="標楷體" w:eastAsia="標楷體" w:hAnsi="標楷體" w:hint="eastAsia"/>
          <w:b/>
          <w:sz w:val="32"/>
          <w:szCs w:val="32"/>
        </w:rPr>
        <w:t>年度國中情緒小團體帶領人培訓</w:t>
      </w:r>
      <w:r w:rsidRPr="003070A3">
        <w:rPr>
          <w:rFonts w:eastAsia="標楷體" w:hAnsi="標楷體" w:hint="eastAsia"/>
          <w:b/>
          <w:sz w:val="32"/>
          <w:szCs w:val="32"/>
        </w:rPr>
        <w:t>計畫</w:t>
      </w:r>
    </w:p>
    <w:p w:rsidR="003070A3" w:rsidRPr="003070A3" w:rsidRDefault="003070A3" w:rsidP="003070A3">
      <w:pPr>
        <w:spacing w:line="440" w:lineRule="exact"/>
        <w:ind w:leftChars="-150" w:left="-360" w:rightChars="-150" w:right="-360"/>
        <w:jc w:val="center"/>
        <w:rPr>
          <w:rFonts w:eastAsia="標楷體" w:hAnsi="標楷體"/>
          <w:b/>
          <w:sz w:val="32"/>
          <w:szCs w:val="32"/>
        </w:rPr>
      </w:pPr>
      <w:r w:rsidRPr="003070A3">
        <w:rPr>
          <w:rFonts w:ascii="標楷體" w:eastAsia="標楷體" w:hAnsi="標楷體" w:hint="eastAsia"/>
          <w:b/>
          <w:sz w:val="32"/>
          <w:szCs w:val="32"/>
        </w:rPr>
        <w:t>第一階段 成果發表</w:t>
      </w:r>
      <w:r w:rsidR="00B62F20">
        <w:rPr>
          <w:rFonts w:ascii="標楷體" w:eastAsia="標楷體" w:hAnsi="標楷體" w:hint="eastAsia"/>
          <w:b/>
          <w:sz w:val="32"/>
          <w:szCs w:val="32"/>
        </w:rPr>
        <w:t>研習會</w:t>
      </w:r>
    </w:p>
    <w:p w:rsidR="003070A3" w:rsidRPr="003070A3" w:rsidRDefault="003070A3" w:rsidP="004966D3">
      <w:pPr>
        <w:spacing w:line="500" w:lineRule="exact"/>
        <w:jc w:val="both"/>
        <w:rPr>
          <w:rFonts w:eastAsia="標楷體" w:cs="新細明體"/>
          <w:b/>
          <w:kern w:val="0"/>
          <w:szCs w:val="24"/>
        </w:rPr>
      </w:pPr>
      <w:r w:rsidRPr="003070A3">
        <w:rPr>
          <w:rFonts w:eastAsia="標楷體" w:hAnsi="標楷體" w:hint="eastAsia"/>
          <w:b/>
          <w:szCs w:val="24"/>
        </w:rPr>
        <w:t>壹、依據</w:t>
      </w:r>
      <w:r w:rsidRPr="003070A3">
        <w:rPr>
          <w:rFonts w:eastAsia="標楷體" w:hAnsi="標楷體" w:cs="新細明體" w:hint="eastAsia"/>
          <w:b/>
          <w:kern w:val="0"/>
          <w:szCs w:val="24"/>
        </w:rPr>
        <w:t>：</w:t>
      </w:r>
    </w:p>
    <w:p w:rsidR="003070A3" w:rsidRPr="003070A3" w:rsidRDefault="003070A3" w:rsidP="003070A3">
      <w:pPr>
        <w:spacing w:line="400" w:lineRule="exact"/>
        <w:ind w:firstLineChars="100" w:firstLine="240"/>
        <w:jc w:val="both"/>
        <w:rPr>
          <w:rFonts w:eastAsia="標楷體" w:cs="新細明體"/>
          <w:kern w:val="0"/>
          <w:szCs w:val="24"/>
        </w:rPr>
      </w:pPr>
      <w:r w:rsidRPr="003070A3">
        <w:rPr>
          <w:rFonts w:eastAsia="標楷體" w:hAnsi="標楷體" w:cs="新細明體" w:hint="eastAsia"/>
          <w:kern w:val="0"/>
          <w:szCs w:val="24"/>
        </w:rPr>
        <w:t>一、</w:t>
      </w:r>
      <w:r w:rsidRPr="003070A3">
        <w:rPr>
          <w:rFonts w:eastAsia="標楷體" w:hAnsi="標楷體" w:hint="eastAsia"/>
          <w:szCs w:val="24"/>
        </w:rPr>
        <w:t>國民教育法第十條。</w:t>
      </w:r>
    </w:p>
    <w:p w:rsidR="003070A3" w:rsidRPr="003070A3" w:rsidRDefault="003070A3" w:rsidP="003070A3">
      <w:pPr>
        <w:spacing w:line="400" w:lineRule="exact"/>
        <w:ind w:firstLineChars="100" w:firstLine="240"/>
        <w:jc w:val="both"/>
        <w:rPr>
          <w:rFonts w:eastAsia="標楷體" w:hAnsi="標楷體"/>
          <w:szCs w:val="24"/>
        </w:rPr>
      </w:pPr>
      <w:r w:rsidRPr="003070A3">
        <w:rPr>
          <w:rFonts w:eastAsia="標楷體" w:hAnsi="標楷體" w:hint="eastAsia"/>
          <w:szCs w:val="24"/>
        </w:rPr>
        <w:t>二、國民小學國民中學及直轄市縣（市）政府置專任專業輔導人員</w:t>
      </w:r>
      <w:r w:rsidRPr="003070A3">
        <w:rPr>
          <w:rFonts w:eastAsia="標楷體" w:hAnsi="標楷體" w:hint="eastAsia"/>
          <w:szCs w:val="24"/>
        </w:rPr>
        <w:t xml:space="preserve">  </w:t>
      </w:r>
    </w:p>
    <w:p w:rsidR="003070A3" w:rsidRPr="003070A3" w:rsidRDefault="003070A3" w:rsidP="003070A3">
      <w:pPr>
        <w:spacing w:line="400" w:lineRule="exact"/>
        <w:ind w:firstLineChars="100" w:firstLine="240"/>
        <w:jc w:val="both"/>
        <w:rPr>
          <w:rFonts w:eastAsia="標楷體"/>
          <w:szCs w:val="24"/>
        </w:rPr>
      </w:pPr>
      <w:r w:rsidRPr="003070A3">
        <w:rPr>
          <w:rFonts w:eastAsia="標楷體" w:hAnsi="標楷體" w:hint="eastAsia"/>
          <w:szCs w:val="24"/>
        </w:rPr>
        <w:t xml:space="preserve">    </w:t>
      </w:r>
      <w:r w:rsidRPr="003070A3">
        <w:rPr>
          <w:rFonts w:eastAsia="標楷體" w:hAnsi="標楷體" w:hint="eastAsia"/>
          <w:szCs w:val="24"/>
        </w:rPr>
        <w:t>辦法。</w:t>
      </w:r>
    </w:p>
    <w:p w:rsidR="003070A3" w:rsidRPr="003070A3" w:rsidRDefault="003070A3" w:rsidP="003070A3">
      <w:pPr>
        <w:spacing w:line="400" w:lineRule="exact"/>
        <w:ind w:leftChars="116" w:left="758" w:hangingChars="200" w:hanging="480"/>
        <w:jc w:val="both"/>
        <w:rPr>
          <w:rFonts w:eastAsia="標楷體" w:hAnsi="標楷體"/>
          <w:szCs w:val="24"/>
        </w:rPr>
      </w:pPr>
      <w:r w:rsidRPr="003070A3">
        <w:rPr>
          <w:rFonts w:eastAsia="標楷體" w:hAnsi="標楷體" w:hint="eastAsia"/>
          <w:szCs w:val="24"/>
        </w:rPr>
        <w:t>三、教育部國民及國前署直轄</w:t>
      </w:r>
      <w:r w:rsidRPr="003070A3">
        <w:rPr>
          <w:rFonts w:ascii="標楷體" w:eastAsia="標楷體" w:hAnsi="標楷體" w:hint="eastAsia"/>
          <w:szCs w:val="24"/>
        </w:rPr>
        <w:t>市</w:t>
      </w:r>
      <w:r w:rsidRPr="003070A3">
        <w:rPr>
          <w:rFonts w:eastAsia="標楷體" w:hAnsi="標楷體" w:hint="eastAsia"/>
          <w:szCs w:val="24"/>
        </w:rPr>
        <w:t>縣</w:t>
      </w:r>
      <w:r w:rsidRPr="003070A3">
        <w:rPr>
          <w:rFonts w:eastAsia="標楷體" w:hint="eastAsia"/>
          <w:szCs w:val="24"/>
        </w:rPr>
        <w:t>(</w:t>
      </w:r>
      <w:r w:rsidRPr="003070A3">
        <w:rPr>
          <w:rFonts w:eastAsia="標楷體" w:hAnsi="標楷體" w:hint="eastAsia"/>
          <w:szCs w:val="24"/>
        </w:rPr>
        <w:t>市</w:t>
      </w:r>
      <w:r w:rsidRPr="003070A3">
        <w:rPr>
          <w:rFonts w:eastAsia="標楷體" w:hint="eastAsia"/>
          <w:szCs w:val="24"/>
        </w:rPr>
        <w:t>)</w:t>
      </w:r>
      <w:r w:rsidRPr="003070A3">
        <w:rPr>
          <w:rFonts w:eastAsia="標楷體" w:hAnsi="標楷體" w:hint="eastAsia"/>
          <w:szCs w:val="24"/>
        </w:rPr>
        <w:t>政府設置學生輔導諮商中心要點</w:t>
      </w:r>
      <w:r w:rsidRPr="003070A3">
        <w:rPr>
          <w:rFonts w:eastAsia="標楷體" w:hAnsi="標楷體" w:hint="eastAsia"/>
          <w:szCs w:val="24"/>
        </w:rPr>
        <w:t>(101</w:t>
      </w:r>
      <w:r w:rsidRPr="003070A3">
        <w:rPr>
          <w:rFonts w:eastAsia="標楷體" w:hAnsi="標楷體" w:hint="eastAsia"/>
          <w:szCs w:val="24"/>
        </w:rPr>
        <w:t>年</w:t>
      </w:r>
      <w:r w:rsidRPr="003070A3">
        <w:rPr>
          <w:rFonts w:eastAsia="標楷體" w:hAnsi="標楷體" w:hint="eastAsia"/>
          <w:szCs w:val="24"/>
        </w:rPr>
        <w:t>12</w:t>
      </w:r>
      <w:r w:rsidRPr="003070A3">
        <w:rPr>
          <w:rFonts w:eastAsia="標楷體" w:hAnsi="標楷體" w:hint="eastAsia"/>
          <w:szCs w:val="24"/>
        </w:rPr>
        <w:t>月</w:t>
      </w:r>
      <w:r w:rsidRPr="003070A3">
        <w:rPr>
          <w:rFonts w:eastAsia="標楷體" w:hAnsi="標楷體" w:hint="eastAsia"/>
          <w:szCs w:val="24"/>
        </w:rPr>
        <w:t>21</w:t>
      </w:r>
      <w:r w:rsidRPr="003070A3">
        <w:rPr>
          <w:rFonts w:eastAsia="標楷體" w:hAnsi="標楷體" w:hint="eastAsia"/>
          <w:szCs w:val="24"/>
        </w:rPr>
        <w:t>日，</w:t>
      </w:r>
      <w:proofErr w:type="gramStart"/>
      <w:r w:rsidRPr="003070A3">
        <w:rPr>
          <w:rFonts w:eastAsia="標楷體" w:hAnsi="標楷體" w:hint="eastAsia"/>
          <w:szCs w:val="24"/>
        </w:rPr>
        <w:t>臺</w:t>
      </w:r>
      <w:proofErr w:type="gramEnd"/>
      <w:r w:rsidRPr="003070A3">
        <w:rPr>
          <w:rFonts w:eastAsia="標楷體" w:hAnsi="標楷體" w:hint="eastAsia"/>
          <w:szCs w:val="24"/>
        </w:rPr>
        <w:t>訓</w:t>
      </w:r>
      <w:r w:rsidRPr="003070A3">
        <w:rPr>
          <w:rFonts w:eastAsia="標楷體" w:hAnsi="標楷體" w:hint="eastAsia"/>
          <w:szCs w:val="24"/>
        </w:rPr>
        <w:t>(</w:t>
      </w:r>
      <w:r w:rsidRPr="003070A3">
        <w:rPr>
          <w:rFonts w:eastAsia="標楷體" w:hAnsi="標楷體" w:hint="eastAsia"/>
          <w:szCs w:val="24"/>
        </w:rPr>
        <w:t>三</w:t>
      </w:r>
      <w:r w:rsidRPr="003070A3">
        <w:rPr>
          <w:rFonts w:eastAsia="標楷體" w:hAnsi="標楷體" w:hint="eastAsia"/>
          <w:szCs w:val="24"/>
        </w:rPr>
        <w:t>)</w:t>
      </w:r>
      <w:r w:rsidRPr="003070A3">
        <w:rPr>
          <w:rFonts w:eastAsia="標楷體" w:hAnsi="標楷體" w:hint="eastAsia"/>
          <w:szCs w:val="24"/>
        </w:rPr>
        <w:t>字第</w:t>
      </w:r>
      <w:r w:rsidRPr="003070A3">
        <w:rPr>
          <w:rFonts w:eastAsia="標楷體" w:hAnsi="標楷體" w:hint="eastAsia"/>
          <w:szCs w:val="24"/>
        </w:rPr>
        <w:t>1010222375B</w:t>
      </w:r>
      <w:r w:rsidRPr="003070A3">
        <w:rPr>
          <w:rFonts w:eastAsia="標楷體" w:hAnsi="標楷體" w:hint="eastAsia"/>
          <w:szCs w:val="24"/>
        </w:rPr>
        <w:t>號令</w:t>
      </w:r>
      <w:r w:rsidRPr="003070A3">
        <w:rPr>
          <w:rFonts w:eastAsia="標楷體" w:hAnsi="標楷體" w:hint="eastAsia"/>
          <w:szCs w:val="24"/>
        </w:rPr>
        <w:t>)</w:t>
      </w:r>
      <w:r w:rsidRPr="003070A3">
        <w:rPr>
          <w:rFonts w:eastAsia="標楷體" w:hAnsi="標楷體" w:hint="eastAsia"/>
          <w:szCs w:val="24"/>
        </w:rPr>
        <w:t>。</w:t>
      </w:r>
    </w:p>
    <w:p w:rsidR="003070A3" w:rsidRPr="003070A3" w:rsidRDefault="003070A3" w:rsidP="004966D3">
      <w:pPr>
        <w:spacing w:line="500" w:lineRule="exact"/>
        <w:rPr>
          <w:rFonts w:eastAsia="標楷體"/>
          <w:b/>
          <w:szCs w:val="24"/>
        </w:rPr>
      </w:pPr>
      <w:r w:rsidRPr="003070A3">
        <w:rPr>
          <w:rFonts w:eastAsia="標楷體" w:hAnsi="標楷體" w:hint="eastAsia"/>
          <w:b/>
          <w:szCs w:val="24"/>
        </w:rPr>
        <w:t>貳、目的：</w:t>
      </w:r>
    </w:p>
    <w:p w:rsidR="003070A3" w:rsidRPr="003070A3" w:rsidRDefault="003070A3" w:rsidP="003070A3">
      <w:pPr>
        <w:spacing w:line="400" w:lineRule="exact"/>
        <w:ind w:firstLineChars="100" w:firstLine="240"/>
        <w:jc w:val="both"/>
        <w:rPr>
          <w:rFonts w:eastAsia="標楷體"/>
          <w:szCs w:val="24"/>
        </w:rPr>
      </w:pPr>
      <w:r w:rsidRPr="003070A3">
        <w:rPr>
          <w:rFonts w:eastAsia="標楷體" w:hAnsi="標楷體" w:hint="eastAsia"/>
          <w:szCs w:val="24"/>
        </w:rPr>
        <w:t>一、健全學校三級輔導體制，落實輔導專業，提升輔導工作成效。</w:t>
      </w:r>
    </w:p>
    <w:p w:rsidR="003070A3" w:rsidRPr="003070A3" w:rsidRDefault="003070A3" w:rsidP="003070A3">
      <w:pPr>
        <w:spacing w:line="400" w:lineRule="exact"/>
        <w:ind w:leftChars="116" w:left="758" w:hangingChars="200" w:hanging="480"/>
        <w:jc w:val="both"/>
        <w:rPr>
          <w:rFonts w:eastAsia="標楷體"/>
          <w:szCs w:val="24"/>
        </w:rPr>
      </w:pPr>
      <w:r w:rsidRPr="003070A3">
        <w:rPr>
          <w:rFonts w:eastAsia="標楷體" w:hAnsi="標楷體" w:hint="eastAsia"/>
          <w:szCs w:val="24"/>
        </w:rPr>
        <w:t>二、統籌規劃專業輔導人員之聘用、管理、教育訓練、督導及作為跨專業合作與溝通之平台。</w:t>
      </w:r>
    </w:p>
    <w:p w:rsidR="003070A3" w:rsidRPr="003070A3" w:rsidRDefault="003070A3" w:rsidP="003070A3">
      <w:pPr>
        <w:spacing w:line="400" w:lineRule="exact"/>
        <w:ind w:leftChars="116" w:left="758" w:hangingChars="200" w:hanging="480"/>
        <w:jc w:val="both"/>
        <w:rPr>
          <w:rFonts w:eastAsia="標楷體"/>
          <w:szCs w:val="24"/>
        </w:rPr>
      </w:pPr>
      <w:r w:rsidRPr="003070A3">
        <w:rPr>
          <w:rFonts w:eastAsia="標楷體" w:hAnsi="標楷體" w:hint="eastAsia"/>
          <w:szCs w:val="24"/>
        </w:rPr>
        <w:t>三、健全專業學校輔導工作團隊組織，提升不同專業及資源之合作、整合、連結、支援之機制，發揮最大的輔導效益。</w:t>
      </w:r>
    </w:p>
    <w:p w:rsidR="003070A3" w:rsidRPr="003070A3" w:rsidRDefault="003070A3" w:rsidP="003070A3">
      <w:pPr>
        <w:spacing w:line="400" w:lineRule="exact"/>
        <w:ind w:leftChars="116" w:left="758" w:hangingChars="200" w:hanging="480"/>
        <w:jc w:val="both"/>
        <w:rPr>
          <w:rFonts w:eastAsia="標楷體"/>
          <w:szCs w:val="24"/>
        </w:rPr>
      </w:pPr>
      <w:r w:rsidRPr="003070A3">
        <w:rPr>
          <w:rFonts w:eastAsia="標楷體" w:hAnsi="標楷體" w:hint="eastAsia"/>
          <w:szCs w:val="24"/>
        </w:rPr>
        <w:t>四、以生態系統觀同時對學生、學校與家庭提供協助，建立完備的輔導系統以維護與促進學生的身心健全發展。</w:t>
      </w:r>
    </w:p>
    <w:p w:rsidR="003070A3" w:rsidRPr="003070A3" w:rsidRDefault="003070A3" w:rsidP="004966D3">
      <w:pPr>
        <w:spacing w:line="500" w:lineRule="exact"/>
        <w:rPr>
          <w:rFonts w:eastAsia="標楷體"/>
          <w:b/>
          <w:szCs w:val="24"/>
        </w:rPr>
      </w:pPr>
      <w:r w:rsidRPr="003070A3">
        <w:rPr>
          <w:rFonts w:eastAsia="標楷體" w:hAnsi="標楷體" w:cs="新細明體" w:hint="eastAsia"/>
          <w:b/>
          <w:kern w:val="0"/>
          <w:szCs w:val="24"/>
        </w:rPr>
        <w:t>參、</w:t>
      </w:r>
      <w:r w:rsidRPr="003070A3">
        <w:rPr>
          <w:rFonts w:eastAsia="標楷體" w:hAnsi="標楷體" w:hint="eastAsia"/>
          <w:b/>
          <w:szCs w:val="24"/>
        </w:rPr>
        <w:t>辦理機關：</w:t>
      </w:r>
    </w:p>
    <w:p w:rsidR="003070A3" w:rsidRPr="003070A3" w:rsidRDefault="003070A3" w:rsidP="003070A3">
      <w:pPr>
        <w:spacing w:line="400" w:lineRule="exact"/>
        <w:ind w:leftChars="116" w:left="758" w:hangingChars="200" w:hanging="480"/>
        <w:jc w:val="both"/>
        <w:rPr>
          <w:rFonts w:eastAsia="標楷體" w:cs="新細明體"/>
          <w:kern w:val="0"/>
          <w:szCs w:val="24"/>
        </w:rPr>
      </w:pPr>
      <w:r w:rsidRPr="003070A3">
        <w:rPr>
          <w:rFonts w:eastAsia="標楷體" w:hAnsi="標楷體" w:cs="新細明體" w:hint="eastAsia"/>
          <w:kern w:val="0"/>
          <w:szCs w:val="24"/>
        </w:rPr>
        <w:t>一、指導機關：教育部。</w:t>
      </w:r>
    </w:p>
    <w:p w:rsidR="003070A3" w:rsidRPr="003070A3" w:rsidRDefault="003070A3" w:rsidP="003070A3">
      <w:pPr>
        <w:spacing w:line="400" w:lineRule="exact"/>
        <w:ind w:leftChars="116" w:left="758" w:hangingChars="200" w:hanging="480"/>
        <w:jc w:val="both"/>
        <w:rPr>
          <w:rFonts w:eastAsia="標楷體" w:cs="新細明體"/>
          <w:kern w:val="0"/>
          <w:szCs w:val="24"/>
        </w:rPr>
      </w:pPr>
      <w:r w:rsidRPr="003070A3">
        <w:rPr>
          <w:rFonts w:eastAsia="標楷體" w:hAnsi="標楷體" w:cs="新細明體" w:hint="eastAsia"/>
          <w:kern w:val="0"/>
          <w:szCs w:val="24"/>
        </w:rPr>
        <w:t>二、主辦機關：花蓮縣政府。</w:t>
      </w:r>
    </w:p>
    <w:p w:rsidR="003070A3" w:rsidRPr="003070A3" w:rsidRDefault="003070A3" w:rsidP="003070A3">
      <w:pPr>
        <w:spacing w:line="400" w:lineRule="exact"/>
        <w:ind w:leftChars="116" w:left="758" w:hangingChars="200" w:hanging="480"/>
        <w:jc w:val="both"/>
        <w:rPr>
          <w:rFonts w:eastAsia="標楷體" w:hAnsi="標楷體" w:cs="新細明體"/>
          <w:kern w:val="0"/>
          <w:szCs w:val="24"/>
        </w:rPr>
      </w:pPr>
      <w:r w:rsidRPr="003070A3">
        <w:rPr>
          <w:rFonts w:eastAsia="標楷體" w:hAnsi="標楷體" w:cs="新細明體" w:hint="eastAsia"/>
          <w:kern w:val="0"/>
          <w:szCs w:val="24"/>
        </w:rPr>
        <w:t>三、承辦單位：花蓮縣立鳳林國民中學。</w:t>
      </w:r>
    </w:p>
    <w:p w:rsidR="003070A3" w:rsidRPr="003070A3" w:rsidRDefault="003070A3" w:rsidP="004966D3">
      <w:pPr>
        <w:snapToGrid w:val="0"/>
        <w:spacing w:beforeLines="50" w:before="180"/>
        <w:rPr>
          <w:rFonts w:eastAsia="標楷體" w:hAnsi="標楷體"/>
          <w:b/>
          <w:szCs w:val="24"/>
        </w:rPr>
      </w:pPr>
      <w:r w:rsidRPr="003070A3">
        <w:rPr>
          <w:rFonts w:eastAsia="標楷體" w:hAnsi="標楷體" w:hint="eastAsia"/>
          <w:b/>
          <w:szCs w:val="24"/>
        </w:rPr>
        <w:t>肆、內容</w:t>
      </w:r>
      <w:r w:rsidR="00E030E0">
        <w:rPr>
          <w:rFonts w:ascii="新細明體" w:hAnsi="新細明體" w:hint="eastAsia"/>
          <w:b/>
          <w:szCs w:val="24"/>
        </w:rPr>
        <w:t>：</w:t>
      </w:r>
    </w:p>
    <w:p w:rsidR="003070A3" w:rsidRPr="003070A3" w:rsidRDefault="003070A3" w:rsidP="003070A3">
      <w:pPr>
        <w:spacing w:line="500" w:lineRule="exact"/>
        <w:jc w:val="both"/>
        <w:rPr>
          <w:rFonts w:ascii="標楷體" w:eastAsia="標楷體" w:hAnsi="標楷體"/>
          <w:color w:val="000000"/>
          <w:szCs w:val="24"/>
        </w:rPr>
      </w:pPr>
      <w:r w:rsidRPr="003070A3">
        <w:rPr>
          <w:rFonts w:ascii="標楷體" w:eastAsia="標楷體" w:hAnsi="標楷體" w:hint="eastAsia"/>
          <w:color w:val="000000"/>
          <w:szCs w:val="24"/>
        </w:rPr>
        <w:t>一、參與對象：</w:t>
      </w:r>
    </w:p>
    <w:p w:rsidR="003070A3" w:rsidRPr="003070A3" w:rsidRDefault="003070A3" w:rsidP="004966D3">
      <w:pPr>
        <w:spacing w:line="500" w:lineRule="exact"/>
        <w:ind w:leftChars="118" w:left="283"/>
        <w:jc w:val="both"/>
        <w:rPr>
          <w:rFonts w:ascii="標楷體" w:eastAsia="標楷體" w:hAnsi="標楷體"/>
          <w:color w:val="000000"/>
          <w:szCs w:val="24"/>
        </w:rPr>
      </w:pPr>
      <w:r w:rsidRPr="003070A3">
        <w:rPr>
          <w:rFonts w:ascii="標楷體" w:eastAsia="標楷體" w:hAnsi="標楷體" w:hint="eastAsia"/>
          <w:color w:val="000000"/>
          <w:szCs w:val="24"/>
        </w:rPr>
        <w:t>(1)團體訓練與督導人員：指導教授與助理教師共計4人。</w:t>
      </w:r>
    </w:p>
    <w:p w:rsidR="003070A3" w:rsidRDefault="003070A3" w:rsidP="004966D3">
      <w:pPr>
        <w:spacing w:line="500" w:lineRule="exact"/>
        <w:ind w:leftChars="118" w:left="283"/>
        <w:jc w:val="both"/>
        <w:rPr>
          <w:rFonts w:ascii="標楷體" w:eastAsia="標楷體" w:hAnsi="標楷體"/>
          <w:color w:val="000000"/>
          <w:szCs w:val="24"/>
        </w:rPr>
      </w:pPr>
      <w:r w:rsidRPr="003070A3">
        <w:rPr>
          <w:rFonts w:ascii="標楷體" w:eastAsia="標楷體" w:hAnsi="標楷體" w:hint="eastAsia"/>
          <w:color w:val="000000"/>
          <w:szCs w:val="24"/>
        </w:rPr>
        <w:t>(2)團體帶領人培訓：第一階段：花蓮縣</w:t>
      </w:r>
      <w:proofErr w:type="gramStart"/>
      <w:r w:rsidRPr="003070A3">
        <w:rPr>
          <w:rFonts w:ascii="標楷體" w:eastAsia="標楷體" w:hAnsi="標楷體" w:hint="eastAsia"/>
          <w:color w:val="000000"/>
          <w:szCs w:val="24"/>
        </w:rPr>
        <w:t>國中小專兼任</w:t>
      </w:r>
      <w:proofErr w:type="gramEnd"/>
      <w:r w:rsidRPr="003070A3">
        <w:rPr>
          <w:rFonts w:ascii="標楷體" w:eastAsia="標楷體" w:hAnsi="標楷體" w:hint="eastAsia"/>
          <w:color w:val="000000"/>
          <w:szCs w:val="24"/>
        </w:rPr>
        <w:t>輔教師共計8人；</w:t>
      </w:r>
    </w:p>
    <w:p w:rsidR="00B62F20" w:rsidRPr="003070A3" w:rsidRDefault="003070A3" w:rsidP="004966D3">
      <w:pPr>
        <w:spacing w:line="500" w:lineRule="exact"/>
        <w:ind w:leftChars="118" w:left="283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(3</w:t>
      </w:r>
      <w:r w:rsidR="00892FAA">
        <w:rPr>
          <w:rFonts w:ascii="標楷體" w:eastAsia="標楷體" w:hAnsi="標楷體" w:hint="eastAsia"/>
          <w:color w:val="000000"/>
          <w:szCs w:val="24"/>
        </w:rPr>
        <w:t>)</w:t>
      </w:r>
      <w:r>
        <w:rPr>
          <w:rFonts w:ascii="標楷體" w:eastAsia="標楷體" w:hAnsi="標楷體" w:hint="eastAsia"/>
          <w:color w:val="000000"/>
          <w:szCs w:val="24"/>
        </w:rPr>
        <w:t>花蓮縣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國中小專兼任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輔導教師，共計40位。</w:t>
      </w:r>
    </w:p>
    <w:p w:rsidR="00D61AC4" w:rsidRDefault="00E030E0" w:rsidP="00271B15">
      <w:pPr>
        <w:spacing w:line="500" w:lineRule="exact"/>
        <w:ind w:leftChars="117" w:left="706" w:hangingChars="177" w:hanging="42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(4</w:t>
      </w:r>
      <w:r w:rsidR="00892FAA">
        <w:rPr>
          <w:rFonts w:ascii="標楷體" w:eastAsia="標楷體" w:hAnsi="標楷體" w:hint="eastAsia"/>
          <w:color w:val="000000"/>
          <w:szCs w:val="24"/>
        </w:rPr>
        <w:t>)</w:t>
      </w:r>
      <w:r w:rsidR="00271B15">
        <w:rPr>
          <w:rFonts w:ascii="標楷體" w:eastAsia="標楷體" w:hAnsi="標楷體" w:hint="eastAsia"/>
          <w:color w:val="000000"/>
          <w:szCs w:val="24"/>
        </w:rPr>
        <w:t>花蓮縣學生輔導諮商中心、</w:t>
      </w:r>
      <w:r>
        <w:rPr>
          <w:rFonts w:ascii="標楷體" w:eastAsia="標楷體" w:hAnsi="標楷體" w:hint="eastAsia"/>
          <w:color w:val="000000"/>
          <w:szCs w:val="24"/>
        </w:rPr>
        <w:t>基隆市學生輔導諮商中心、宜蘭縣學生輔導諮商中心</w:t>
      </w:r>
      <w:r w:rsidR="00271B15">
        <w:rPr>
          <w:rFonts w:ascii="標楷體" w:eastAsia="標楷體" w:hAnsi="標楷體" w:hint="eastAsia"/>
          <w:color w:val="000000"/>
          <w:szCs w:val="24"/>
        </w:rPr>
        <w:t>、</w:t>
      </w:r>
      <w:r>
        <w:rPr>
          <w:rFonts w:ascii="標楷體" w:eastAsia="標楷體" w:hAnsi="標楷體" w:hint="eastAsia"/>
          <w:color w:val="000000"/>
          <w:szCs w:val="24"/>
        </w:rPr>
        <w:t>台東縣學生輔導諮商中心、彰化縣學生輔導諮商中心。</w:t>
      </w:r>
      <w:r w:rsidR="00DA1F78">
        <w:rPr>
          <w:rFonts w:ascii="標楷體" w:eastAsia="標楷體" w:hAnsi="標楷體" w:hint="eastAsia"/>
          <w:color w:val="000000"/>
          <w:szCs w:val="24"/>
        </w:rPr>
        <w:t>桃園縣龍岡國中專任輔導教師。</w:t>
      </w:r>
    </w:p>
    <w:p w:rsidR="003070A3" w:rsidRPr="003070A3" w:rsidRDefault="003070A3" w:rsidP="003070A3">
      <w:pPr>
        <w:spacing w:line="500" w:lineRule="exact"/>
        <w:jc w:val="both"/>
        <w:rPr>
          <w:rFonts w:ascii="標楷體" w:eastAsia="標楷體" w:hAnsi="標楷體"/>
          <w:color w:val="000000"/>
          <w:szCs w:val="24"/>
        </w:rPr>
      </w:pPr>
      <w:r w:rsidRPr="003070A3">
        <w:rPr>
          <w:rFonts w:ascii="標楷體" w:eastAsia="標楷體" w:hAnsi="標楷體" w:hint="eastAsia"/>
          <w:color w:val="000000"/>
          <w:szCs w:val="24"/>
        </w:rPr>
        <w:t>二、進行方式：</w:t>
      </w:r>
    </w:p>
    <w:p w:rsidR="003070A3" w:rsidRDefault="00B62F20" w:rsidP="002E237D">
      <w:pPr>
        <w:snapToGrid w:val="0"/>
        <w:spacing w:beforeLines="50" w:before="180"/>
        <w:ind w:leftChars="236" w:left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日期</w:t>
      </w:r>
      <w:r>
        <w:rPr>
          <w:rFonts w:ascii="新細明體" w:hAnsi="新細明體" w:hint="eastAsia"/>
          <w:szCs w:val="24"/>
        </w:rPr>
        <w:t>：</w:t>
      </w:r>
      <w:r w:rsidR="004966D3" w:rsidRPr="004966D3">
        <w:rPr>
          <w:rFonts w:ascii="標楷體" w:eastAsia="標楷體" w:hAnsi="標楷體" w:hint="eastAsia"/>
          <w:szCs w:val="24"/>
        </w:rPr>
        <w:t>103年</w:t>
      </w:r>
      <w:r w:rsidRPr="008A5032">
        <w:rPr>
          <w:rFonts w:ascii="標楷體" w:eastAsia="標楷體" w:hAnsi="標楷體" w:hint="eastAsia"/>
          <w:szCs w:val="24"/>
        </w:rPr>
        <w:t>9</w:t>
      </w:r>
      <w:r w:rsidR="003070A3" w:rsidRPr="003070A3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9</w:t>
      </w:r>
      <w:r w:rsidR="003070A3" w:rsidRPr="003070A3">
        <w:rPr>
          <w:rFonts w:ascii="標楷體" w:eastAsia="標楷體" w:hAnsi="標楷體" w:hint="eastAsia"/>
          <w:szCs w:val="24"/>
        </w:rPr>
        <w:t>日(</w:t>
      </w:r>
      <w:r>
        <w:rPr>
          <w:rFonts w:ascii="標楷體" w:eastAsia="標楷體" w:hAnsi="標楷體" w:hint="eastAsia"/>
          <w:szCs w:val="24"/>
        </w:rPr>
        <w:t>二</w:t>
      </w:r>
      <w:r w:rsidR="003070A3" w:rsidRPr="003070A3">
        <w:rPr>
          <w:rFonts w:ascii="標楷體" w:eastAsia="標楷體" w:hAnsi="標楷體" w:hint="eastAsia"/>
          <w:szCs w:val="24"/>
        </w:rPr>
        <w:t>)，</w:t>
      </w:r>
      <w:r>
        <w:rPr>
          <w:rFonts w:ascii="標楷體" w:eastAsia="標楷體" w:hAnsi="標楷體" w:hint="eastAsia"/>
          <w:szCs w:val="24"/>
        </w:rPr>
        <w:t>10</w:t>
      </w:r>
      <w:r w:rsidR="003070A3" w:rsidRPr="003070A3">
        <w:rPr>
          <w:rFonts w:ascii="標楷體" w:eastAsia="標楷體" w:hAnsi="標楷體" w:hint="eastAsia"/>
          <w:szCs w:val="24"/>
        </w:rPr>
        <w:t>：00-16：</w:t>
      </w:r>
      <w:r>
        <w:rPr>
          <w:rFonts w:ascii="標楷體" w:eastAsia="標楷體" w:hAnsi="標楷體" w:hint="eastAsia"/>
          <w:szCs w:val="24"/>
        </w:rPr>
        <w:t>0</w:t>
      </w:r>
      <w:r w:rsidR="003070A3" w:rsidRPr="003070A3">
        <w:rPr>
          <w:rFonts w:ascii="標楷體" w:eastAsia="標楷體" w:hAnsi="標楷體" w:hint="eastAsia"/>
          <w:szCs w:val="24"/>
        </w:rPr>
        <w:t>0。</w:t>
      </w:r>
    </w:p>
    <w:p w:rsidR="004966D3" w:rsidRPr="004966D3" w:rsidRDefault="004966D3" w:rsidP="002E237D">
      <w:pPr>
        <w:snapToGrid w:val="0"/>
        <w:spacing w:beforeLines="50" w:before="180"/>
        <w:ind w:leftChars="236" w:left="566"/>
        <w:rPr>
          <w:rFonts w:ascii="標楷體" w:eastAsia="標楷體" w:hAnsi="標楷體"/>
          <w:szCs w:val="24"/>
        </w:rPr>
      </w:pPr>
      <w:r w:rsidRPr="004966D3">
        <w:rPr>
          <w:rFonts w:ascii="標楷體" w:eastAsia="標楷體" w:hAnsi="標楷體" w:hint="eastAsia"/>
          <w:szCs w:val="24"/>
        </w:rPr>
        <w:t>地點：花蓮縣教育處2F會議室</w:t>
      </w:r>
      <w:r>
        <w:rPr>
          <w:rFonts w:ascii="標楷體" w:eastAsia="標楷體" w:hAnsi="標楷體" w:hint="eastAsia"/>
          <w:szCs w:val="24"/>
        </w:rPr>
        <w:t>。</w:t>
      </w:r>
    </w:p>
    <w:p w:rsidR="004966D3" w:rsidRDefault="004966D3" w:rsidP="002E237D">
      <w:pPr>
        <w:snapToGrid w:val="0"/>
        <w:spacing w:beforeLines="50" w:before="180"/>
        <w:ind w:leftChars="236" w:left="566"/>
        <w:rPr>
          <w:rFonts w:ascii="新細明體" w:hAnsi="新細明體"/>
          <w:szCs w:val="24"/>
        </w:rPr>
      </w:pPr>
    </w:p>
    <w:p w:rsidR="004966D3" w:rsidRPr="004966D3" w:rsidRDefault="004966D3" w:rsidP="002E237D">
      <w:pPr>
        <w:snapToGrid w:val="0"/>
        <w:spacing w:beforeLines="50" w:before="180"/>
        <w:ind w:leftChars="236" w:left="566"/>
        <w:rPr>
          <w:rFonts w:ascii="標楷體" w:eastAsia="標楷體" w:hAnsi="標楷體"/>
          <w:szCs w:val="24"/>
        </w:rPr>
      </w:pPr>
      <w:r w:rsidRPr="004966D3">
        <w:rPr>
          <w:rFonts w:ascii="標楷體" w:eastAsia="標楷體" w:hAnsi="標楷體" w:hint="eastAsia"/>
          <w:szCs w:val="24"/>
        </w:rPr>
        <w:t>活動流程：</w:t>
      </w:r>
    </w:p>
    <w:tbl>
      <w:tblPr>
        <w:tblW w:w="0" w:type="auto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3421"/>
        <w:gridCol w:w="1843"/>
        <w:gridCol w:w="952"/>
      </w:tblGrid>
      <w:tr w:rsidR="003070A3" w:rsidRPr="003070A3" w:rsidTr="00707BA4">
        <w:trPr>
          <w:jc w:val="center"/>
        </w:trPr>
        <w:tc>
          <w:tcPr>
            <w:tcW w:w="2065" w:type="dxa"/>
          </w:tcPr>
          <w:p w:rsidR="003070A3" w:rsidRPr="003070A3" w:rsidRDefault="003070A3" w:rsidP="00CB4F36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70A3">
              <w:rPr>
                <w:rFonts w:ascii="標楷體" w:eastAsia="標楷體" w:hAnsi="標楷體" w:hint="eastAsia"/>
                <w:szCs w:val="24"/>
              </w:rPr>
              <w:t>時  間</w:t>
            </w:r>
          </w:p>
        </w:tc>
        <w:tc>
          <w:tcPr>
            <w:tcW w:w="3421" w:type="dxa"/>
          </w:tcPr>
          <w:p w:rsidR="003070A3" w:rsidRPr="003070A3" w:rsidRDefault="003070A3" w:rsidP="00CB4F36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70A3">
              <w:rPr>
                <w:rFonts w:ascii="標楷體" w:eastAsia="標楷體" w:hAnsi="標楷體" w:hint="eastAsia"/>
                <w:szCs w:val="24"/>
              </w:rPr>
              <w:t>內    容</w:t>
            </w:r>
          </w:p>
        </w:tc>
        <w:tc>
          <w:tcPr>
            <w:tcW w:w="1843" w:type="dxa"/>
          </w:tcPr>
          <w:p w:rsidR="003070A3" w:rsidRPr="003070A3" w:rsidRDefault="003070A3" w:rsidP="00CB4F36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70A3">
              <w:rPr>
                <w:rFonts w:ascii="標楷體" w:eastAsia="標楷體" w:hAnsi="標楷體" w:hint="eastAsia"/>
                <w:szCs w:val="24"/>
              </w:rPr>
              <w:t>主 講 人</w:t>
            </w:r>
          </w:p>
        </w:tc>
        <w:tc>
          <w:tcPr>
            <w:tcW w:w="952" w:type="dxa"/>
          </w:tcPr>
          <w:p w:rsidR="003070A3" w:rsidRPr="003070A3" w:rsidRDefault="003070A3" w:rsidP="00CB4F36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70A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3070A3" w:rsidRPr="003070A3" w:rsidTr="00707BA4">
        <w:trPr>
          <w:jc w:val="center"/>
        </w:trPr>
        <w:tc>
          <w:tcPr>
            <w:tcW w:w="2065" w:type="dxa"/>
          </w:tcPr>
          <w:p w:rsidR="003070A3" w:rsidRPr="003070A3" w:rsidRDefault="00B62F20" w:rsidP="00CB4F36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9:50-10</w:t>
            </w:r>
            <w:r w:rsidR="003070A3" w:rsidRPr="003070A3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3421" w:type="dxa"/>
          </w:tcPr>
          <w:p w:rsidR="003070A3" w:rsidRPr="003070A3" w:rsidRDefault="003070A3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3070A3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843" w:type="dxa"/>
          </w:tcPr>
          <w:p w:rsidR="003070A3" w:rsidRPr="003070A3" w:rsidRDefault="003070A3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2" w:type="dxa"/>
          </w:tcPr>
          <w:p w:rsidR="003070A3" w:rsidRPr="003070A3" w:rsidRDefault="003070A3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070A3" w:rsidRPr="003070A3" w:rsidTr="00707BA4">
        <w:trPr>
          <w:jc w:val="center"/>
        </w:trPr>
        <w:tc>
          <w:tcPr>
            <w:tcW w:w="2065" w:type="dxa"/>
          </w:tcPr>
          <w:p w:rsidR="003070A3" w:rsidRPr="003070A3" w:rsidRDefault="00B62F20" w:rsidP="00CB4F36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3070A3" w:rsidRPr="003070A3">
              <w:rPr>
                <w:rFonts w:ascii="標楷體" w:eastAsia="標楷體" w:hAnsi="標楷體" w:hint="eastAsia"/>
                <w:szCs w:val="24"/>
              </w:rPr>
              <w:t>:0</w:t>
            </w:r>
            <w:r>
              <w:rPr>
                <w:rFonts w:ascii="標楷體" w:eastAsia="標楷體" w:hAnsi="標楷體" w:hint="eastAsia"/>
                <w:szCs w:val="24"/>
              </w:rPr>
              <w:t>0-10</w:t>
            </w:r>
            <w:r w:rsidR="003070A3" w:rsidRPr="003070A3">
              <w:rPr>
                <w:rFonts w:ascii="標楷體" w:eastAsia="標楷體" w:hAnsi="標楷體" w:hint="eastAsia"/>
                <w:szCs w:val="24"/>
              </w:rPr>
              <w:t>:10</w:t>
            </w:r>
          </w:p>
        </w:tc>
        <w:tc>
          <w:tcPr>
            <w:tcW w:w="3421" w:type="dxa"/>
          </w:tcPr>
          <w:p w:rsidR="003070A3" w:rsidRPr="003070A3" w:rsidRDefault="003070A3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3070A3">
              <w:rPr>
                <w:rFonts w:ascii="標楷體" w:eastAsia="標楷體" w:hAnsi="標楷體" w:hint="eastAsia"/>
                <w:szCs w:val="24"/>
              </w:rPr>
              <w:t>始業式</w:t>
            </w:r>
          </w:p>
        </w:tc>
        <w:tc>
          <w:tcPr>
            <w:tcW w:w="1843" w:type="dxa"/>
          </w:tcPr>
          <w:p w:rsidR="003070A3" w:rsidRPr="003070A3" w:rsidRDefault="00271B15" w:rsidP="00271B15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吳前部長清基</w:t>
            </w:r>
          </w:p>
        </w:tc>
        <w:tc>
          <w:tcPr>
            <w:tcW w:w="952" w:type="dxa"/>
          </w:tcPr>
          <w:p w:rsidR="003070A3" w:rsidRPr="003070A3" w:rsidRDefault="003070A3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070A3" w:rsidRPr="003070A3" w:rsidTr="00707BA4">
        <w:trPr>
          <w:jc w:val="center"/>
        </w:trPr>
        <w:tc>
          <w:tcPr>
            <w:tcW w:w="2065" w:type="dxa"/>
          </w:tcPr>
          <w:p w:rsidR="003070A3" w:rsidRPr="003070A3" w:rsidRDefault="00B62F20" w:rsidP="00CB4F36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10:10-11:3</w:t>
            </w:r>
            <w:r w:rsidR="003070A3" w:rsidRPr="003070A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21" w:type="dxa"/>
          </w:tcPr>
          <w:p w:rsidR="003070A3" w:rsidRPr="003070A3" w:rsidRDefault="00B62F20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花蓮縣情緒小團體歷程分享</w:t>
            </w:r>
          </w:p>
        </w:tc>
        <w:tc>
          <w:tcPr>
            <w:tcW w:w="1843" w:type="dxa"/>
          </w:tcPr>
          <w:p w:rsidR="003070A3" w:rsidRPr="003070A3" w:rsidRDefault="00B62F20" w:rsidP="00D61AC4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李致瑩老師</w:t>
            </w:r>
          </w:p>
        </w:tc>
        <w:tc>
          <w:tcPr>
            <w:tcW w:w="952" w:type="dxa"/>
          </w:tcPr>
          <w:p w:rsidR="003070A3" w:rsidRPr="003070A3" w:rsidRDefault="003070A3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070A3" w:rsidRPr="003070A3" w:rsidTr="00707BA4">
        <w:trPr>
          <w:jc w:val="center"/>
        </w:trPr>
        <w:tc>
          <w:tcPr>
            <w:tcW w:w="2065" w:type="dxa"/>
          </w:tcPr>
          <w:p w:rsidR="003070A3" w:rsidRPr="003070A3" w:rsidRDefault="00B62F20" w:rsidP="00CB4F36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="003070A3" w:rsidRPr="003070A3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3070A3" w:rsidRPr="003070A3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3070A3" w:rsidRPr="003070A3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3070A3" w:rsidRPr="003070A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21" w:type="dxa"/>
          </w:tcPr>
          <w:p w:rsidR="003070A3" w:rsidRPr="003070A3" w:rsidRDefault="003070A3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3070A3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1843" w:type="dxa"/>
          </w:tcPr>
          <w:p w:rsidR="003070A3" w:rsidRPr="003070A3" w:rsidRDefault="003070A3" w:rsidP="00D61AC4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2" w:type="dxa"/>
          </w:tcPr>
          <w:p w:rsidR="003070A3" w:rsidRPr="003070A3" w:rsidRDefault="003070A3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070A3" w:rsidRPr="003070A3" w:rsidTr="00707BA4">
        <w:trPr>
          <w:jc w:val="center"/>
        </w:trPr>
        <w:tc>
          <w:tcPr>
            <w:tcW w:w="2065" w:type="dxa"/>
          </w:tcPr>
          <w:p w:rsidR="003070A3" w:rsidRPr="003070A3" w:rsidRDefault="00B62F20" w:rsidP="00CB4F36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="003070A3" w:rsidRPr="003070A3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3070A3" w:rsidRPr="003070A3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3070A3" w:rsidRPr="003070A3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3421" w:type="dxa"/>
          </w:tcPr>
          <w:p w:rsidR="003070A3" w:rsidRPr="003070A3" w:rsidRDefault="00B62F20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3070A3">
              <w:rPr>
                <w:rFonts w:ascii="標楷體" w:eastAsia="標楷體" w:hAnsi="標楷體" w:hint="eastAsia"/>
                <w:szCs w:val="24"/>
              </w:rPr>
              <w:t>DEM方案</w:t>
            </w:r>
            <w:r w:rsidRPr="003070A3">
              <w:rPr>
                <w:rFonts w:ascii="標楷體" w:eastAsia="標楷體" w:hAnsi="標楷體" w:hint="eastAsia"/>
                <w:color w:val="000000"/>
                <w:szCs w:val="24"/>
              </w:rPr>
              <w:t>成果發表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-南平中學</w:t>
            </w:r>
          </w:p>
        </w:tc>
        <w:tc>
          <w:tcPr>
            <w:tcW w:w="1843" w:type="dxa"/>
          </w:tcPr>
          <w:p w:rsidR="003070A3" w:rsidRPr="003070A3" w:rsidRDefault="00B62F20" w:rsidP="00D61AC4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李致瑩老師</w:t>
            </w:r>
          </w:p>
        </w:tc>
        <w:tc>
          <w:tcPr>
            <w:tcW w:w="952" w:type="dxa"/>
          </w:tcPr>
          <w:p w:rsidR="003070A3" w:rsidRPr="003070A3" w:rsidRDefault="003070A3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070A3" w:rsidRPr="003070A3" w:rsidTr="00707BA4">
        <w:trPr>
          <w:jc w:val="center"/>
        </w:trPr>
        <w:tc>
          <w:tcPr>
            <w:tcW w:w="2065" w:type="dxa"/>
          </w:tcPr>
          <w:p w:rsidR="003070A3" w:rsidRPr="003070A3" w:rsidRDefault="00B62F20" w:rsidP="00CB4F36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12:00-13:0</w:t>
            </w:r>
            <w:r w:rsidR="003070A3" w:rsidRPr="003070A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21" w:type="dxa"/>
          </w:tcPr>
          <w:p w:rsidR="003070A3" w:rsidRPr="003070A3" w:rsidRDefault="003070A3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3070A3">
              <w:rPr>
                <w:rFonts w:ascii="標楷體" w:eastAsia="標楷體" w:hAnsi="標楷體" w:hint="eastAsia"/>
                <w:szCs w:val="24"/>
              </w:rPr>
              <w:t>休息</w:t>
            </w:r>
            <w:r w:rsidR="00B62F20">
              <w:rPr>
                <w:rFonts w:ascii="標楷體" w:eastAsia="標楷體" w:hAnsi="標楷體" w:hint="eastAsia"/>
                <w:szCs w:val="24"/>
              </w:rPr>
              <w:t>、午餐時間</w:t>
            </w:r>
          </w:p>
        </w:tc>
        <w:tc>
          <w:tcPr>
            <w:tcW w:w="1843" w:type="dxa"/>
          </w:tcPr>
          <w:p w:rsidR="003070A3" w:rsidRPr="003070A3" w:rsidRDefault="003070A3" w:rsidP="00D61AC4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2" w:type="dxa"/>
          </w:tcPr>
          <w:p w:rsidR="003070A3" w:rsidRPr="003070A3" w:rsidRDefault="003070A3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070A3" w:rsidRPr="003070A3" w:rsidTr="00707BA4">
        <w:trPr>
          <w:jc w:val="center"/>
        </w:trPr>
        <w:tc>
          <w:tcPr>
            <w:tcW w:w="2065" w:type="dxa"/>
          </w:tcPr>
          <w:p w:rsidR="003070A3" w:rsidRPr="003070A3" w:rsidRDefault="00B62F20" w:rsidP="00CB4F36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</w:t>
            </w:r>
            <w:r w:rsidR="003070A3" w:rsidRPr="003070A3">
              <w:rPr>
                <w:rFonts w:ascii="標楷體" w:eastAsia="標楷體" w:hAnsi="標楷體" w:hint="eastAsia"/>
                <w:szCs w:val="24"/>
              </w:rPr>
              <w:t>0-1</w:t>
            </w:r>
            <w:r w:rsidR="0020726A">
              <w:rPr>
                <w:rFonts w:ascii="標楷體" w:eastAsia="標楷體" w:hAnsi="標楷體" w:hint="eastAsia"/>
                <w:szCs w:val="24"/>
              </w:rPr>
              <w:t>4</w:t>
            </w:r>
            <w:r w:rsidR="003070A3" w:rsidRPr="003070A3">
              <w:rPr>
                <w:rFonts w:ascii="標楷體" w:eastAsia="標楷體" w:hAnsi="標楷體" w:hint="eastAsia"/>
                <w:szCs w:val="24"/>
              </w:rPr>
              <w:t>:</w:t>
            </w:r>
            <w:r w:rsidR="0020726A">
              <w:rPr>
                <w:rFonts w:ascii="標楷體" w:eastAsia="標楷體" w:hAnsi="標楷體" w:hint="eastAsia"/>
                <w:szCs w:val="24"/>
              </w:rPr>
              <w:t>0</w:t>
            </w:r>
            <w:r w:rsidR="003070A3" w:rsidRPr="003070A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21" w:type="dxa"/>
          </w:tcPr>
          <w:p w:rsidR="001407E9" w:rsidRDefault="003070A3" w:rsidP="00CB4F36">
            <w:pPr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3070A3">
              <w:rPr>
                <w:rFonts w:ascii="標楷體" w:eastAsia="標楷體" w:hAnsi="標楷體" w:hint="eastAsia"/>
                <w:szCs w:val="24"/>
              </w:rPr>
              <w:t>DEM方案</w:t>
            </w:r>
            <w:r w:rsidRPr="003070A3">
              <w:rPr>
                <w:rFonts w:ascii="標楷體" w:eastAsia="標楷體" w:hAnsi="標楷體" w:hint="eastAsia"/>
                <w:color w:val="000000"/>
                <w:szCs w:val="24"/>
              </w:rPr>
              <w:t>成果發表</w:t>
            </w:r>
          </w:p>
          <w:p w:rsidR="0020726A" w:rsidRDefault="0020726A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化仁國中</w:t>
            </w:r>
            <w:proofErr w:type="gramEnd"/>
          </w:p>
          <w:p w:rsidR="0010244A" w:rsidRDefault="0010244A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萬榮國中</w:t>
            </w:r>
          </w:p>
          <w:p w:rsidR="0020726A" w:rsidRDefault="0020726A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鳳林國中</w:t>
            </w:r>
          </w:p>
          <w:p w:rsidR="0020726A" w:rsidRPr="0020726A" w:rsidRDefault="0020726A" w:rsidP="0010244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瑞穗國中</w:t>
            </w:r>
          </w:p>
        </w:tc>
        <w:tc>
          <w:tcPr>
            <w:tcW w:w="1843" w:type="dxa"/>
          </w:tcPr>
          <w:p w:rsidR="003070A3" w:rsidRDefault="003070A3" w:rsidP="00D61AC4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20726A" w:rsidRDefault="0010244A" w:rsidP="00D61AC4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蔡雅雯老師</w:t>
            </w:r>
          </w:p>
          <w:p w:rsidR="0010244A" w:rsidRDefault="0010244A" w:rsidP="00D61AC4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郭曉玉老師</w:t>
            </w:r>
          </w:p>
          <w:p w:rsidR="0010244A" w:rsidRDefault="0010244A" w:rsidP="00D61AC4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黃俊傑老師</w:t>
            </w:r>
          </w:p>
          <w:p w:rsidR="0010244A" w:rsidRPr="003070A3" w:rsidRDefault="0010244A" w:rsidP="00D61AC4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鄭傑文老師</w:t>
            </w:r>
          </w:p>
        </w:tc>
        <w:tc>
          <w:tcPr>
            <w:tcW w:w="952" w:type="dxa"/>
          </w:tcPr>
          <w:p w:rsidR="003070A3" w:rsidRPr="003070A3" w:rsidRDefault="001407E9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(報告者-每人15分)</w:t>
            </w:r>
          </w:p>
        </w:tc>
      </w:tr>
      <w:tr w:rsidR="003070A3" w:rsidRPr="003070A3" w:rsidTr="00707BA4">
        <w:trPr>
          <w:jc w:val="center"/>
        </w:trPr>
        <w:tc>
          <w:tcPr>
            <w:tcW w:w="2065" w:type="dxa"/>
          </w:tcPr>
          <w:p w:rsidR="003070A3" w:rsidRPr="003070A3" w:rsidRDefault="0020726A" w:rsidP="00CB4F36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="003070A3" w:rsidRPr="003070A3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3070A3" w:rsidRPr="003070A3">
              <w:rPr>
                <w:rFonts w:ascii="標楷體" w:eastAsia="標楷體" w:hAnsi="標楷體" w:hint="eastAsia"/>
                <w:szCs w:val="24"/>
              </w:rPr>
              <w:t>0-14: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3070A3" w:rsidRPr="003070A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21" w:type="dxa"/>
          </w:tcPr>
          <w:p w:rsidR="003070A3" w:rsidRPr="003070A3" w:rsidRDefault="003070A3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3070A3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1843" w:type="dxa"/>
          </w:tcPr>
          <w:p w:rsidR="003070A3" w:rsidRPr="003070A3" w:rsidRDefault="003070A3" w:rsidP="00D61AC4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2" w:type="dxa"/>
          </w:tcPr>
          <w:p w:rsidR="003070A3" w:rsidRPr="003070A3" w:rsidRDefault="003070A3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070A3" w:rsidRPr="003070A3" w:rsidTr="00707BA4">
        <w:trPr>
          <w:jc w:val="center"/>
        </w:trPr>
        <w:tc>
          <w:tcPr>
            <w:tcW w:w="2065" w:type="dxa"/>
          </w:tcPr>
          <w:p w:rsidR="003070A3" w:rsidRPr="003070A3" w:rsidRDefault="003070A3" w:rsidP="00CB4F36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70A3">
              <w:rPr>
                <w:rFonts w:ascii="標楷體" w:eastAsia="標楷體" w:hAnsi="標楷體" w:hint="eastAsia"/>
                <w:szCs w:val="24"/>
              </w:rPr>
              <w:t>14:</w:t>
            </w:r>
            <w:r w:rsidR="0020726A">
              <w:rPr>
                <w:rFonts w:ascii="標楷體" w:eastAsia="標楷體" w:hAnsi="標楷體" w:hint="eastAsia"/>
                <w:szCs w:val="24"/>
              </w:rPr>
              <w:t>1</w:t>
            </w:r>
            <w:r w:rsidRPr="003070A3">
              <w:rPr>
                <w:rFonts w:ascii="標楷體" w:eastAsia="標楷體" w:hAnsi="標楷體" w:hint="eastAsia"/>
                <w:szCs w:val="24"/>
              </w:rPr>
              <w:t>0-1</w:t>
            </w:r>
            <w:r w:rsidR="0020726A">
              <w:rPr>
                <w:rFonts w:ascii="標楷體" w:eastAsia="標楷體" w:hAnsi="標楷體" w:hint="eastAsia"/>
                <w:szCs w:val="24"/>
              </w:rPr>
              <w:t>4</w:t>
            </w:r>
            <w:r w:rsidRPr="003070A3">
              <w:rPr>
                <w:rFonts w:ascii="標楷體" w:eastAsia="標楷體" w:hAnsi="標楷體" w:hint="eastAsia"/>
                <w:szCs w:val="24"/>
              </w:rPr>
              <w:t>:</w:t>
            </w:r>
            <w:r w:rsidR="0020726A">
              <w:rPr>
                <w:rFonts w:ascii="標楷體" w:eastAsia="標楷體" w:hAnsi="標楷體" w:hint="eastAsia"/>
                <w:szCs w:val="24"/>
              </w:rPr>
              <w:t>55</w:t>
            </w:r>
          </w:p>
        </w:tc>
        <w:tc>
          <w:tcPr>
            <w:tcW w:w="3421" w:type="dxa"/>
          </w:tcPr>
          <w:p w:rsidR="003070A3" w:rsidRDefault="003070A3" w:rsidP="00CB4F36">
            <w:pPr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3070A3">
              <w:rPr>
                <w:rFonts w:ascii="標楷體" w:eastAsia="標楷體" w:hAnsi="標楷體" w:hint="eastAsia"/>
                <w:szCs w:val="24"/>
              </w:rPr>
              <w:t>DEM方案</w:t>
            </w:r>
            <w:r w:rsidRPr="003070A3">
              <w:rPr>
                <w:rFonts w:ascii="標楷體" w:eastAsia="標楷體" w:hAnsi="標楷體" w:hint="eastAsia"/>
                <w:color w:val="000000"/>
                <w:szCs w:val="24"/>
              </w:rPr>
              <w:t>成果發表</w:t>
            </w:r>
          </w:p>
          <w:p w:rsidR="0010244A" w:rsidRDefault="0010244A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三民國中</w:t>
            </w:r>
          </w:p>
          <w:p w:rsidR="0020726A" w:rsidRDefault="0020726A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玉里國中</w:t>
            </w:r>
          </w:p>
          <w:p w:rsidR="0020726A" w:rsidRPr="003070A3" w:rsidRDefault="0020726A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玉東國中</w:t>
            </w:r>
            <w:proofErr w:type="gramEnd"/>
          </w:p>
        </w:tc>
        <w:tc>
          <w:tcPr>
            <w:tcW w:w="1843" w:type="dxa"/>
          </w:tcPr>
          <w:p w:rsidR="003070A3" w:rsidRDefault="003070A3" w:rsidP="00D61AC4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0244A" w:rsidRDefault="0010244A" w:rsidP="00D61AC4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玠婷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老師</w:t>
            </w:r>
          </w:p>
          <w:p w:rsidR="0010244A" w:rsidRDefault="0010244A" w:rsidP="00D61AC4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李佩憶老師</w:t>
            </w:r>
          </w:p>
          <w:p w:rsidR="0010244A" w:rsidRPr="003070A3" w:rsidRDefault="0010244A" w:rsidP="00D61AC4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高淑玲老師</w:t>
            </w:r>
          </w:p>
        </w:tc>
        <w:tc>
          <w:tcPr>
            <w:tcW w:w="952" w:type="dxa"/>
          </w:tcPr>
          <w:p w:rsidR="003070A3" w:rsidRPr="003070A3" w:rsidRDefault="001407E9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(報告者-每人15分)</w:t>
            </w:r>
          </w:p>
        </w:tc>
      </w:tr>
      <w:tr w:rsidR="0020726A" w:rsidRPr="003070A3" w:rsidTr="00707BA4">
        <w:trPr>
          <w:jc w:val="center"/>
        </w:trPr>
        <w:tc>
          <w:tcPr>
            <w:tcW w:w="2065" w:type="dxa"/>
          </w:tcPr>
          <w:p w:rsidR="0020726A" w:rsidRPr="003070A3" w:rsidRDefault="0020726A" w:rsidP="00CB4F36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70A3">
              <w:rPr>
                <w:rFonts w:ascii="標楷體" w:eastAsia="標楷體" w:hAnsi="標楷體" w:hint="eastAsia"/>
                <w:szCs w:val="24"/>
              </w:rPr>
              <w:t>14:</w:t>
            </w:r>
            <w:r>
              <w:rPr>
                <w:rFonts w:ascii="標楷體" w:eastAsia="標楷體" w:hAnsi="標楷體" w:hint="eastAsia"/>
                <w:szCs w:val="24"/>
              </w:rPr>
              <w:t>55</w:t>
            </w:r>
            <w:r w:rsidRPr="003070A3">
              <w:rPr>
                <w:rFonts w:ascii="標楷體" w:eastAsia="標楷體" w:hAnsi="標楷體" w:hint="eastAsia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3070A3">
              <w:rPr>
                <w:rFonts w:ascii="標楷體" w:eastAsia="標楷體" w:hAnsi="標楷體" w:hint="eastAsia"/>
                <w:szCs w:val="24"/>
              </w:rPr>
              <w:t>:0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21" w:type="dxa"/>
          </w:tcPr>
          <w:p w:rsidR="0020726A" w:rsidRPr="003070A3" w:rsidRDefault="0020726A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3070A3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1843" w:type="dxa"/>
          </w:tcPr>
          <w:p w:rsidR="0020726A" w:rsidRPr="003070A3" w:rsidRDefault="0020726A" w:rsidP="00D61AC4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2" w:type="dxa"/>
          </w:tcPr>
          <w:p w:rsidR="0020726A" w:rsidRPr="003070A3" w:rsidRDefault="0020726A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070A3" w:rsidRPr="003070A3" w:rsidTr="00707BA4">
        <w:trPr>
          <w:jc w:val="center"/>
        </w:trPr>
        <w:tc>
          <w:tcPr>
            <w:tcW w:w="2065" w:type="dxa"/>
          </w:tcPr>
          <w:p w:rsidR="003070A3" w:rsidRPr="003070A3" w:rsidRDefault="003070A3" w:rsidP="00CB4F36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70A3">
              <w:rPr>
                <w:rFonts w:ascii="標楷體" w:eastAsia="標楷體" w:hAnsi="標楷體" w:hint="eastAsia"/>
                <w:szCs w:val="24"/>
              </w:rPr>
              <w:t>15:</w:t>
            </w:r>
            <w:r w:rsidR="0020726A">
              <w:rPr>
                <w:rFonts w:ascii="標楷體" w:eastAsia="標楷體" w:hAnsi="標楷體" w:hint="eastAsia"/>
                <w:szCs w:val="24"/>
              </w:rPr>
              <w:t>0</w:t>
            </w:r>
            <w:r w:rsidRPr="003070A3">
              <w:rPr>
                <w:rFonts w:ascii="標楷體" w:eastAsia="標楷體" w:hAnsi="標楷體" w:hint="eastAsia"/>
                <w:szCs w:val="24"/>
              </w:rPr>
              <w:t>0-15:30</w:t>
            </w:r>
          </w:p>
        </w:tc>
        <w:tc>
          <w:tcPr>
            <w:tcW w:w="3421" w:type="dxa"/>
          </w:tcPr>
          <w:p w:rsidR="003070A3" w:rsidRDefault="00271B15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小團體實際訪談分享</w:t>
            </w:r>
          </w:p>
          <w:p w:rsidR="00B62F20" w:rsidRPr="003070A3" w:rsidRDefault="00B62F20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Q&amp;A</w:t>
            </w:r>
          </w:p>
        </w:tc>
        <w:tc>
          <w:tcPr>
            <w:tcW w:w="1843" w:type="dxa"/>
          </w:tcPr>
          <w:p w:rsidR="00B62F20" w:rsidRDefault="00B62F20" w:rsidP="00271B15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070A3">
              <w:rPr>
                <w:rFonts w:ascii="標楷體" w:eastAsia="標楷體" w:hAnsi="標楷體" w:hint="eastAsia"/>
                <w:szCs w:val="24"/>
              </w:rPr>
              <w:t>王麗斐教授</w:t>
            </w:r>
          </w:p>
          <w:p w:rsidR="00271B15" w:rsidRPr="003070A3" w:rsidRDefault="00271B15" w:rsidP="00271B15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李致瑩老師</w:t>
            </w:r>
          </w:p>
        </w:tc>
        <w:tc>
          <w:tcPr>
            <w:tcW w:w="952" w:type="dxa"/>
          </w:tcPr>
          <w:p w:rsidR="003070A3" w:rsidRPr="003070A3" w:rsidRDefault="003070A3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070A3" w:rsidRPr="003070A3" w:rsidTr="00707BA4">
        <w:trPr>
          <w:jc w:val="center"/>
        </w:trPr>
        <w:tc>
          <w:tcPr>
            <w:tcW w:w="2065" w:type="dxa"/>
          </w:tcPr>
          <w:p w:rsidR="003070A3" w:rsidRPr="003070A3" w:rsidRDefault="003070A3" w:rsidP="00CB4F36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70A3">
              <w:rPr>
                <w:rFonts w:ascii="標楷體" w:eastAsia="標楷體" w:hAnsi="標楷體" w:hint="eastAsia"/>
                <w:szCs w:val="24"/>
              </w:rPr>
              <w:t>15:30-16:</w:t>
            </w:r>
            <w:r w:rsidR="00B62F20">
              <w:rPr>
                <w:rFonts w:ascii="標楷體" w:eastAsia="標楷體" w:hAnsi="標楷體" w:hint="eastAsia"/>
                <w:szCs w:val="24"/>
              </w:rPr>
              <w:t>0</w:t>
            </w:r>
            <w:r w:rsidRPr="003070A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21" w:type="dxa"/>
          </w:tcPr>
          <w:p w:rsidR="003070A3" w:rsidRPr="003070A3" w:rsidRDefault="00B62F20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新小團體招生宣導</w:t>
            </w:r>
          </w:p>
        </w:tc>
        <w:tc>
          <w:tcPr>
            <w:tcW w:w="1843" w:type="dxa"/>
          </w:tcPr>
          <w:p w:rsidR="003070A3" w:rsidRPr="003070A3" w:rsidRDefault="00B62F20" w:rsidP="00D61AC4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李致瑩老師</w:t>
            </w:r>
          </w:p>
        </w:tc>
        <w:tc>
          <w:tcPr>
            <w:tcW w:w="952" w:type="dxa"/>
          </w:tcPr>
          <w:p w:rsidR="003070A3" w:rsidRPr="003070A3" w:rsidRDefault="003070A3" w:rsidP="00CB4F3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FB4E6A" w:rsidRPr="00FB4E6A" w:rsidRDefault="00FB4E6A" w:rsidP="00FB4E6A">
      <w:pPr>
        <w:spacing w:beforeLines="50" w:before="180" w:line="480" w:lineRule="exact"/>
        <w:rPr>
          <w:rFonts w:eastAsia="標楷體" w:hAnsi="標楷體" w:cs="新細明體" w:hint="eastAsia"/>
          <w:kern w:val="0"/>
          <w:szCs w:val="24"/>
        </w:rPr>
      </w:pPr>
      <w:r w:rsidRPr="00FB4E6A">
        <w:rPr>
          <w:rFonts w:ascii="標楷體" w:eastAsia="標楷體" w:hAnsi="標楷體" w:hint="eastAsia"/>
          <w:szCs w:val="24"/>
        </w:rPr>
        <w:t>伍、</w:t>
      </w:r>
      <w:r w:rsidRPr="00FB4E6A">
        <w:rPr>
          <w:rFonts w:eastAsia="標楷體" w:hAnsi="標楷體" w:cs="新細明體" w:hint="eastAsia"/>
          <w:kern w:val="0"/>
          <w:szCs w:val="24"/>
        </w:rPr>
        <w:t>經費預算：</w:t>
      </w:r>
    </w:p>
    <w:p w:rsidR="00FB4E6A" w:rsidRPr="00FB4E6A" w:rsidRDefault="00FB4E6A" w:rsidP="00FB4E6A">
      <w:pPr>
        <w:ind w:leftChars="295" w:left="708"/>
        <w:rPr>
          <w:rFonts w:ascii="標楷體" w:eastAsia="標楷體" w:hAnsi="標楷體" w:hint="eastAsia"/>
          <w:szCs w:val="24"/>
        </w:rPr>
      </w:pPr>
      <w:r w:rsidRPr="00FB4E6A">
        <w:rPr>
          <w:rFonts w:ascii="標楷體" w:eastAsia="標楷體" w:hAnsi="標楷體" w:hint="eastAsia"/>
          <w:szCs w:val="24"/>
        </w:rPr>
        <w:t>由「花蓮縣</w:t>
      </w:r>
      <w:proofErr w:type="gramStart"/>
      <w:r w:rsidRPr="00FB4E6A">
        <w:rPr>
          <w:rFonts w:ascii="標楷體" w:eastAsia="標楷體" w:hAnsi="標楷體" w:hint="eastAsia"/>
          <w:szCs w:val="24"/>
        </w:rPr>
        <w:t>103</w:t>
      </w:r>
      <w:proofErr w:type="gramEnd"/>
      <w:r w:rsidRPr="00FB4E6A">
        <w:rPr>
          <w:rFonts w:ascii="標楷體" w:eastAsia="標楷體" w:hAnsi="標楷體" w:hint="eastAsia"/>
          <w:szCs w:val="24"/>
        </w:rPr>
        <w:t>年度國中情緒小團體帶領人培訓計畫之第一階段經費」下支應。</w:t>
      </w:r>
    </w:p>
    <w:p w:rsidR="00FB4E6A" w:rsidRPr="00FB4E6A" w:rsidRDefault="00FB4E6A" w:rsidP="00FB4E6A">
      <w:pPr>
        <w:tabs>
          <w:tab w:val="left" w:pos="720"/>
        </w:tabs>
        <w:jc w:val="both"/>
        <w:rPr>
          <w:rFonts w:ascii="標楷體" w:eastAsia="標楷體" w:hAnsi="標楷體" w:hint="eastAsia"/>
          <w:szCs w:val="24"/>
        </w:rPr>
      </w:pPr>
      <w:r>
        <w:rPr>
          <w:rFonts w:eastAsia="標楷體" w:hint="eastAsia"/>
          <w:szCs w:val="24"/>
        </w:rPr>
        <w:t>陸</w:t>
      </w:r>
      <w:r w:rsidRPr="00FB4E6A">
        <w:rPr>
          <w:rFonts w:eastAsia="標楷體" w:hint="eastAsia"/>
          <w:szCs w:val="24"/>
        </w:rPr>
        <w:t>、</w:t>
      </w:r>
      <w:r w:rsidRPr="00FB4E6A">
        <w:rPr>
          <w:rFonts w:ascii="標楷體" w:eastAsia="標楷體" w:hAnsi="標楷體" w:hint="eastAsia"/>
          <w:szCs w:val="24"/>
        </w:rPr>
        <w:t>獎勵：</w:t>
      </w:r>
    </w:p>
    <w:p w:rsidR="00FB4E6A" w:rsidRPr="00FB4E6A" w:rsidRDefault="00FB4E6A" w:rsidP="00FB4E6A">
      <w:pPr>
        <w:numPr>
          <w:ilvl w:val="0"/>
          <w:numId w:val="1"/>
        </w:numPr>
        <w:tabs>
          <w:tab w:val="clear" w:pos="840"/>
        </w:tabs>
        <w:snapToGrid w:val="0"/>
        <w:ind w:left="1134" w:hanging="567"/>
        <w:rPr>
          <w:rFonts w:ascii="標楷體" w:eastAsia="標楷體" w:hAnsi="標楷體" w:hint="eastAsia"/>
          <w:szCs w:val="24"/>
        </w:rPr>
      </w:pPr>
      <w:r w:rsidRPr="00FB4E6A">
        <w:rPr>
          <w:rFonts w:ascii="標楷體" w:eastAsia="標楷體" w:hAnsi="標楷體" w:hint="eastAsia"/>
          <w:szCs w:val="24"/>
        </w:rPr>
        <w:t>全程參與研習人員，</w:t>
      </w:r>
      <w:r w:rsidRPr="00FB4E6A">
        <w:rPr>
          <w:rFonts w:ascii="標楷體" w:eastAsia="標楷體" w:hAnsi="標楷體"/>
          <w:szCs w:val="24"/>
        </w:rPr>
        <w:t>依</w:t>
      </w:r>
      <w:r w:rsidRPr="00FB4E6A">
        <w:rPr>
          <w:rFonts w:ascii="標楷體" w:eastAsia="標楷體" w:hAnsi="標楷體" w:hint="eastAsia"/>
          <w:szCs w:val="24"/>
        </w:rPr>
        <w:t xml:space="preserve">所參與之場次核予研習時數。 </w:t>
      </w:r>
    </w:p>
    <w:p w:rsidR="00FB4E6A" w:rsidRPr="00FB4E6A" w:rsidRDefault="00FB4E6A" w:rsidP="00FB4E6A">
      <w:pPr>
        <w:numPr>
          <w:ilvl w:val="0"/>
          <w:numId w:val="1"/>
        </w:numPr>
        <w:tabs>
          <w:tab w:val="clear" w:pos="840"/>
          <w:tab w:val="num" w:pos="993"/>
        </w:tabs>
        <w:snapToGrid w:val="0"/>
        <w:ind w:left="1134" w:hanging="567"/>
        <w:rPr>
          <w:rFonts w:ascii="標楷體" w:eastAsia="標楷體" w:hAnsi="標楷體" w:hint="eastAsia"/>
          <w:szCs w:val="24"/>
        </w:rPr>
      </w:pPr>
      <w:r w:rsidRPr="00FB4E6A">
        <w:rPr>
          <w:rFonts w:ascii="標楷體" w:eastAsia="標楷體" w:hAnsi="標楷體" w:hint="eastAsia"/>
          <w:szCs w:val="24"/>
        </w:rPr>
        <w:t>承辦之學校工作人員及參加</w:t>
      </w:r>
      <w:r>
        <w:rPr>
          <w:rFonts w:ascii="標楷體" w:eastAsia="標楷體" w:hAnsi="標楷體" w:hint="eastAsia"/>
          <w:szCs w:val="24"/>
        </w:rPr>
        <w:t>研習</w:t>
      </w:r>
      <w:r w:rsidRPr="00FB4E6A">
        <w:rPr>
          <w:rFonts w:ascii="標楷體" w:eastAsia="標楷體" w:hAnsi="標楷體" w:hint="eastAsia"/>
          <w:szCs w:val="24"/>
        </w:rPr>
        <w:t>之教師請准予公假辦理。</w:t>
      </w:r>
    </w:p>
    <w:p w:rsidR="00FB4E6A" w:rsidRPr="00FB4E6A" w:rsidRDefault="00FB4E6A" w:rsidP="004E03D0">
      <w:pPr>
        <w:tabs>
          <w:tab w:val="left" w:pos="720"/>
        </w:tabs>
        <w:jc w:val="both"/>
      </w:pPr>
      <w:proofErr w:type="gramStart"/>
      <w:r>
        <w:rPr>
          <w:rFonts w:eastAsia="標楷體" w:hint="eastAsia"/>
          <w:szCs w:val="24"/>
        </w:rPr>
        <w:t>柒</w:t>
      </w:r>
      <w:proofErr w:type="gramEnd"/>
      <w:r w:rsidRPr="00FB4E6A">
        <w:rPr>
          <w:rFonts w:eastAsia="標楷體" w:hint="eastAsia"/>
          <w:szCs w:val="24"/>
        </w:rPr>
        <w:t>、本計畫經簽奉核可後公佈實施，修正時亦同。</w:t>
      </w:r>
      <w:bookmarkStart w:id="0" w:name="_GoBack"/>
      <w:bookmarkEnd w:id="0"/>
    </w:p>
    <w:sectPr w:rsidR="00FB4E6A" w:rsidRPr="00FB4E6A" w:rsidSect="00707BA4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D7400"/>
    <w:multiLevelType w:val="hybridMultilevel"/>
    <w:tmpl w:val="20FE01F0"/>
    <w:lvl w:ilvl="0" w:tplc="DF46FECA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A3"/>
    <w:rsid w:val="0010244A"/>
    <w:rsid w:val="001407E9"/>
    <w:rsid w:val="0020726A"/>
    <w:rsid w:val="00271B15"/>
    <w:rsid w:val="002E237D"/>
    <w:rsid w:val="003070A3"/>
    <w:rsid w:val="003316AF"/>
    <w:rsid w:val="004966D3"/>
    <w:rsid w:val="004E03D0"/>
    <w:rsid w:val="00707BA4"/>
    <w:rsid w:val="00892FAA"/>
    <w:rsid w:val="008A5032"/>
    <w:rsid w:val="00B62F20"/>
    <w:rsid w:val="00D61AC4"/>
    <w:rsid w:val="00DA1F78"/>
    <w:rsid w:val="00E030E0"/>
    <w:rsid w:val="00EA5A0B"/>
    <w:rsid w:val="00FB30F6"/>
    <w:rsid w:val="00FB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A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A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silivalee</dc:creator>
  <cp:lastModifiedBy>silivalee</cp:lastModifiedBy>
  <cp:revision>16</cp:revision>
  <dcterms:created xsi:type="dcterms:W3CDTF">2014-08-31T13:37:00Z</dcterms:created>
  <dcterms:modified xsi:type="dcterms:W3CDTF">2014-09-02T13:35:00Z</dcterms:modified>
</cp:coreProperties>
</file>