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6E" w:rsidRDefault="00F335A0" w:rsidP="00F335A0">
      <w:pPr>
        <w:jc w:val="center"/>
        <w:rPr>
          <w:rFonts w:ascii="標楷體" w:eastAsia="標楷體" w:hAnsi="標楷體" w:cs="DFMing-UB-HK-BF"/>
          <w:b/>
          <w:kern w:val="0"/>
          <w:sz w:val="36"/>
          <w:szCs w:val="36"/>
        </w:rPr>
      </w:pP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花蓮縣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102學年度</w:t>
      </w:r>
      <w:r w:rsidR="00856D53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縣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內</w:t>
      </w:r>
      <w:r w:rsidR="00856D53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國中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各校志願選填</w:t>
      </w:r>
      <w:r w:rsidR="00E27162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試探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之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輔導策略撰寫要點</w:t>
      </w:r>
    </w:p>
    <w:p w:rsidR="00F67FF8" w:rsidRPr="00F67FF8" w:rsidRDefault="00F67FF8" w:rsidP="00325EA2">
      <w:pPr>
        <w:widowControl/>
        <w:rPr>
          <w:rFonts w:ascii="標楷體" w:eastAsia="標楷體" w:hAnsi="標楷體"/>
          <w:sz w:val="32"/>
          <w:szCs w:val="32"/>
        </w:rPr>
      </w:pPr>
      <w:r w:rsidRPr="00F67FF8">
        <w:rPr>
          <w:rFonts w:ascii="標楷體" w:eastAsia="標楷體" w:hAnsi="標楷體" w:hint="eastAsia"/>
          <w:sz w:val="32"/>
          <w:szCs w:val="32"/>
        </w:rPr>
        <w:t>花蓮縣102學年</w:t>
      </w:r>
      <w:proofErr w:type="gramStart"/>
      <w:r w:rsidRPr="00F67FF8">
        <w:rPr>
          <w:rFonts w:ascii="標楷體" w:eastAsia="標楷體" w:hAnsi="標楷體" w:hint="eastAsia"/>
          <w:sz w:val="32"/>
          <w:szCs w:val="32"/>
        </w:rPr>
        <w:t>度</w:t>
      </w:r>
      <w:r w:rsidR="00431920">
        <w:rPr>
          <w:rFonts w:ascii="標楷體" w:eastAsia="標楷體" w:hAnsi="標楷體" w:hint="eastAsia"/>
          <w:sz w:val="32"/>
          <w:szCs w:val="32"/>
        </w:rPr>
        <w:t>玉東</w:t>
      </w:r>
      <w:proofErr w:type="gramEnd"/>
      <w:r w:rsidRPr="00F67FF8">
        <w:rPr>
          <w:rFonts w:ascii="標楷體" w:eastAsia="標楷體" w:hAnsi="標楷體" w:hint="eastAsia"/>
          <w:sz w:val="32"/>
          <w:szCs w:val="32"/>
        </w:rPr>
        <w:t>國中志願選填</w:t>
      </w:r>
      <w:r w:rsidR="007F4FEE">
        <w:rPr>
          <w:rFonts w:ascii="標楷體" w:eastAsia="標楷體" w:hAnsi="標楷體" w:hint="eastAsia"/>
          <w:sz w:val="32"/>
          <w:szCs w:val="32"/>
        </w:rPr>
        <w:t>試探之</w:t>
      </w:r>
      <w:r w:rsidRPr="00F67FF8">
        <w:rPr>
          <w:rFonts w:ascii="標楷體" w:eastAsia="標楷體" w:hAnsi="標楷體" w:hint="eastAsia"/>
          <w:sz w:val="32"/>
          <w:szCs w:val="32"/>
        </w:rPr>
        <w:t>輔導策略</w:t>
      </w:r>
    </w:p>
    <w:p w:rsidR="00837C73" w:rsidRPr="00D649EC" w:rsidRDefault="00837C73" w:rsidP="00837C73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649EC">
        <w:rPr>
          <w:rFonts w:ascii="標楷體" w:eastAsia="標楷體" w:hAnsi="標楷體" w:hint="eastAsia"/>
          <w:sz w:val="28"/>
          <w:szCs w:val="28"/>
        </w:rPr>
        <w:t>學校輔導人力及學生組成</w:t>
      </w:r>
    </w:p>
    <w:tbl>
      <w:tblPr>
        <w:tblStyle w:val="ab"/>
        <w:tblW w:w="498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93"/>
        <w:gridCol w:w="1590"/>
        <w:gridCol w:w="1590"/>
        <w:gridCol w:w="1587"/>
        <w:gridCol w:w="1587"/>
        <w:gridCol w:w="1587"/>
        <w:gridCol w:w="1587"/>
        <w:gridCol w:w="1590"/>
        <w:gridCol w:w="1590"/>
        <w:gridCol w:w="1257"/>
      </w:tblGrid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學生人數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(A)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(B)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中低收入戶學生比率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(B/A)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(C)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低收入戶學生比率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(C/A)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導師人數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輔導活動科教師人數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專輔教師人數</w:t>
            </w:r>
          </w:p>
        </w:tc>
        <w:tc>
          <w:tcPr>
            <w:tcW w:w="407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兼輔教師人數</w:t>
            </w:r>
          </w:p>
        </w:tc>
      </w:tr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九年級</w:t>
            </w:r>
          </w:p>
        </w:tc>
        <w:tc>
          <w:tcPr>
            <w:tcW w:w="511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  <w:tc>
          <w:tcPr>
            <w:tcW w:w="511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10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10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11" w:type="pct"/>
            <w:vMerge w:val="restar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511" w:type="pct"/>
            <w:vMerge w:val="restar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07" w:type="pct"/>
            <w:vMerge w:val="restar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八年級</w:t>
            </w:r>
          </w:p>
        </w:tc>
        <w:tc>
          <w:tcPr>
            <w:tcW w:w="511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</w:t>
            </w:r>
          </w:p>
        </w:tc>
        <w:tc>
          <w:tcPr>
            <w:tcW w:w="511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510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5EA2" w:rsidRPr="009E35EE" w:rsidTr="007F4FEE">
        <w:tc>
          <w:tcPr>
            <w:tcW w:w="512" w:type="pct"/>
            <w:tcBorders>
              <w:bottom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七年級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45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5EA2" w:rsidRPr="009E35EE" w:rsidTr="007F4FEE">
        <w:tc>
          <w:tcPr>
            <w:tcW w:w="512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總計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98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325EA2" w:rsidRPr="009E35EE" w:rsidRDefault="00431920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511" w:type="pct"/>
            <w:vMerge/>
            <w:tcBorders>
              <w:left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F67FF8" w:rsidRPr="008F46B5" w:rsidRDefault="008F46B5" w:rsidP="008F46B5">
      <w:pPr>
        <w:rPr>
          <w:rFonts w:ascii="標楷體" w:eastAsia="標楷體" w:hAnsi="標楷體"/>
        </w:rPr>
      </w:pPr>
      <w:r w:rsidRPr="00F67FF8">
        <w:rPr>
          <w:rFonts w:ascii="標楷體" w:eastAsia="標楷體" w:hAnsi="標楷體" w:hint="eastAsia"/>
          <w:sz w:val="20"/>
          <w:szCs w:val="20"/>
        </w:rPr>
        <w:t>備註：未有編制或留職停薪中未有代理人員，請填「0」。</w:t>
      </w:r>
    </w:p>
    <w:p w:rsidR="006579FC" w:rsidRPr="00D649EC" w:rsidRDefault="006579FC" w:rsidP="00D649EC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649EC">
        <w:rPr>
          <w:rFonts w:ascii="標楷體" w:eastAsia="標楷體" w:hAnsi="標楷體" w:hint="eastAsia"/>
          <w:sz w:val="28"/>
          <w:szCs w:val="28"/>
        </w:rPr>
        <w:t>志願選填</w:t>
      </w:r>
      <w:r w:rsidR="00E27162">
        <w:rPr>
          <w:rFonts w:ascii="標楷體" w:eastAsia="標楷體" w:hAnsi="標楷體" w:hint="eastAsia"/>
          <w:sz w:val="28"/>
          <w:szCs w:val="28"/>
        </w:rPr>
        <w:t>試探</w:t>
      </w:r>
      <w:r w:rsidRPr="00D649EC">
        <w:rPr>
          <w:rFonts w:ascii="標楷體" w:eastAsia="標楷體" w:hAnsi="標楷體" w:hint="eastAsia"/>
          <w:sz w:val="28"/>
          <w:szCs w:val="28"/>
        </w:rPr>
        <w:t>輔導策略</w:t>
      </w:r>
    </w:p>
    <w:p w:rsidR="009E35EE" w:rsidRPr="00F335A0" w:rsidRDefault="009E35EE" w:rsidP="00D649EC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t>第1、2次志願選填試探結果資料分析</w:t>
      </w:r>
    </w:p>
    <w:tbl>
      <w:tblPr>
        <w:tblStyle w:val="ab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33"/>
        <w:gridCol w:w="1178"/>
        <w:gridCol w:w="1177"/>
        <w:gridCol w:w="1177"/>
        <w:gridCol w:w="1177"/>
        <w:gridCol w:w="1177"/>
        <w:gridCol w:w="1177"/>
        <w:gridCol w:w="1177"/>
        <w:gridCol w:w="1177"/>
        <w:gridCol w:w="1177"/>
        <w:gridCol w:w="1187"/>
      </w:tblGrid>
      <w:tr w:rsidR="006579FC" w:rsidRPr="00D649EC" w:rsidTr="00CA6B63">
        <w:tc>
          <w:tcPr>
            <w:tcW w:w="1227" w:type="pct"/>
          </w:tcPr>
          <w:p w:rsidR="006579FC" w:rsidRPr="00D649EC" w:rsidRDefault="00F01AE7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志願選填</w:t>
            </w:r>
            <w:r w:rsidR="00E27162">
              <w:rPr>
                <w:rFonts w:ascii="標楷體" w:eastAsia="標楷體" w:hAnsi="標楷體" w:hint="eastAsia"/>
                <w:b/>
                <w:sz w:val="20"/>
                <w:szCs w:val="20"/>
              </w:rPr>
              <w:t>試探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2次選填人次之分佈</w:t>
            </w:r>
          </w:p>
        </w:tc>
        <w:tc>
          <w:tcPr>
            <w:tcW w:w="3773" w:type="pct"/>
            <w:gridSpan w:val="10"/>
          </w:tcPr>
          <w:p w:rsidR="006579FC" w:rsidRPr="00D649EC" w:rsidRDefault="006579FC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由選填人次多至少排列(多────→少)</w:t>
            </w:r>
          </w:p>
        </w:tc>
      </w:tr>
      <w:tr w:rsidR="006579FC" w:rsidRPr="006579FC" w:rsidTr="00CA6B63">
        <w:tc>
          <w:tcPr>
            <w:tcW w:w="122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第1次前10熱門科別</w:t>
            </w:r>
          </w:p>
        </w:tc>
        <w:tc>
          <w:tcPr>
            <w:tcW w:w="377" w:type="pct"/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餐飲管理科</w:t>
            </w:r>
          </w:p>
        </w:tc>
        <w:tc>
          <w:tcPr>
            <w:tcW w:w="377" w:type="pct"/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綜合高中</w:t>
            </w:r>
          </w:p>
        </w:tc>
        <w:tc>
          <w:tcPr>
            <w:tcW w:w="377" w:type="pct"/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資料處理科</w:t>
            </w:r>
          </w:p>
        </w:tc>
        <w:tc>
          <w:tcPr>
            <w:tcW w:w="377" w:type="pct"/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時尚造型科</w:t>
            </w:r>
          </w:p>
        </w:tc>
        <w:tc>
          <w:tcPr>
            <w:tcW w:w="377" w:type="pct"/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電子科</w:t>
            </w:r>
          </w:p>
        </w:tc>
        <w:tc>
          <w:tcPr>
            <w:tcW w:w="377" w:type="pct"/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377" w:type="pct"/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製圖科</w:t>
            </w:r>
          </w:p>
        </w:tc>
        <w:tc>
          <w:tcPr>
            <w:tcW w:w="377" w:type="pct"/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美容科</w:t>
            </w:r>
          </w:p>
        </w:tc>
        <w:tc>
          <w:tcPr>
            <w:tcW w:w="377" w:type="pct"/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土木科</w:t>
            </w:r>
          </w:p>
        </w:tc>
        <w:tc>
          <w:tcPr>
            <w:tcW w:w="380" w:type="pct"/>
          </w:tcPr>
          <w:p w:rsid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  <w:p w:rsidR="00E208AD" w:rsidRPr="006579FC" w:rsidRDefault="00E208A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廣告設計</w:t>
            </w:r>
          </w:p>
        </w:tc>
      </w:tr>
      <w:tr w:rsidR="006579FC" w:rsidRPr="006579FC" w:rsidTr="00CA6B63">
        <w:tc>
          <w:tcPr>
            <w:tcW w:w="122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第1次選填人次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21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380" w:type="pct"/>
            <w:tcBorders>
              <w:bottom w:val="double" w:sz="4" w:space="0" w:color="auto"/>
            </w:tcBorders>
          </w:tcPr>
          <w:p w:rsidR="006579FC" w:rsidRPr="006579FC" w:rsidRDefault="00E208A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</w:t>
            </w:r>
            <w:r w:rsidR="00431920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</w:tr>
      <w:tr w:rsidR="006579FC" w:rsidRPr="006579FC" w:rsidTr="00CA6B63">
        <w:tc>
          <w:tcPr>
            <w:tcW w:w="1227" w:type="pct"/>
            <w:tcBorders>
              <w:top w:val="double" w:sz="4" w:space="0" w:color="auto"/>
            </w:tcBorders>
          </w:tcPr>
          <w:p w:rsidR="006579FC" w:rsidRPr="006579FC" w:rsidRDefault="006579FC" w:rsidP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第2次前10熱門科別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綜合高中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廣告設計科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森林科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電機科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建築科</w:t>
            </w:r>
          </w:p>
        </w:tc>
        <w:tc>
          <w:tcPr>
            <w:tcW w:w="380" w:type="pct"/>
            <w:tcBorders>
              <w:top w:val="double" w:sz="4" w:space="0" w:color="auto"/>
            </w:tcBorders>
          </w:tcPr>
          <w:p w:rsid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資料處理</w:t>
            </w:r>
          </w:p>
          <w:p w:rsidR="00431920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</w:p>
          <w:p w:rsidR="00431920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土木</w:t>
            </w:r>
          </w:p>
        </w:tc>
      </w:tr>
      <w:tr w:rsidR="006579FC" w:rsidRPr="006579FC" w:rsidTr="00CA6B63">
        <w:tc>
          <w:tcPr>
            <w:tcW w:w="122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第2次選填人次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380" w:type="pct"/>
            <w:tcBorders>
              <w:bottom w:val="double" w:sz="4" w:space="0" w:color="auto"/>
            </w:tcBorders>
          </w:tcPr>
          <w:p w:rsidR="006579FC" w:rsidRPr="006579FC" w:rsidRDefault="0043192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</w:tr>
      <w:tr w:rsidR="00F01AE7" w:rsidRPr="006579FC" w:rsidTr="00CA6B63">
        <w:tc>
          <w:tcPr>
            <w:tcW w:w="1227" w:type="pct"/>
            <w:tcBorders>
              <w:top w:val="double" w:sz="4" w:space="0" w:color="auto"/>
            </w:tcBorders>
          </w:tcPr>
          <w:p w:rsidR="00F01AE7" w:rsidRPr="006579FC" w:rsidRDefault="00F01AE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請試說明2次選填人次分佈情形之學生可能動機或想法，或校內相關輔導作為之影響。</w:t>
            </w:r>
          </w:p>
        </w:tc>
        <w:tc>
          <w:tcPr>
            <w:tcW w:w="3773" w:type="pct"/>
            <w:gridSpan w:val="10"/>
            <w:tcBorders>
              <w:top w:val="double" w:sz="4" w:space="0" w:color="auto"/>
            </w:tcBorders>
          </w:tcPr>
          <w:p w:rsidR="00F01AE7" w:rsidRDefault="00E208A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8B451E">
              <w:rPr>
                <w:rFonts w:ascii="標楷體" w:eastAsia="標楷體" w:hAnsi="標楷體" w:hint="eastAsia"/>
                <w:sz w:val="20"/>
                <w:szCs w:val="20"/>
              </w:rPr>
              <w:t>學校有烹飪自辦班，學生對烹飪熟悉，加上學生以</w:t>
            </w:r>
            <w:r w:rsidR="008B451E">
              <w:rPr>
                <w:rFonts w:ascii="標楷體" w:eastAsia="標楷體" w:hAnsi="標楷體"/>
                <w:sz w:val="20"/>
                <w:szCs w:val="20"/>
              </w:rPr>
              <w:t>Holland</w:t>
            </w:r>
            <w:r w:rsidR="008B451E">
              <w:rPr>
                <w:rFonts w:ascii="標楷體" w:eastAsia="標楷體" w:hAnsi="標楷體" w:hint="eastAsia"/>
                <w:sz w:val="20"/>
                <w:szCs w:val="20"/>
              </w:rPr>
              <w:t>的實用型為多，且鄰近玉里高中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，在交通，就近入學，興趣與能力的考量，自然以餐飲管理與綜高為多，</w:t>
            </w:r>
            <w:r w:rsidR="008B451E">
              <w:rPr>
                <w:rFonts w:ascii="標楷體" w:eastAsia="標楷體" w:hAnsi="標楷體" w:hint="eastAsia"/>
                <w:sz w:val="20"/>
                <w:szCs w:val="20"/>
              </w:rPr>
              <w:t>且</w:t>
            </w:r>
            <w:r w:rsidR="008B451E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8B451E">
              <w:rPr>
                <w:rFonts w:ascii="標楷體" w:eastAsia="標楷體" w:hAnsi="標楷體" w:hint="eastAsia"/>
                <w:sz w:val="20"/>
                <w:szCs w:val="20"/>
              </w:rPr>
              <w:t>次選填都是排名前</w:t>
            </w:r>
            <w:r w:rsidR="008B451E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8B451E">
              <w:rPr>
                <w:rFonts w:ascii="標楷體" w:eastAsia="標楷體" w:hAnsi="標楷體" w:hint="eastAsia"/>
                <w:sz w:val="20"/>
                <w:szCs w:val="20"/>
              </w:rPr>
              <w:t>名。</w:t>
            </w:r>
          </w:p>
          <w:p w:rsidR="00551985" w:rsidRDefault="00E208A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二、兩次選填就相同科系的人次做比較，資料處理相差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人次，食品加工、美容、汽車、各差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人次，其餘科系皆差異在</w:t>
            </w:r>
            <w:r>
              <w:rPr>
                <w:rFonts w:ascii="標楷體" w:eastAsia="標楷體" w:hAnsi="標楷體"/>
                <w:sz w:val="20"/>
                <w:szCs w:val="20"/>
              </w:rPr>
              <w:t>0-3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人次以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內，</w:t>
            </w:r>
            <w:r w:rsidR="00D204E0">
              <w:rPr>
                <w:rFonts w:ascii="標楷體" w:eastAsia="標楷體" w:hAnsi="標楷體" w:hint="eastAsia"/>
                <w:sz w:val="20"/>
                <w:szCs w:val="20"/>
              </w:rPr>
              <w:t>差異的原因可能為更瞭解科系的內容之後所作的變動。</w:t>
            </w:r>
          </w:p>
          <w:p w:rsidR="00D204E0" w:rsidRDefault="00D204E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三、學校依據志願選填的時間進行輔導，導師、輔導老師針對以下幾點與學生進行討論與溝通並將意見寫下：</w:t>
            </w:r>
          </w:p>
          <w:p w:rsidR="00F01AE7" w:rsidRDefault="00D204E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次選填差異的部分與一致性。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.科系選填數量。3.學生對於科系的確認程度。4.多元學習表現分數是否有疏漏。</w:t>
            </w:r>
            <w:r w:rsidR="0034035E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="0034035E">
              <w:rPr>
                <w:rFonts w:ascii="標楷體" w:eastAsia="標楷體" w:hAnsi="標楷體" w:hint="eastAsia"/>
                <w:sz w:val="20"/>
                <w:szCs w:val="20"/>
              </w:rPr>
              <w:t>需要特別提醒的部分，例如想申請五專的學生，服務學習時數是否足夠等，想要跨區的學生注意可選填的科系與申請資料等。</w:t>
            </w:r>
          </w:p>
          <w:p w:rsidR="00551985" w:rsidRPr="006579FC" w:rsidRDefault="005519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E35EE" w:rsidRPr="00D649EC" w:rsidRDefault="009E35EE" w:rsidP="009E35EE">
      <w:pPr>
        <w:rPr>
          <w:rFonts w:ascii="標楷體" w:eastAsia="標楷體" w:hAnsi="標楷體"/>
          <w:sz w:val="20"/>
          <w:szCs w:val="20"/>
        </w:rPr>
      </w:pPr>
      <w:r w:rsidRPr="00D649EC">
        <w:rPr>
          <w:rFonts w:ascii="標楷體" w:eastAsia="標楷體" w:hAnsi="標楷體" w:hint="eastAsia"/>
          <w:sz w:val="20"/>
          <w:szCs w:val="20"/>
        </w:rPr>
        <w:lastRenderedPageBreak/>
        <w:t>備註：數據資料請參考3/14焦點座談會提供之統計資料。</w:t>
      </w:r>
    </w:p>
    <w:p w:rsidR="00837C73" w:rsidRDefault="00837C73">
      <w:pPr>
        <w:widowControl/>
        <w:rPr>
          <w:rFonts w:ascii="標楷體" w:eastAsia="標楷體" w:hAnsi="標楷體"/>
        </w:rPr>
      </w:pPr>
    </w:p>
    <w:p w:rsidR="007F4FEE" w:rsidRPr="009E35EE" w:rsidRDefault="007F4FEE">
      <w:pPr>
        <w:widowControl/>
        <w:rPr>
          <w:rFonts w:ascii="標楷體" w:eastAsia="標楷體" w:hAnsi="標楷體"/>
        </w:rPr>
      </w:pPr>
    </w:p>
    <w:tbl>
      <w:tblPr>
        <w:tblStyle w:val="ab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31"/>
        <w:gridCol w:w="2358"/>
        <w:gridCol w:w="2358"/>
        <w:gridCol w:w="2358"/>
        <w:gridCol w:w="2358"/>
        <w:gridCol w:w="2351"/>
      </w:tblGrid>
      <w:tr w:rsidR="006579FC" w:rsidRPr="00D649EC" w:rsidTr="00CA6B63">
        <w:tc>
          <w:tcPr>
            <w:tcW w:w="1227" w:type="pct"/>
          </w:tcPr>
          <w:p w:rsidR="006579FC" w:rsidRPr="00D649EC" w:rsidRDefault="00F01AE7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志願選填</w:t>
            </w:r>
            <w:r w:rsidR="00E27162">
              <w:rPr>
                <w:rFonts w:ascii="標楷體" w:eastAsia="標楷體" w:hAnsi="標楷體" w:hint="eastAsia"/>
                <w:b/>
                <w:sz w:val="20"/>
                <w:szCs w:val="20"/>
              </w:rPr>
              <w:t>試探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2次相較之人次變化</w:t>
            </w:r>
          </w:p>
        </w:tc>
        <w:tc>
          <w:tcPr>
            <w:tcW w:w="3773" w:type="pct"/>
            <w:gridSpan w:val="5"/>
          </w:tcPr>
          <w:p w:rsidR="006579FC" w:rsidRPr="00D649EC" w:rsidRDefault="006579FC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由</w:t>
            </w:r>
            <w:r w:rsidR="00F01AE7"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選填人次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增/減幅度多至少排列(多────→少)</w:t>
            </w:r>
          </w:p>
        </w:tc>
      </w:tr>
      <w:tr w:rsidR="00D84B57" w:rsidRPr="00F01AE7" w:rsidTr="00CA6B63">
        <w:tc>
          <w:tcPr>
            <w:tcW w:w="1227" w:type="pct"/>
          </w:tcPr>
          <w:p w:rsidR="00D84B57" w:rsidRPr="00F01AE7" w:rsidRDefault="00D84B5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增加最多人次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之前5</w:t>
            </w: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</w:tc>
        <w:tc>
          <w:tcPr>
            <w:tcW w:w="755" w:type="pct"/>
          </w:tcPr>
          <w:p w:rsidR="00D84B57" w:rsidRPr="00F01AE7" w:rsidRDefault="00D84B5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建築科</w:t>
            </w:r>
          </w:p>
        </w:tc>
        <w:tc>
          <w:tcPr>
            <w:tcW w:w="755" w:type="pct"/>
          </w:tcPr>
          <w:p w:rsidR="00D84B57" w:rsidRPr="00F01AE7" w:rsidRDefault="00D84B5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化工科</w:t>
            </w:r>
          </w:p>
        </w:tc>
        <w:tc>
          <w:tcPr>
            <w:tcW w:w="755" w:type="pct"/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電子商務</w:t>
            </w:r>
          </w:p>
        </w:tc>
        <w:tc>
          <w:tcPr>
            <w:tcW w:w="753" w:type="pct"/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森林、機械</w:t>
            </w:r>
          </w:p>
        </w:tc>
      </w:tr>
      <w:tr w:rsidR="00D84B57" w:rsidRPr="00F01AE7" w:rsidTr="00CA6B63">
        <w:tc>
          <w:tcPr>
            <w:tcW w:w="1227" w:type="pct"/>
          </w:tcPr>
          <w:p w:rsidR="00D84B57" w:rsidRPr="00F01AE7" w:rsidRDefault="00D84B5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增加之選填人次</w:t>
            </w:r>
          </w:p>
        </w:tc>
        <w:tc>
          <w:tcPr>
            <w:tcW w:w="755" w:type="pct"/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755" w:type="pct"/>
          </w:tcPr>
          <w:p w:rsidR="00D84B57" w:rsidRPr="00F01AE7" w:rsidRDefault="00D84B5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:rsidR="00D84B57" w:rsidRPr="00F01AE7" w:rsidRDefault="00D84B5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53" w:type="pct"/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D84B57" w:rsidRPr="00F01AE7" w:rsidTr="00CA6B63">
        <w:tc>
          <w:tcPr>
            <w:tcW w:w="1227" w:type="pct"/>
            <w:tcBorders>
              <w:bottom w:val="double" w:sz="4" w:space="0" w:color="auto"/>
            </w:tcBorders>
          </w:tcPr>
          <w:p w:rsidR="00D84B57" w:rsidRPr="00F01AE7" w:rsidRDefault="00D84B5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請試說明選填人次增加科別之學生可能動機或想法，或校內相關輔導作為之影響。</w:t>
            </w:r>
          </w:p>
        </w:tc>
        <w:tc>
          <w:tcPr>
            <w:tcW w:w="3773" w:type="pct"/>
            <w:gridSpan w:val="5"/>
            <w:tcBorders>
              <w:bottom w:val="double" w:sz="4" w:space="0" w:color="auto"/>
            </w:tcBorders>
          </w:tcPr>
          <w:p w:rsidR="00D84B57" w:rsidRDefault="00D04958">
            <w:pPr>
              <w:widowControl/>
              <w:rPr>
                <w:rFonts w:asciiTheme="minorEastAsia" w:hAnsiTheme="minorEastAsia" w:cs="儷黑 Pr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6A250C">
              <w:rPr>
                <w:rFonts w:ascii="標楷體" w:eastAsia="標楷體" w:hAnsi="標楷體" w:hint="eastAsia"/>
                <w:sz w:val="20"/>
                <w:szCs w:val="20"/>
              </w:rPr>
              <w:t>部分同學可能在餐飲及汽車修護</w:t>
            </w:r>
            <w:r w:rsidR="007130FB">
              <w:rPr>
                <w:rFonts w:ascii="標楷體" w:eastAsia="標楷體" w:hAnsi="標楷體" w:hint="eastAsia"/>
                <w:sz w:val="20"/>
                <w:szCs w:val="20"/>
              </w:rPr>
              <w:t>搖擺不定，</w:t>
            </w:r>
            <w:r w:rsidR="00C727FF">
              <w:rPr>
                <w:rFonts w:ascii="標楷體" w:eastAsia="標楷體" w:hAnsi="標楷體" w:hint="eastAsia"/>
                <w:sz w:val="20"/>
                <w:szCs w:val="20"/>
              </w:rPr>
              <w:t>不是很確定</w:t>
            </w:r>
            <w:r w:rsidR="00C727FF" w:rsidRPr="00C727FF">
              <w:rPr>
                <w:rFonts w:asciiTheme="minorEastAsia" w:hAnsiTheme="minorEastAsia" w:cs="儷黑 Pro" w:hint="eastAsia"/>
                <w:sz w:val="20"/>
                <w:szCs w:val="20"/>
              </w:rPr>
              <w:t>要怎麼選擇</w:t>
            </w:r>
            <w:r w:rsidR="00C727FF">
              <w:rPr>
                <w:rFonts w:asciiTheme="minorEastAsia" w:hAnsiTheme="minorEastAsia" w:cs="儷黑 Pro" w:hint="eastAsia"/>
                <w:sz w:val="20"/>
                <w:szCs w:val="20"/>
              </w:rPr>
              <w:t>所導致的。</w:t>
            </w:r>
          </w:p>
          <w:p w:rsidR="00D04958" w:rsidRDefault="00D04958" w:rsidP="00D049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二、學校依據志願選填的時間進行輔導，導師、輔導老師針對以下幾點與學生進行討論與溝通並將意見寫下：</w:t>
            </w:r>
          </w:p>
          <w:p w:rsidR="00C727FF" w:rsidRPr="00D04958" w:rsidRDefault="00D04958" w:rsidP="00D049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次選填差異的部分與一致性。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.科系選填數量。3.學生對於科系的確認程度。4.多元學習表現分數是否有疏漏。</w:t>
            </w:r>
            <w:r>
              <w:rPr>
                <w:rFonts w:ascii="標楷體" w:eastAsia="標楷體" w:hAnsi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需要特別提醒的部分，例如想申請五專的學生，服務學習時數是否足夠等，想要跨區的學生注意可選填的科系與申請資料等。</w:t>
            </w:r>
          </w:p>
        </w:tc>
      </w:tr>
      <w:tr w:rsidR="00D84B57" w:rsidRPr="00F01AE7" w:rsidTr="00CA6B63">
        <w:tc>
          <w:tcPr>
            <w:tcW w:w="1227" w:type="pct"/>
            <w:tcBorders>
              <w:top w:val="double" w:sz="4" w:space="0" w:color="auto"/>
            </w:tcBorders>
          </w:tcPr>
          <w:p w:rsidR="00D84B57" w:rsidRPr="00F01AE7" w:rsidRDefault="00D84B5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減少最多人次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之前5</w:t>
            </w: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資料處理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美容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食品加工</w:t>
            </w:r>
          </w:p>
        </w:tc>
        <w:tc>
          <w:tcPr>
            <w:tcW w:w="753" w:type="pct"/>
            <w:tcBorders>
              <w:top w:val="double" w:sz="4" w:space="0" w:color="auto"/>
            </w:tcBorders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飛機修護、會計事務、農場經營、製圖</w:t>
            </w:r>
          </w:p>
        </w:tc>
      </w:tr>
      <w:tr w:rsidR="00D84B57" w:rsidRPr="00F01AE7" w:rsidTr="00CA6B63">
        <w:tc>
          <w:tcPr>
            <w:tcW w:w="1227" w:type="pct"/>
          </w:tcPr>
          <w:p w:rsidR="00D84B57" w:rsidRPr="00F01AE7" w:rsidRDefault="00D84B5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減少之選填人次</w:t>
            </w:r>
          </w:p>
        </w:tc>
        <w:tc>
          <w:tcPr>
            <w:tcW w:w="755" w:type="pct"/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755" w:type="pct"/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755" w:type="pct"/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755" w:type="pct"/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753" w:type="pct"/>
          </w:tcPr>
          <w:p w:rsidR="00D84B57" w:rsidRPr="00F01AE7" w:rsidRDefault="00F6477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</w:tr>
      <w:tr w:rsidR="00D84B57" w:rsidRPr="00F01AE7" w:rsidTr="00CA6B63">
        <w:tc>
          <w:tcPr>
            <w:tcW w:w="1227" w:type="pct"/>
          </w:tcPr>
          <w:p w:rsidR="00D84B57" w:rsidRPr="00F01AE7" w:rsidRDefault="00D84B5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請試說明選填人次減少科別之學生可能動機或想法，或校內相關輔導作為之影響。</w:t>
            </w:r>
          </w:p>
        </w:tc>
        <w:tc>
          <w:tcPr>
            <w:tcW w:w="3773" w:type="pct"/>
            <w:gridSpan w:val="5"/>
          </w:tcPr>
          <w:p w:rsidR="00D04958" w:rsidRDefault="00D04958" w:rsidP="00D049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4E316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4E3164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4E3164">
              <w:rPr>
                <w:rFonts w:ascii="標楷體" w:eastAsia="標楷體" w:hAnsi="標楷體" w:hint="eastAsia"/>
                <w:sz w:val="20"/>
                <w:szCs w:val="20"/>
              </w:rPr>
              <w:t>次選填時，學生選填志願數較第</w:t>
            </w:r>
            <w:r w:rsidR="004E316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4E3164">
              <w:rPr>
                <w:rFonts w:ascii="標楷體" w:eastAsia="標楷體" w:hAnsi="標楷體" w:hint="eastAsia"/>
                <w:sz w:val="20"/>
                <w:szCs w:val="20"/>
              </w:rPr>
              <w:t>次減少，影響了人次的分佈。</w:t>
            </w:r>
          </w:p>
          <w:p w:rsidR="00D04958" w:rsidRDefault="00D04958" w:rsidP="00D049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二、學校依據志願選填的時間進行輔導，導師、輔導老師針對以下幾點與學生進行討論與溝通並將意見寫下：</w:t>
            </w:r>
          </w:p>
          <w:p w:rsidR="00D84B57" w:rsidRPr="00F01AE7" w:rsidRDefault="00D04958" w:rsidP="00D049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次選填差異的部分與一致性。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.科系選填數量。3.學生對於科系的確認程度。4.多元學習表現分數是否有疏漏。</w:t>
            </w:r>
            <w:r>
              <w:rPr>
                <w:rFonts w:ascii="標楷體" w:eastAsia="標楷體" w:hAnsi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需要特別提醒的部分，例如想申請五專的學生，服務學習時數是否足夠等，想要跨區的學生注意可選填的科系與申請資料等。</w:t>
            </w:r>
          </w:p>
        </w:tc>
      </w:tr>
    </w:tbl>
    <w:p w:rsidR="009E35EE" w:rsidRPr="00D649EC" w:rsidRDefault="009E35EE" w:rsidP="009E35EE">
      <w:pPr>
        <w:rPr>
          <w:rFonts w:ascii="標楷體" w:eastAsia="標楷體" w:hAnsi="標楷體"/>
          <w:sz w:val="20"/>
          <w:szCs w:val="20"/>
        </w:rPr>
      </w:pPr>
      <w:r w:rsidRPr="00D649EC">
        <w:rPr>
          <w:rFonts w:ascii="標楷體" w:eastAsia="標楷體" w:hAnsi="標楷體" w:hint="eastAsia"/>
          <w:sz w:val="20"/>
          <w:szCs w:val="20"/>
        </w:rPr>
        <w:t>備註：數據資料請參考3/14焦點座談會提供之統計資料。</w:t>
      </w:r>
    </w:p>
    <w:p w:rsidR="007F4FEE" w:rsidRDefault="007F4FEE">
      <w:pPr>
        <w:widowControl/>
        <w:rPr>
          <w:rFonts w:ascii="標楷體" w:eastAsia="標楷體" w:hAnsi="標楷體"/>
        </w:rPr>
      </w:pPr>
    </w:p>
    <w:p w:rsidR="004E3164" w:rsidRDefault="004E3164">
      <w:pPr>
        <w:widowControl/>
        <w:rPr>
          <w:rFonts w:ascii="標楷體" w:eastAsia="標楷體" w:hAnsi="標楷體"/>
        </w:rPr>
      </w:pPr>
    </w:p>
    <w:p w:rsidR="004E3164" w:rsidRDefault="004E3164">
      <w:pPr>
        <w:widowControl/>
        <w:rPr>
          <w:rFonts w:ascii="標楷體" w:eastAsia="標楷體" w:hAnsi="標楷體"/>
        </w:rPr>
      </w:pPr>
    </w:p>
    <w:p w:rsidR="004E3164" w:rsidRDefault="004E3164">
      <w:pPr>
        <w:widowControl/>
        <w:rPr>
          <w:rFonts w:ascii="標楷體" w:eastAsia="標楷體" w:hAnsi="標楷體"/>
        </w:rPr>
      </w:pPr>
    </w:p>
    <w:p w:rsidR="004E3164" w:rsidRPr="009E35EE" w:rsidRDefault="004E3164">
      <w:pPr>
        <w:widowControl/>
        <w:rPr>
          <w:rFonts w:ascii="標楷體" w:eastAsia="標楷體" w:hAnsi="標楷體"/>
        </w:rPr>
      </w:pPr>
    </w:p>
    <w:p w:rsidR="006579FC" w:rsidRDefault="009E35EE" w:rsidP="00D649EC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lastRenderedPageBreak/>
        <w:t>學生志願選填</w:t>
      </w:r>
      <w:r w:rsidR="00354D72">
        <w:rPr>
          <w:rFonts w:ascii="標楷體" w:eastAsia="標楷體" w:hAnsi="標楷體" w:hint="eastAsia"/>
        </w:rPr>
        <w:t>試探</w:t>
      </w:r>
      <w:r w:rsidRPr="00F335A0">
        <w:rPr>
          <w:rFonts w:ascii="標楷體" w:eastAsia="標楷體" w:hAnsi="標楷體" w:hint="eastAsia"/>
        </w:rPr>
        <w:t>之輔導策略</w:t>
      </w:r>
    </w:p>
    <w:tbl>
      <w:tblPr>
        <w:tblStyle w:val="ab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84"/>
        <w:gridCol w:w="2126"/>
        <w:gridCol w:w="5245"/>
        <w:gridCol w:w="5263"/>
      </w:tblGrid>
      <w:tr w:rsidR="00E229BC" w:rsidRPr="00D649EC" w:rsidTr="00354D72">
        <w:tc>
          <w:tcPr>
            <w:tcW w:w="1384" w:type="dxa"/>
            <w:vAlign w:val="center"/>
          </w:tcPr>
          <w:p w:rsidR="00E229BC" w:rsidRPr="00D649EC" w:rsidRDefault="00354D72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各類學生狀態</w:t>
            </w:r>
            <w:r w:rsidR="00E229BC"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229BC" w:rsidRPr="00D649EC" w:rsidRDefault="00E229BC" w:rsidP="00E229B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對應面向</w:t>
            </w:r>
          </w:p>
        </w:tc>
        <w:tc>
          <w:tcPr>
            <w:tcW w:w="524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9BC" w:rsidRPr="00D649EC" w:rsidRDefault="00E229BC" w:rsidP="00354D7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與選填結果一致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  <w:r w:rsidR="00354D72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請說明如何結合生涯輔導紀錄手冊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526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229BC" w:rsidRPr="00D649EC" w:rsidRDefault="00E229BC" w:rsidP="00354D7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與選填結果不一致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  <w:r w:rsidR="00354D72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(請說明如何結合生涯輔導紀錄手冊)</w:t>
            </w:r>
          </w:p>
        </w:tc>
      </w:tr>
      <w:tr w:rsidR="000E2346" w:rsidRPr="00325EA2" w:rsidTr="008928B6">
        <w:tc>
          <w:tcPr>
            <w:tcW w:w="138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E2346" w:rsidRPr="009E35EE" w:rsidRDefault="000E2346" w:rsidP="00E229BC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學生志願選填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試探</w:t>
            </w: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結果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2346" w:rsidRPr="00325EA2" w:rsidRDefault="000E2346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學生個人意願</w:t>
            </w:r>
          </w:p>
        </w:tc>
        <w:tc>
          <w:tcPr>
            <w:tcW w:w="5245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E2346" w:rsidRPr="006B022B" w:rsidRDefault="000E2346" w:rsidP="000E2346">
            <w:pPr>
              <w:pStyle w:val="aa"/>
              <w:widowControl/>
              <w:numPr>
                <w:ilvl w:val="0"/>
                <w:numId w:val="3"/>
              </w:numPr>
              <w:ind w:leftChars="0" w:left="403" w:hanging="403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依據學生選填結果，與手冊填寫的內容</w:t>
            </w:r>
            <w:r w:rsidR="00F70725" w:rsidRPr="006B022B">
              <w:rPr>
                <w:rFonts w:asciiTheme="minorEastAsia" w:hAnsiTheme="minorEastAsia" w:hint="eastAsia"/>
                <w:sz w:val="20"/>
                <w:szCs w:val="20"/>
              </w:rPr>
              <w:t>、生涯檔案資料</w:t>
            </w: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相互搭配，確認學生意願、興趣、性向等之一致性，另與導師進行溝通討論，針對各面向一致性較高的學生，給予相關資料（課程內容、未來出路、能力、檢定、升學管道等等），對所選擇的科系能有更深的認識，針對一致性較高的學生進行</w:t>
            </w:r>
            <w:r w:rsidRPr="006B022B">
              <w:rPr>
                <w:rFonts w:asciiTheme="minorEastAsia" w:hAnsiTheme="minorEastAsia"/>
                <w:sz w:val="20"/>
                <w:szCs w:val="20"/>
              </w:rPr>
              <w:t>1-2</w:t>
            </w: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次的生涯團體。</w:t>
            </w:r>
          </w:p>
          <w:p w:rsidR="000E2346" w:rsidRPr="006B022B" w:rsidRDefault="000E2346" w:rsidP="00B0343E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主要的輔導重點在於加深了解個人優勢與限制，加強對職業的探索與資訊應用。</w:t>
            </w:r>
          </w:p>
          <w:p w:rsidR="006B022B" w:rsidRPr="006B022B" w:rsidRDefault="000E2346" w:rsidP="006B022B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採用的輔導策略為：個別</w:t>
            </w:r>
            <w:r w:rsidR="00F44017" w:rsidRPr="006B022B">
              <w:rPr>
                <w:rFonts w:asciiTheme="minorEastAsia" w:hAnsiTheme="minorEastAsia" w:hint="eastAsia"/>
                <w:sz w:val="20"/>
                <w:szCs w:val="20"/>
              </w:rPr>
              <w:t>生涯</w:t>
            </w: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會談、說明解釋測驗</w:t>
            </w:r>
            <w:r w:rsidR="006B022B" w:rsidRPr="006B022B">
              <w:rPr>
                <w:rFonts w:asciiTheme="minorEastAsia" w:hAnsiTheme="minorEastAsia" w:hint="eastAsia"/>
                <w:sz w:val="20"/>
                <w:szCs w:val="20"/>
              </w:rPr>
              <w:t>分數與意涵、生涯團體、資訊提供</w:t>
            </w:r>
            <w:r w:rsidR="006B022B">
              <w:rPr>
                <w:rFonts w:asciiTheme="minorEastAsia" w:hAnsiTheme="minorEastAsia" w:hint="eastAsia"/>
                <w:sz w:val="20"/>
                <w:szCs w:val="20"/>
              </w:rPr>
              <w:t>與說明</w:t>
            </w:r>
            <w:r w:rsidR="006B022B" w:rsidRPr="006B022B">
              <w:rPr>
                <w:rFonts w:asciiTheme="minorEastAsia" w:hAnsiTheme="minorEastAsia" w:hint="eastAsia"/>
                <w:sz w:val="20"/>
                <w:szCs w:val="20"/>
              </w:rPr>
              <w:t>、志願選填結果說明、超額比序說明。</w:t>
            </w:r>
          </w:p>
          <w:p w:rsidR="000E2346" w:rsidRPr="006B022B" w:rsidRDefault="000E2346" w:rsidP="00B0343E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透過親職講座、班親會、導師電話訪問及家訪等輔導策略，與家長對談與溝通討論，確認家長期待與學生意願能力等。</w:t>
            </w:r>
          </w:p>
          <w:p w:rsidR="000E2346" w:rsidRPr="006B022B" w:rsidRDefault="000E2346" w:rsidP="00325E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F44017" w:rsidRPr="006B022B" w:rsidRDefault="00F44017" w:rsidP="00325E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F44017" w:rsidRDefault="00F44017" w:rsidP="00325E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6A250C" w:rsidRDefault="006A250C" w:rsidP="00325E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6A250C" w:rsidRDefault="006A250C" w:rsidP="00325E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6A250C" w:rsidRDefault="006A250C" w:rsidP="00325E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6A250C" w:rsidRPr="006B022B" w:rsidRDefault="006A250C" w:rsidP="00325E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F44017" w:rsidRPr="006B022B" w:rsidRDefault="00F44017" w:rsidP="00325E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F44017" w:rsidRPr="006B022B" w:rsidRDefault="00F44017" w:rsidP="00325E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F44017" w:rsidRPr="006B022B" w:rsidRDefault="00F44017" w:rsidP="00325E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F44017" w:rsidRPr="006B022B" w:rsidRDefault="00F44017" w:rsidP="00325EA2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3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0E2346" w:rsidRPr="006B022B" w:rsidRDefault="000E2346" w:rsidP="000E2346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6B022B">
              <w:rPr>
                <w:rFonts w:asciiTheme="minorEastAsia" w:hAnsiTheme="minorEastAsia" w:cs="標楷體"/>
                <w:sz w:val="20"/>
                <w:szCs w:val="20"/>
              </w:rPr>
              <w:t>1.</w:t>
            </w:r>
            <w:r w:rsidRPr="006B022B">
              <w:rPr>
                <w:rFonts w:asciiTheme="minorEastAsia" w:hAnsiTheme="minorEastAsia" w:cs="標楷體" w:hint="eastAsia"/>
                <w:sz w:val="20"/>
                <w:szCs w:val="20"/>
              </w:rPr>
              <w:t>瞭解學</w:t>
            </w: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生對興趣測驗、性向測驗、多元智能測驗的結果解釋是否瞭解。</w:t>
            </w:r>
          </w:p>
          <w:p w:rsidR="000E2346" w:rsidRPr="006B022B" w:rsidRDefault="000E2346" w:rsidP="000E2346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2.</w:t>
            </w:r>
            <w:r w:rsidR="00A038B7" w:rsidRPr="006B022B">
              <w:rPr>
                <w:rFonts w:asciiTheme="minorEastAsia" w:hAnsiTheme="minorEastAsia" w:hint="eastAsia"/>
                <w:sz w:val="20"/>
                <w:szCs w:val="20"/>
              </w:rPr>
              <w:t>探討學生所填志願和意願、性向、</w:t>
            </w: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能力不一致的理由。</w:t>
            </w:r>
          </w:p>
          <w:p w:rsidR="000E2346" w:rsidRPr="006B022B" w:rsidRDefault="000E2346" w:rsidP="000E2346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4.</w:t>
            </w:r>
            <w:r w:rsidR="004D7C23" w:rsidRPr="006B022B">
              <w:rPr>
                <w:rFonts w:asciiTheme="minorEastAsia" w:hAnsiTheme="minorEastAsia" w:hint="eastAsia"/>
                <w:sz w:val="20"/>
                <w:szCs w:val="20"/>
              </w:rPr>
              <w:t>綜合檢視</w:t>
            </w:r>
            <w:r w:rsidR="004D7C23" w:rsidRPr="006B022B">
              <w:rPr>
                <w:rFonts w:asciiTheme="minorEastAsia" w:hAnsiTheme="minorEastAsia" w:cs="標楷體" w:hint="eastAsia"/>
                <w:sz w:val="20"/>
                <w:szCs w:val="20"/>
              </w:rPr>
              <w:t>生涯輔導記錄手冊</w:t>
            </w:r>
            <w:r w:rsidR="004D7C23" w:rsidRPr="006B022B">
              <w:rPr>
                <w:rFonts w:asciiTheme="minorEastAsia" w:hAnsiTheme="minorEastAsia" w:hint="eastAsia"/>
                <w:sz w:val="20"/>
                <w:szCs w:val="20"/>
              </w:rPr>
              <w:t>、生涯檔案、測驗結果的資訊與平日學習能力表現、生活能力觀察、活動表現、</w:t>
            </w:r>
            <w:r w:rsidR="004D7C23" w:rsidRPr="006B022B">
              <w:rPr>
                <w:rFonts w:asciiTheme="minorEastAsia" w:hAnsiTheme="minorEastAsia" w:cs="標楷體" w:hint="eastAsia"/>
                <w:sz w:val="20"/>
                <w:szCs w:val="20"/>
              </w:rPr>
              <w:t>志願選填所需的能力、志願學校科別及所需的能力</w:t>
            </w:r>
            <w:r w:rsidR="004D7C23" w:rsidRPr="006B022B">
              <w:rPr>
                <w:rFonts w:asciiTheme="minorEastAsia" w:hAnsiTheme="minorEastAsia" w:hint="eastAsia"/>
                <w:sz w:val="20"/>
                <w:szCs w:val="20"/>
              </w:rPr>
              <w:t>等質性回饋，加強探索學生如何發揮最好的潛能</w:t>
            </w:r>
            <w:r w:rsidRPr="006B022B">
              <w:rPr>
                <w:rFonts w:asciiTheme="minorEastAsia" w:hAnsiTheme="minorEastAsia" w:cs="標楷體" w:hint="eastAsia"/>
                <w:sz w:val="20"/>
                <w:szCs w:val="20"/>
              </w:rPr>
              <w:t>。</w:t>
            </w:r>
          </w:p>
          <w:p w:rsidR="00EE4951" w:rsidRPr="006B022B" w:rsidRDefault="000E2346" w:rsidP="00264670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="004D7C23" w:rsidRPr="006B022B">
              <w:rPr>
                <w:rFonts w:asciiTheme="minorEastAsia" w:hAnsiTheme="minorEastAsia"/>
                <w:sz w:val="20"/>
                <w:szCs w:val="20"/>
              </w:rPr>
              <w:t>.</w:t>
            </w:r>
            <w:r w:rsidR="00264670" w:rsidRPr="006B022B">
              <w:rPr>
                <w:rFonts w:asciiTheme="minorEastAsia" w:hAnsiTheme="minorEastAsia" w:hint="eastAsia"/>
                <w:sz w:val="20"/>
                <w:szCs w:val="20"/>
              </w:rPr>
              <w:t>主要的輔導重點在於了解不一致的原因，生涯決定因素的哪一個因素較弱，檢視所有資訊，加強覺察與探索能力與興趣，引導與協助學生做決定</w:t>
            </w:r>
            <w:r w:rsidR="007C01C3" w:rsidRPr="006B022B">
              <w:rPr>
                <w:rFonts w:asciiTheme="minorEastAsia" w:hAnsiTheme="minorEastAsia" w:hint="eastAsia"/>
                <w:sz w:val="20"/>
                <w:szCs w:val="20"/>
              </w:rPr>
              <w:t>，提供輔導上的建議</w:t>
            </w:r>
            <w:r w:rsidR="00264670" w:rsidRPr="006B022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7C01C3" w:rsidRPr="006B022B" w:rsidRDefault="007C01C3" w:rsidP="00264670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6B022B">
              <w:rPr>
                <w:rFonts w:asciiTheme="minorEastAsia" w:hAnsiTheme="minorEastAsia"/>
                <w:sz w:val="20"/>
                <w:szCs w:val="20"/>
              </w:rPr>
              <w:t>6.</w:t>
            </w: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若尚未能定向，鼓勵學生繼續探索，延緩科系的</w:t>
            </w:r>
            <w:r w:rsidR="00014853" w:rsidRPr="006B022B">
              <w:rPr>
                <w:rFonts w:asciiTheme="minorEastAsia" w:hAnsiTheme="minorEastAsia" w:hint="eastAsia"/>
                <w:sz w:val="20"/>
                <w:szCs w:val="20"/>
              </w:rPr>
              <w:t>選擇</w:t>
            </w:r>
            <w:r w:rsidRPr="006B022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0E2346" w:rsidRPr="00325EA2" w:rsidTr="008928B6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0E2346" w:rsidRPr="00325EA2" w:rsidRDefault="000E2346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2346" w:rsidRPr="00325EA2" w:rsidRDefault="000E2346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學生個人興趣</w:t>
            </w:r>
          </w:p>
        </w:tc>
        <w:tc>
          <w:tcPr>
            <w:tcW w:w="5245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E2346" w:rsidRPr="00325EA2" w:rsidRDefault="000E2346" w:rsidP="00325EA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vMerge/>
            <w:tcBorders>
              <w:left w:val="single" w:sz="4" w:space="0" w:color="auto"/>
            </w:tcBorders>
            <w:vAlign w:val="center"/>
          </w:tcPr>
          <w:p w:rsidR="000E2346" w:rsidRPr="00FD2ECB" w:rsidRDefault="000E2346" w:rsidP="000E2346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2346" w:rsidRPr="00325EA2" w:rsidTr="008928B6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0E2346" w:rsidRPr="00325EA2" w:rsidRDefault="000E2346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2346" w:rsidRPr="00325EA2" w:rsidRDefault="000E2346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學生個人性向</w:t>
            </w:r>
          </w:p>
        </w:tc>
        <w:tc>
          <w:tcPr>
            <w:tcW w:w="5245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E2346" w:rsidRPr="00325EA2" w:rsidRDefault="000E2346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vMerge/>
            <w:tcBorders>
              <w:left w:val="single" w:sz="4" w:space="0" w:color="auto"/>
            </w:tcBorders>
            <w:vAlign w:val="center"/>
          </w:tcPr>
          <w:p w:rsidR="000E2346" w:rsidRPr="00FD2ECB" w:rsidRDefault="000E2346" w:rsidP="000E2346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928B6" w:rsidRPr="00325EA2" w:rsidTr="008928B6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8928B6" w:rsidRPr="00325EA2" w:rsidRDefault="008928B6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928B6" w:rsidRPr="00325EA2" w:rsidRDefault="008928B6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學生導師/任課教師期待</w:t>
            </w:r>
          </w:p>
        </w:tc>
        <w:tc>
          <w:tcPr>
            <w:tcW w:w="5245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928B6" w:rsidRPr="00325EA2" w:rsidRDefault="008928B6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left w:val="single" w:sz="4" w:space="0" w:color="auto"/>
            </w:tcBorders>
            <w:vAlign w:val="center"/>
          </w:tcPr>
          <w:p w:rsidR="008928B6" w:rsidRPr="00FD2ECB" w:rsidRDefault="00F44017" w:rsidP="00F44017">
            <w:pPr>
              <w:widowControl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FD2ECB">
              <w:rPr>
                <w:rFonts w:asciiTheme="minorEastAsia" w:hAnsiTheme="minorEastAsia"/>
                <w:sz w:val="20"/>
                <w:szCs w:val="20"/>
              </w:rPr>
              <w:t>1.</w:t>
            </w:r>
            <w:r w:rsidRPr="00FD2ECB">
              <w:rPr>
                <w:rFonts w:asciiTheme="minorEastAsia" w:hAnsiTheme="minorEastAsia" w:hint="eastAsia"/>
                <w:sz w:val="20"/>
                <w:szCs w:val="20"/>
              </w:rPr>
              <w:t>瞭解導師</w:t>
            </w:r>
            <w:r w:rsidRPr="00FD2ECB">
              <w:rPr>
                <w:rFonts w:asciiTheme="minorEastAsia" w:hAnsiTheme="minorEastAsia"/>
                <w:sz w:val="20"/>
                <w:szCs w:val="20"/>
              </w:rPr>
              <w:t>/</w:t>
            </w:r>
            <w:r w:rsidRPr="00FD2ECB">
              <w:rPr>
                <w:rFonts w:asciiTheme="minorEastAsia" w:hAnsiTheme="minorEastAsia" w:hint="eastAsia"/>
                <w:sz w:val="20"/>
                <w:szCs w:val="20"/>
              </w:rPr>
              <w:t>任課老師的期待。</w:t>
            </w:r>
          </w:p>
          <w:p w:rsidR="00F44017" w:rsidRPr="00FD2ECB" w:rsidRDefault="00F44017" w:rsidP="00F44017">
            <w:pPr>
              <w:widowControl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FD2ECB">
              <w:rPr>
                <w:rFonts w:asciiTheme="minorEastAsia" w:hAnsiTheme="minorEastAsia"/>
                <w:sz w:val="20"/>
                <w:szCs w:val="20"/>
              </w:rPr>
              <w:t>2.</w:t>
            </w:r>
            <w:r w:rsidR="00F70725" w:rsidRPr="00FD2ECB">
              <w:rPr>
                <w:rFonts w:asciiTheme="minorEastAsia" w:hAnsiTheme="minorEastAsia" w:hint="eastAsia"/>
                <w:sz w:val="20"/>
                <w:szCs w:val="20"/>
              </w:rPr>
              <w:t>協助導師與學生間的溝通與對話</w:t>
            </w:r>
            <w:r w:rsidR="000274FD" w:rsidRPr="00FD2EC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F44017" w:rsidRPr="00FD2ECB" w:rsidRDefault="00F70725" w:rsidP="004D7C23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FD2ECB">
              <w:rPr>
                <w:rFonts w:asciiTheme="minorEastAsia" w:hAnsiTheme="minorEastAsia"/>
                <w:sz w:val="20"/>
                <w:szCs w:val="20"/>
              </w:rPr>
              <w:t>3</w:t>
            </w:r>
            <w:r w:rsidRPr="00FD2ECB">
              <w:rPr>
                <w:rFonts w:asciiTheme="minorEastAsia" w:hAnsiTheme="minorEastAsia" w:hint="eastAsia"/>
                <w:sz w:val="20"/>
                <w:szCs w:val="20"/>
              </w:rPr>
              <w:t>.</w:t>
            </w:r>
            <w:r w:rsidR="004D7C23" w:rsidRPr="00FD2ECB">
              <w:rPr>
                <w:rFonts w:asciiTheme="minorEastAsia" w:hAnsiTheme="minorEastAsia" w:hint="eastAsia"/>
                <w:sz w:val="20"/>
                <w:szCs w:val="20"/>
              </w:rPr>
              <w:t>綜合檢視</w:t>
            </w:r>
            <w:r w:rsidR="004D7C23" w:rsidRPr="00FD2ECB">
              <w:rPr>
                <w:rFonts w:asciiTheme="minorEastAsia" w:hAnsiTheme="minorEastAsia" w:cs="標楷體" w:hint="eastAsia"/>
                <w:sz w:val="20"/>
                <w:szCs w:val="20"/>
              </w:rPr>
              <w:t>生涯輔導記錄手冊</w:t>
            </w:r>
            <w:r w:rsidR="004D7C23" w:rsidRPr="00FD2ECB">
              <w:rPr>
                <w:rFonts w:asciiTheme="minorEastAsia" w:hAnsiTheme="minorEastAsia" w:hint="eastAsia"/>
                <w:sz w:val="20"/>
                <w:szCs w:val="20"/>
              </w:rPr>
              <w:t>、生涯檔案、測驗結果的資訊與平日學習能力表現、生活能力觀察、活動表現、</w:t>
            </w:r>
            <w:r w:rsidR="004D7C23" w:rsidRPr="00FD2ECB">
              <w:rPr>
                <w:rFonts w:asciiTheme="minorEastAsia" w:hAnsiTheme="minorEastAsia" w:cs="標楷體" w:hint="eastAsia"/>
                <w:sz w:val="20"/>
                <w:szCs w:val="20"/>
              </w:rPr>
              <w:t>志願選填所需的能力、志願學校科別及所需的能力</w:t>
            </w:r>
            <w:r w:rsidR="004D7C23" w:rsidRPr="00FD2ECB">
              <w:rPr>
                <w:rFonts w:asciiTheme="minorEastAsia" w:hAnsiTheme="minorEastAsia" w:hint="eastAsia"/>
                <w:sz w:val="20"/>
                <w:szCs w:val="20"/>
              </w:rPr>
              <w:t>等質性回饋</w:t>
            </w:r>
            <w:r w:rsidRPr="00FD2ECB">
              <w:rPr>
                <w:rFonts w:asciiTheme="minorEastAsia" w:hAnsiTheme="minorEastAsia" w:hint="eastAsia"/>
                <w:sz w:val="20"/>
                <w:szCs w:val="20"/>
              </w:rPr>
              <w:t>，協助家長瞭解學生選填的理由，並讓學生瞭解師長建議的原因</w:t>
            </w:r>
            <w:r w:rsidR="004D7C23" w:rsidRPr="00FD2ECB">
              <w:rPr>
                <w:rFonts w:asciiTheme="minorEastAsia" w:hAnsiTheme="minorEastAsia" w:hint="eastAsia"/>
                <w:sz w:val="20"/>
                <w:szCs w:val="20"/>
              </w:rPr>
              <w:t>，提供輔導上的建議</w:t>
            </w:r>
            <w:r w:rsidRPr="00FD2EC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8928B6" w:rsidRPr="00325EA2" w:rsidTr="008928B6">
        <w:tc>
          <w:tcPr>
            <w:tcW w:w="13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928B6" w:rsidRPr="00325EA2" w:rsidRDefault="008928B6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928B6" w:rsidRPr="00325EA2" w:rsidRDefault="008928B6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家長期待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(輔導策略請結合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親職教育講座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親職座談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家庭訪問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5245" w:type="dxa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28B6" w:rsidRPr="00325EA2" w:rsidRDefault="008928B6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0E2346" w:rsidRPr="00FD2ECB" w:rsidRDefault="000E2346" w:rsidP="000E2346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0E2346">
              <w:rPr>
                <w:rFonts w:asciiTheme="minorEastAsia" w:hAnsiTheme="minorEastAsia" w:cs="標楷體"/>
                <w:sz w:val="20"/>
                <w:szCs w:val="20"/>
              </w:rPr>
              <w:t>1</w:t>
            </w:r>
            <w:r w:rsidRPr="000E2346">
              <w:rPr>
                <w:rFonts w:asciiTheme="minorEastAsia" w:hAnsiTheme="minorEastAsia" w:cs="標楷體" w:hint="eastAsia"/>
                <w:sz w:val="20"/>
                <w:szCs w:val="20"/>
              </w:rPr>
              <w:t>.</w:t>
            </w:r>
            <w:r w:rsidRPr="00FD2ECB">
              <w:rPr>
                <w:rFonts w:asciiTheme="minorEastAsia" w:hAnsiTheme="minorEastAsia" w:cs="標楷體" w:hint="eastAsia"/>
                <w:sz w:val="20"/>
                <w:szCs w:val="20"/>
              </w:rPr>
              <w:t>探</w:t>
            </w:r>
            <w:r w:rsidRPr="00FD2ECB">
              <w:rPr>
                <w:rFonts w:asciiTheme="minorEastAsia" w:hAnsiTheme="minorEastAsia" w:hint="eastAsia"/>
                <w:sz w:val="20"/>
                <w:szCs w:val="20"/>
              </w:rPr>
              <w:t>討學生所填志願和家長意見不一致的理由。</w:t>
            </w:r>
          </w:p>
          <w:p w:rsidR="000E2346" w:rsidRPr="00FD2ECB" w:rsidRDefault="000E2346" w:rsidP="000E2346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FD2ECB">
              <w:rPr>
                <w:rFonts w:asciiTheme="minorEastAsia" w:hAnsiTheme="minorEastAsia"/>
                <w:sz w:val="20"/>
                <w:szCs w:val="20"/>
              </w:rPr>
              <w:t>2</w:t>
            </w:r>
            <w:r w:rsidRPr="00FD2ECB">
              <w:rPr>
                <w:rFonts w:asciiTheme="minorEastAsia" w:hAnsiTheme="minorEastAsia" w:hint="eastAsia"/>
                <w:sz w:val="20"/>
                <w:szCs w:val="20"/>
              </w:rPr>
              <w:t>.</w:t>
            </w:r>
            <w:r w:rsidR="00F70725" w:rsidRPr="00FD2ECB">
              <w:rPr>
                <w:rFonts w:asciiTheme="minorEastAsia" w:hAnsiTheme="minorEastAsia" w:hint="eastAsia"/>
                <w:sz w:val="20"/>
                <w:szCs w:val="20"/>
              </w:rPr>
              <w:t>協助導師與學生間的溝通與對話</w:t>
            </w:r>
            <w:r w:rsidRPr="00FD2EC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8928B6" w:rsidRPr="000E2346" w:rsidRDefault="000E2346" w:rsidP="00550981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FD2ECB">
              <w:rPr>
                <w:rFonts w:asciiTheme="minorEastAsia" w:hAnsiTheme="minorEastAsia"/>
                <w:sz w:val="20"/>
                <w:szCs w:val="20"/>
              </w:rPr>
              <w:t>3</w:t>
            </w:r>
            <w:r w:rsidRPr="00FD2ECB">
              <w:rPr>
                <w:rFonts w:asciiTheme="minorEastAsia" w:hAnsiTheme="minorEastAsia" w:hint="eastAsia"/>
                <w:sz w:val="20"/>
                <w:szCs w:val="20"/>
              </w:rPr>
              <w:t>.</w:t>
            </w:r>
            <w:r w:rsidR="004D7C23" w:rsidRPr="00FD2ECB">
              <w:rPr>
                <w:rFonts w:asciiTheme="minorEastAsia" w:hAnsiTheme="minorEastAsia" w:hint="eastAsia"/>
                <w:sz w:val="20"/>
                <w:szCs w:val="20"/>
              </w:rPr>
              <w:t xml:space="preserve"> 綜合檢視</w:t>
            </w:r>
            <w:r w:rsidR="004D7C23" w:rsidRPr="00FD2ECB">
              <w:rPr>
                <w:rFonts w:asciiTheme="minorEastAsia" w:hAnsiTheme="minorEastAsia" w:cs="標楷體" w:hint="eastAsia"/>
                <w:sz w:val="20"/>
                <w:szCs w:val="20"/>
              </w:rPr>
              <w:t>生涯輔導記錄手冊</w:t>
            </w:r>
            <w:r w:rsidR="004D7C23" w:rsidRPr="00FD2ECB">
              <w:rPr>
                <w:rFonts w:asciiTheme="minorEastAsia" w:hAnsiTheme="minorEastAsia" w:hint="eastAsia"/>
                <w:sz w:val="20"/>
                <w:szCs w:val="20"/>
              </w:rPr>
              <w:t>、生涯檔案、測驗結果的資訊與平日學習能力表現、生活能力觀察、活動表現、</w:t>
            </w:r>
            <w:r w:rsidR="004D7C23" w:rsidRPr="00FD2ECB">
              <w:rPr>
                <w:rFonts w:asciiTheme="minorEastAsia" w:hAnsiTheme="minorEastAsia" w:cs="標楷體" w:hint="eastAsia"/>
                <w:sz w:val="20"/>
                <w:szCs w:val="20"/>
              </w:rPr>
              <w:t>志願選填所需的能力、志願學校科別及所需的能力</w:t>
            </w:r>
            <w:r w:rsidR="004D7C23" w:rsidRPr="00FD2ECB">
              <w:rPr>
                <w:rFonts w:asciiTheme="minorEastAsia" w:hAnsiTheme="minorEastAsia" w:hint="eastAsia"/>
                <w:sz w:val="20"/>
                <w:szCs w:val="20"/>
              </w:rPr>
              <w:t>等質性回饋，協助家長瞭解學生選填的理由，並讓</w:t>
            </w:r>
            <w:r w:rsidR="004D7C23" w:rsidRPr="000E2346">
              <w:rPr>
                <w:rFonts w:asciiTheme="minorEastAsia" w:hAnsiTheme="minorEastAsia" w:hint="eastAsia"/>
                <w:sz w:val="20"/>
                <w:szCs w:val="20"/>
              </w:rPr>
              <w:t>學生瞭解師長建議的原因</w:t>
            </w:r>
            <w:r w:rsidR="004D7C23">
              <w:rPr>
                <w:rFonts w:asciiTheme="minorEastAsia" w:hAnsiTheme="minorEastAsia" w:hint="eastAsia"/>
                <w:sz w:val="20"/>
                <w:szCs w:val="20"/>
              </w:rPr>
              <w:t>，提供輔導上的建議</w:t>
            </w:r>
            <w:r w:rsidR="004D7C23" w:rsidRPr="000E2346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E229BC" w:rsidRPr="00325EA2" w:rsidTr="00354D72">
        <w:tc>
          <w:tcPr>
            <w:tcW w:w="3510" w:type="dxa"/>
            <w:gridSpan w:val="2"/>
            <w:tcBorders>
              <w:top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8" w:type="dxa"/>
            <w:gridSpan w:val="2"/>
            <w:tcBorders>
              <w:top w:val="single" w:sz="18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結合生涯輔導紀錄手冊</w:t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運用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</w:p>
        </w:tc>
      </w:tr>
      <w:tr w:rsidR="00E229BC" w:rsidRPr="00325EA2" w:rsidTr="00E229BC">
        <w:tc>
          <w:tcPr>
            <w:tcW w:w="3510" w:type="dxa"/>
            <w:gridSpan w:val="2"/>
            <w:vAlign w:val="center"/>
          </w:tcPr>
          <w:p w:rsidR="00E229BC" w:rsidRPr="00325EA2" w:rsidRDefault="00E229BC" w:rsidP="008B451E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學習低成就學生</w:t>
            </w:r>
          </w:p>
        </w:tc>
        <w:tc>
          <w:tcPr>
            <w:tcW w:w="10508" w:type="dxa"/>
            <w:gridSpan w:val="2"/>
            <w:vAlign w:val="center"/>
          </w:tcPr>
          <w:p w:rsidR="00E229BC" w:rsidRPr="002843C5" w:rsidRDefault="0034537E" w:rsidP="0034537E">
            <w:pPr>
              <w:widowControl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2843C5">
              <w:rPr>
                <w:rFonts w:asciiTheme="minorEastAsia" w:hAnsiTheme="minorEastAsia" w:cs="標楷體"/>
                <w:sz w:val="20"/>
                <w:szCs w:val="20"/>
              </w:rPr>
              <w:t>1.</w:t>
            </w:r>
            <w:r w:rsidRPr="002843C5">
              <w:rPr>
                <w:rFonts w:asciiTheme="minorEastAsia" w:hAnsiTheme="minorEastAsia" w:cs="標楷體" w:hint="eastAsia"/>
                <w:sz w:val="20"/>
                <w:szCs w:val="20"/>
              </w:rPr>
              <w:t>輔導重點：探索學生學習與生活經驗，協助找出最有興趣的事情與學科，</w:t>
            </w:r>
            <w:r w:rsidR="00222C09">
              <w:rPr>
                <w:rFonts w:asciiTheme="minorEastAsia" w:hAnsiTheme="minorEastAsia" w:cs="標楷體" w:hint="eastAsia"/>
                <w:sz w:val="20"/>
                <w:szCs w:val="20"/>
              </w:rPr>
              <w:t>強化自我肯定，</w:t>
            </w:r>
            <w:r w:rsidRPr="002843C5">
              <w:rPr>
                <w:rFonts w:asciiTheme="minorEastAsia" w:hAnsiTheme="minorEastAsia" w:cs="標楷體" w:hint="eastAsia"/>
                <w:sz w:val="20"/>
                <w:szCs w:val="20"/>
              </w:rPr>
              <w:t>鼓勵多元探索。</w:t>
            </w:r>
          </w:p>
        </w:tc>
      </w:tr>
      <w:tr w:rsidR="00E229BC" w:rsidRPr="00325EA2" w:rsidTr="00E229BC">
        <w:tc>
          <w:tcPr>
            <w:tcW w:w="3510" w:type="dxa"/>
            <w:gridSpan w:val="2"/>
            <w:vAlign w:val="center"/>
          </w:tcPr>
          <w:p w:rsidR="00E229BC" w:rsidRPr="00325EA2" w:rsidRDefault="00E229BC" w:rsidP="008B451E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未有升學或就業計畫學生</w:t>
            </w:r>
          </w:p>
        </w:tc>
        <w:tc>
          <w:tcPr>
            <w:tcW w:w="10508" w:type="dxa"/>
            <w:gridSpan w:val="2"/>
            <w:vAlign w:val="center"/>
          </w:tcPr>
          <w:p w:rsidR="00E229BC" w:rsidRPr="002843C5" w:rsidRDefault="00014853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1.</w:t>
            </w:r>
            <w:r w:rsidR="002843C5" w:rsidRPr="002843C5">
              <w:rPr>
                <w:rFonts w:asciiTheme="minorEastAsia" w:hAnsiTheme="minorEastAsia" w:hint="eastAsia"/>
                <w:sz w:val="20"/>
                <w:szCs w:val="20"/>
              </w:rPr>
              <w:t>輔導重點</w:t>
            </w:r>
            <w:r w:rsidR="002843C5">
              <w:rPr>
                <w:rFonts w:asciiTheme="minorEastAsia" w:hAnsiTheme="minorEastAsia" w:hint="eastAsia"/>
                <w:sz w:val="20"/>
                <w:szCs w:val="20"/>
              </w:rPr>
              <w:t>：了解不升學或就業</w:t>
            </w:r>
            <w:r w:rsidR="00222C09">
              <w:rPr>
                <w:rFonts w:asciiTheme="minorEastAsia" w:hAnsiTheme="minorEastAsia" w:hint="eastAsia"/>
                <w:sz w:val="20"/>
                <w:szCs w:val="20"/>
              </w:rPr>
              <w:t>或對未來</w:t>
            </w:r>
            <w:r w:rsidR="002843C5">
              <w:rPr>
                <w:rFonts w:asciiTheme="minorEastAsia" w:hAnsiTheme="minorEastAsia" w:hint="eastAsia"/>
                <w:sz w:val="20"/>
                <w:szCs w:val="20"/>
              </w:rPr>
              <w:t>的想法，困難與阻礙的原因，協助找到解決方法，</w:t>
            </w:r>
            <w:r w:rsidR="007C01C3">
              <w:rPr>
                <w:rFonts w:asciiTheme="minorEastAsia" w:hAnsiTheme="minorEastAsia" w:hint="eastAsia"/>
                <w:sz w:val="20"/>
                <w:szCs w:val="20"/>
              </w:rPr>
              <w:t>加強覺察與探索能力與興趣，引導與協助學生做</w:t>
            </w:r>
            <w:r w:rsidR="002843C5" w:rsidRPr="002843C5">
              <w:rPr>
                <w:rFonts w:asciiTheme="minorEastAsia" w:hAnsiTheme="minorEastAsia" w:hint="eastAsia"/>
                <w:sz w:val="20"/>
                <w:szCs w:val="20"/>
              </w:rPr>
              <w:t>決定</w:t>
            </w:r>
            <w:r w:rsidR="002843C5"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831853">
              <w:rPr>
                <w:rFonts w:asciiTheme="minorEastAsia" w:hAnsiTheme="minorEastAsia" w:hint="eastAsia"/>
                <w:sz w:val="20"/>
                <w:szCs w:val="20"/>
              </w:rPr>
              <w:t>探討生涯的意義與重要性，</w:t>
            </w:r>
            <w:r w:rsidR="002843C5">
              <w:rPr>
                <w:rFonts w:asciiTheme="minorEastAsia" w:hAnsiTheme="minorEastAsia" w:hint="eastAsia"/>
                <w:sz w:val="20"/>
                <w:szCs w:val="20"/>
              </w:rPr>
              <w:t>提供輔導上的建議</w:t>
            </w:r>
            <w:r w:rsidR="002843C5" w:rsidRPr="002843C5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E229BC" w:rsidRPr="00325EA2" w:rsidTr="00E229BC">
        <w:tc>
          <w:tcPr>
            <w:tcW w:w="3510" w:type="dxa"/>
            <w:gridSpan w:val="2"/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中輟之虞學生</w:t>
            </w:r>
          </w:p>
        </w:tc>
        <w:tc>
          <w:tcPr>
            <w:tcW w:w="10508" w:type="dxa"/>
            <w:gridSpan w:val="2"/>
            <w:vAlign w:val="center"/>
          </w:tcPr>
          <w:p w:rsidR="00E229BC" w:rsidRPr="002843C5" w:rsidRDefault="00014853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1.</w:t>
            </w:r>
            <w:r w:rsidRPr="002843C5">
              <w:rPr>
                <w:rFonts w:asciiTheme="minorEastAsia" w:hAnsiTheme="minorEastAsia" w:hint="eastAsia"/>
                <w:sz w:val="20"/>
                <w:szCs w:val="20"/>
              </w:rPr>
              <w:t>輔導重點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="0033465D">
              <w:rPr>
                <w:rFonts w:asciiTheme="minorEastAsia" w:hAnsiTheme="minorEastAsia" w:hint="eastAsia"/>
                <w:sz w:val="20"/>
                <w:szCs w:val="20"/>
              </w:rPr>
              <w:t>了解</w:t>
            </w:r>
            <w:r w:rsidR="00222C09">
              <w:rPr>
                <w:rFonts w:asciiTheme="minorEastAsia" w:hAnsiTheme="minorEastAsia" w:hint="eastAsia"/>
                <w:sz w:val="20"/>
                <w:szCs w:val="20"/>
              </w:rPr>
              <w:t>中輟之虞的原因，對外來的想法，協助找到解決方法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，引導與協助學生做</w:t>
            </w:r>
            <w:r w:rsidRPr="002843C5">
              <w:rPr>
                <w:rFonts w:asciiTheme="minorEastAsia" w:hAnsiTheme="minorEastAsia" w:hint="eastAsia"/>
                <w:sz w:val="20"/>
                <w:szCs w:val="20"/>
              </w:rPr>
              <w:t>決定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831853">
              <w:rPr>
                <w:rFonts w:asciiTheme="minorEastAsia" w:hAnsiTheme="minorEastAsia" w:hint="eastAsia"/>
                <w:sz w:val="20"/>
                <w:szCs w:val="20"/>
              </w:rPr>
              <w:t>探討生涯的意義與重要性，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提供輔導上的建議</w:t>
            </w:r>
            <w:r w:rsidRPr="002843C5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</w:tbl>
    <w:p w:rsidR="00551985" w:rsidRDefault="00551985" w:rsidP="00D649EC">
      <w:pPr>
        <w:widowControl/>
        <w:rPr>
          <w:rFonts w:ascii="標楷體" w:eastAsia="標楷體" w:hAnsi="標楷體"/>
        </w:rPr>
      </w:pPr>
    </w:p>
    <w:p w:rsidR="00354D72" w:rsidRDefault="00354D72" w:rsidP="00354D72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54D72">
        <w:rPr>
          <w:rFonts w:ascii="標楷體" w:eastAsia="標楷體" w:hAnsi="標楷體" w:hint="eastAsia"/>
          <w:sz w:val="28"/>
          <w:szCs w:val="28"/>
        </w:rPr>
        <w:t>全校性志願選填</w:t>
      </w:r>
      <w:r>
        <w:rPr>
          <w:rFonts w:ascii="標楷體" w:eastAsia="標楷體" w:hAnsi="標楷體" w:hint="eastAsia"/>
          <w:sz w:val="28"/>
          <w:szCs w:val="28"/>
        </w:rPr>
        <w:t>試探</w:t>
      </w:r>
      <w:r w:rsidRPr="00354D72">
        <w:rPr>
          <w:rFonts w:ascii="標楷體" w:eastAsia="標楷體" w:hAnsi="標楷體" w:hint="eastAsia"/>
          <w:sz w:val="28"/>
          <w:szCs w:val="28"/>
        </w:rPr>
        <w:t>之整體輔導策略</w:t>
      </w:r>
      <w:r w:rsidR="000427D2">
        <w:rPr>
          <w:rFonts w:ascii="標楷體" w:eastAsia="標楷體" w:hAnsi="標楷體" w:hint="eastAsia"/>
          <w:sz w:val="28"/>
          <w:szCs w:val="28"/>
        </w:rPr>
        <w:t>(請試寫之)</w:t>
      </w:r>
    </w:p>
    <w:p w:rsidR="003D265F" w:rsidRPr="00BF7AE5" w:rsidRDefault="006A61F4" w:rsidP="003D265F">
      <w:pPr>
        <w:rPr>
          <w:rFonts w:asciiTheme="minorEastAsia" w:hAnsiTheme="minorEastAsia"/>
          <w:sz w:val="28"/>
          <w:szCs w:val="28"/>
        </w:rPr>
      </w:pPr>
      <w:r w:rsidRPr="00BF7AE5">
        <w:rPr>
          <w:rFonts w:asciiTheme="minorEastAsia" w:hAnsiTheme="minorEastAsia" w:hint="eastAsia"/>
          <w:sz w:val="28"/>
          <w:szCs w:val="28"/>
        </w:rPr>
        <w:t>一、宣導：</w:t>
      </w:r>
    </w:p>
    <w:p w:rsidR="003D265F" w:rsidRPr="00BF7AE5" w:rsidRDefault="003D265F" w:rsidP="003D265F">
      <w:pPr>
        <w:rPr>
          <w:rFonts w:asciiTheme="minorEastAsia" w:hAnsiTheme="minorEastAsia"/>
        </w:rPr>
      </w:pPr>
      <w:r w:rsidRPr="00BF7AE5">
        <w:rPr>
          <w:rFonts w:asciiTheme="minorEastAsia" w:hAnsiTheme="minorEastAsia"/>
        </w:rPr>
        <w:t>1.</w:t>
      </w:r>
      <w:r w:rsidRPr="00BF7AE5">
        <w:rPr>
          <w:rFonts w:asciiTheme="minorEastAsia" w:hAnsiTheme="minorEastAsia" w:hint="eastAsia"/>
        </w:rPr>
        <w:t>每月在導師會報提出應辦理事項、討論事項、政策更新、流程說明等</w:t>
      </w:r>
    </w:p>
    <w:p w:rsidR="003D265F" w:rsidRPr="00BF7AE5" w:rsidRDefault="003D265F" w:rsidP="003D265F">
      <w:pPr>
        <w:rPr>
          <w:rFonts w:asciiTheme="minorEastAsia" w:hAnsiTheme="minorEastAsia"/>
        </w:rPr>
      </w:pPr>
      <w:r w:rsidRPr="00BF7AE5">
        <w:rPr>
          <w:rFonts w:asciiTheme="minorEastAsia" w:hAnsiTheme="minorEastAsia"/>
        </w:rPr>
        <w:t>2.</w:t>
      </w:r>
      <w:r w:rsidRPr="00BF7AE5">
        <w:rPr>
          <w:rFonts w:asciiTheme="minorEastAsia" w:hAnsiTheme="minorEastAsia" w:hint="eastAsia"/>
        </w:rPr>
        <w:t>專輔老師參與每二週舉行的主任會報，報告適性輔導進度及各處室配合事項。</w:t>
      </w:r>
    </w:p>
    <w:p w:rsidR="003D265F" w:rsidRPr="00BF7AE5" w:rsidRDefault="003D265F" w:rsidP="003D265F">
      <w:pPr>
        <w:rPr>
          <w:rFonts w:asciiTheme="minorEastAsia" w:hAnsiTheme="minorEastAsia"/>
        </w:rPr>
      </w:pPr>
      <w:r w:rsidRPr="00BF7AE5">
        <w:rPr>
          <w:rFonts w:asciiTheme="minorEastAsia" w:hAnsiTheme="minorEastAsia"/>
        </w:rPr>
        <w:t>3.</w:t>
      </w:r>
      <w:r w:rsidRPr="00BF7AE5">
        <w:rPr>
          <w:rFonts w:asciiTheme="minorEastAsia" w:hAnsiTheme="minorEastAsia" w:hint="eastAsia"/>
        </w:rPr>
        <w:t>家長宣導透過導師、說明會方式辦理。</w:t>
      </w:r>
    </w:p>
    <w:p w:rsidR="000E2346" w:rsidRPr="00BF7AE5" w:rsidRDefault="003D265F" w:rsidP="003D265F">
      <w:pPr>
        <w:rPr>
          <w:rFonts w:asciiTheme="minorEastAsia" w:hAnsiTheme="minorEastAsia"/>
          <w:sz w:val="28"/>
          <w:szCs w:val="28"/>
        </w:rPr>
      </w:pPr>
      <w:r w:rsidRPr="00BF7AE5">
        <w:rPr>
          <w:rFonts w:asciiTheme="minorEastAsia" w:hAnsiTheme="minorEastAsia"/>
        </w:rPr>
        <w:t>4.</w:t>
      </w:r>
      <w:r w:rsidRPr="00BF7AE5">
        <w:rPr>
          <w:rFonts w:asciiTheme="minorEastAsia" w:hAnsiTheme="minorEastAsia" w:hint="eastAsia"/>
        </w:rPr>
        <w:t>全校性教師宣導由校長</w:t>
      </w:r>
      <w:r w:rsidRPr="00BF7AE5">
        <w:rPr>
          <w:rFonts w:asciiTheme="minorEastAsia" w:hAnsiTheme="minorEastAsia"/>
        </w:rPr>
        <w:t>/</w:t>
      </w:r>
      <w:r w:rsidRPr="00BF7AE5">
        <w:rPr>
          <w:rFonts w:asciiTheme="minorEastAsia" w:hAnsiTheme="minorEastAsia" w:hint="eastAsia"/>
        </w:rPr>
        <w:t>輔導老師</w:t>
      </w:r>
      <w:r w:rsidRPr="00BF7AE5">
        <w:rPr>
          <w:rFonts w:asciiTheme="minorEastAsia" w:hAnsiTheme="minorEastAsia"/>
        </w:rPr>
        <w:t>/</w:t>
      </w:r>
      <w:r w:rsidRPr="00BF7AE5">
        <w:rPr>
          <w:rFonts w:asciiTheme="minorEastAsia" w:hAnsiTheme="minorEastAsia" w:hint="eastAsia"/>
        </w:rPr>
        <w:t>教學組長擔任講師宣導，並配合教育處規定的活動進行宣導。</w:t>
      </w:r>
    </w:p>
    <w:p w:rsidR="006A61F4" w:rsidRPr="00BF7AE5" w:rsidRDefault="006A61F4" w:rsidP="006A61F4">
      <w:pPr>
        <w:rPr>
          <w:rFonts w:asciiTheme="minorEastAsia" w:hAnsiTheme="minorEastAsia"/>
          <w:sz w:val="28"/>
          <w:szCs w:val="28"/>
        </w:rPr>
      </w:pPr>
    </w:p>
    <w:p w:rsidR="006A61F4" w:rsidRPr="00BF7AE5" w:rsidRDefault="003D265F" w:rsidP="006A61F4">
      <w:pPr>
        <w:rPr>
          <w:rFonts w:asciiTheme="minorEastAsia" w:hAnsiTheme="minorEastAsia"/>
          <w:sz w:val="28"/>
          <w:szCs w:val="28"/>
        </w:rPr>
      </w:pPr>
      <w:r w:rsidRPr="00BF7AE5">
        <w:rPr>
          <w:rFonts w:asciiTheme="minorEastAsia" w:hAnsiTheme="minorEastAsia" w:hint="eastAsia"/>
          <w:sz w:val="28"/>
          <w:szCs w:val="28"/>
        </w:rPr>
        <w:t>二、課程融入：</w:t>
      </w:r>
    </w:p>
    <w:p w:rsidR="003D265F" w:rsidRPr="00BF7AE5" w:rsidRDefault="003D265F" w:rsidP="006A61F4">
      <w:pPr>
        <w:rPr>
          <w:rFonts w:asciiTheme="minorEastAsia" w:hAnsiTheme="minorEastAsia"/>
        </w:rPr>
      </w:pPr>
      <w:r w:rsidRPr="00BF7AE5">
        <w:rPr>
          <w:rFonts w:asciiTheme="minorEastAsia" w:hAnsiTheme="minorEastAsia" w:hint="eastAsia"/>
        </w:rPr>
        <w:t>於綜合活動領域輔導課，融入</w:t>
      </w:r>
      <w:r w:rsidR="00713843">
        <w:rPr>
          <w:rFonts w:asciiTheme="minorEastAsia" w:hAnsiTheme="minorEastAsia" w:hint="eastAsia"/>
        </w:rPr>
        <w:t>興趣與能力的探索、職業試探、生涯抉擇與規劃、多元學習表現說明、</w:t>
      </w:r>
      <w:r w:rsidRPr="00BF7AE5">
        <w:rPr>
          <w:rFonts w:asciiTheme="minorEastAsia" w:hAnsiTheme="minorEastAsia" w:hint="eastAsia"/>
        </w:rPr>
        <w:t>志願選填超額比序說明、志願選填結果說明、多元升學進路、高中職五專科系介紹、測驗解釋、生涯測驗實施等。</w:t>
      </w:r>
    </w:p>
    <w:p w:rsidR="000E2346" w:rsidRPr="00BF7AE5" w:rsidRDefault="000E2346" w:rsidP="000E2346">
      <w:pPr>
        <w:rPr>
          <w:rFonts w:asciiTheme="minorEastAsia" w:hAnsiTheme="minorEastAsia"/>
        </w:rPr>
      </w:pPr>
    </w:p>
    <w:p w:rsidR="000E2346" w:rsidRPr="00BF7AE5" w:rsidRDefault="003D265F" w:rsidP="000E2346">
      <w:pPr>
        <w:widowControl/>
        <w:rPr>
          <w:rFonts w:asciiTheme="minorEastAsia" w:hAnsiTheme="minorEastAsia"/>
          <w:sz w:val="28"/>
          <w:szCs w:val="28"/>
        </w:rPr>
      </w:pPr>
      <w:r w:rsidRPr="00BF7AE5">
        <w:rPr>
          <w:rFonts w:asciiTheme="minorEastAsia" w:hAnsiTheme="minorEastAsia" w:hint="eastAsia"/>
          <w:sz w:val="28"/>
          <w:szCs w:val="28"/>
        </w:rPr>
        <w:t>三、志願選填：</w:t>
      </w:r>
    </w:p>
    <w:p w:rsidR="003D265F" w:rsidRPr="006B022B" w:rsidRDefault="003D265F" w:rsidP="000E2346">
      <w:pPr>
        <w:widowControl/>
        <w:rPr>
          <w:rFonts w:asciiTheme="minorEastAsia" w:hAnsiTheme="minorEastAsia"/>
        </w:rPr>
      </w:pPr>
      <w:r w:rsidRPr="006B022B">
        <w:rPr>
          <w:rFonts w:asciiTheme="minorEastAsia" w:hAnsiTheme="minorEastAsia"/>
        </w:rPr>
        <w:t>1.</w:t>
      </w:r>
      <w:r w:rsidRPr="006B022B">
        <w:rPr>
          <w:rFonts w:asciiTheme="minorEastAsia" w:hAnsiTheme="minorEastAsia" w:hint="eastAsia"/>
        </w:rPr>
        <w:t>訂定本校『</w:t>
      </w:r>
      <w:r w:rsidRPr="006B022B">
        <w:rPr>
          <w:rFonts w:asciiTheme="minorEastAsia" w:hAnsiTheme="minorEastAsia" w:cs="MS Reference Specialty" w:hint="eastAsia"/>
        </w:rPr>
        <w:t>適性入學花蓮高中職比序項目分工表</w:t>
      </w:r>
      <w:r w:rsidRPr="006B022B">
        <w:rPr>
          <w:rFonts w:asciiTheme="minorEastAsia" w:hAnsiTheme="minorEastAsia" w:hint="eastAsia"/>
        </w:rPr>
        <w:t>』</w:t>
      </w:r>
      <w:r w:rsidR="00A841A6">
        <w:rPr>
          <w:rFonts w:asciiTheme="minorEastAsia" w:hAnsiTheme="minorEastAsia" w:hint="eastAsia"/>
        </w:rPr>
        <w:t>。</w:t>
      </w:r>
    </w:p>
    <w:p w:rsidR="003D265F" w:rsidRPr="006B022B" w:rsidRDefault="00BF7AE5" w:rsidP="000E2346">
      <w:pPr>
        <w:widowControl/>
        <w:rPr>
          <w:rFonts w:asciiTheme="minorEastAsia" w:hAnsiTheme="minorEastAsia"/>
        </w:rPr>
      </w:pPr>
      <w:r w:rsidRPr="006B022B">
        <w:rPr>
          <w:rFonts w:asciiTheme="minorEastAsia" w:hAnsiTheme="minorEastAsia"/>
        </w:rPr>
        <w:t>2.</w:t>
      </w:r>
      <w:r w:rsidR="003D265F" w:rsidRPr="006B022B">
        <w:rPr>
          <w:rFonts w:asciiTheme="minorEastAsia" w:hAnsiTheme="minorEastAsia" w:hint="eastAsia"/>
        </w:rPr>
        <w:t>訂定本校『生涯輔導紀錄手冊填寫時間與分工表』</w:t>
      </w:r>
      <w:r w:rsidR="00A841A6">
        <w:rPr>
          <w:rFonts w:asciiTheme="minorEastAsia" w:hAnsiTheme="minorEastAsia" w:hint="eastAsia"/>
        </w:rPr>
        <w:t>。</w:t>
      </w:r>
    </w:p>
    <w:p w:rsidR="00BF7AE5" w:rsidRPr="006B022B" w:rsidRDefault="00BF7AE5" w:rsidP="000E2346">
      <w:pPr>
        <w:widowControl/>
        <w:rPr>
          <w:rFonts w:asciiTheme="minorEastAsia" w:hAnsiTheme="minorEastAsia"/>
        </w:rPr>
      </w:pPr>
      <w:r w:rsidRPr="006B022B">
        <w:rPr>
          <w:rFonts w:asciiTheme="minorEastAsia" w:hAnsiTheme="minorEastAsia"/>
        </w:rPr>
        <w:t>3.</w:t>
      </w:r>
      <w:r w:rsidR="006B022B" w:rsidRPr="006B022B">
        <w:rPr>
          <w:rFonts w:asciiTheme="minorEastAsia" w:hAnsiTheme="minorEastAsia" w:hint="eastAsia"/>
        </w:rPr>
        <w:t>輔導策略為：個別生涯會談、說明解釋測驗</w:t>
      </w:r>
      <w:r w:rsidR="006B022B">
        <w:rPr>
          <w:rFonts w:asciiTheme="minorEastAsia" w:hAnsiTheme="minorEastAsia" w:hint="eastAsia"/>
        </w:rPr>
        <w:t>分數</w:t>
      </w:r>
      <w:r w:rsidR="006B022B" w:rsidRPr="006B022B">
        <w:rPr>
          <w:rFonts w:asciiTheme="minorEastAsia" w:hAnsiTheme="minorEastAsia" w:hint="eastAsia"/>
        </w:rPr>
        <w:t>、生涯團體、資訊提供與說明、</w:t>
      </w:r>
      <w:r w:rsidR="006B6614">
        <w:rPr>
          <w:rFonts w:asciiTheme="minorEastAsia" w:hAnsiTheme="minorEastAsia" w:hint="eastAsia"/>
        </w:rPr>
        <w:t>各類生涯卡的運用</w:t>
      </w:r>
      <w:r w:rsidR="00D307CB">
        <w:rPr>
          <w:rFonts w:asciiTheme="minorEastAsia" w:hAnsiTheme="minorEastAsia" w:hint="eastAsia"/>
        </w:rPr>
        <w:t>、綜合檢視各項資料與分析討論</w:t>
      </w:r>
      <w:r w:rsidR="006B022B" w:rsidRPr="006B022B">
        <w:rPr>
          <w:rFonts w:asciiTheme="minorEastAsia" w:hAnsiTheme="minorEastAsia" w:hint="eastAsia"/>
        </w:rPr>
        <w:t>。</w:t>
      </w:r>
    </w:p>
    <w:p w:rsidR="003D265F" w:rsidRDefault="006B022B" w:rsidP="000E2346">
      <w:pPr>
        <w:widowControl/>
        <w:rPr>
          <w:rFonts w:asciiTheme="minorEastAsia" w:hAnsiTheme="minorEastAsia"/>
        </w:rPr>
      </w:pPr>
      <w:r w:rsidRPr="006B022B">
        <w:rPr>
          <w:rFonts w:asciiTheme="minorEastAsia" w:hAnsiTheme="minorEastAsia"/>
        </w:rPr>
        <w:t>4.</w:t>
      </w:r>
      <w:r w:rsidRPr="006B022B">
        <w:rPr>
          <w:rFonts w:asciiTheme="minorEastAsia" w:hAnsiTheme="minorEastAsia" w:hint="eastAsia"/>
        </w:rPr>
        <w:t>搭配本校技藝教育課程，運用團體的方式，帶領學生回顧木工自辦班一整年的學習回顧與統整</w:t>
      </w:r>
      <w:r>
        <w:rPr>
          <w:rFonts w:asciiTheme="minorEastAsia" w:hAnsiTheme="minorEastAsia" w:hint="eastAsia"/>
        </w:rPr>
        <w:t>，對自我的能力與學習有更多地認識</w:t>
      </w:r>
      <w:r w:rsidRPr="006B022B">
        <w:rPr>
          <w:rFonts w:asciiTheme="minorEastAsia" w:hAnsiTheme="minorEastAsia" w:hint="eastAsia"/>
        </w:rPr>
        <w:t>。</w:t>
      </w:r>
    </w:p>
    <w:p w:rsidR="000E2346" w:rsidRPr="00BF7AE5" w:rsidRDefault="000E2346" w:rsidP="000E2346">
      <w:pPr>
        <w:rPr>
          <w:rFonts w:asciiTheme="minorEastAsia" w:hAnsiTheme="minorEastAsia"/>
        </w:rPr>
      </w:pPr>
      <w:bookmarkStart w:id="0" w:name="_GoBack"/>
      <w:bookmarkEnd w:id="0"/>
    </w:p>
    <w:sectPr w:rsidR="000E2346" w:rsidRPr="00BF7AE5" w:rsidSect="00856D53">
      <w:footerReference w:type="default" r:id="rId8"/>
      <w:pgSz w:w="16838" w:h="11906" w:orient="landscape"/>
      <w:pgMar w:top="720" w:right="720" w:bottom="568" w:left="720" w:header="851" w:footer="7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83F" w:rsidRDefault="00AD283F" w:rsidP="00336819">
      <w:r>
        <w:separator/>
      </w:r>
    </w:p>
  </w:endnote>
  <w:endnote w:type="continuationSeparator" w:id="0">
    <w:p w:rsidR="00AD283F" w:rsidRDefault="00AD283F" w:rsidP="0033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-UB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儷黑 Pro">
    <w:charset w:val="51"/>
    <w:family w:val="auto"/>
    <w:pitch w:val="variable"/>
    <w:sig w:usb0="80000001" w:usb1="28091800" w:usb2="00000016" w:usb3="00000000" w:csb0="00100000" w:csb1="00000000"/>
  </w:font>
  <w:font w:name="MS Reference Specialty">
    <w:panose1 w:val="05000500000000000000"/>
    <w:charset w:val="00"/>
    <w:family w:val="auto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48363"/>
      <w:docPartObj>
        <w:docPartGallery w:val="Page Numbers (Bottom of Page)"/>
        <w:docPartUnique/>
      </w:docPartObj>
    </w:sdtPr>
    <w:sdtContent>
      <w:p w:rsidR="006B022B" w:rsidRDefault="00AF6AC4">
        <w:pPr>
          <w:pStyle w:val="a8"/>
          <w:jc w:val="center"/>
        </w:pPr>
        <w:r w:rsidRPr="00AF6AC4">
          <w:fldChar w:fldCharType="begin"/>
        </w:r>
        <w:r w:rsidR="006B022B">
          <w:instrText xml:space="preserve"> PAGE   \* MERGEFORMAT </w:instrText>
        </w:r>
        <w:r w:rsidRPr="00AF6AC4">
          <w:fldChar w:fldCharType="separate"/>
        </w:r>
        <w:r w:rsidR="003E12A4" w:rsidRPr="003E12A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B022B" w:rsidRDefault="006B022B" w:rsidP="00856D53">
    <w:pPr>
      <w:pStyle w:val="a8"/>
      <w:tabs>
        <w:tab w:val="clear" w:pos="4153"/>
        <w:tab w:val="clear" w:pos="8306"/>
        <w:tab w:val="left" w:pos="223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83F" w:rsidRDefault="00AD283F" w:rsidP="00336819">
      <w:r>
        <w:separator/>
      </w:r>
    </w:p>
  </w:footnote>
  <w:footnote w:type="continuationSeparator" w:id="0">
    <w:p w:rsidR="00AD283F" w:rsidRDefault="00AD283F" w:rsidP="00336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90B25"/>
    <w:multiLevelType w:val="hybridMultilevel"/>
    <w:tmpl w:val="A45265BC"/>
    <w:lvl w:ilvl="0" w:tplc="F500AFCC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941FD4"/>
    <w:multiLevelType w:val="hybridMultilevel"/>
    <w:tmpl w:val="1B783D9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D65389"/>
    <w:multiLevelType w:val="hybridMultilevel"/>
    <w:tmpl w:val="6AD609D2"/>
    <w:lvl w:ilvl="0" w:tplc="E8D251F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E84421"/>
    <w:multiLevelType w:val="hybridMultilevel"/>
    <w:tmpl w:val="5456C7E8"/>
    <w:lvl w:ilvl="0" w:tplc="AE322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A575D5"/>
    <w:multiLevelType w:val="hybridMultilevel"/>
    <w:tmpl w:val="1F58EF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627C96F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A71067"/>
    <w:multiLevelType w:val="hybridMultilevel"/>
    <w:tmpl w:val="EEACD542"/>
    <w:lvl w:ilvl="0" w:tplc="022CB4AE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8776C1C"/>
    <w:multiLevelType w:val="hybridMultilevel"/>
    <w:tmpl w:val="DCE87032"/>
    <w:lvl w:ilvl="0" w:tplc="B50046A0">
      <w:start w:val="1"/>
      <w:numFmt w:val="japaneseCounting"/>
      <w:lvlText w:val="%1、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6E"/>
    <w:rsid w:val="00014853"/>
    <w:rsid w:val="000265D9"/>
    <w:rsid w:val="000274FD"/>
    <w:rsid w:val="000427D2"/>
    <w:rsid w:val="00050572"/>
    <w:rsid w:val="0006096E"/>
    <w:rsid w:val="000E2346"/>
    <w:rsid w:val="00100040"/>
    <w:rsid w:val="001C0697"/>
    <w:rsid w:val="001F0D2D"/>
    <w:rsid w:val="00222C09"/>
    <w:rsid w:val="002371D5"/>
    <w:rsid w:val="00264670"/>
    <w:rsid w:val="00271FC1"/>
    <w:rsid w:val="002843C5"/>
    <w:rsid w:val="002D3182"/>
    <w:rsid w:val="002D335F"/>
    <w:rsid w:val="00325EA2"/>
    <w:rsid w:val="0033465D"/>
    <w:rsid w:val="00336819"/>
    <w:rsid w:val="0034035E"/>
    <w:rsid w:val="0034537E"/>
    <w:rsid w:val="00353053"/>
    <w:rsid w:val="00354D72"/>
    <w:rsid w:val="003865F8"/>
    <w:rsid w:val="003D265F"/>
    <w:rsid w:val="003E12A4"/>
    <w:rsid w:val="003F413C"/>
    <w:rsid w:val="00431920"/>
    <w:rsid w:val="004A713E"/>
    <w:rsid w:val="004C0399"/>
    <w:rsid w:val="004D7C23"/>
    <w:rsid w:val="004E3164"/>
    <w:rsid w:val="005124A3"/>
    <w:rsid w:val="00550981"/>
    <w:rsid w:val="00551985"/>
    <w:rsid w:val="005A1917"/>
    <w:rsid w:val="005D33F7"/>
    <w:rsid w:val="00600C36"/>
    <w:rsid w:val="0064635E"/>
    <w:rsid w:val="006579FC"/>
    <w:rsid w:val="006A250C"/>
    <w:rsid w:val="006A61F4"/>
    <w:rsid w:val="006B022B"/>
    <w:rsid w:val="006B6614"/>
    <w:rsid w:val="007130FB"/>
    <w:rsid w:val="00713843"/>
    <w:rsid w:val="007401E2"/>
    <w:rsid w:val="007B2200"/>
    <w:rsid w:val="007B4B65"/>
    <w:rsid w:val="007C01C3"/>
    <w:rsid w:val="007C0AC8"/>
    <w:rsid w:val="007F4FEE"/>
    <w:rsid w:val="00831853"/>
    <w:rsid w:val="008327C0"/>
    <w:rsid w:val="00837C73"/>
    <w:rsid w:val="00856D53"/>
    <w:rsid w:val="008915D7"/>
    <w:rsid w:val="008928B6"/>
    <w:rsid w:val="008B451E"/>
    <w:rsid w:val="008E1DB9"/>
    <w:rsid w:val="008F3D63"/>
    <w:rsid w:val="008F46B5"/>
    <w:rsid w:val="0091031E"/>
    <w:rsid w:val="009A6B01"/>
    <w:rsid w:val="009E35EE"/>
    <w:rsid w:val="00A038B7"/>
    <w:rsid w:val="00A12463"/>
    <w:rsid w:val="00A36E3B"/>
    <w:rsid w:val="00A40C1B"/>
    <w:rsid w:val="00A762B8"/>
    <w:rsid w:val="00A841A6"/>
    <w:rsid w:val="00A9740D"/>
    <w:rsid w:val="00AA233F"/>
    <w:rsid w:val="00AC571D"/>
    <w:rsid w:val="00AD283F"/>
    <w:rsid w:val="00AF6AC4"/>
    <w:rsid w:val="00B0343E"/>
    <w:rsid w:val="00B74DC0"/>
    <w:rsid w:val="00B9113F"/>
    <w:rsid w:val="00BD5368"/>
    <w:rsid w:val="00BF0EE5"/>
    <w:rsid w:val="00BF7059"/>
    <w:rsid w:val="00BF7AE5"/>
    <w:rsid w:val="00C36129"/>
    <w:rsid w:val="00C727FF"/>
    <w:rsid w:val="00C94D87"/>
    <w:rsid w:val="00CA6B63"/>
    <w:rsid w:val="00CD4C2C"/>
    <w:rsid w:val="00CF6CFE"/>
    <w:rsid w:val="00D04958"/>
    <w:rsid w:val="00D204E0"/>
    <w:rsid w:val="00D2165C"/>
    <w:rsid w:val="00D21B9B"/>
    <w:rsid w:val="00D2530C"/>
    <w:rsid w:val="00D307CB"/>
    <w:rsid w:val="00D649EC"/>
    <w:rsid w:val="00D84B57"/>
    <w:rsid w:val="00E208AD"/>
    <w:rsid w:val="00E229BC"/>
    <w:rsid w:val="00E27162"/>
    <w:rsid w:val="00E417AF"/>
    <w:rsid w:val="00EA55C4"/>
    <w:rsid w:val="00EE4951"/>
    <w:rsid w:val="00F01AE7"/>
    <w:rsid w:val="00F11327"/>
    <w:rsid w:val="00F25E1C"/>
    <w:rsid w:val="00F335A0"/>
    <w:rsid w:val="00F44017"/>
    <w:rsid w:val="00F6477E"/>
    <w:rsid w:val="00F67FF8"/>
    <w:rsid w:val="00F70725"/>
    <w:rsid w:val="00FA29B7"/>
    <w:rsid w:val="00FD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6819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3368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36819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417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17AF"/>
    <w:rPr>
      <w:sz w:val="20"/>
      <w:szCs w:val="20"/>
    </w:rPr>
  </w:style>
  <w:style w:type="paragraph" w:styleId="aa">
    <w:name w:val="List Paragraph"/>
    <w:basedOn w:val="a"/>
    <w:uiPriority w:val="34"/>
    <w:qFormat/>
    <w:rsid w:val="00E417AF"/>
    <w:pPr>
      <w:ind w:leftChars="200" w:left="480"/>
    </w:pPr>
  </w:style>
  <w:style w:type="table" w:styleId="ab">
    <w:name w:val="Table Grid"/>
    <w:basedOn w:val="a1"/>
    <w:uiPriority w:val="59"/>
    <w:rsid w:val="008F46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36819"/>
    <w:pPr>
      <w:snapToGrid w:val="0"/>
    </w:pPr>
    <w:rPr>
      <w:sz w:val="20"/>
      <w:szCs w:val="20"/>
    </w:rPr>
  </w:style>
  <w:style w:type="character" w:customStyle="1" w:styleId="Char">
    <w:name w:val="註腳文字 Char"/>
    <w:basedOn w:val="a0"/>
    <w:link w:val="a3"/>
    <w:uiPriority w:val="99"/>
    <w:semiHidden/>
    <w:rsid w:val="00336819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336819"/>
    <w:rPr>
      <w:vertAlign w:val="superscript"/>
    </w:rPr>
  </w:style>
  <w:style w:type="paragraph" w:styleId="a5">
    <w:name w:val="header"/>
    <w:basedOn w:val="a"/>
    <w:link w:val="Char0"/>
    <w:uiPriority w:val="99"/>
    <w:semiHidden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首 Char"/>
    <w:basedOn w:val="a0"/>
    <w:link w:val="a5"/>
    <w:uiPriority w:val="99"/>
    <w:semiHidden/>
    <w:rsid w:val="00E417AF"/>
    <w:rPr>
      <w:sz w:val="20"/>
      <w:szCs w:val="20"/>
    </w:rPr>
  </w:style>
  <w:style w:type="paragraph" w:styleId="a6">
    <w:name w:val="footer"/>
    <w:basedOn w:val="a"/>
    <w:link w:val="Char1"/>
    <w:uiPriority w:val="99"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1">
    <w:name w:val="頁尾 Char"/>
    <w:basedOn w:val="a0"/>
    <w:link w:val="a6"/>
    <w:uiPriority w:val="99"/>
    <w:rsid w:val="00E417AF"/>
    <w:rPr>
      <w:sz w:val="20"/>
      <w:szCs w:val="20"/>
    </w:rPr>
  </w:style>
  <w:style w:type="paragraph" w:styleId="a7">
    <w:name w:val="List Paragraph"/>
    <w:basedOn w:val="a"/>
    <w:uiPriority w:val="34"/>
    <w:qFormat/>
    <w:rsid w:val="00E417AF"/>
    <w:pPr>
      <w:ind w:leftChars="200" w:left="480"/>
    </w:pPr>
  </w:style>
  <w:style w:type="table" w:styleId="a8">
    <w:name w:val="Table Grid"/>
    <w:basedOn w:val="a1"/>
    <w:uiPriority w:val="59"/>
    <w:rsid w:val="008F46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5C2C-3FAE-417F-B842-90CBB937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2014-04-15T03:26:00Z</cp:lastPrinted>
  <dcterms:created xsi:type="dcterms:W3CDTF">2014-03-17T02:55:00Z</dcterms:created>
  <dcterms:modified xsi:type="dcterms:W3CDTF">2014-04-15T03:26:00Z</dcterms:modified>
</cp:coreProperties>
</file>