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AE" w:rsidRDefault="00493FAE" w:rsidP="00F335A0">
      <w:pPr>
        <w:jc w:val="center"/>
        <w:rPr>
          <w:rFonts w:ascii="標楷體" w:eastAsia="標楷體" w:hAnsi="標楷體" w:cs="DFMing-UB-HK-BF"/>
          <w:b/>
          <w:kern w:val="0"/>
          <w:sz w:val="36"/>
          <w:szCs w:val="36"/>
        </w:rPr>
      </w:pPr>
      <w:r w:rsidRPr="00F335A0">
        <w:rPr>
          <w:rFonts w:ascii="標楷體" w:eastAsia="標楷體" w:hAnsi="標楷體" w:cs="DFMing-UB-HK-BF" w:hint="eastAsia"/>
          <w:b/>
          <w:kern w:val="0"/>
          <w:sz w:val="36"/>
          <w:szCs w:val="36"/>
        </w:rPr>
        <w:t>花蓮縣</w:t>
      </w:r>
      <w:r>
        <w:rPr>
          <w:rFonts w:ascii="標楷體" w:eastAsia="標楷體" w:hAnsi="標楷體" w:cs="DFMing-UB-HK-BF"/>
          <w:b/>
          <w:kern w:val="0"/>
          <w:sz w:val="36"/>
          <w:szCs w:val="36"/>
        </w:rPr>
        <w:t>102</w:t>
      </w:r>
      <w:r>
        <w:rPr>
          <w:rFonts w:ascii="標楷體" w:eastAsia="標楷體" w:hAnsi="標楷體" w:cs="DFMing-UB-HK-BF" w:hint="eastAsia"/>
          <w:b/>
          <w:kern w:val="0"/>
          <w:sz w:val="36"/>
          <w:szCs w:val="36"/>
        </w:rPr>
        <w:t>學年度縣</w:t>
      </w:r>
      <w:r w:rsidRPr="00F335A0">
        <w:rPr>
          <w:rFonts w:ascii="標楷體" w:eastAsia="標楷體" w:hAnsi="標楷體" w:cs="DFMing-UB-HK-BF" w:hint="eastAsia"/>
          <w:b/>
          <w:kern w:val="0"/>
          <w:sz w:val="36"/>
          <w:szCs w:val="36"/>
        </w:rPr>
        <w:t>內</w:t>
      </w:r>
      <w:r>
        <w:rPr>
          <w:rFonts w:ascii="標楷體" w:eastAsia="標楷體" w:hAnsi="標楷體" w:cs="DFMing-UB-HK-BF" w:hint="eastAsia"/>
          <w:b/>
          <w:kern w:val="0"/>
          <w:sz w:val="36"/>
          <w:szCs w:val="36"/>
        </w:rPr>
        <w:t>國中</w:t>
      </w:r>
      <w:r w:rsidRPr="00F335A0">
        <w:rPr>
          <w:rFonts w:ascii="標楷體" w:eastAsia="標楷體" w:hAnsi="標楷體" w:cs="DFMing-UB-HK-BF" w:hint="eastAsia"/>
          <w:b/>
          <w:kern w:val="0"/>
          <w:sz w:val="36"/>
          <w:szCs w:val="36"/>
        </w:rPr>
        <w:t>各校志願選填</w:t>
      </w:r>
      <w:r>
        <w:rPr>
          <w:rFonts w:ascii="標楷體" w:eastAsia="標楷體" w:hAnsi="標楷體" w:cs="DFMing-UB-HK-BF" w:hint="eastAsia"/>
          <w:b/>
          <w:kern w:val="0"/>
          <w:sz w:val="36"/>
          <w:szCs w:val="36"/>
        </w:rPr>
        <w:t>試探之</w:t>
      </w:r>
      <w:r w:rsidRPr="00F335A0">
        <w:rPr>
          <w:rFonts w:ascii="標楷體" w:eastAsia="標楷體" w:hAnsi="標楷體" w:cs="DFMing-UB-HK-BF" w:hint="eastAsia"/>
          <w:b/>
          <w:kern w:val="0"/>
          <w:sz w:val="36"/>
          <w:szCs w:val="36"/>
        </w:rPr>
        <w:t>輔導策略撰寫要點</w:t>
      </w:r>
    </w:p>
    <w:p w:rsidR="00493FAE" w:rsidRPr="00F67FF8" w:rsidRDefault="00493FAE" w:rsidP="00325EA2">
      <w:pPr>
        <w:widowControl/>
        <w:rPr>
          <w:rFonts w:ascii="標楷體" w:eastAsia="標楷體" w:hAnsi="標楷體"/>
          <w:sz w:val="32"/>
          <w:szCs w:val="32"/>
        </w:rPr>
      </w:pPr>
      <w:r w:rsidRPr="00F67FF8">
        <w:rPr>
          <w:rFonts w:ascii="標楷體" w:eastAsia="標楷體" w:hAnsi="標楷體" w:hint="eastAsia"/>
          <w:sz w:val="32"/>
          <w:szCs w:val="32"/>
        </w:rPr>
        <w:t>花蓮縣</w:t>
      </w:r>
      <w:r w:rsidRPr="00F67FF8">
        <w:rPr>
          <w:rFonts w:ascii="標楷體" w:eastAsia="標楷體" w:hAnsi="標楷體"/>
          <w:sz w:val="32"/>
          <w:szCs w:val="32"/>
        </w:rPr>
        <w:t>102</w:t>
      </w:r>
      <w:r w:rsidRPr="00F67FF8">
        <w:rPr>
          <w:rFonts w:ascii="標楷體" w:eastAsia="標楷體" w:hAnsi="標楷體" w:hint="eastAsia"/>
          <w:sz w:val="32"/>
          <w:szCs w:val="32"/>
        </w:rPr>
        <w:t>學年度</w:t>
      </w:r>
      <w:r>
        <w:rPr>
          <w:rFonts w:ascii="標楷體" w:eastAsia="標楷體" w:hAnsi="標楷體" w:hint="eastAsia"/>
          <w:sz w:val="32"/>
          <w:szCs w:val="32"/>
        </w:rPr>
        <w:t>美崙</w:t>
      </w:r>
      <w:r w:rsidRPr="00F67FF8">
        <w:rPr>
          <w:rFonts w:ascii="標楷體" w:eastAsia="標楷體" w:hAnsi="標楷體" w:hint="eastAsia"/>
          <w:sz w:val="32"/>
          <w:szCs w:val="32"/>
        </w:rPr>
        <w:t>國中志願選填</w:t>
      </w:r>
      <w:r>
        <w:rPr>
          <w:rFonts w:ascii="標楷體" w:eastAsia="標楷體" w:hAnsi="標楷體" w:hint="eastAsia"/>
          <w:sz w:val="32"/>
          <w:szCs w:val="32"/>
        </w:rPr>
        <w:t>試探之</w:t>
      </w:r>
      <w:r w:rsidRPr="00F67FF8">
        <w:rPr>
          <w:rFonts w:ascii="標楷體" w:eastAsia="標楷體" w:hAnsi="標楷體" w:hint="eastAsia"/>
          <w:sz w:val="32"/>
          <w:szCs w:val="32"/>
        </w:rPr>
        <w:t>輔導策略</w:t>
      </w:r>
    </w:p>
    <w:p w:rsidR="00493FAE" w:rsidRPr="00B22FF7" w:rsidRDefault="00493FAE" w:rsidP="00201716">
      <w:pPr>
        <w:pStyle w:val="aa"/>
        <w:numPr>
          <w:ilvl w:val="0"/>
          <w:numId w:val="2"/>
        </w:numPr>
        <w:ind w:leftChars="0" w:left="0"/>
        <w:rPr>
          <w:rFonts w:ascii="標楷體" w:eastAsia="標楷體" w:hAnsi="標楷體"/>
          <w:sz w:val="28"/>
          <w:szCs w:val="28"/>
        </w:rPr>
      </w:pPr>
      <w:r w:rsidRPr="00B22FF7">
        <w:rPr>
          <w:rFonts w:ascii="標楷體" w:eastAsia="標楷體" w:hAnsi="標楷體" w:hint="eastAsia"/>
          <w:sz w:val="28"/>
          <w:szCs w:val="28"/>
        </w:rPr>
        <w:t>學校輔導人力及學生組成</w:t>
      </w:r>
    </w:p>
    <w:tbl>
      <w:tblPr>
        <w:tblW w:w="4982"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1107"/>
        <w:gridCol w:w="1104"/>
        <w:gridCol w:w="1103"/>
        <w:gridCol w:w="1101"/>
        <w:gridCol w:w="1101"/>
        <w:gridCol w:w="1101"/>
        <w:gridCol w:w="1101"/>
        <w:gridCol w:w="1103"/>
        <w:gridCol w:w="1103"/>
        <w:gridCol w:w="872"/>
      </w:tblGrid>
      <w:tr w:rsidR="00493FAE" w:rsidRPr="00FC7E78" w:rsidTr="00F7023F">
        <w:tc>
          <w:tcPr>
            <w:tcW w:w="512"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年級</w:t>
            </w:r>
          </w:p>
        </w:tc>
        <w:tc>
          <w:tcPr>
            <w:tcW w:w="511"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學生人數</w:t>
            </w:r>
            <w:r w:rsidRPr="00FC7E78">
              <w:rPr>
                <w:rFonts w:ascii="標楷體" w:eastAsia="標楷體" w:hAnsi="標楷體"/>
                <w:b/>
                <w:sz w:val="20"/>
                <w:szCs w:val="20"/>
              </w:rPr>
              <w:t>(A)</w:t>
            </w:r>
          </w:p>
        </w:tc>
        <w:tc>
          <w:tcPr>
            <w:tcW w:w="511"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中低收入戶學生數</w:t>
            </w:r>
            <w:r w:rsidRPr="00FC7E78">
              <w:rPr>
                <w:rFonts w:ascii="標楷體" w:eastAsia="標楷體" w:hAnsi="標楷體"/>
                <w:b/>
                <w:sz w:val="20"/>
                <w:szCs w:val="20"/>
              </w:rPr>
              <w:t>(B)</w:t>
            </w:r>
          </w:p>
        </w:tc>
        <w:tc>
          <w:tcPr>
            <w:tcW w:w="510"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中低收入戶學生比率</w:t>
            </w:r>
            <w:r w:rsidRPr="00FC7E78">
              <w:rPr>
                <w:rFonts w:ascii="標楷體" w:eastAsia="標楷體" w:hAnsi="標楷體"/>
                <w:b/>
                <w:sz w:val="20"/>
                <w:szCs w:val="20"/>
              </w:rPr>
              <w:t>(B/A)</w:t>
            </w:r>
          </w:p>
        </w:tc>
        <w:tc>
          <w:tcPr>
            <w:tcW w:w="510"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低收入戶學生數</w:t>
            </w:r>
            <w:r w:rsidRPr="00FC7E78">
              <w:rPr>
                <w:rFonts w:ascii="標楷體" w:eastAsia="標楷體" w:hAnsi="標楷體"/>
                <w:b/>
                <w:sz w:val="20"/>
                <w:szCs w:val="20"/>
              </w:rPr>
              <w:t>(C)</w:t>
            </w:r>
          </w:p>
        </w:tc>
        <w:tc>
          <w:tcPr>
            <w:tcW w:w="510"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低收入戶學生比率</w:t>
            </w:r>
            <w:r w:rsidRPr="00FC7E78">
              <w:rPr>
                <w:rFonts w:ascii="標楷體" w:eastAsia="標楷體" w:hAnsi="標楷體"/>
                <w:b/>
                <w:sz w:val="20"/>
                <w:szCs w:val="20"/>
              </w:rPr>
              <w:t>(C/A)</w:t>
            </w:r>
          </w:p>
        </w:tc>
        <w:tc>
          <w:tcPr>
            <w:tcW w:w="510"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導師人數</w:t>
            </w:r>
          </w:p>
        </w:tc>
        <w:tc>
          <w:tcPr>
            <w:tcW w:w="511"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輔導活動科教師人數</w:t>
            </w:r>
          </w:p>
        </w:tc>
        <w:tc>
          <w:tcPr>
            <w:tcW w:w="511"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專輔教師人數</w:t>
            </w:r>
          </w:p>
        </w:tc>
        <w:tc>
          <w:tcPr>
            <w:tcW w:w="407" w:type="pct"/>
            <w:tcBorders>
              <w:top w:val="thinThickSmallGap" w:sz="24" w:space="0" w:color="auto"/>
            </w:tcBorders>
            <w:vAlign w:val="center"/>
          </w:tcPr>
          <w:p w:rsidR="00493FAE" w:rsidRPr="00FC7E78" w:rsidRDefault="00493FAE" w:rsidP="00F7023F">
            <w:pPr>
              <w:jc w:val="center"/>
              <w:rPr>
                <w:rFonts w:ascii="標楷體" w:eastAsia="標楷體" w:hAnsi="標楷體"/>
                <w:b/>
                <w:sz w:val="20"/>
                <w:szCs w:val="20"/>
              </w:rPr>
            </w:pPr>
            <w:r w:rsidRPr="00FC7E78">
              <w:rPr>
                <w:rFonts w:ascii="標楷體" w:eastAsia="標楷體" w:hAnsi="標楷體" w:hint="eastAsia"/>
                <w:b/>
                <w:sz w:val="20"/>
                <w:szCs w:val="20"/>
              </w:rPr>
              <w:t>兼輔教師人數</w:t>
            </w:r>
          </w:p>
        </w:tc>
      </w:tr>
      <w:tr w:rsidR="00493FAE" w:rsidRPr="00FC7E78" w:rsidTr="00F7023F">
        <w:tc>
          <w:tcPr>
            <w:tcW w:w="512"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hint="eastAsia"/>
                <w:sz w:val="20"/>
                <w:szCs w:val="20"/>
              </w:rPr>
              <w:t>九年級</w:t>
            </w:r>
          </w:p>
        </w:tc>
        <w:tc>
          <w:tcPr>
            <w:tcW w:w="511"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263</w:t>
            </w:r>
          </w:p>
        </w:tc>
        <w:tc>
          <w:tcPr>
            <w:tcW w:w="511"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5</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1.9%</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12</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4.6%</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9</w:t>
            </w:r>
          </w:p>
        </w:tc>
        <w:tc>
          <w:tcPr>
            <w:tcW w:w="511" w:type="pct"/>
            <w:vMerge w:val="restar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4</w:t>
            </w:r>
          </w:p>
        </w:tc>
        <w:tc>
          <w:tcPr>
            <w:tcW w:w="511" w:type="pct"/>
            <w:vMerge w:val="restar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w:t>
            </w:r>
          </w:p>
        </w:tc>
        <w:tc>
          <w:tcPr>
            <w:tcW w:w="407" w:type="pct"/>
            <w:vMerge w:val="restar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2</w:t>
            </w:r>
          </w:p>
        </w:tc>
      </w:tr>
      <w:tr w:rsidR="00493FAE" w:rsidRPr="00FC7E78" w:rsidTr="00F7023F">
        <w:tc>
          <w:tcPr>
            <w:tcW w:w="512"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hint="eastAsia"/>
                <w:sz w:val="20"/>
                <w:szCs w:val="20"/>
              </w:rPr>
              <w:t>八年級</w:t>
            </w:r>
          </w:p>
        </w:tc>
        <w:tc>
          <w:tcPr>
            <w:tcW w:w="511"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262</w:t>
            </w:r>
          </w:p>
        </w:tc>
        <w:tc>
          <w:tcPr>
            <w:tcW w:w="511"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3</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1.1%</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16</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6.1%</w:t>
            </w:r>
          </w:p>
        </w:tc>
        <w:tc>
          <w:tcPr>
            <w:tcW w:w="510" w:type="pct"/>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9</w:t>
            </w:r>
          </w:p>
        </w:tc>
        <w:tc>
          <w:tcPr>
            <w:tcW w:w="511" w:type="pct"/>
            <w:vMerge/>
            <w:vAlign w:val="center"/>
          </w:tcPr>
          <w:p w:rsidR="00493FAE" w:rsidRPr="00FC7E78" w:rsidRDefault="00493FAE" w:rsidP="00F7023F">
            <w:pPr>
              <w:jc w:val="center"/>
              <w:rPr>
                <w:rFonts w:ascii="標楷體" w:eastAsia="標楷體" w:hAnsi="標楷體"/>
                <w:sz w:val="20"/>
                <w:szCs w:val="20"/>
              </w:rPr>
            </w:pPr>
          </w:p>
        </w:tc>
        <w:tc>
          <w:tcPr>
            <w:tcW w:w="511" w:type="pct"/>
            <w:vMerge/>
            <w:vAlign w:val="center"/>
          </w:tcPr>
          <w:p w:rsidR="00493FAE" w:rsidRPr="00FC7E78" w:rsidRDefault="00493FAE" w:rsidP="00F7023F">
            <w:pPr>
              <w:jc w:val="center"/>
              <w:rPr>
                <w:rFonts w:ascii="標楷體" w:eastAsia="標楷體" w:hAnsi="標楷體"/>
                <w:sz w:val="20"/>
                <w:szCs w:val="20"/>
              </w:rPr>
            </w:pPr>
          </w:p>
        </w:tc>
        <w:tc>
          <w:tcPr>
            <w:tcW w:w="407" w:type="pct"/>
            <w:vMerge/>
            <w:vAlign w:val="center"/>
          </w:tcPr>
          <w:p w:rsidR="00493FAE" w:rsidRPr="00FC7E78" w:rsidRDefault="00493FAE" w:rsidP="00F7023F">
            <w:pPr>
              <w:jc w:val="center"/>
              <w:rPr>
                <w:rFonts w:ascii="標楷體" w:eastAsia="標楷體" w:hAnsi="標楷體"/>
                <w:sz w:val="20"/>
                <w:szCs w:val="20"/>
              </w:rPr>
            </w:pPr>
          </w:p>
        </w:tc>
      </w:tr>
      <w:tr w:rsidR="00493FAE" w:rsidRPr="00FC7E78" w:rsidTr="00F7023F">
        <w:tc>
          <w:tcPr>
            <w:tcW w:w="512"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hint="eastAsia"/>
                <w:sz w:val="20"/>
                <w:szCs w:val="20"/>
              </w:rPr>
              <w:t>七年級</w:t>
            </w:r>
          </w:p>
        </w:tc>
        <w:tc>
          <w:tcPr>
            <w:tcW w:w="511"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270</w:t>
            </w:r>
          </w:p>
        </w:tc>
        <w:tc>
          <w:tcPr>
            <w:tcW w:w="511"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4</w:t>
            </w:r>
          </w:p>
        </w:tc>
        <w:tc>
          <w:tcPr>
            <w:tcW w:w="510"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1.5%</w:t>
            </w:r>
          </w:p>
        </w:tc>
        <w:tc>
          <w:tcPr>
            <w:tcW w:w="510"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25</w:t>
            </w:r>
          </w:p>
        </w:tc>
        <w:tc>
          <w:tcPr>
            <w:tcW w:w="510"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9.3%</w:t>
            </w:r>
          </w:p>
        </w:tc>
        <w:tc>
          <w:tcPr>
            <w:tcW w:w="510" w:type="pct"/>
            <w:tcBorders>
              <w:bottom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10</w:t>
            </w:r>
          </w:p>
        </w:tc>
        <w:tc>
          <w:tcPr>
            <w:tcW w:w="511" w:type="pct"/>
            <w:vMerge/>
            <w:vAlign w:val="center"/>
          </w:tcPr>
          <w:p w:rsidR="00493FAE" w:rsidRPr="00FC7E78" w:rsidRDefault="00493FAE" w:rsidP="00F7023F">
            <w:pPr>
              <w:jc w:val="center"/>
              <w:rPr>
                <w:rFonts w:ascii="標楷體" w:eastAsia="標楷體" w:hAnsi="標楷體"/>
                <w:sz w:val="20"/>
                <w:szCs w:val="20"/>
              </w:rPr>
            </w:pPr>
          </w:p>
        </w:tc>
        <w:tc>
          <w:tcPr>
            <w:tcW w:w="511" w:type="pct"/>
            <w:vMerge/>
            <w:vAlign w:val="center"/>
          </w:tcPr>
          <w:p w:rsidR="00493FAE" w:rsidRPr="00FC7E78" w:rsidRDefault="00493FAE" w:rsidP="00F7023F">
            <w:pPr>
              <w:jc w:val="center"/>
              <w:rPr>
                <w:rFonts w:ascii="標楷體" w:eastAsia="標楷體" w:hAnsi="標楷體"/>
                <w:sz w:val="20"/>
                <w:szCs w:val="20"/>
              </w:rPr>
            </w:pPr>
          </w:p>
        </w:tc>
        <w:tc>
          <w:tcPr>
            <w:tcW w:w="407" w:type="pct"/>
            <w:vMerge/>
            <w:vAlign w:val="center"/>
          </w:tcPr>
          <w:p w:rsidR="00493FAE" w:rsidRPr="00FC7E78" w:rsidRDefault="00493FAE" w:rsidP="00F7023F">
            <w:pPr>
              <w:jc w:val="center"/>
              <w:rPr>
                <w:rFonts w:ascii="標楷體" w:eastAsia="標楷體" w:hAnsi="標楷體"/>
                <w:sz w:val="20"/>
                <w:szCs w:val="20"/>
              </w:rPr>
            </w:pPr>
          </w:p>
        </w:tc>
      </w:tr>
      <w:tr w:rsidR="00493FAE" w:rsidRPr="00FC7E78" w:rsidTr="00F7023F">
        <w:tc>
          <w:tcPr>
            <w:tcW w:w="512" w:type="pct"/>
            <w:tcBorders>
              <w:top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hint="eastAsia"/>
                <w:sz w:val="20"/>
                <w:szCs w:val="20"/>
              </w:rPr>
              <w:t>總計</w:t>
            </w:r>
          </w:p>
        </w:tc>
        <w:tc>
          <w:tcPr>
            <w:tcW w:w="511" w:type="pct"/>
            <w:tcBorders>
              <w:top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795</w:t>
            </w:r>
          </w:p>
        </w:tc>
        <w:tc>
          <w:tcPr>
            <w:tcW w:w="511" w:type="pct"/>
            <w:tcBorders>
              <w:top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12</w:t>
            </w:r>
          </w:p>
        </w:tc>
        <w:tc>
          <w:tcPr>
            <w:tcW w:w="510" w:type="pct"/>
            <w:tcBorders>
              <w:top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1.5%</w:t>
            </w:r>
          </w:p>
        </w:tc>
        <w:tc>
          <w:tcPr>
            <w:tcW w:w="510" w:type="pct"/>
            <w:tcBorders>
              <w:top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53</w:t>
            </w:r>
          </w:p>
        </w:tc>
        <w:tc>
          <w:tcPr>
            <w:tcW w:w="510" w:type="pct"/>
            <w:tcBorders>
              <w:top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6.7%</w:t>
            </w:r>
          </w:p>
        </w:tc>
        <w:tc>
          <w:tcPr>
            <w:tcW w:w="510" w:type="pct"/>
            <w:tcBorders>
              <w:top w:val="double" w:sz="4" w:space="0" w:color="auto"/>
              <w:bottom w:val="thickThinSmallGap" w:sz="24" w:space="0" w:color="auto"/>
              <w:right w:val="double" w:sz="4" w:space="0" w:color="auto"/>
            </w:tcBorders>
            <w:vAlign w:val="center"/>
          </w:tcPr>
          <w:p w:rsidR="00493FAE" w:rsidRPr="00FC7E78" w:rsidRDefault="00493FAE" w:rsidP="00F7023F">
            <w:pPr>
              <w:jc w:val="center"/>
              <w:rPr>
                <w:rFonts w:ascii="標楷體" w:eastAsia="標楷體" w:hAnsi="標楷體"/>
                <w:sz w:val="20"/>
                <w:szCs w:val="20"/>
              </w:rPr>
            </w:pPr>
            <w:r w:rsidRPr="00FC7E78">
              <w:rPr>
                <w:rFonts w:ascii="標楷體" w:eastAsia="標楷體" w:hAnsi="標楷體"/>
                <w:sz w:val="20"/>
                <w:szCs w:val="20"/>
              </w:rPr>
              <w:t>28</w:t>
            </w:r>
          </w:p>
        </w:tc>
        <w:tc>
          <w:tcPr>
            <w:tcW w:w="511" w:type="pct"/>
            <w:vMerge/>
            <w:tcBorders>
              <w:left w:val="double" w:sz="4" w:space="0" w:color="auto"/>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p>
        </w:tc>
        <w:tc>
          <w:tcPr>
            <w:tcW w:w="511" w:type="pct"/>
            <w:vMerge/>
            <w:tcBorders>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p>
        </w:tc>
        <w:tc>
          <w:tcPr>
            <w:tcW w:w="407" w:type="pct"/>
            <w:vMerge/>
            <w:tcBorders>
              <w:bottom w:val="thickThinSmallGap" w:sz="24" w:space="0" w:color="auto"/>
            </w:tcBorders>
            <w:vAlign w:val="center"/>
          </w:tcPr>
          <w:p w:rsidR="00493FAE" w:rsidRPr="00FC7E78" w:rsidRDefault="00493FAE" w:rsidP="00F7023F">
            <w:pPr>
              <w:jc w:val="center"/>
              <w:rPr>
                <w:rFonts w:ascii="標楷體" w:eastAsia="標楷體" w:hAnsi="標楷體"/>
                <w:sz w:val="20"/>
                <w:szCs w:val="20"/>
              </w:rPr>
            </w:pPr>
          </w:p>
        </w:tc>
      </w:tr>
    </w:tbl>
    <w:p w:rsidR="00493FAE" w:rsidRPr="00D649EC" w:rsidRDefault="00493FAE" w:rsidP="00D649EC">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志願選填</w:t>
      </w:r>
      <w:r>
        <w:rPr>
          <w:rFonts w:ascii="標楷體" w:eastAsia="標楷體" w:hAnsi="標楷體" w:hint="eastAsia"/>
          <w:sz w:val="28"/>
          <w:szCs w:val="28"/>
        </w:rPr>
        <w:t>試探</w:t>
      </w:r>
      <w:r w:rsidRPr="00D649EC">
        <w:rPr>
          <w:rFonts w:ascii="標楷體" w:eastAsia="標楷體" w:hAnsi="標楷體" w:hint="eastAsia"/>
          <w:sz w:val="28"/>
          <w:szCs w:val="28"/>
        </w:rPr>
        <w:t>輔導策略</w:t>
      </w:r>
    </w:p>
    <w:p w:rsidR="00493FAE" w:rsidRPr="00F335A0" w:rsidRDefault="00493FAE" w:rsidP="00D649EC">
      <w:pPr>
        <w:pStyle w:val="aa"/>
        <w:numPr>
          <w:ilvl w:val="1"/>
          <w:numId w:val="2"/>
        </w:numPr>
        <w:ind w:leftChars="0"/>
        <w:rPr>
          <w:rFonts w:ascii="標楷體" w:eastAsia="標楷體" w:hAnsi="標楷體"/>
        </w:rPr>
      </w:pPr>
      <w:r w:rsidRPr="00F335A0">
        <w:rPr>
          <w:rFonts w:ascii="標楷體" w:eastAsia="標楷體" w:hAnsi="標楷體" w:hint="eastAsia"/>
        </w:rPr>
        <w:t>第</w:t>
      </w:r>
      <w:r w:rsidRPr="00F335A0">
        <w:rPr>
          <w:rFonts w:ascii="標楷體" w:eastAsia="標楷體" w:hAnsi="標楷體"/>
        </w:rPr>
        <w:t>1</w:t>
      </w:r>
      <w:r w:rsidRPr="00F335A0">
        <w:rPr>
          <w:rFonts w:ascii="標楷體" w:eastAsia="標楷體" w:hAnsi="標楷體" w:hint="eastAsia"/>
        </w:rPr>
        <w:t>、</w:t>
      </w:r>
      <w:r w:rsidRPr="00F335A0">
        <w:rPr>
          <w:rFonts w:ascii="標楷體" w:eastAsia="標楷體" w:hAnsi="標楷體"/>
        </w:rPr>
        <w:t>2</w:t>
      </w:r>
      <w:r w:rsidRPr="00F335A0">
        <w:rPr>
          <w:rFonts w:ascii="標楷體" w:eastAsia="標楷體" w:hAnsi="標楷體" w:hint="eastAsia"/>
        </w:rPr>
        <w:t>次志願選填試探結果資料分析</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2659"/>
        <w:gridCol w:w="817"/>
        <w:gridCol w:w="817"/>
        <w:gridCol w:w="817"/>
        <w:gridCol w:w="817"/>
        <w:gridCol w:w="817"/>
        <w:gridCol w:w="817"/>
        <w:gridCol w:w="817"/>
        <w:gridCol w:w="817"/>
        <w:gridCol w:w="817"/>
        <w:gridCol w:w="823"/>
      </w:tblGrid>
      <w:tr w:rsidR="00493FAE" w:rsidRPr="00C80A4A" w:rsidTr="00C80A4A">
        <w:tc>
          <w:tcPr>
            <w:tcW w:w="1227" w:type="pct"/>
            <w:tcBorders>
              <w:top w:val="thinThickSmallGap" w:sz="24" w:space="0" w:color="auto"/>
            </w:tcBorders>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志願選填試探</w:t>
            </w:r>
            <w:r w:rsidRPr="00C80A4A">
              <w:rPr>
                <w:rFonts w:ascii="標楷體" w:eastAsia="標楷體" w:hAnsi="標楷體"/>
                <w:b/>
                <w:sz w:val="20"/>
                <w:szCs w:val="20"/>
              </w:rPr>
              <w:t>2</w:t>
            </w:r>
            <w:r w:rsidRPr="00C80A4A">
              <w:rPr>
                <w:rFonts w:ascii="標楷體" w:eastAsia="標楷體" w:hAnsi="標楷體" w:hint="eastAsia"/>
                <w:b/>
                <w:sz w:val="20"/>
                <w:szCs w:val="20"/>
              </w:rPr>
              <w:t>次選填人次之分佈</w:t>
            </w:r>
          </w:p>
        </w:tc>
        <w:tc>
          <w:tcPr>
            <w:tcW w:w="3773" w:type="pct"/>
            <w:gridSpan w:val="10"/>
            <w:tcBorders>
              <w:top w:val="thinThickSmallGap" w:sz="24" w:space="0" w:color="auto"/>
            </w:tcBorders>
          </w:tcPr>
          <w:p w:rsidR="00493FAE" w:rsidRPr="00C80A4A" w:rsidRDefault="00493FAE" w:rsidP="00AC6921">
            <w:pPr>
              <w:widowControl/>
              <w:jc w:val="center"/>
              <w:rPr>
                <w:rFonts w:ascii="標楷體" w:eastAsia="標楷體" w:hAnsi="標楷體"/>
                <w:b/>
                <w:sz w:val="20"/>
                <w:szCs w:val="20"/>
              </w:rPr>
            </w:pPr>
            <w:r w:rsidRPr="00C80A4A">
              <w:rPr>
                <w:rFonts w:ascii="標楷體" w:eastAsia="標楷體" w:hAnsi="標楷體" w:hint="eastAsia"/>
                <w:b/>
                <w:sz w:val="20"/>
                <w:szCs w:val="20"/>
              </w:rPr>
              <w:t>由選填人次多至少排列</w:t>
            </w:r>
            <w:r w:rsidRPr="00C80A4A">
              <w:rPr>
                <w:rFonts w:ascii="標楷體" w:eastAsia="標楷體" w:hAnsi="標楷體"/>
                <w:b/>
                <w:sz w:val="20"/>
                <w:szCs w:val="20"/>
              </w:rPr>
              <w:t>(</w:t>
            </w:r>
            <w:r w:rsidRPr="00C80A4A">
              <w:rPr>
                <w:rFonts w:ascii="標楷體" w:eastAsia="標楷體" w:hAnsi="標楷體" w:hint="eastAsia"/>
                <w:b/>
                <w:sz w:val="20"/>
                <w:szCs w:val="20"/>
              </w:rPr>
              <w:t>多────→少</w:t>
            </w:r>
            <w:r w:rsidRPr="00C80A4A">
              <w:rPr>
                <w:rFonts w:ascii="標楷體" w:eastAsia="標楷體" w:hAnsi="標楷體"/>
                <w:b/>
                <w:sz w:val="20"/>
                <w:szCs w:val="20"/>
              </w:rPr>
              <w:t xml:space="preserve">) </w:t>
            </w:r>
          </w:p>
        </w:tc>
      </w:tr>
      <w:tr w:rsidR="00493FAE" w:rsidRPr="00C80A4A" w:rsidTr="00C80A4A">
        <w:tc>
          <w:tcPr>
            <w:tcW w:w="1227" w:type="pct"/>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第</w:t>
            </w:r>
            <w:r w:rsidRPr="00C80A4A">
              <w:rPr>
                <w:rFonts w:ascii="標楷體" w:eastAsia="標楷體" w:hAnsi="標楷體"/>
                <w:sz w:val="20"/>
                <w:szCs w:val="20"/>
              </w:rPr>
              <w:t>1</w:t>
            </w:r>
            <w:r w:rsidRPr="00C80A4A">
              <w:rPr>
                <w:rFonts w:ascii="標楷體" w:eastAsia="標楷體" w:hAnsi="標楷體" w:hint="eastAsia"/>
                <w:sz w:val="20"/>
                <w:szCs w:val="20"/>
              </w:rPr>
              <w:t>次前</w:t>
            </w:r>
            <w:r w:rsidRPr="00C80A4A">
              <w:rPr>
                <w:rFonts w:ascii="標楷體" w:eastAsia="標楷體" w:hAnsi="標楷體"/>
                <w:sz w:val="20"/>
                <w:szCs w:val="20"/>
              </w:rPr>
              <w:t>10</w:t>
            </w:r>
            <w:r w:rsidRPr="00C80A4A">
              <w:rPr>
                <w:rFonts w:ascii="標楷體" w:eastAsia="標楷體" w:hAnsi="標楷體" w:hint="eastAsia"/>
                <w:sz w:val="20"/>
                <w:szCs w:val="20"/>
              </w:rPr>
              <w:t>熱門科別</w:t>
            </w:r>
          </w:p>
        </w:tc>
        <w:tc>
          <w:tcPr>
            <w:tcW w:w="377" w:type="pct"/>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學術群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商業管理群資料處理科</w:t>
            </w:r>
          </w:p>
        </w:tc>
        <w:tc>
          <w:tcPr>
            <w:tcW w:w="377" w:type="pct"/>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餐旅群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餐飲管理</w:t>
            </w:r>
          </w:p>
        </w:tc>
        <w:tc>
          <w:tcPr>
            <w:tcW w:w="377" w:type="pct"/>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電機與電子群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資訊科</w:t>
            </w:r>
          </w:p>
        </w:tc>
        <w:tc>
          <w:tcPr>
            <w:tcW w:w="377" w:type="pct"/>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學術群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商業管理群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商業經營科</w:t>
            </w:r>
          </w:p>
        </w:tc>
        <w:tc>
          <w:tcPr>
            <w:tcW w:w="377" w:type="pct"/>
          </w:tcPr>
          <w:p w:rsidR="00493FAE" w:rsidRDefault="00493FAE" w:rsidP="00AC6921">
            <w:pPr>
              <w:widowControl/>
              <w:rPr>
                <w:rFonts w:ascii="標楷體" w:eastAsia="標楷體" w:hAnsi="標楷體"/>
                <w:sz w:val="20"/>
                <w:szCs w:val="20"/>
              </w:rPr>
            </w:pPr>
            <w:r>
              <w:rPr>
                <w:rFonts w:ascii="標楷體" w:eastAsia="標楷體" w:hAnsi="標楷體" w:hint="eastAsia"/>
                <w:sz w:val="20"/>
                <w:szCs w:val="20"/>
              </w:rPr>
              <w:t>土木與建築群</w:t>
            </w:r>
          </w:p>
          <w:p w:rsidR="00493FAE" w:rsidRPr="00C80A4A" w:rsidRDefault="00493FAE" w:rsidP="00AC6921">
            <w:pPr>
              <w:widowControl/>
              <w:rPr>
                <w:rFonts w:ascii="標楷體" w:eastAsia="標楷體" w:hAnsi="標楷體"/>
                <w:sz w:val="20"/>
                <w:szCs w:val="20"/>
              </w:rPr>
            </w:pPr>
            <w:r>
              <w:rPr>
                <w:rFonts w:ascii="標楷體" w:eastAsia="標楷體" w:hAnsi="標楷體" w:hint="eastAsia"/>
                <w:sz w:val="20"/>
                <w:szCs w:val="20"/>
              </w:rPr>
              <w:t>建築科</w:t>
            </w:r>
          </w:p>
        </w:tc>
        <w:tc>
          <w:tcPr>
            <w:tcW w:w="377" w:type="pct"/>
          </w:tcPr>
          <w:p w:rsidR="00493FAE" w:rsidRDefault="00493FAE" w:rsidP="00AC6921">
            <w:pPr>
              <w:widowControl/>
              <w:rPr>
                <w:rFonts w:ascii="標楷體" w:eastAsia="標楷體" w:hAnsi="標楷體"/>
                <w:sz w:val="20"/>
                <w:szCs w:val="20"/>
              </w:rPr>
            </w:pPr>
            <w:r>
              <w:rPr>
                <w:rFonts w:ascii="標楷體" w:eastAsia="標楷體" w:hAnsi="標楷體" w:hint="eastAsia"/>
                <w:sz w:val="20"/>
                <w:szCs w:val="20"/>
              </w:rPr>
              <w:t>外語群</w:t>
            </w:r>
          </w:p>
          <w:p w:rsidR="00493FAE" w:rsidRPr="00C80A4A" w:rsidRDefault="00493FAE" w:rsidP="00AC6921">
            <w:pPr>
              <w:widowControl/>
              <w:rPr>
                <w:rFonts w:ascii="標楷體" w:eastAsia="標楷體" w:hAnsi="標楷體"/>
                <w:sz w:val="20"/>
                <w:szCs w:val="20"/>
              </w:rPr>
            </w:pPr>
            <w:r>
              <w:rPr>
                <w:rFonts w:ascii="標楷體" w:eastAsia="標楷體" w:hAnsi="標楷體" w:hint="eastAsia"/>
                <w:sz w:val="20"/>
                <w:szCs w:val="20"/>
              </w:rPr>
              <w:t>應用外語</w:t>
            </w:r>
          </w:p>
        </w:tc>
        <w:tc>
          <w:tcPr>
            <w:tcW w:w="377" w:type="pct"/>
          </w:tcPr>
          <w:p w:rsidR="00493FAE" w:rsidRDefault="00493FAE" w:rsidP="00AC6921">
            <w:pPr>
              <w:widowControl/>
              <w:rPr>
                <w:rFonts w:ascii="標楷體" w:eastAsia="標楷體" w:hAnsi="標楷體"/>
                <w:sz w:val="20"/>
                <w:szCs w:val="20"/>
              </w:rPr>
            </w:pPr>
            <w:r>
              <w:rPr>
                <w:rFonts w:ascii="標楷體" w:eastAsia="標楷體" w:hAnsi="標楷體" w:hint="eastAsia"/>
                <w:sz w:val="20"/>
                <w:szCs w:val="20"/>
              </w:rPr>
              <w:t>電機與電子群</w:t>
            </w:r>
          </w:p>
          <w:p w:rsidR="00493FAE" w:rsidRPr="00C80A4A" w:rsidRDefault="00493FAE" w:rsidP="00AC6921">
            <w:pPr>
              <w:widowControl/>
              <w:rPr>
                <w:rFonts w:ascii="標楷體" w:eastAsia="標楷體" w:hAnsi="標楷體"/>
                <w:sz w:val="20"/>
                <w:szCs w:val="20"/>
              </w:rPr>
            </w:pPr>
            <w:r>
              <w:rPr>
                <w:rFonts w:ascii="標楷體" w:eastAsia="標楷體" w:hAnsi="標楷體" w:hint="eastAsia"/>
                <w:sz w:val="20"/>
                <w:szCs w:val="20"/>
              </w:rPr>
              <w:t>電子科</w:t>
            </w:r>
          </w:p>
        </w:tc>
        <w:tc>
          <w:tcPr>
            <w:tcW w:w="380" w:type="pct"/>
          </w:tcPr>
          <w:p w:rsidR="00493FAE" w:rsidRDefault="00493FAE" w:rsidP="00AC6921">
            <w:pPr>
              <w:widowControl/>
              <w:rPr>
                <w:rFonts w:ascii="標楷體" w:eastAsia="標楷體" w:hAnsi="標楷體"/>
                <w:sz w:val="20"/>
                <w:szCs w:val="20"/>
              </w:rPr>
            </w:pPr>
            <w:r>
              <w:rPr>
                <w:rFonts w:ascii="標楷體" w:eastAsia="標楷體" w:hAnsi="標楷體" w:hint="eastAsia"/>
                <w:sz w:val="20"/>
                <w:szCs w:val="20"/>
              </w:rPr>
              <w:t>動力機械群</w:t>
            </w:r>
          </w:p>
          <w:p w:rsidR="00493FAE" w:rsidRPr="00C80A4A" w:rsidRDefault="00493FAE" w:rsidP="00AC6921">
            <w:pPr>
              <w:widowControl/>
              <w:rPr>
                <w:rFonts w:ascii="標楷體" w:eastAsia="標楷體" w:hAnsi="標楷體"/>
                <w:sz w:val="20"/>
                <w:szCs w:val="20"/>
              </w:rPr>
            </w:pPr>
            <w:r>
              <w:rPr>
                <w:rFonts w:ascii="標楷體" w:eastAsia="標楷體" w:hAnsi="標楷體" w:hint="eastAsia"/>
                <w:sz w:val="20"/>
                <w:szCs w:val="20"/>
              </w:rPr>
              <w:t>汽修科</w:t>
            </w:r>
          </w:p>
        </w:tc>
      </w:tr>
      <w:tr w:rsidR="00493FAE" w:rsidRPr="00C80A4A" w:rsidTr="00C80A4A">
        <w:tc>
          <w:tcPr>
            <w:tcW w:w="1227" w:type="pct"/>
            <w:tcBorders>
              <w:bottom w:val="double" w:sz="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第</w:t>
            </w:r>
            <w:r w:rsidRPr="00C80A4A">
              <w:rPr>
                <w:rFonts w:ascii="標楷體" w:eastAsia="標楷體" w:hAnsi="標楷體"/>
                <w:sz w:val="20"/>
                <w:szCs w:val="20"/>
              </w:rPr>
              <w:t>1</w:t>
            </w:r>
            <w:r w:rsidRPr="00C80A4A">
              <w:rPr>
                <w:rFonts w:ascii="標楷體" w:eastAsia="標楷體" w:hAnsi="標楷體" w:hint="eastAsia"/>
                <w:sz w:val="20"/>
                <w:szCs w:val="20"/>
              </w:rPr>
              <w:t>次選填人次</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298</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115</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104</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91</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88</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82</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68</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66</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65</w:t>
            </w:r>
          </w:p>
        </w:tc>
        <w:tc>
          <w:tcPr>
            <w:tcW w:w="380"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65</w:t>
            </w:r>
          </w:p>
        </w:tc>
      </w:tr>
      <w:tr w:rsidR="00493FAE" w:rsidRPr="00C80A4A" w:rsidTr="00C80A4A">
        <w:tc>
          <w:tcPr>
            <w:tcW w:w="1227" w:type="pct"/>
            <w:tcBorders>
              <w:top w:val="double" w:sz="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第</w:t>
            </w:r>
            <w:r w:rsidRPr="00C80A4A">
              <w:rPr>
                <w:rFonts w:ascii="標楷體" w:eastAsia="標楷體" w:hAnsi="標楷體"/>
                <w:sz w:val="20"/>
                <w:szCs w:val="20"/>
              </w:rPr>
              <w:t>2</w:t>
            </w:r>
            <w:r w:rsidRPr="00C80A4A">
              <w:rPr>
                <w:rFonts w:ascii="標楷體" w:eastAsia="標楷體" w:hAnsi="標楷體" w:hint="eastAsia"/>
                <w:sz w:val="20"/>
                <w:szCs w:val="20"/>
              </w:rPr>
              <w:t>次前</w:t>
            </w:r>
            <w:r w:rsidRPr="00C80A4A">
              <w:rPr>
                <w:rFonts w:ascii="標楷體" w:eastAsia="標楷體" w:hAnsi="標楷體"/>
                <w:sz w:val="20"/>
                <w:szCs w:val="20"/>
              </w:rPr>
              <w:t>10</w:t>
            </w:r>
            <w:r w:rsidRPr="00C80A4A">
              <w:rPr>
                <w:rFonts w:ascii="標楷體" w:eastAsia="標楷體" w:hAnsi="標楷體" w:hint="eastAsia"/>
                <w:sz w:val="20"/>
                <w:szCs w:val="20"/>
              </w:rPr>
              <w:t>熱門科別</w:t>
            </w:r>
          </w:p>
        </w:tc>
        <w:tc>
          <w:tcPr>
            <w:tcW w:w="377" w:type="pct"/>
            <w:tcBorders>
              <w:top w:val="double" w:sz="4" w:space="0" w:color="auto"/>
            </w:tcBorders>
          </w:tcPr>
          <w:p w:rsidR="00493FAE" w:rsidRDefault="00493FAE" w:rsidP="00AC6921">
            <w:pPr>
              <w:widowControl/>
              <w:rPr>
                <w:rFonts w:ascii="標楷體" w:eastAsia="標楷體" w:hAnsi="標楷體"/>
                <w:sz w:val="20"/>
                <w:szCs w:val="20"/>
              </w:rPr>
            </w:pPr>
            <w:r>
              <w:rPr>
                <w:rFonts w:ascii="標楷體" w:eastAsia="標楷體" w:hAnsi="標楷體" w:hint="eastAsia"/>
                <w:sz w:val="20"/>
                <w:szCs w:val="20"/>
              </w:rPr>
              <w:t>學術群</w:t>
            </w:r>
          </w:p>
          <w:p w:rsidR="00493FAE" w:rsidRPr="00C80A4A" w:rsidRDefault="00493FAE" w:rsidP="00AC6921">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Borders>
              <w:top w:val="double" w:sz="4" w:space="0" w:color="auto"/>
            </w:tcBorders>
          </w:tcPr>
          <w:p w:rsidR="00493FAE" w:rsidRDefault="00493FAE" w:rsidP="00F63B46">
            <w:pPr>
              <w:widowControl/>
              <w:rPr>
                <w:rFonts w:ascii="標楷體" w:eastAsia="標楷體" w:hAnsi="標楷體"/>
                <w:sz w:val="20"/>
                <w:szCs w:val="20"/>
              </w:rPr>
            </w:pPr>
            <w:r>
              <w:rPr>
                <w:rFonts w:ascii="標楷體" w:eastAsia="標楷體" w:hAnsi="標楷體" w:hint="eastAsia"/>
                <w:sz w:val="20"/>
                <w:szCs w:val="20"/>
              </w:rPr>
              <w:t>餐旅群</w:t>
            </w:r>
          </w:p>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餐飲管理</w:t>
            </w:r>
          </w:p>
        </w:tc>
        <w:tc>
          <w:tcPr>
            <w:tcW w:w="377" w:type="pct"/>
            <w:tcBorders>
              <w:top w:val="double" w:sz="4" w:space="0" w:color="auto"/>
            </w:tcBorders>
          </w:tcPr>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商業管理群資料處理科</w:t>
            </w:r>
          </w:p>
        </w:tc>
        <w:tc>
          <w:tcPr>
            <w:tcW w:w="377" w:type="pct"/>
            <w:tcBorders>
              <w:top w:val="double" w:sz="4" w:space="0" w:color="auto"/>
            </w:tcBorders>
          </w:tcPr>
          <w:p w:rsidR="00493FAE" w:rsidRDefault="00493FAE" w:rsidP="00F63B46">
            <w:pPr>
              <w:widowControl/>
              <w:rPr>
                <w:rFonts w:ascii="標楷體" w:eastAsia="標楷體" w:hAnsi="標楷體"/>
                <w:sz w:val="20"/>
                <w:szCs w:val="20"/>
              </w:rPr>
            </w:pPr>
            <w:r>
              <w:rPr>
                <w:rFonts w:ascii="標楷體" w:eastAsia="標楷體" w:hAnsi="標楷體" w:hint="eastAsia"/>
                <w:sz w:val="20"/>
                <w:szCs w:val="20"/>
              </w:rPr>
              <w:t>電機與電子群</w:t>
            </w:r>
          </w:p>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資訊科</w:t>
            </w:r>
          </w:p>
        </w:tc>
        <w:tc>
          <w:tcPr>
            <w:tcW w:w="377" w:type="pct"/>
            <w:tcBorders>
              <w:top w:val="double" w:sz="4" w:space="0" w:color="auto"/>
            </w:tcBorders>
          </w:tcPr>
          <w:p w:rsidR="00493FAE" w:rsidRDefault="00493FAE" w:rsidP="00F63B46">
            <w:pPr>
              <w:widowControl/>
              <w:rPr>
                <w:rFonts w:ascii="標楷體" w:eastAsia="標楷體" w:hAnsi="標楷體"/>
                <w:sz w:val="20"/>
                <w:szCs w:val="20"/>
              </w:rPr>
            </w:pPr>
            <w:r>
              <w:rPr>
                <w:rFonts w:ascii="標楷體" w:eastAsia="標楷體" w:hAnsi="標楷體" w:hint="eastAsia"/>
                <w:sz w:val="20"/>
                <w:szCs w:val="20"/>
              </w:rPr>
              <w:t>學術群</w:t>
            </w:r>
          </w:p>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Borders>
              <w:top w:val="double" w:sz="4" w:space="0" w:color="auto"/>
            </w:tcBorders>
          </w:tcPr>
          <w:p w:rsidR="00493FAE" w:rsidRDefault="00493FAE" w:rsidP="00F63B46">
            <w:pPr>
              <w:widowControl/>
              <w:rPr>
                <w:rFonts w:ascii="標楷體" w:eastAsia="標楷體" w:hAnsi="標楷體"/>
                <w:sz w:val="20"/>
                <w:szCs w:val="20"/>
              </w:rPr>
            </w:pPr>
            <w:r>
              <w:rPr>
                <w:rFonts w:ascii="標楷體" w:eastAsia="標楷體" w:hAnsi="標楷體" w:hint="eastAsia"/>
                <w:sz w:val="20"/>
                <w:szCs w:val="20"/>
              </w:rPr>
              <w:t>商業管理群</w:t>
            </w:r>
          </w:p>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商業經營科</w:t>
            </w:r>
          </w:p>
        </w:tc>
        <w:tc>
          <w:tcPr>
            <w:tcW w:w="377" w:type="pct"/>
            <w:tcBorders>
              <w:top w:val="double" w:sz="4" w:space="0" w:color="auto"/>
            </w:tcBorders>
          </w:tcPr>
          <w:p w:rsidR="00493FAE" w:rsidRDefault="00493FAE" w:rsidP="00F63B46">
            <w:pPr>
              <w:widowControl/>
              <w:rPr>
                <w:rFonts w:ascii="標楷體" w:eastAsia="標楷體" w:hAnsi="標楷體"/>
                <w:sz w:val="20"/>
                <w:szCs w:val="20"/>
              </w:rPr>
            </w:pPr>
            <w:r>
              <w:rPr>
                <w:rFonts w:ascii="標楷體" w:eastAsia="標楷體" w:hAnsi="標楷體" w:hint="eastAsia"/>
                <w:sz w:val="20"/>
                <w:szCs w:val="20"/>
              </w:rPr>
              <w:t>電機與電子群</w:t>
            </w:r>
          </w:p>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電子科</w:t>
            </w:r>
          </w:p>
        </w:tc>
        <w:tc>
          <w:tcPr>
            <w:tcW w:w="377" w:type="pct"/>
            <w:tcBorders>
              <w:top w:val="double" w:sz="4" w:space="0" w:color="auto"/>
            </w:tcBorders>
          </w:tcPr>
          <w:p w:rsidR="00493FAE" w:rsidRDefault="00493FAE" w:rsidP="00F63B46">
            <w:pPr>
              <w:widowControl/>
              <w:rPr>
                <w:rFonts w:ascii="標楷體" w:eastAsia="標楷體" w:hAnsi="標楷體"/>
                <w:sz w:val="20"/>
                <w:szCs w:val="20"/>
              </w:rPr>
            </w:pPr>
            <w:r>
              <w:rPr>
                <w:rFonts w:ascii="標楷體" w:eastAsia="標楷體" w:hAnsi="標楷體" w:hint="eastAsia"/>
                <w:sz w:val="20"/>
                <w:szCs w:val="20"/>
              </w:rPr>
              <w:t>動力機械群</w:t>
            </w:r>
          </w:p>
          <w:p w:rsidR="00493FAE" w:rsidRPr="00C80A4A" w:rsidRDefault="00493FAE" w:rsidP="00F63B46">
            <w:pPr>
              <w:widowControl/>
              <w:rPr>
                <w:rFonts w:ascii="標楷體" w:eastAsia="標楷體" w:hAnsi="標楷體"/>
                <w:sz w:val="20"/>
                <w:szCs w:val="20"/>
              </w:rPr>
            </w:pPr>
            <w:r>
              <w:rPr>
                <w:rFonts w:ascii="標楷體" w:eastAsia="標楷體" w:hAnsi="標楷體" w:hint="eastAsia"/>
                <w:sz w:val="20"/>
                <w:szCs w:val="20"/>
              </w:rPr>
              <w:t>汽修科</w:t>
            </w:r>
          </w:p>
        </w:tc>
        <w:tc>
          <w:tcPr>
            <w:tcW w:w="377" w:type="pct"/>
            <w:tcBorders>
              <w:top w:val="double" w:sz="4" w:space="0" w:color="auto"/>
            </w:tcBorders>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食品群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食品加工科</w:t>
            </w:r>
          </w:p>
        </w:tc>
        <w:tc>
          <w:tcPr>
            <w:tcW w:w="380" w:type="pct"/>
            <w:tcBorders>
              <w:top w:val="double" w:sz="4" w:space="0" w:color="auto"/>
            </w:tcBorders>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機械群</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機械科</w:t>
            </w:r>
          </w:p>
        </w:tc>
      </w:tr>
      <w:tr w:rsidR="00493FAE" w:rsidRPr="00C80A4A" w:rsidTr="00C80A4A">
        <w:tc>
          <w:tcPr>
            <w:tcW w:w="1227" w:type="pct"/>
            <w:tcBorders>
              <w:bottom w:val="double" w:sz="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第</w:t>
            </w:r>
            <w:r w:rsidRPr="00C80A4A">
              <w:rPr>
                <w:rFonts w:ascii="標楷體" w:eastAsia="標楷體" w:hAnsi="標楷體"/>
                <w:sz w:val="20"/>
                <w:szCs w:val="20"/>
              </w:rPr>
              <w:t>2</w:t>
            </w:r>
            <w:r w:rsidRPr="00C80A4A">
              <w:rPr>
                <w:rFonts w:ascii="標楷體" w:eastAsia="標楷體" w:hAnsi="標楷體" w:hint="eastAsia"/>
                <w:sz w:val="20"/>
                <w:szCs w:val="20"/>
              </w:rPr>
              <w:t>次選填人次</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244</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104</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93</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88</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88</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79</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65</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65</w:t>
            </w:r>
          </w:p>
        </w:tc>
        <w:tc>
          <w:tcPr>
            <w:tcW w:w="377"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64</w:t>
            </w:r>
          </w:p>
        </w:tc>
        <w:tc>
          <w:tcPr>
            <w:tcW w:w="380" w:type="pct"/>
            <w:tcBorders>
              <w:bottom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63</w:t>
            </w:r>
          </w:p>
        </w:tc>
      </w:tr>
      <w:tr w:rsidR="00493FAE" w:rsidRPr="00C80A4A" w:rsidTr="00C80A4A">
        <w:tc>
          <w:tcPr>
            <w:tcW w:w="1227" w:type="pct"/>
            <w:tcBorders>
              <w:top w:val="double" w:sz="4" w:space="0" w:color="auto"/>
              <w:bottom w:val="thickThinSmallGap" w:sz="2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請試說明</w:t>
            </w:r>
            <w:r w:rsidRPr="00C80A4A">
              <w:rPr>
                <w:rFonts w:ascii="標楷體" w:eastAsia="標楷體" w:hAnsi="標楷體"/>
                <w:sz w:val="20"/>
                <w:szCs w:val="20"/>
              </w:rPr>
              <w:t>2</w:t>
            </w:r>
            <w:r w:rsidRPr="00C80A4A">
              <w:rPr>
                <w:rFonts w:ascii="標楷體" w:eastAsia="標楷體" w:hAnsi="標楷體" w:hint="eastAsia"/>
                <w:sz w:val="20"/>
                <w:szCs w:val="20"/>
              </w:rPr>
              <w:t>次選填人次分佈情形之學生可能動機或想法，或校內相關輔導作為之影響。</w:t>
            </w:r>
          </w:p>
        </w:tc>
        <w:tc>
          <w:tcPr>
            <w:tcW w:w="3773" w:type="pct"/>
            <w:gridSpan w:val="10"/>
            <w:tcBorders>
              <w:top w:val="double" w:sz="4" w:space="0" w:color="auto"/>
              <w:bottom w:val="thickThinSmallGap" w:sz="2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第</w:t>
            </w:r>
            <w:r w:rsidRPr="00C80A4A">
              <w:rPr>
                <w:rFonts w:ascii="標楷體" w:eastAsia="標楷體" w:hAnsi="標楷體"/>
                <w:sz w:val="20"/>
                <w:szCs w:val="20"/>
              </w:rPr>
              <w:t>1</w:t>
            </w:r>
            <w:r w:rsidRPr="00C80A4A">
              <w:rPr>
                <w:rFonts w:ascii="標楷體" w:eastAsia="標楷體" w:hAnsi="標楷體" w:hint="eastAsia"/>
                <w:sz w:val="20"/>
                <w:szCs w:val="20"/>
              </w:rPr>
              <w:t>次學生之選填人次分佈情形：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3"/>
              <w:gridCol w:w="862"/>
              <w:gridCol w:w="811"/>
              <w:gridCol w:w="811"/>
              <w:gridCol w:w="811"/>
              <w:gridCol w:w="811"/>
              <w:gridCol w:w="811"/>
              <w:gridCol w:w="811"/>
              <w:gridCol w:w="628"/>
              <w:gridCol w:w="811"/>
            </w:tblGrid>
            <w:tr w:rsidR="00493FAE" w:rsidTr="007D7F45">
              <w:trPr>
                <w:trHeight w:val="340"/>
              </w:trPr>
              <w:tc>
                <w:tcPr>
                  <w:tcW w:w="1202" w:type="dxa"/>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畢業人數</w:t>
                  </w:r>
                </w:p>
              </w:tc>
              <w:tc>
                <w:tcPr>
                  <w:tcW w:w="1560" w:type="dxa"/>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平均選填志願</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第一志願比率</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前三志願比率</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前五志願比率</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前十志願</w:t>
                  </w:r>
                </w:p>
              </w:tc>
            </w:tr>
            <w:tr w:rsidR="00493FAE" w:rsidTr="007D7F45">
              <w:trPr>
                <w:trHeight w:val="307"/>
              </w:trPr>
              <w:tc>
                <w:tcPr>
                  <w:tcW w:w="1202" w:type="dxa"/>
                  <w:vMerge w:val="restart"/>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jc w:val="center"/>
                    <w:rPr>
                      <w:rFonts w:ascii="標楷體" w:eastAsia="標楷體" w:hAnsi="標楷體"/>
                      <w:sz w:val="20"/>
                      <w:szCs w:val="20"/>
                    </w:rPr>
                  </w:pPr>
                  <w:r w:rsidRPr="007D7F45">
                    <w:rPr>
                      <w:rFonts w:ascii="標楷體" w:eastAsia="標楷體" w:hAnsi="標楷體"/>
                      <w:sz w:val="20"/>
                      <w:szCs w:val="20"/>
                    </w:rPr>
                    <w:t>252</w:t>
                  </w:r>
                </w:p>
              </w:tc>
              <w:tc>
                <w:tcPr>
                  <w:tcW w:w="1560" w:type="dxa"/>
                  <w:vMerge w:val="restart"/>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jc w:val="center"/>
                    <w:rPr>
                      <w:rFonts w:ascii="標楷體" w:eastAsia="標楷體" w:hAnsi="標楷體"/>
                      <w:sz w:val="20"/>
                      <w:szCs w:val="20"/>
                    </w:rPr>
                  </w:pPr>
                  <w:r w:rsidRPr="007D7F45">
                    <w:rPr>
                      <w:rFonts w:ascii="標楷體" w:eastAsia="標楷體" w:hAnsi="標楷體"/>
                      <w:sz w:val="20"/>
                      <w:szCs w:val="20"/>
                    </w:rPr>
                    <w:t>5</w:t>
                  </w:r>
                </w:p>
                <w:p w:rsidR="00493FAE" w:rsidRPr="007D7F45" w:rsidRDefault="00493FAE" w:rsidP="007D7F45">
                  <w:pPr>
                    <w:widowControl/>
                    <w:jc w:val="center"/>
                    <w:rPr>
                      <w:rFonts w:ascii="標楷體" w:eastAsia="標楷體" w:hAnsi="標楷體"/>
                      <w:sz w:val="20"/>
                      <w:szCs w:val="20"/>
                    </w:rPr>
                  </w:pP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r>
            <w:tr w:rsidR="00493FAE" w:rsidTr="007D7F45">
              <w:trPr>
                <w:trHeight w:val="395"/>
              </w:trPr>
              <w:tc>
                <w:tcPr>
                  <w:tcW w:w="1202" w:type="dxa"/>
                  <w:vMerge/>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66.70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33.30</w:t>
                  </w:r>
                  <w:r w:rsidRPr="007D7F45">
                    <w:rPr>
                      <w:rFonts w:ascii="標楷體" w:eastAsia="標楷體" w:hAnsi="標楷體" w:hint="eastAsia"/>
                      <w:sz w:val="20"/>
                      <w:szCs w:val="20"/>
                    </w:rPr>
                    <w:t>％</w:t>
                  </w: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70.20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23.50</w:t>
                  </w:r>
                  <w:r w:rsidRPr="007D7F45">
                    <w:rPr>
                      <w:rFonts w:ascii="標楷體" w:eastAsia="標楷體" w:hAnsi="標楷體" w:hint="eastAsia"/>
                      <w:sz w:val="20"/>
                      <w:szCs w:val="20"/>
                    </w:rPr>
                    <w:t>％</w:t>
                  </w: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65.20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18.70</w:t>
                  </w:r>
                  <w:r w:rsidRPr="007D7F45">
                    <w:rPr>
                      <w:rFonts w:ascii="標楷體" w:eastAsia="標楷體" w:hAnsi="標楷體" w:hint="eastAsia"/>
                      <w:sz w:val="20"/>
                      <w:szCs w:val="20"/>
                    </w:rPr>
                    <w:t>％</w:t>
                  </w: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42</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11.20</w:t>
                  </w:r>
                  <w:r w:rsidRPr="007D7F45">
                    <w:rPr>
                      <w:rFonts w:ascii="標楷體" w:eastAsia="標楷體" w:hAnsi="標楷體" w:hint="eastAsia"/>
                      <w:sz w:val="20"/>
                      <w:szCs w:val="20"/>
                    </w:rPr>
                    <w:t>％</w:t>
                  </w:r>
                </w:p>
              </w:tc>
            </w:tr>
          </w:tbl>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第</w:t>
            </w:r>
            <w:r w:rsidRPr="00C80A4A">
              <w:rPr>
                <w:rFonts w:ascii="標楷體" w:eastAsia="標楷體" w:hAnsi="標楷體"/>
                <w:sz w:val="20"/>
                <w:szCs w:val="20"/>
              </w:rPr>
              <w:t>2</w:t>
            </w:r>
            <w:r w:rsidRPr="00C80A4A">
              <w:rPr>
                <w:rFonts w:ascii="標楷體" w:eastAsia="標楷體" w:hAnsi="標楷體" w:hint="eastAsia"/>
                <w:sz w:val="20"/>
                <w:szCs w:val="20"/>
              </w:rPr>
              <w:t>次學生之選填人次分佈情形：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2"/>
              <w:gridCol w:w="877"/>
              <w:gridCol w:w="815"/>
              <w:gridCol w:w="815"/>
              <w:gridCol w:w="815"/>
              <w:gridCol w:w="636"/>
              <w:gridCol w:w="815"/>
              <w:gridCol w:w="815"/>
              <w:gridCol w:w="815"/>
              <w:gridCol w:w="755"/>
            </w:tblGrid>
            <w:tr w:rsidR="00493FAE" w:rsidTr="007D7F45">
              <w:trPr>
                <w:trHeight w:val="340"/>
              </w:trPr>
              <w:tc>
                <w:tcPr>
                  <w:tcW w:w="1202" w:type="dxa"/>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畢業人數</w:t>
                  </w:r>
                </w:p>
              </w:tc>
              <w:tc>
                <w:tcPr>
                  <w:tcW w:w="1560" w:type="dxa"/>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平均選填志願</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第一志願比率</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前三志願比率</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前五志願比率</w:t>
                  </w:r>
                </w:p>
              </w:tc>
              <w:tc>
                <w:tcPr>
                  <w:tcW w:w="1920" w:type="dxa"/>
                  <w:gridSpan w:val="2"/>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前十志願</w:t>
                  </w:r>
                </w:p>
              </w:tc>
            </w:tr>
            <w:tr w:rsidR="00493FAE" w:rsidTr="007D7F45">
              <w:trPr>
                <w:trHeight w:val="307"/>
              </w:trPr>
              <w:tc>
                <w:tcPr>
                  <w:tcW w:w="1202" w:type="dxa"/>
                  <w:vMerge w:val="restart"/>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jc w:val="center"/>
                    <w:rPr>
                      <w:rFonts w:ascii="標楷體" w:eastAsia="標楷體" w:hAnsi="標楷體"/>
                      <w:sz w:val="20"/>
                      <w:szCs w:val="20"/>
                    </w:rPr>
                  </w:pPr>
                  <w:r w:rsidRPr="007D7F45">
                    <w:rPr>
                      <w:rFonts w:ascii="標楷體" w:eastAsia="標楷體" w:hAnsi="標楷體"/>
                      <w:sz w:val="20"/>
                      <w:szCs w:val="20"/>
                    </w:rPr>
                    <w:t>251</w:t>
                  </w:r>
                </w:p>
              </w:tc>
              <w:tc>
                <w:tcPr>
                  <w:tcW w:w="1560" w:type="dxa"/>
                  <w:vMerge w:val="restart"/>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jc w:val="center"/>
                    <w:rPr>
                      <w:rFonts w:ascii="標楷體" w:eastAsia="標楷體" w:hAnsi="標楷體"/>
                      <w:sz w:val="20"/>
                      <w:szCs w:val="20"/>
                    </w:rPr>
                  </w:pPr>
                  <w:r w:rsidRPr="007D7F45">
                    <w:rPr>
                      <w:rFonts w:ascii="標楷體" w:eastAsia="標楷體" w:hAnsi="標楷體"/>
                      <w:sz w:val="20"/>
                      <w:szCs w:val="20"/>
                    </w:rPr>
                    <w:t>5</w:t>
                  </w:r>
                </w:p>
                <w:p w:rsidR="00493FAE" w:rsidRPr="007D7F45" w:rsidRDefault="00493FAE" w:rsidP="007D7F45">
                  <w:pPr>
                    <w:widowControl/>
                    <w:jc w:val="center"/>
                    <w:rPr>
                      <w:rFonts w:ascii="標楷體" w:eastAsia="標楷體" w:hAnsi="標楷體"/>
                      <w:sz w:val="20"/>
                      <w:szCs w:val="20"/>
                    </w:rPr>
                  </w:pP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c>
                <w:tcPr>
                  <w:tcW w:w="960" w:type="dxa"/>
                  <w:tcBorders>
                    <w:top w:val="single" w:sz="4" w:space="0" w:color="000000"/>
                    <w:left w:val="single" w:sz="4" w:space="0" w:color="000000"/>
                    <w:bottom w:val="single" w:sz="4" w:space="0" w:color="auto"/>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高職</w:t>
                  </w:r>
                </w:p>
              </w:tc>
              <w:tc>
                <w:tcPr>
                  <w:tcW w:w="960" w:type="dxa"/>
                  <w:tcBorders>
                    <w:top w:val="single" w:sz="4" w:space="0" w:color="000000"/>
                    <w:left w:val="single" w:sz="4" w:space="0" w:color="auto"/>
                    <w:bottom w:val="single" w:sz="4" w:space="0" w:color="auto"/>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hint="eastAsia"/>
                      <w:sz w:val="20"/>
                      <w:szCs w:val="20"/>
                    </w:rPr>
                    <w:t>高中</w:t>
                  </w:r>
                </w:p>
              </w:tc>
            </w:tr>
            <w:tr w:rsidR="00493FAE" w:rsidTr="007D7F45">
              <w:trPr>
                <w:trHeight w:val="395"/>
              </w:trPr>
              <w:tc>
                <w:tcPr>
                  <w:tcW w:w="1202" w:type="dxa"/>
                  <w:vMerge/>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64.10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34.70</w:t>
                  </w:r>
                  <w:r w:rsidRPr="007D7F45">
                    <w:rPr>
                      <w:rFonts w:ascii="標楷體" w:eastAsia="標楷體" w:hAnsi="標楷體" w:hint="eastAsia"/>
                      <w:sz w:val="20"/>
                      <w:szCs w:val="20"/>
                    </w:rPr>
                    <w:t>％</w:t>
                  </w: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73.80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23</w:t>
                  </w:r>
                  <w:r w:rsidRPr="007D7F45">
                    <w:rPr>
                      <w:rFonts w:ascii="標楷體" w:eastAsia="標楷體" w:hAnsi="標楷體" w:hint="eastAsia"/>
                      <w:sz w:val="20"/>
                      <w:szCs w:val="20"/>
                    </w:rPr>
                    <w:t>％</w:t>
                  </w: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73.70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17.70</w:t>
                  </w:r>
                  <w:r w:rsidRPr="007D7F45">
                    <w:rPr>
                      <w:rFonts w:ascii="標楷體" w:eastAsia="標楷體" w:hAnsi="標楷體" w:hint="eastAsia"/>
                      <w:sz w:val="20"/>
                      <w:szCs w:val="20"/>
                    </w:rPr>
                    <w:t>％</w:t>
                  </w:r>
                </w:p>
              </w:tc>
              <w:tc>
                <w:tcPr>
                  <w:tcW w:w="960" w:type="dxa"/>
                  <w:tcBorders>
                    <w:top w:val="single" w:sz="4" w:space="0" w:color="auto"/>
                    <w:left w:val="single" w:sz="4" w:space="0" w:color="000000"/>
                    <w:bottom w:val="single" w:sz="4" w:space="0" w:color="000000"/>
                    <w:right w:val="single" w:sz="4" w:space="0" w:color="auto"/>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43.10</w:t>
                  </w:r>
                  <w:r w:rsidRPr="007D7F45">
                    <w:rPr>
                      <w:rFonts w:ascii="標楷體" w:eastAsia="標楷體" w:hAnsi="標楷體" w:hint="eastAsia"/>
                      <w:sz w:val="20"/>
                      <w:szCs w:val="20"/>
                    </w:rPr>
                    <w:t>％</w:t>
                  </w:r>
                </w:p>
              </w:tc>
              <w:tc>
                <w:tcPr>
                  <w:tcW w:w="960" w:type="dxa"/>
                  <w:tcBorders>
                    <w:top w:val="single" w:sz="4" w:space="0" w:color="auto"/>
                    <w:left w:val="single" w:sz="4" w:space="0" w:color="auto"/>
                    <w:bottom w:val="single" w:sz="4" w:space="0" w:color="000000"/>
                    <w:right w:val="single" w:sz="4" w:space="0" w:color="000000"/>
                  </w:tcBorders>
                </w:tcPr>
                <w:p w:rsidR="00493FAE" w:rsidRPr="007D7F45" w:rsidRDefault="00493FAE" w:rsidP="007D7F45">
                  <w:pPr>
                    <w:widowControl/>
                    <w:rPr>
                      <w:rFonts w:ascii="標楷體" w:eastAsia="標楷體" w:hAnsi="標楷體"/>
                      <w:sz w:val="20"/>
                      <w:szCs w:val="20"/>
                    </w:rPr>
                  </w:pPr>
                  <w:r w:rsidRPr="007D7F45">
                    <w:rPr>
                      <w:rFonts w:ascii="標楷體" w:eastAsia="標楷體" w:hAnsi="標楷體"/>
                      <w:sz w:val="20"/>
                      <w:szCs w:val="20"/>
                    </w:rPr>
                    <w:t>9.50</w:t>
                  </w:r>
                  <w:r w:rsidRPr="007D7F45">
                    <w:rPr>
                      <w:rFonts w:ascii="標楷體" w:eastAsia="標楷體" w:hAnsi="標楷體" w:hint="eastAsia"/>
                      <w:sz w:val="20"/>
                      <w:szCs w:val="20"/>
                    </w:rPr>
                    <w:t>％</w:t>
                  </w:r>
                </w:p>
              </w:tc>
            </w:tr>
          </w:tbl>
          <w:p w:rsidR="00493FAE" w:rsidRPr="00C80A4A" w:rsidRDefault="00493FAE" w:rsidP="00C80A4A">
            <w:pPr>
              <w:widowControl/>
              <w:rPr>
                <w:rFonts w:ascii="標楷體" w:eastAsia="標楷體" w:hAnsi="標楷體"/>
                <w:sz w:val="20"/>
                <w:szCs w:val="20"/>
              </w:rPr>
            </w:pPr>
            <w:r w:rsidRPr="00C80A4A">
              <w:rPr>
                <w:rFonts w:ascii="標楷體" w:eastAsia="標楷體" w:hAnsi="標楷體"/>
                <w:sz w:val="20"/>
                <w:szCs w:val="20"/>
              </w:rPr>
              <w:t>2</w:t>
            </w:r>
            <w:r w:rsidRPr="00C80A4A">
              <w:rPr>
                <w:rFonts w:ascii="標楷體" w:eastAsia="標楷體" w:hAnsi="標楷體" w:hint="eastAsia"/>
                <w:sz w:val="20"/>
                <w:szCs w:val="20"/>
              </w:rPr>
              <w:t>次學生之選填人次分佈情形</w:t>
            </w:r>
            <w:r>
              <w:rPr>
                <w:rFonts w:ascii="標楷體" w:eastAsia="標楷體" w:hAnsi="標楷體" w:hint="eastAsia"/>
                <w:sz w:val="20"/>
                <w:szCs w:val="20"/>
              </w:rPr>
              <w:t>，在第一志願及前三志願的職群及科系無太大的改變，此現象</w:t>
            </w:r>
            <w:r>
              <w:rPr>
                <w:rFonts w:ascii="標楷體" w:eastAsia="標楷體" w:hAnsi="標楷體" w:hint="eastAsia"/>
                <w:sz w:val="20"/>
                <w:szCs w:val="20"/>
              </w:rPr>
              <w:lastRenderedPageBreak/>
              <w:t>可知學生十分謹慎選填志願，對於生涯輔導課程認真投入後，有自我生涯規劃及想法。</w:t>
            </w:r>
          </w:p>
          <w:p w:rsidR="00493FAE" w:rsidRPr="00C80A4A" w:rsidRDefault="00493FAE" w:rsidP="00C80A4A">
            <w:pPr>
              <w:widowControl/>
              <w:rPr>
                <w:rFonts w:ascii="標楷體" w:eastAsia="標楷體" w:hAnsi="標楷體"/>
                <w:sz w:val="20"/>
                <w:szCs w:val="20"/>
              </w:rPr>
            </w:pPr>
          </w:p>
        </w:tc>
      </w:tr>
    </w:tbl>
    <w:p w:rsidR="00493FAE" w:rsidRPr="009E35EE" w:rsidRDefault="00493FAE">
      <w:pPr>
        <w:widowControl/>
        <w:rPr>
          <w:rFonts w:ascii="標楷體" w:eastAsia="標楷體" w:hAnsi="標楷體"/>
        </w:rPr>
      </w:pP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2659"/>
        <w:gridCol w:w="1636"/>
        <w:gridCol w:w="1636"/>
        <w:gridCol w:w="1636"/>
        <w:gridCol w:w="1636"/>
        <w:gridCol w:w="1632"/>
      </w:tblGrid>
      <w:tr w:rsidR="00493FAE" w:rsidRPr="00C80A4A" w:rsidTr="00C80A4A">
        <w:tc>
          <w:tcPr>
            <w:tcW w:w="1227" w:type="pct"/>
            <w:tcBorders>
              <w:top w:val="thinThickSmallGap" w:sz="24" w:space="0" w:color="auto"/>
            </w:tcBorders>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志願選填試探</w:t>
            </w:r>
            <w:r w:rsidRPr="00C80A4A">
              <w:rPr>
                <w:rFonts w:ascii="標楷體" w:eastAsia="標楷體" w:hAnsi="標楷體"/>
                <w:b/>
                <w:sz w:val="20"/>
                <w:szCs w:val="20"/>
              </w:rPr>
              <w:t>2</w:t>
            </w:r>
            <w:r w:rsidRPr="00C80A4A">
              <w:rPr>
                <w:rFonts w:ascii="標楷體" w:eastAsia="標楷體" w:hAnsi="標楷體" w:hint="eastAsia"/>
                <w:b/>
                <w:sz w:val="20"/>
                <w:szCs w:val="20"/>
              </w:rPr>
              <w:t>次相較之人次變化</w:t>
            </w:r>
          </w:p>
        </w:tc>
        <w:tc>
          <w:tcPr>
            <w:tcW w:w="3773" w:type="pct"/>
            <w:gridSpan w:val="5"/>
            <w:tcBorders>
              <w:top w:val="thinThickSmallGap" w:sz="24" w:space="0" w:color="auto"/>
            </w:tcBorders>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由選填人次增</w:t>
            </w:r>
            <w:r w:rsidRPr="00C80A4A">
              <w:rPr>
                <w:rFonts w:ascii="標楷體" w:eastAsia="標楷體" w:hAnsi="標楷體"/>
                <w:b/>
                <w:sz w:val="20"/>
                <w:szCs w:val="20"/>
              </w:rPr>
              <w:t>/</w:t>
            </w:r>
            <w:r w:rsidRPr="00C80A4A">
              <w:rPr>
                <w:rFonts w:ascii="標楷體" w:eastAsia="標楷體" w:hAnsi="標楷體" w:hint="eastAsia"/>
                <w:b/>
                <w:sz w:val="20"/>
                <w:szCs w:val="20"/>
              </w:rPr>
              <w:t>減幅度多至少排列</w:t>
            </w:r>
            <w:r w:rsidRPr="00C80A4A">
              <w:rPr>
                <w:rFonts w:ascii="標楷體" w:eastAsia="標楷體" w:hAnsi="標楷體"/>
                <w:b/>
                <w:sz w:val="20"/>
                <w:szCs w:val="20"/>
              </w:rPr>
              <w:t>(</w:t>
            </w:r>
            <w:r w:rsidRPr="00C80A4A">
              <w:rPr>
                <w:rFonts w:ascii="標楷體" w:eastAsia="標楷體" w:hAnsi="標楷體" w:hint="eastAsia"/>
                <w:b/>
                <w:sz w:val="20"/>
                <w:szCs w:val="20"/>
              </w:rPr>
              <w:t>多────→少</w:t>
            </w:r>
            <w:r w:rsidRPr="00C80A4A">
              <w:rPr>
                <w:rFonts w:ascii="標楷體" w:eastAsia="標楷體" w:hAnsi="標楷體"/>
                <w:b/>
                <w:sz w:val="20"/>
                <w:szCs w:val="20"/>
              </w:rPr>
              <w:t>)</w:t>
            </w:r>
          </w:p>
        </w:tc>
      </w:tr>
      <w:tr w:rsidR="00493FAE" w:rsidRPr="00C80A4A" w:rsidTr="00C80A4A">
        <w:tc>
          <w:tcPr>
            <w:tcW w:w="1227" w:type="pct"/>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增加最多人次之前</w:t>
            </w:r>
            <w:r w:rsidRPr="00C80A4A">
              <w:rPr>
                <w:rFonts w:ascii="標楷體" w:eastAsia="標楷體" w:hAnsi="標楷體"/>
                <w:sz w:val="20"/>
                <w:szCs w:val="20"/>
              </w:rPr>
              <w:t>5</w:t>
            </w:r>
            <w:r w:rsidRPr="00C80A4A">
              <w:rPr>
                <w:rFonts w:ascii="標楷體" w:eastAsia="標楷體" w:hAnsi="標楷體" w:hint="eastAsia"/>
                <w:sz w:val="20"/>
                <w:szCs w:val="20"/>
              </w:rPr>
              <w:t>科別</w:t>
            </w:r>
          </w:p>
        </w:tc>
        <w:tc>
          <w:tcPr>
            <w:tcW w:w="755" w:type="pct"/>
          </w:tcPr>
          <w:p w:rsidR="00493FAE" w:rsidRPr="00C80A4A" w:rsidRDefault="00493FAE" w:rsidP="00527B44">
            <w:pPr>
              <w:widowControl/>
              <w:rPr>
                <w:rFonts w:ascii="標楷體" w:eastAsia="標楷體" w:hAnsi="標楷體"/>
                <w:sz w:val="20"/>
                <w:szCs w:val="20"/>
              </w:rPr>
            </w:pPr>
            <w:r>
              <w:rPr>
                <w:rFonts w:ascii="標楷體" w:eastAsia="標楷體" w:hAnsi="標楷體" w:hint="eastAsia"/>
                <w:sz w:val="20"/>
                <w:szCs w:val="20"/>
              </w:rPr>
              <w:t>機械群製圖科</w:t>
            </w:r>
          </w:p>
        </w:tc>
        <w:tc>
          <w:tcPr>
            <w:tcW w:w="755" w:type="pct"/>
          </w:tcPr>
          <w:p w:rsidR="00493FAE" w:rsidRPr="00C80A4A" w:rsidRDefault="00493FAE" w:rsidP="005A0EB1">
            <w:pPr>
              <w:widowControl/>
              <w:rPr>
                <w:rFonts w:ascii="標楷體" w:eastAsia="標楷體" w:hAnsi="標楷體"/>
                <w:sz w:val="20"/>
                <w:szCs w:val="20"/>
              </w:rPr>
            </w:pPr>
            <w:r>
              <w:rPr>
                <w:rFonts w:ascii="標楷體" w:eastAsia="標楷體" w:hAnsi="標楷體" w:hint="eastAsia"/>
                <w:sz w:val="20"/>
                <w:szCs w:val="20"/>
              </w:rPr>
              <w:t>機械群機械科</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食品群食品加工科</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農業群畜產保健科</w:t>
            </w:r>
          </w:p>
        </w:tc>
        <w:tc>
          <w:tcPr>
            <w:tcW w:w="753" w:type="pct"/>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農業群森林科</w:t>
            </w:r>
          </w:p>
        </w:tc>
      </w:tr>
      <w:tr w:rsidR="00493FAE" w:rsidRPr="00C80A4A" w:rsidTr="00C80A4A">
        <w:tc>
          <w:tcPr>
            <w:tcW w:w="1227" w:type="pct"/>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增加之選填人次</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13</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10</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10</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9</w:t>
            </w:r>
          </w:p>
        </w:tc>
        <w:tc>
          <w:tcPr>
            <w:tcW w:w="753"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5</w:t>
            </w:r>
          </w:p>
        </w:tc>
      </w:tr>
      <w:tr w:rsidR="00493FAE" w:rsidRPr="00C80A4A" w:rsidTr="00C80A4A">
        <w:tc>
          <w:tcPr>
            <w:tcW w:w="1227" w:type="pct"/>
            <w:tcBorders>
              <w:bottom w:val="double" w:sz="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請試說明選填人次增加科別之學生可能動機或想法，或校內相關輔導作為之影響。</w:t>
            </w:r>
          </w:p>
        </w:tc>
        <w:tc>
          <w:tcPr>
            <w:tcW w:w="3773" w:type="pct"/>
            <w:gridSpan w:val="5"/>
            <w:tcBorders>
              <w:bottom w:val="double" w:sz="4" w:space="0" w:color="auto"/>
            </w:tcBorders>
          </w:tcPr>
          <w:p w:rsidR="00493FAE" w:rsidRPr="00582F4F" w:rsidRDefault="00493FAE" w:rsidP="00C80A4A">
            <w:pPr>
              <w:widowControl/>
              <w:rPr>
                <w:rFonts w:ascii="標楷體" w:eastAsia="標楷體" w:hAnsi="標楷體"/>
                <w:sz w:val="20"/>
                <w:szCs w:val="20"/>
              </w:rPr>
            </w:pPr>
            <w:r>
              <w:rPr>
                <w:rFonts w:ascii="標楷體" w:eastAsia="標楷體" w:hAnsi="標楷體" w:hint="eastAsia"/>
                <w:bCs/>
                <w:sz w:val="20"/>
                <w:szCs w:val="20"/>
              </w:rPr>
              <w:t>在第一次志願選填後輔導室辦理「</w:t>
            </w:r>
            <w:r w:rsidRPr="00582F4F">
              <w:rPr>
                <w:rFonts w:ascii="標楷體" w:eastAsia="標楷體" w:hAnsi="標楷體" w:hint="eastAsia"/>
                <w:bCs/>
                <w:sz w:val="20"/>
                <w:szCs w:val="20"/>
              </w:rPr>
              <w:t>學生志願選填試探與輔導</w:t>
            </w:r>
            <w:r>
              <w:rPr>
                <w:rFonts w:ascii="標楷體" w:eastAsia="標楷體" w:hAnsi="標楷體" w:hint="eastAsia"/>
                <w:bCs/>
                <w:sz w:val="20"/>
                <w:szCs w:val="20"/>
              </w:rPr>
              <w:t>」教師研習及學生講座，學生對於興趣量表及性向量表對應花蓮縣各高中職各職群的相關性有更深入的了解。</w:t>
            </w:r>
          </w:p>
        </w:tc>
      </w:tr>
      <w:tr w:rsidR="00493FAE" w:rsidRPr="00C80A4A" w:rsidTr="00C80A4A">
        <w:tc>
          <w:tcPr>
            <w:tcW w:w="1227" w:type="pct"/>
            <w:tcBorders>
              <w:top w:val="double" w:sz="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減少最多人次之前</w:t>
            </w:r>
            <w:r w:rsidRPr="00C80A4A">
              <w:rPr>
                <w:rFonts w:ascii="標楷體" w:eastAsia="標楷體" w:hAnsi="標楷體"/>
                <w:sz w:val="20"/>
                <w:szCs w:val="20"/>
              </w:rPr>
              <w:t>5</w:t>
            </w:r>
            <w:r w:rsidRPr="00C80A4A">
              <w:rPr>
                <w:rFonts w:ascii="標楷體" w:eastAsia="標楷體" w:hAnsi="標楷體" w:hint="eastAsia"/>
                <w:sz w:val="20"/>
                <w:szCs w:val="20"/>
              </w:rPr>
              <w:t>科別</w:t>
            </w:r>
          </w:p>
        </w:tc>
        <w:tc>
          <w:tcPr>
            <w:tcW w:w="755" w:type="pct"/>
            <w:tcBorders>
              <w:top w:val="double" w:sz="4" w:space="0" w:color="auto"/>
            </w:tcBorders>
          </w:tcPr>
          <w:p w:rsidR="00493FAE" w:rsidRPr="00C80A4A" w:rsidRDefault="00493FAE" w:rsidP="00D478A1">
            <w:pPr>
              <w:widowControl/>
              <w:rPr>
                <w:rFonts w:ascii="標楷體" w:eastAsia="標楷體" w:hAnsi="標楷體"/>
                <w:sz w:val="20"/>
                <w:szCs w:val="20"/>
              </w:rPr>
            </w:pPr>
            <w:r>
              <w:rPr>
                <w:rFonts w:ascii="標楷體" w:eastAsia="標楷體" w:hAnsi="標楷體" w:hint="eastAsia"/>
                <w:sz w:val="20"/>
                <w:szCs w:val="20"/>
              </w:rPr>
              <w:t>學術群普通科</w:t>
            </w:r>
          </w:p>
        </w:tc>
        <w:tc>
          <w:tcPr>
            <w:tcW w:w="755" w:type="pct"/>
            <w:tcBorders>
              <w:top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商業管理群資料處理科</w:t>
            </w:r>
          </w:p>
        </w:tc>
        <w:tc>
          <w:tcPr>
            <w:tcW w:w="755" w:type="pct"/>
            <w:tcBorders>
              <w:top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農業群園藝科</w:t>
            </w:r>
          </w:p>
        </w:tc>
        <w:tc>
          <w:tcPr>
            <w:tcW w:w="755" w:type="pct"/>
            <w:tcBorders>
              <w:top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農業群農業經營科</w:t>
            </w:r>
          </w:p>
        </w:tc>
        <w:tc>
          <w:tcPr>
            <w:tcW w:w="753" w:type="pct"/>
            <w:tcBorders>
              <w:top w:val="double" w:sz="4" w:space="0" w:color="auto"/>
            </w:tcBorders>
          </w:tcPr>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電機與電子群電機科</w:t>
            </w:r>
          </w:p>
        </w:tc>
      </w:tr>
      <w:tr w:rsidR="00493FAE" w:rsidRPr="00C80A4A" w:rsidTr="00C80A4A">
        <w:tc>
          <w:tcPr>
            <w:tcW w:w="1227" w:type="pct"/>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減少之選填人次</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54</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22</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15</w:t>
            </w:r>
          </w:p>
        </w:tc>
        <w:tc>
          <w:tcPr>
            <w:tcW w:w="755"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10</w:t>
            </w:r>
          </w:p>
        </w:tc>
        <w:tc>
          <w:tcPr>
            <w:tcW w:w="753" w:type="pct"/>
          </w:tcPr>
          <w:p w:rsidR="00493FAE" w:rsidRPr="00C80A4A" w:rsidRDefault="00493FAE" w:rsidP="00C80A4A">
            <w:pPr>
              <w:widowControl/>
              <w:rPr>
                <w:rFonts w:ascii="標楷體" w:eastAsia="標楷體" w:hAnsi="標楷體"/>
                <w:sz w:val="20"/>
                <w:szCs w:val="20"/>
              </w:rPr>
            </w:pPr>
            <w:r>
              <w:rPr>
                <w:rFonts w:ascii="標楷體" w:eastAsia="標楷體" w:hAnsi="標楷體"/>
                <w:sz w:val="20"/>
                <w:szCs w:val="20"/>
              </w:rPr>
              <w:t>9</w:t>
            </w:r>
          </w:p>
        </w:tc>
      </w:tr>
      <w:tr w:rsidR="00493FAE" w:rsidRPr="00C80A4A" w:rsidTr="00C80A4A">
        <w:tc>
          <w:tcPr>
            <w:tcW w:w="1227" w:type="pct"/>
            <w:tcBorders>
              <w:bottom w:val="thickThinSmallGap" w:sz="24" w:space="0" w:color="auto"/>
            </w:tcBorders>
          </w:tcPr>
          <w:p w:rsidR="00493FAE" w:rsidRPr="00C80A4A" w:rsidRDefault="00493FAE" w:rsidP="00C80A4A">
            <w:pPr>
              <w:widowControl/>
              <w:rPr>
                <w:rFonts w:ascii="標楷體" w:eastAsia="標楷體" w:hAnsi="標楷體"/>
                <w:sz w:val="20"/>
                <w:szCs w:val="20"/>
              </w:rPr>
            </w:pPr>
            <w:r w:rsidRPr="00C80A4A">
              <w:rPr>
                <w:rFonts w:ascii="標楷體" w:eastAsia="標楷體" w:hAnsi="標楷體" w:hint="eastAsia"/>
                <w:sz w:val="20"/>
                <w:szCs w:val="20"/>
              </w:rPr>
              <w:t>請試說明選填人次減少科別之學生可能動機或想法，或校內相關輔導作為之影響。</w:t>
            </w:r>
          </w:p>
        </w:tc>
        <w:tc>
          <w:tcPr>
            <w:tcW w:w="3773" w:type="pct"/>
            <w:gridSpan w:val="5"/>
            <w:tcBorders>
              <w:bottom w:val="thickThinSmallGap" w:sz="24" w:space="0" w:color="auto"/>
            </w:tcBorders>
          </w:tcPr>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學生參加校內模擬考後，其成績會影響學生與家長重新評估志願序的選項排列。</w:t>
            </w:r>
          </w:p>
          <w:p w:rsidR="00493FAE" w:rsidRDefault="00493FAE" w:rsidP="00C80A4A">
            <w:pPr>
              <w:widowControl/>
              <w:rPr>
                <w:rFonts w:ascii="標楷體" w:eastAsia="標楷體" w:hAnsi="標楷體"/>
                <w:sz w:val="20"/>
                <w:szCs w:val="20"/>
              </w:rPr>
            </w:pPr>
            <w:r>
              <w:rPr>
                <w:rFonts w:ascii="標楷體" w:eastAsia="標楷體" w:hAnsi="標楷體" w:hint="eastAsia"/>
                <w:sz w:val="20"/>
                <w:szCs w:val="20"/>
              </w:rPr>
              <w:t>從此數據可知家長與學生對志願選填對比序的影響有更清楚的認識。</w:t>
            </w:r>
          </w:p>
          <w:p w:rsidR="00493FAE" w:rsidRPr="00C80A4A" w:rsidRDefault="00493FAE" w:rsidP="00C80A4A">
            <w:pPr>
              <w:widowControl/>
              <w:rPr>
                <w:rFonts w:ascii="標楷體" w:eastAsia="標楷體" w:hAnsi="標楷體"/>
                <w:sz w:val="20"/>
                <w:szCs w:val="20"/>
              </w:rPr>
            </w:pPr>
            <w:r>
              <w:rPr>
                <w:rFonts w:ascii="標楷體" w:eastAsia="標楷體" w:hAnsi="標楷體" w:hint="eastAsia"/>
                <w:sz w:val="20"/>
                <w:szCs w:val="20"/>
              </w:rPr>
              <w:t>學校在志願選填宣導上成果明顯有效。</w:t>
            </w:r>
          </w:p>
        </w:tc>
      </w:tr>
    </w:tbl>
    <w:p w:rsidR="00493FAE" w:rsidRPr="009E35EE" w:rsidRDefault="00493FAE">
      <w:pPr>
        <w:widowControl/>
        <w:rPr>
          <w:rFonts w:ascii="標楷體" w:eastAsia="標楷體" w:hAnsi="標楷體"/>
        </w:rPr>
      </w:pPr>
    </w:p>
    <w:p w:rsidR="00493FAE" w:rsidRDefault="00493FAE" w:rsidP="00D649EC">
      <w:pPr>
        <w:pStyle w:val="aa"/>
        <w:numPr>
          <w:ilvl w:val="1"/>
          <w:numId w:val="2"/>
        </w:numPr>
        <w:ind w:leftChars="0"/>
        <w:rPr>
          <w:rFonts w:ascii="標楷體" w:eastAsia="標楷體" w:hAnsi="標楷體"/>
        </w:rPr>
      </w:pPr>
      <w:r w:rsidRPr="00F335A0">
        <w:rPr>
          <w:rFonts w:ascii="標楷體" w:eastAsia="標楷體" w:hAnsi="標楷體" w:hint="eastAsia"/>
        </w:rPr>
        <w:t>學生志願選填</w:t>
      </w:r>
      <w:r>
        <w:rPr>
          <w:rFonts w:ascii="標楷體" w:eastAsia="標楷體" w:hAnsi="標楷體" w:hint="eastAsia"/>
        </w:rPr>
        <w:t>試探</w:t>
      </w:r>
      <w:r w:rsidRPr="00F335A0">
        <w:rPr>
          <w:rFonts w:ascii="標楷體" w:eastAsia="標楷體" w:hAnsi="標楷體" w:hint="eastAsia"/>
        </w:rPr>
        <w:t>之輔導策略</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1125"/>
        <w:gridCol w:w="1720"/>
        <w:gridCol w:w="4002"/>
        <w:gridCol w:w="3988"/>
      </w:tblGrid>
      <w:tr w:rsidR="00493FAE" w:rsidRPr="00C80A4A" w:rsidTr="00C80A4A">
        <w:tc>
          <w:tcPr>
            <w:tcW w:w="1384" w:type="dxa"/>
            <w:tcBorders>
              <w:top w:val="thinThickSmallGap" w:sz="24" w:space="0" w:color="auto"/>
            </w:tcBorders>
            <w:vAlign w:val="center"/>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各類學生狀態輔導策略</w:t>
            </w:r>
          </w:p>
        </w:tc>
        <w:tc>
          <w:tcPr>
            <w:tcW w:w="2126" w:type="dxa"/>
            <w:tcBorders>
              <w:top w:val="thinThickSmallGap" w:sz="24" w:space="0" w:color="auto"/>
              <w:bottom w:val="single" w:sz="12" w:space="0" w:color="auto"/>
              <w:right w:val="single" w:sz="2" w:space="0" w:color="auto"/>
            </w:tcBorders>
            <w:vAlign w:val="center"/>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對應面向</w:t>
            </w:r>
          </w:p>
        </w:tc>
        <w:tc>
          <w:tcPr>
            <w:tcW w:w="5245" w:type="dxa"/>
            <w:tcBorders>
              <w:top w:val="thinThickSmallGap" w:sz="24" w:space="0" w:color="auto"/>
              <w:left w:val="single" w:sz="2" w:space="0" w:color="auto"/>
              <w:bottom w:val="single" w:sz="12" w:space="0" w:color="auto"/>
              <w:right w:val="single" w:sz="4" w:space="0" w:color="auto"/>
            </w:tcBorders>
            <w:vAlign w:val="center"/>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與選填結果一致之輔導策略</w:t>
            </w:r>
            <w:r w:rsidRPr="00C80A4A">
              <w:rPr>
                <w:rFonts w:ascii="標楷體" w:eastAsia="標楷體" w:hAnsi="標楷體"/>
                <w:b/>
                <w:sz w:val="20"/>
                <w:szCs w:val="20"/>
              </w:rPr>
              <w:br/>
              <w:t>(</w:t>
            </w:r>
            <w:r w:rsidRPr="00C80A4A">
              <w:rPr>
                <w:rFonts w:ascii="標楷體" w:eastAsia="標楷體" w:hAnsi="標楷體" w:hint="eastAsia"/>
                <w:b/>
                <w:sz w:val="20"/>
                <w:szCs w:val="20"/>
              </w:rPr>
              <w:t>請說明如何結合生涯輔導紀錄手冊</w:t>
            </w:r>
            <w:r w:rsidRPr="00C80A4A">
              <w:rPr>
                <w:rFonts w:ascii="標楷體" w:eastAsia="標楷體" w:hAnsi="標楷體"/>
                <w:b/>
                <w:sz w:val="20"/>
                <w:szCs w:val="20"/>
              </w:rPr>
              <w:t>)</w:t>
            </w:r>
          </w:p>
        </w:tc>
        <w:tc>
          <w:tcPr>
            <w:tcW w:w="5263" w:type="dxa"/>
            <w:tcBorders>
              <w:top w:val="thinThickSmallGap" w:sz="24" w:space="0" w:color="auto"/>
              <w:left w:val="single" w:sz="4" w:space="0" w:color="auto"/>
              <w:bottom w:val="single" w:sz="12" w:space="0" w:color="auto"/>
            </w:tcBorders>
            <w:vAlign w:val="center"/>
          </w:tcPr>
          <w:p w:rsidR="00493FAE" w:rsidRPr="00C80A4A" w:rsidRDefault="00493FAE" w:rsidP="00C80A4A">
            <w:pPr>
              <w:widowControl/>
              <w:jc w:val="center"/>
              <w:rPr>
                <w:rFonts w:ascii="標楷體" w:eastAsia="標楷體" w:hAnsi="標楷體"/>
                <w:b/>
                <w:sz w:val="20"/>
                <w:szCs w:val="20"/>
              </w:rPr>
            </w:pPr>
            <w:r w:rsidRPr="00C80A4A">
              <w:rPr>
                <w:rFonts w:ascii="標楷體" w:eastAsia="標楷體" w:hAnsi="標楷體" w:hint="eastAsia"/>
                <w:b/>
                <w:sz w:val="20"/>
                <w:szCs w:val="20"/>
              </w:rPr>
              <w:t>與選填結果不一致之輔導策略</w:t>
            </w:r>
            <w:r w:rsidRPr="00C80A4A">
              <w:rPr>
                <w:rFonts w:ascii="標楷體" w:eastAsia="標楷體" w:hAnsi="標楷體"/>
                <w:b/>
                <w:sz w:val="20"/>
                <w:szCs w:val="20"/>
              </w:rPr>
              <w:br/>
              <w:t>(</w:t>
            </w:r>
            <w:r w:rsidRPr="00C80A4A">
              <w:rPr>
                <w:rFonts w:ascii="標楷體" w:eastAsia="標楷體" w:hAnsi="標楷體" w:hint="eastAsia"/>
                <w:b/>
                <w:sz w:val="20"/>
                <w:szCs w:val="20"/>
              </w:rPr>
              <w:t>請說明如何結合生涯輔導紀錄手冊</w:t>
            </w:r>
            <w:r w:rsidRPr="00C80A4A">
              <w:rPr>
                <w:rFonts w:ascii="標楷體" w:eastAsia="標楷體" w:hAnsi="標楷體"/>
                <w:b/>
                <w:sz w:val="20"/>
                <w:szCs w:val="20"/>
              </w:rPr>
              <w:t>)</w:t>
            </w:r>
          </w:p>
        </w:tc>
      </w:tr>
      <w:tr w:rsidR="00493FAE" w:rsidRPr="00C80A4A" w:rsidTr="00C80A4A">
        <w:tc>
          <w:tcPr>
            <w:tcW w:w="1384" w:type="dxa"/>
            <w:vMerge w:val="restart"/>
            <w:tcBorders>
              <w:top w:val="single" w:sz="18" w:space="0" w:color="auto"/>
              <w:right w:val="single" w:sz="18" w:space="0" w:color="auto"/>
            </w:tcBorders>
            <w:vAlign w:val="center"/>
          </w:tcPr>
          <w:p w:rsidR="00493FAE" w:rsidRPr="00C80A4A" w:rsidRDefault="00493FAE" w:rsidP="00C80A4A">
            <w:pPr>
              <w:widowControl/>
              <w:jc w:val="both"/>
              <w:rPr>
                <w:rFonts w:ascii="標楷體" w:eastAsia="標楷體" w:hAnsi="標楷體"/>
                <w:sz w:val="28"/>
                <w:szCs w:val="28"/>
              </w:rPr>
            </w:pPr>
            <w:r w:rsidRPr="00C80A4A">
              <w:rPr>
                <w:rFonts w:ascii="標楷體" w:eastAsia="標楷體" w:hAnsi="標楷體" w:hint="eastAsia"/>
                <w:sz w:val="20"/>
                <w:szCs w:val="20"/>
              </w:rPr>
              <w:t>學生志願選填試探結果</w:t>
            </w:r>
          </w:p>
        </w:tc>
        <w:tc>
          <w:tcPr>
            <w:tcW w:w="2126" w:type="dxa"/>
            <w:tcBorders>
              <w:top w:val="single" w:sz="18" w:space="0" w:color="auto"/>
              <w:left w:val="single" w:sz="18" w:space="0" w:color="auto"/>
              <w:bottom w:val="single" w:sz="18" w:space="0" w:color="auto"/>
              <w:right w:val="single" w:sz="2" w:space="0" w:color="auto"/>
            </w:tcBorders>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學生個人意願</w:t>
            </w:r>
          </w:p>
        </w:tc>
        <w:tc>
          <w:tcPr>
            <w:tcW w:w="5245" w:type="dxa"/>
            <w:tcBorders>
              <w:top w:val="single" w:sz="18" w:space="0" w:color="auto"/>
              <w:left w:val="single" w:sz="2" w:space="0" w:color="auto"/>
              <w:bottom w:val="single" w:sz="18" w:space="0" w:color="auto"/>
              <w:right w:val="single" w:sz="4" w:space="0" w:color="auto"/>
            </w:tcBorders>
            <w:vAlign w:val="center"/>
          </w:tcPr>
          <w:p w:rsidR="00CC04F9" w:rsidRDefault="00CC04F9" w:rsidP="00C80A4A">
            <w:pPr>
              <w:widowControl/>
              <w:jc w:val="both"/>
              <w:rPr>
                <w:rFonts w:ascii="標楷體" w:eastAsia="標楷體" w:hAnsi="標楷體" w:hint="eastAsia"/>
                <w:sz w:val="20"/>
                <w:szCs w:val="20"/>
              </w:rPr>
            </w:pPr>
            <w:r w:rsidRPr="00CC04F9">
              <w:rPr>
                <w:rFonts w:ascii="標楷體" w:eastAsia="標楷體" w:hAnsi="標楷體" w:hint="eastAsia"/>
                <w:sz w:val="20"/>
                <w:szCs w:val="20"/>
              </w:rPr>
              <w:t>七年級技職博覽會</w:t>
            </w:r>
          </w:p>
          <w:p w:rsidR="00493FAE" w:rsidRDefault="00CC04F9" w:rsidP="00C80A4A">
            <w:pPr>
              <w:widowControl/>
              <w:jc w:val="both"/>
              <w:rPr>
                <w:rFonts w:ascii="標楷體" w:eastAsia="標楷體" w:hAnsi="標楷體" w:hint="eastAsia"/>
                <w:b/>
                <w:bCs/>
                <w:sz w:val="20"/>
                <w:szCs w:val="20"/>
              </w:rPr>
            </w:pPr>
            <w:r w:rsidRPr="00CC04F9">
              <w:rPr>
                <w:rFonts w:ascii="標楷體" w:eastAsia="標楷體" w:hAnsi="標楷體" w:hint="eastAsia"/>
                <w:b/>
                <w:bCs/>
                <w:sz w:val="20"/>
                <w:szCs w:val="20"/>
              </w:rPr>
              <w:t>七、八年級技職教育宣講</w:t>
            </w:r>
          </w:p>
          <w:p w:rsidR="00CC04F9" w:rsidRPr="00C80A4A" w:rsidRDefault="00CC04F9" w:rsidP="00C80A4A">
            <w:pPr>
              <w:widowControl/>
              <w:jc w:val="both"/>
              <w:rPr>
                <w:rFonts w:ascii="標楷體" w:eastAsia="標楷體" w:hAnsi="標楷體"/>
                <w:sz w:val="20"/>
                <w:szCs w:val="20"/>
              </w:rPr>
            </w:pPr>
            <w:r w:rsidRPr="00CC04F9">
              <w:rPr>
                <w:rFonts w:ascii="標楷體" w:eastAsia="標楷體" w:hAnsi="標楷體" w:hint="eastAsia"/>
                <w:sz w:val="20"/>
                <w:szCs w:val="20"/>
              </w:rPr>
              <w:t>八年級高職</w:t>
            </w:r>
            <w:r w:rsidRPr="00CC04F9">
              <w:rPr>
                <w:rFonts w:ascii="標楷體" w:eastAsia="標楷體" w:hAnsi="標楷體"/>
                <w:sz w:val="20"/>
                <w:szCs w:val="20"/>
              </w:rPr>
              <w:t>DIY</w:t>
            </w:r>
            <w:r w:rsidRPr="00CC04F9">
              <w:rPr>
                <w:rFonts w:ascii="標楷體" w:eastAsia="標楷體" w:hAnsi="標楷體" w:hint="eastAsia"/>
                <w:sz w:val="20"/>
                <w:szCs w:val="20"/>
              </w:rPr>
              <w:t>體驗課程</w:t>
            </w:r>
          </w:p>
          <w:p w:rsidR="00493FAE" w:rsidRPr="00C80A4A" w:rsidRDefault="00C52DE2" w:rsidP="00C80A4A">
            <w:pPr>
              <w:widowControl/>
              <w:jc w:val="both"/>
              <w:rPr>
                <w:rFonts w:ascii="標楷體" w:eastAsia="標楷體" w:hAnsi="標楷體"/>
                <w:sz w:val="20"/>
                <w:szCs w:val="20"/>
              </w:rPr>
            </w:pPr>
            <w:r w:rsidRPr="00C52DE2">
              <w:rPr>
                <w:rFonts w:ascii="標楷體" w:eastAsia="標楷體" w:hAnsi="標楷體" w:hint="eastAsia"/>
                <w:sz w:val="20"/>
                <w:szCs w:val="20"/>
              </w:rPr>
              <w:t>職涯試探體驗營</w:t>
            </w:r>
          </w:p>
        </w:tc>
        <w:tc>
          <w:tcPr>
            <w:tcW w:w="5263" w:type="dxa"/>
            <w:tcBorders>
              <w:top w:val="single" w:sz="18" w:space="0" w:color="auto"/>
              <w:left w:val="single" w:sz="4" w:space="0" w:color="auto"/>
              <w:bottom w:val="single" w:sz="18" w:space="0" w:color="auto"/>
            </w:tcBorders>
            <w:vAlign w:val="center"/>
          </w:tcPr>
          <w:p w:rsidR="00493FAE" w:rsidRPr="00C80A4A" w:rsidRDefault="00CC04F9" w:rsidP="00C80A4A">
            <w:pPr>
              <w:widowControl/>
              <w:rPr>
                <w:rFonts w:ascii="標楷體" w:eastAsia="標楷體" w:hAnsi="標楷體"/>
                <w:sz w:val="20"/>
                <w:szCs w:val="20"/>
              </w:rPr>
            </w:pPr>
            <w:r w:rsidRPr="00CC04F9">
              <w:rPr>
                <w:rFonts w:ascii="標楷體" w:eastAsia="標楷體" w:hAnsi="標楷體" w:hint="eastAsia"/>
                <w:sz w:val="20"/>
                <w:szCs w:val="20"/>
              </w:rPr>
              <w:t>志願選填Q＆A教師研習</w:t>
            </w:r>
          </w:p>
          <w:p w:rsidR="00493FAE" w:rsidRPr="00C80A4A" w:rsidRDefault="00493FAE" w:rsidP="00C80A4A">
            <w:pPr>
              <w:widowControl/>
              <w:jc w:val="both"/>
              <w:rPr>
                <w:rFonts w:ascii="標楷體" w:eastAsia="標楷體" w:hAnsi="標楷體"/>
                <w:sz w:val="20"/>
                <w:szCs w:val="20"/>
              </w:rPr>
            </w:pPr>
          </w:p>
        </w:tc>
      </w:tr>
      <w:tr w:rsidR="00493FAE" w:rsidRPr="00C80A4A" w:rsidTr="00C80A4A">
        <w:tc>
          <w:tcPr>
            <w:tcW w:w="1384" w:type="dxa"/>
            <w:vMerge/>
            <w:tcBorders>
              <w:right w:val="single" w:sz="18" w:space="0" w:color="auto"/>
            </w:tcBorders>
            <w:vAlign w:val="center"/>
          </w:tcPr>
          <w:p w:rsidR="00493FAE" w:rsidRPr="00C80A4A" w:rsidRDefault="00493FAE" w:rsidP="00C80A4A">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學生個人興趣</w:t>
            </w:r>
          </w:p>
        </w:tc>
        <w:tc>
          <w:tcPr>
            <w:tcW w:w="5245" w:type="dxa"/>
            <w:tcBorders>
              <w:top w:val="single" w:sz="18" w:space="0" w:color="auto"/>
              <w:left w:val="single" w:sz="2" w:space="0" w:color="auto"/>
              <w:bottom w:val="single" w:sz="18" w:space="0" w:color="auto"/>
              <w:right w:val="single" w:sz="4" w:space="0" w:color="auto"/>
            </w:tcBorders>
            <w:vAlign w:val="center"/>
          </w:tcPr>
          <w:p w:rsidR="00CC04F9" w:rsidRDefault="00CC04F9" w:rsidP="00CC04F9">
            <w:pPr>
              <w:widowControl/>
              <w:jc w:val="both"/>
              <w:rPr>
                <w:rFonts w:ascii="標楷體" w:eastAsia="標楷體" w:hAnsi="標楷體" w:hint="eastAsia"/>
                <w:sz w:val="20"/>
                <w:szCs w:val="20"/>
              </w:rPr>
            </w:pPr>
            <w:r w:rsidRPr="00CC04F9">
              <w:rPr>
                <w:rFonts w:ascii="標楷體" w:eastAsia="標楷體" w:hAnsi="標楷體" w:hint="eastAsia"/>
                <w:sz w:val="20"/>
                <w:szCs w:val="20"/>
              </w:rPr>
              <w:t>學生興趣測驗</w:t>
            </w:r>
          </w:p>
          <w:p w:rsidR="00493FAE" w:rsidRDefault="00CC04F9" w:rsidP="00CC04F9">
            <w:pPr>
              <w:widowControl/>
              <w:jc w:val="both"/>
              <w:rPr>
                <w:rFonts w:ascii="標楷體" w:eastAsia="標楷體" w:hAnsi="標楷體" w:hint="eastAsia"/>
                <w:sz w:val="20"/>
                <w:szCs w:val="20"/>
              </w:rPr>
            </w:pPr>
            <w:r w:rsidRPr="00CC04F9">
              <w:rPr>
                <w:rFonts w:ascii="標楷體" w:eastAsia="標楷體" w:hAnsi="標楷體" w:hint="eastAsia"/>
                <w:sz w:val="20"/>
                <w:szCs w:val="20"/>
              </w:rPr>
              <w:t>七年級職業達人</w:t>
            </w:r>
          </w:p>
          <w:p w:rsidR="00CC04F9" w:rsidRDefault="00CC04F9" w:rsidP="00CC04F9">
            <w:pPr>
              <w:widowControl/>
              <w:jc w:val="both"/>
              <w:rPr>
                <w:rFonts w:ascii="標楷體" w:eastAsia="標楷體" w:hAnsi="標楷體" w:hint="eastAsia"/>
                <w:sz w:val="20"/>
                <w:szCs w:val="20"/>
              </w:rPr>
            </w:pPr>
            <w:r w:rsidRPr="00CC04F9">
              <w:rPr>
                <w:rFonts w:ascii="標楷體" w:eastAsia="標楷體" w:hAnsi="標楷體" w:hint="eastAsia"/>
                <w:sz w:val="20"/>
                <w:szCs w:val="20"/>
              </w:rPr>
              <w:t>大漢技職教育宣導</w:t>
            </w:r>
          </w:p>
          <w:p w:rsidR="00CC04F9" w:rsidRDefault="00CC04F9" w:rsidP="00CC04F9">
            <w:pPr>
              <w:widowControl/>
              <w:jc w:val="both"/>
              <w:rPr>
                <w:rFonts w:ascii="標楷體" w:eastAsia="標楷體" w:hAnsi="標楷體" w:hint="eastAsia"/>
                <w:sz w:val="20"/>
                <w:szCs w:val="20"/>
              </w:rPr>
            </w:pPr>
            <w:r w:rsidRPr="00CC04F9">
              <w:rPr>
                <w:rFonts w:ascii="標楷體" w:eastAsia="標楷體" w:hAnsi="標楷體" w:hint="eastAsia"/>
                <w:sz w:val="20"/>
                <w:szCs w:val="20"/>
              </w:rPr>
              <w:t>生涯教育--技職體驗活動(土木與建築群)</w:t>
            </w:r>
          </w:p>
          <w:p w:rsidR="00C52DE2" w:rsidRPr="00C80A4A" w:rsidRDefault="00C52DE2" w:rsidP="00CC04F9">
            <w:pPr>
              <w:widowControl/>
              <w:jc w:val="both"/>
              <w:rPr>
                <w:rFonts w:ascii="標楷體" w:eastAsia="標楷體" w:hAnsi="標楷體"/>
                <w:sz w:val="20"/>
                <w:szCs w:val="20"/>
              </w:rPr>
            </w:pPr>
            <w:r w:rsidRPr="00C52DE2">
              <w:rPr>
                <w:rFonts w:ascii="標楷體" w:eastAsia="標楷體" w:hAnsi="標楷體" w:hint="eastAsia"/>
                <w:sz w:val="20"/>
                <w:szCs w:val="20"/>
              </w:rPr>
              <w:t>高農參訪課程</w:t>
            </w:r>
          </w:p>
        </w:tc>
        <w:tc>
          <w:tcPr>
            <w:tcW w:w="5263" w:type="dxa"/>
            <w:tcBorders>
              <w:top w:val="single" w:sz="18" w:space="0" w:color="auto"/>
              <w:left w:val="single" w:sz="4" w:space="0" w:color="auto"/>
              <w:bottom w:val="single" w:sz="18" w:space="0" w:color="auto"/>
            </w:tcBorders>
            <w:vAlign w:val="center"/>
          </w:tcPr>
          <w:p w:rsidR="00CC04F9" w:rsidRDefault="00CC04F9" w:rsidP="00CC04F9">
            <w:pPr>
              <w:widowControl/>
              <w:jc w:val="both"/>
              <w:rPr>
                <w:rFonts w:ascii="標楷體" w:eastAsia="標楷體" w:hAnsi="標楷體" w:hint="eastAsia"/>
                <w:sz w:val="20"/>
                <w:szCs w:val="20"/>
              </w:rPr>
            </w:pPr>
            <w:r w:rsidRPr="00CC04F9">
              <w:rPr>
                <w:rFonts w:ascii="標楷體" w:eastAsia="標楷體" w:hAnsi="標楷體" w:hint="eastAsia"/>
                <w:sz w:val="20"/>
                <w:szCs w:val="20"/>
              </w:rPr>
              <w:t>辦理:學生性向與興趣測驗與九年級志願選填之關聯性</w:t>
            </w:r>
            <w:r w:rsidR="00C52DE2">
              <w:rPr>
                <w:rFonts w:ascii="標楷體" w:eastAsia="標楷體" w:hAnsi="標楷體" w:hint="eastAsia"/>
                <w:sz w:val="20"/>
                <w:szCs w:val="20"/>
              </w:rPr>
              <w:t>講座</w:t>
            </w:r>
          </w:p>
          <w:p w:rsidR="00E3375A" w:rsidRPr="00C80A4A" w:rsidRDefault="00E3375A" w:rsidP="00CC04F9">
            <w:pPr>
              <w:widowControl/>
              <w:jc w:val="both"/>
              <w:rPr>
                <w:rFonts w:ascii="標楷體" w:eastAsia="標楷體" w:hAnsi="標楷體"/>
                <w:sz w:val="20"/>
                <w:szCs w:val="20"/>
              </w:rPr>
            </w:pPr>
            <w:r w:rsidRPr="00E3375A">
              <w:rPr>
                <w:rFonts w:ascii="標楷體" w:eastAsia="標楷體" w:hAnsi="標楷體" w:hint="eastAsia"/>
                <w:sz w:val="20"/>
                <w:szCs w:val="20"/>
              </w:rPr>
              <w:t>興趣量表與15職群之相關性宣導</w:t>
            </w:r>
          </w:p>
          <w:p w:rsidR="00493FAE" w:rsidRPr="00C80A4A" w:rsidRDefault="00493FAE" w:rsidP="00C80A4A">
            <w:pPr>
              <w:widowControl/>
              <w:jc w:val="both"/>
              <w:rPr>
                <w:rFonts w:ascii="標楷體" w:eastAsia="標楷體" w:hAnsi="標楷體"/>
                <w:sz w:val="20"/>
                <w:szCs w:val="20"/>
              </w:rPr>
            </w:pPr>
          </w:p>
        </w:tc>
      </w:tr>
      <w:tr w:rsidR="00493FAE" w:rsidRPr="00C80A4A" w:rsidTr="00C80A4A">
        <w:tc>
          <w:tcPr>
            <w:tcW w:w="1384" w:type="dxa"/>
            <w:vMerge/>
            <w:tcBorders>
              <w:right w:val="single" w:sz="18" w:space="0" w:color="auto"/>
            </w:tcBorders>
            <w:vAlign w:val="center"/>
          </w:tcPr>
          <w:p w:rsidR="00493FAE" w:rsidRPr="00C80A4A" w:rsidRDefault="00493FAE" w:rsidP="00C80A4A">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學生個人性向</w:t>
            </w:r>
          </w:p>
        </w:tc>
        <w:tc>
          <w:tcPr>
            <w:tcW w:w="5245" w:type="dxa"/>
            <w:tcBorders>
              <w:top w:val="single" w:sz="18" w:space="0" w:color="auto"/>
              <w:left w:val="single" w:sz="2" w:space="0" w:color="auto"/>
              <w:bottom w:val="single" w:sz="18" w:space="0" w:color="auto"/>
              <w:right w:val="single" w:sz="4" w:space="0" w:color="auto"/>
            </w:tcBorders>
            <w:vAlign w:val="center"/>
          </w:tcPr>
          <w:p w:rsidR="00CC04F9" w:rsidRDefault="00CC04F9" w:rsidP="00C80A4A">
            <w:pPr>
              <w:widowControl/>
              <w:jc w:val="both"/>
              <w:rPr>
                <w:rFonts w:ascii="標楷體" w:eastAsia="標楷體" w:hAnsi="標楷體" w:hint="eastAsia"/>
                <w:sz w:val="20"/>
                <w:szCs w:val="20"/>
              </w:rPr>
            </w:pPr>
            <w:r w:rsidRPr="00CC04F9">
              <w:rPr>
                <w:rFonts w:ascii="標楷體" w:eastAsia="標楷體" w:hAnsi="標楷體" w:hint="eastAsia"/>
                <w:sz w:val="20"/>
                <w:szCs w:val="20"/>
              </w:rPr>
              <w:t>學生性向測驗</w:t>
            </w:r>
          </w:p>
          <w:p w:rsidR="00493FAE" w:rsidRPr="00C80A4A" w:rsidRDefault="00CC04F9" w:rsidP="00E3375A">
            <w:pPr>
              <w:widowControl/>
              <w:jc w:val="both"/>
              <w:rPr>
                <w:rFonts w:ascii="標楷體" w:eastAsia="標楷體" w:hAnsi="標楷體"/>
                <w:sz w:val="20"/>
                <w:szCs w:val="20"/>
              </w:rPr>
            </w:pPr>
            <w:r w:rsidRPr="00CC04F9">
              <w:rPr>
                <w:rFonts w:ascii="標楷體" w:eastAsia="標楷體" w:hAnsi="標楷體" w:hint="eastAsia"/>
                <w:sz w:val="20"/>
                <w:szCs w:val="20"/>
              </w:rPr>
              <w:t>學生性向與興趣測驗與九年級志願選填之關聯性教師研習</w:t>
            </w:r>
          </w:p>
        </w:tc>
        <w:tc>
          <w:tcPr>
            <w:tcW w:w="5263" w:type="dxa"/>
            <w:tcBorders>
              <w:top w:val="single" w:sz="18" w:space="0" w:color="auto"/>
              <w:left w:val="single" w:sz="4" w:space="0" w:color="auto"/>
              <w:bottom w:val="single" w:sz="18" w:space="0" w:color="auto"/>
            </w:tcBorders>
            <w:vAlign w:val="center"/>
          </w:tcPr>
          <w:p w:rsidR="00493FAE" w:rsidRPr="00C80A4A" w:rsidRDefault="00C52DE2" w:rsidP="00C80A4A">
            <w:pPr>
              <w:widowControl/>
              <w:jc w:val="both"/>
              <w:rPr>
                <w:rFonts w:ascii="標楷體" w:eastAsia="標楷體" w:hAnsi="標楷體"/>
                <w:sz w:val="20"/>
                <w:szCs w:val="20"/>
              </w:rPr>
            </w:pPr>
            <w:r w:rsidRPr="00C52DE2">
              <w:rPr>
                <w:rFonts w:ascii="標楷體" w:eastAsia="標楷體" w:hAnsi="標楷體" w:hint="eastAsia"/>
                <w:sz w:val="20"/>
                <w:szCs w:val="20"/>
              </w:rPr>
              <w:t>十五職群第二階段校內宣導</w:t>
            </w:r>
          </w:p>
        </w:tc>
      </w:tr>
      <w:tr w:rsidR="00493FAE" w:rsidRPr="00C80A4A" w:rsidTr="00C80A4A">
        <w:tc>
          <w:tcPr>
            <w:tcW w:w="1384" w:type="dxa"/>
            <w:vMerge/>
            <w:tcBorders>
              <w:right w:val="single" w:sz="18" w:space="0" w:color="auto"/>
            </w:tcBorders>
            <w:vAlign w:val="center"/>
          </w:tcPr>
          <w:p w:rsidR="00493FAE" w:rsidRPr="00C80A4A" w:rsidRDefault="00493FAE" w:rsidP="00C80A4A">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學生導師</w:t>
            </w:r>
            <w:r w:rsidRPr="00C80A4A">
              <w:rPr>
                <w:rFonts w:ascii="標楷體" w:eastAsia="標楷體" w:hAnsi="標楷體"/>
                <w:sz w:val="20"/>
                <w:szCs w:val="20"/>
              </w:rPr>
              <w:t>/</w:t>
            </w:r>
            <w:r w:rsidRPr="00C80A4A">
              <w:rPr>
                <w:rFonts w:ascii="標楷體" w:eastAsia="標楷體" w:hAnsi="標楷體" w:hint="eastAsia"/>
                <w:sz w:val="20"/>
                <w:szCs w:val="20"/>
              </w:rPr>
              <w:t>任課教師期待</w:t>
            </w:r>
          </w:p>
        </w:tc>
        <w:tc>
          <w:tcPr>
            <w:tcW w:w="5245" w:type="dxa"/>
            <w:tcBorders>
              <w:top w:val="single" w:sz="18" w:space="0" w:color="auto"/>
              <w:left w:val="single" w:sz="2" w:space="0" w:color="auto"/>
              <w:bottom w:val="single" w:sz="18" w:space="0" w:color="auto"/>
              <w:right w:val="single" w:sz="4" w:space="0" w:color="auto"/>
            </w:tcBorders>
            <w:vAlign w:val="center"/>
          </w:tcPr>
          <w:p w:rsidR="002A0873" w:rsidRPr="002A0873" w:rsidRDefault="002A0873" w:rsidP="002A0873">
            <w:pPr>
              <w:widowControl/>
              <w:jc w:val="both"/>
              <w:rPr>
                <w:rFonts w:ascii="標楷體" w:eastAsia="標楷體" w:hAnsi="標楷體" w:hint="eastAsia"/>
                <w:sz w:val="20"/>
                <w:szCs w:val="20"/>
              </w:rPr>
            </w:pPr>
            <w:r w:rsidRPr="002A0873">
              <w:rPr>
                <w:rFonts w:ascii="標楷體" w:eastAsia="標楷體" w:hAnsi="標楷體" w:hint="eastAsia"/>
                <w:sz w:val="20"/>
                <w:szCs w:val="20"/>
              </w:rPr>
              <w:t>辦理全校教師生涯教育研習</w:t>
            </w:r>
          </w:p>
          <w:p w:rsidR="002A0873" w:rsidRPr="002A0873" w:rsidRDefault="002A0873" w:rsidP="002A0873">
            <w:pPr>
              <w:widowControl/>
              <w:jc w:val="both"/>
              <w:rPr>
                <w:rFonts w:ascii="標楷體" w:eastAsia="標楷體" w:hAnsi="標楷體" w:hint="eastAsia"/>
                <w:sz w:val="20"/>
                <w:szCs w:val="20"/>
              </w:rPr>
            </w:pPr>
            <w:r w:rsidRPr="002A0873">
              <w:rPr>
                <w:rFonts w:ascii="標楷體" w:eastAsia="標楷體" w:hAnsi="標楷體" w:hint="eastAsia"/>
                <w:sz w:val="20"/>
                <w:szCs w:val="20"/>
              </w:rPr>
              <w:t>學生生涯手冊教師研習</w:t>
            </w:r>
          </w:p>
          <w:p w:rsidR="002A0873" w:rsidRPr="002A0873" w:rsidRDefault="002A0873" w:rsidP="002A0873">
            <w:pPr>
              <w:widowControl/>
              <w:jc w:val="both"/>
              <w:rPr>
                <w:rFonts w:ascii="標楷體" w:eastAsia="標楷體" w:hAnsi="標楷體" w:hint="eastAsia"/>
                <w:sz w:val="20"/>
                <w:szCs w:val="20"/>
              </w:rPr>
            </w:pPr>
            <w:r w:rsidRPr="002A0873">
              <w:rPr>
                <w:rFonts w:ascii="標楷體" w:eastAsia="標楷體" w:hAnsi="標楷體" w:hint="eastAsia"/>
                <w:sz w:val="20"/>
                <w:szCs w:val="20"/>
              </w:rPr>
              <w:t>適性入學志願選填試探作業輔導策略研習</w:t>
            </w:r>
          </w:p>
          <w:p w:rsidR="00493FAE" w:rsidRPr="00C80A4A" w:rsidRDefault="002A0873" w:rsidP="002A0873">
            <w:pPr>
              <w:widowControl/>
              <w:jc w:val="both"/>
              <w:rPr>
                <w:rFonts w:ascii="標楷體" w:eastAsia="標楷體" w:hAnsi="標楷體"/>
                <w:sz w:val="20"/>
                <w:szCs w:val="20"/>
              </w:rPr>
            </w:pPr>
            <w:r w:rsidRPr="002A0873">
              <w:rPr>
                <w:rFonts w:ascii="標楷體" w:eastAsia="標楷體" w:hAnsi="標楷體" w:hint="eastAsia"/>
                <w:sz w:val="20"/>
                <w:szCs w:val="20"/>
              </w:rPr>
              <w:t>十五職群第二階段校內</w:t>
            </w:r>
            <w:r>
              <w:rPr>
                <w:rFonts w:ascii="標楷體" w:eastAsia="標楷體" w:hAnsi="標楷體" w:hint="eastAsia"/>
                <w:sz w:val="20"/>
                <w:szCs w:val="20"/>
              </w:rPr>
              <w:t>導師</w:t>
            </w:r>
            <w:r w:rsidRPr="002A0873">
              <w:rPr>
                <w:rFonts w:ascii="標楷體" w:eastAsia="標楷體" w:hAnsi="標楷體" w:hint="eastAsia"/>
                <w:sz w:val="20"/>
                <w:szCs w:val="20"/>
              </w:rPr>
              <w:t>宣導</w:t>
            </w:r>
          </w:p>
        </w:tc>
        <w:tc>
          <w:tcPr>
            <w:tcW w:w="5263" w:type="dxa"/>
            <w:tcBorders>
              <w:top w:val="single" w:sz="18" w:space="0" w:color="auto"/>
              <w:left w:val="single" w:sz="4" w:space="0" w:color="auto"/>
              <w:bottom w:val="single" w:sz="18" w:space="0" w:color="auto"/>
            </w:tcBorders>
            <w:vAlign w:val="center"/>
          </w:tcPr>
          <w:p w:rsidR="00493FAE" w:rsidRPr="00C80A4A" w:rsidRDefault="00C52DE2" w:rsidP="00C80A4A">
            <w:pPr>
              <w:widowControl/>
              <w:rPr>
                <w:rFonts w:ascii="標楷體" w:eastAsia="標楷體" w:hAnsi="標楷體"/>
                <w:sz w:val="20"/>
                <w:szCs w:val="20"/>
              </w:rPr>
            </w:pPr>
            <w:r w:rsidRPr="00C52DE2">
              <w:rPr>
                <w:rFonts w:ascii="標楷體" w:eastAsia="標楷體" w:hAnsi="標楷體" w:hint="eastAsia"/>
                <w:sz w:val="20"/>
                <w:szCs w:val="20"/>
              </w:rPr>
              <w:t>學生性向與興趣測驗與九年級志願選填之關聯性教師研習</w:t>
            </w:r>
          </w:p>
          <w:p w:rsidR="00493FAE" w:rsidRPr="00C80A4A" w:rsidRDefault="00C52DE2" w:rsidP="00C80A4A">
            <w:pPr>
              <w:widowControl/>
              <w:jc w:val="both"/>
              <w:rPr>
                <w:rFonts w:ascii="標楷體" w:eastAsia="標楷體" w:hAnsi="標楷體"/>
                <w:sz w:val="20"/>
                <w:szCs w:val="20"/>
              </w:rPr>
            </w:pPr>
            <w:r w:rsidRPr="00C52DE2">
              <w:rPr>
                <w:rFonts w:ascii="標楷體" w:eastAsia="標楷體" w:hAnsi="標楷體" w:hint="eastAsia"/>
                <w:sz w:val="20"/>
                <w:szCs w:val="20"/>
              </w:rPr>
              <w:t>志願選填Q＆A教師研習</w:t>
            </w:r>
          </w:p>
        </w:tc>
      </w:tr>
      <w:tr w:rsidR="00493FAE" w:rsidRPr="00C80A4A" w:rsidTr="00C80A4A">
        <w:tc>
          <w:tcPr>
            <w:tcW w:w="1384" w:type="dxa"/>
            <w:vMerge/>
            <w:tcBorders>
              <w:bottom w:val="single" w:sz="18" w:space="0" w:color="auto"/>
              <w:right w:val="single" w:sz="18" w:space="0" w:color="auto"/>
            </w:tcBorders>
            <w:vAlign w:val="center"/>
          </w:tcPr>
          <w:p w:rsidR="00493FAE" w:rsidRPr="00C80A4A" w:rsidRDefault="00493FAE" w:rsidP="00C80A4A">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家長期待</w:t>
            </w:r>
            <w:r w:rsidRPr="00C80A4A">
              <w:rPr>
                <w:rFonts w:ascii="標楷體" w:eastAsia="標楷體" w:hAnsi="標楷體"/>
                <w:sz w:val="20"/>
                <w:szCs w:val="20"/>
              </w:rPr>
              <w:t>(</w:t>
            </w:r>
            <w:r w:rsidRPr="00C80A4A">
              <w:rPr>
                <w:rFonts w:ascii="標楷體" w:eastAsia="標楷體" w:hAnsi="標楷體" w:hint="eastAsia"/>
                <w:sz w:val="20"/>
                <w:szCs w:val="20"/>
              </w:rPr>
              <w:t>輔導策略請結合親職教</w:t>
            </w:r>
            <w:r w:rsidRPr="00C80A4A">
              <w:rPr>
                <w:rFonts w:ascii="標楷體" w:eastAsia="標楷體" w:hAnsi="標楷體" w:hint="eastAsia"/>
                <w:sz w:val="20"/>
                <w:szCs w:val="20"/>
              </w:rPr>
              <w:lastRenderedPageBreak/>
              <w:t>育講座、親職座談、家庭訪問</w:t>
            </w:r>
            <w:r w:rsidRPr="00C80A4A">
              <w:rPr>
                <w:rFonts w:ascii="標楷體" w:eastAsia="標楷體" w:hAnsi="標楷體"/>
                <w:sz w:val="20"/>
                <w:szCs w:val="20"/>
              </w:rPr>
              <w:t>)</w:t>
            </w:r>
          </w:p>
        </w:tc>
        <w:tc>
          <w:tcPr>
            <w:tcW w:w="5245" w:type="dxa"/>
            <w:tcBorders>
              <w:top w:val="single" w:sz="18" w:space="0" w:color="auto"/>
              <w:left w:val="single" w:sz="2" w:space="0" w:color="auto"/>
              <w:bottom w:val="single" w:sz="18" w:space="0" w:color="auto"/>
              <w:right w:val="single" w:sz="4" w:space="0" w:color="auto"/>
            </w:tcBorders>
            <w:vAlign w:val="center"/>
          </w:tcPr>
          <w:p w:rsidR="00C52DE2" w:rsidRDefault="00C52DE2" w:rsidP="00C52DE2">
            <w:pPr>
              <w:widowControl/>
              <w:jc w:val="both"/>
              <w:rPr>
                <w:rFonts w:ascii="標楷體" w:eastAsia="標楷體" w:hAnsi="標楷體" w:hint="eastAsia"/>
                <w:sz w:val="20"/>
                <w:szCs w:val="20"/>
              </w:rPr>
            </w:pPr>
            <w:r w:rsidRPr="00C52DE2">
              <w:rPr>
                <w:rFonts w:ascii="標楷體" w:eastAsia="標楷體" w:hAnsi="標楷體" w:hint="eastAsia"/>
                <w:sz w:val="20"/>
                <w:szCs w:val="20"/>
              </w:rPr>
              <w:lastRenderedPageBreak/>
              <w:t>親職教育座談多元</w:t>
            </w:r>
          </w:p>
          <w:p w:rsidR="00C52DE2" w:rsidRPr="00C52DE2" w:rsidRDefault="00C52DE2" w:rsidP="00C52DE2">
            <w:pPr>
              <w:widowControl/>
              <w:jc w:val="both"/>
              <w:rPr>
                <w:rFonts w:ascii="標楷體" w:eastAsia="標楷體" w:hAnsi="標楷體" w:hint="eastAsia"/>
                <w:sz w:val="20"/>
                <w:szCs w:val="20"/>
              </w:rPr>
            </w:pPr>
            <w:r w:rsidRPr="00C52DE2">
              <w:rPr>
                <w:rFonts w:ascii="標楷體" w:eastAsia="標楷體" w:hAnsi="標楷體" w:hint="eastAsia"/>
                <w:sz w:val="20"/>
                <w:szCs w:val="20"/>
              </w:rPr>
              <w:t>生涯教育輔導聘教育部種子講師為九年級</w:t>
            </w:r>
            <w:r w:rsidRPr="00C52DE2">
              <w:rPr>
                <w:rFonts w:ascii="標楷體" w:eastAsia="標楷體" w:hAnsi="標楷體" w:hint="eastAsia"/>
                <w:sz w:val="20"/>
                <w:szCs w:val="20"/>
              </w:rPr>
              <w:lastRenderedPageBreak/>
              <w:t>家長宣導</w:t>
            </w:r>
          </w:p>
          <w:p w:rsidR="00C52DE2" w:rsidRPr="00C52DE2" w:rsidRDefault="00C52DE2" w:rsidP="00C52DE2">
            <w:pPr>
              <w:widowControl/>
              <w:jc w:val="both"/>
              <w:rPr>
                <w:rFonts w:ascii="標楷體" w:eastAsia="標楷體" w:hAnsi="標楷體" w:hint="eastAsia"/>
                <w:sz w:val="20"/>
                <w:szCs w:val="20"/>
              </w:rPr>
            </w:pPr>
            <w:r w:rsidRPr="00C52DE2">
              <w:rPr>
                <w:rFonts w:ascii="標楷體" w:eastAsia="標楷體" w:hAnsi="標楷體" w:hint="eastAsia"/>
                <w:sz w:val="20"/>
                <w:szCs w:val="20"/>
              </w:rPr>
              <w:t>親職教育聘心理師為七八年級學生家長宣導</w:t>
            </w:r>
          </w:p>
          <w:p w:rsidR="00C52DE2" w:rsidRPr="00C52DE2" w:rsidRDefault="00C52DE2" w:rsidP="00C52DE2">
            <w:pPr>
              <w:widowControl/>
              <w:jc w:val="both"/>
              <w:rPr>
                <w:rFonts w:ascii="標楷體" w:eastAsia="標楷體" w:hAnsi="標楷體" w:hint="eastAsia"/>
                <w:sz w:val="20"/>
                <w:szCs w:val="20"/>
              </w:rPr>
            </w:pPr>
            <w:r w:rsidRPr="00C52DE2">
              <w:rPr>
                <w:rFonts w:ascii="標楷體" w:eastAsia="標楷體" w:hAnsi="標楷體" w:hint="eastAsia"/>
                <w:sz w:val="20"/>
                <w:szCs w:val="20"/>
              </w:rPr>
              <w:t>生涯教育適性輔導課程宣導輔導室向全體家家長說明</w:t>
            </w:r>
          </w:p>
          <w:p w:rsidR="00493FAE" w:rsidRPr="00C80A4A" w:rsidRDefault="00C52DE2" w:rsidP="00C52DE2">
            <w:pPr>
              <w:widowControl/>
              <w:jc w:val="both"/>
              <w:rPr>
                <w:rFonts w:ascii="標楷體" w:eastAsia="標楷體" w:hAnsi="標楷體"/>
                <w:sz w:val="20"/>
                <w:szCs w:val="20"/>
              </w:rPr>
            </w:pPr>
            <w:r w:rsidRPr="00C52DE2">
              <w:rPr>
                <w:rFonts w:ascii="標楷體" w:eastAsia="標楷體" w:hAnsi="標楷體" w:hint="eastAsia"/>
                <w:sz w:val="20"/>
                <w:szCs w:val="20"/>
              </w:rPr>
              <w:t>特教家長宣導課綱宣導IEP課程</w:t>
            </w:r>
          </w:p>
        </w:tc>
        <w:tc>
          <w:tcPr>
            <w:tcW w:w="5263" w:type="dxa"/>
            <w:tcBorders>
              <w:top w:val="single" w:sz="18" w:space="0" w:color="auto"/>
              <w:left w:val="single" w:sz="4" w:space="0" w:color="auto"/>
              <w:bottom w:val="single" w:sz="18" w:space="0" w:color="auto"/>
            </w:tcBorders>
            <w:vAlign w:val="center"/>
          </w:tcPr>
          <w:p w:rsidR="00493FAE" w:rsidRDefault="00C52DE2" w:rsidP="00C80A4A">
            <w:pPr>
              <w:widowControl/>
              <w:jc w:val="both"/>
              <w:rPr>
                <w:rFonts w:ascii="標楷體" w:eastAsia="標楷體" w:hAnsi="標楷體" w:hint="eastAsia"/>
                <w:sz w:val="20"/>
                <w:szCs w:val="20"/>
              </w:rPr>
            </w:pPr>
            <w:r w:rsidRPr="00C52DE2">
              <w:rPr>
                <w:rFonts w:ascii="標楷體" w:eastAsia="標楷體" w:hAnsi="標楷體" w:hint="eastAsia"/>
                <w:sz w:val="20"/>
                <w:szCs w:val="20"/>
              </w:rPr>
              <w:lastRenderedPageBreak/>
              <w:t>生涯教育輔導聘教育部種子講師為九年級家長宣導</w:t>
            </w:r>
          </w:p>
          <w:p w:rsidR="0003073B" w:rsidRPr="0003073B" w:rsidRDefault="0003073B" w:rsidP="0003073B">
            <w:pPr>
              <w:widowControl/>
              <w:jc w:val="both"/>
              <w:rPr>
                <w:rFonts w:ascii="標楷體" w:eastAsia="標楷體" w:hAnsi="標楷體" w:hint="eastAsia"/>
                <w:sz w:val="20"/>
                <w:szCs w:val="20"/>
              </w:rPr>
            </w:pPr>
            <w:r w:rsidRPr="0003073B">
              <w:rPr>
                <w:rFonts w:ascii="標楷體" w:eastAsia="標楷體" w:hAnsi="標楷體" w:hint="eastAsia"/>
                <w:sz w:val="20"/>
                <w:szCs w:val="20"/>
              </w:rPr>
              <w:lastRenderedPageBreak/>
              <w:t>提供花蓮區各高中職就學相關資訊</w:t>
            </w:r>
          </w:p>
          <w:p w:rsidR="0003073B" w:rsidRPr="00C80A4A" w:rsidRDefault="0003073B" w:rsidP="0003073B">
            <w:pPr>
              <w:widowControl/>
              <w:jc w:val="both"/>
              <w:rPr>
                <w:rFonts w:ascii="標楷體" w:eastAsia="標楷體" w:hAnsi="標楷體"/>
                <w:sz w:val="20"/>
                <w:szCs w:val="20"/>
              </w:rPr>
            </w:pPr>
            <w:r w:rsidRPr="0003073B">
              <w:rPr>
                <w:rFonts w:ascii="標楷體" w:eastAsia="標楷體" w:hAnsi="標楷體" w:hint="eastAsia"/>
                <w:sz w:val="20"/>
                <w:szCs w:val="20"/>
              </w:rPr>
              <w:t>為家長提供各項輔導相關服務</w:t>
            </w:r>
          </w:p>
        </w:tc>
      </w:tr>
      <w:tr w:rsidR="00493FAE" w:rsidRPr="00C80A4A" w:rsidTr="00C80A4A">
        <w:tc>
          <w:tcPr>
            <w:tcW w:w="3510" w:type="dxa"/>
            <w:gridSpan w:val="2"/>
            <w:tcBorders>
              <w:top w:val="single" w:sz="18" w:space="0" w:color="auto"/>
            </w:tcBorders>
            <w:vAlign w:val="center"/>
          </w:tcPr>
          <w:p w:rsidR="00493FAE" w:rsidRPr="00C80A4A" w:rsidRDefault="00493FAE" w:rsidP="00C80A4A">
            <w:pPr>
              <w:widowControl/>
              <w:jc w:val="both"/>
              <w:rPr>
                <w:rFonts w:ascii="標楷體" w:eastAsia="標楷體" w:hAnsi="標楷體"/>
                <w:sz w:val="20"/>
                <w:szCs w:val="20"/>
              </w:rPr>
            </w:pPr>
          </w:p>
        </w:tc>
        <w:tc>
          <w:tcPr>
            <w:tcW w:w="10508" w:type="dxa"/>
            <w:gridSpan w:val="2"/>
            <w:tcBorders>
              <w:top w:val="single" w:sz="18" w:space="0" w:color="auto"/>
            </w:tcBorders>
            <w:vAlign w:val="center"/>
          </w:tcPr>
          <w:p w:rsidR="00493FAE" w:rsidRPr="00C80A4A" w:rsidRDefault="00493FAE" w:rsidP="00C80A4A">
            <w:pPr>
              <w:widowControl/>
              <w:jc w:val="center"/>
              <w:rPr>
                <w:rFonts w:ascii="標楷體" w:eastAsia="標楷體" w:hAnsi="標楷體"/>
                <w:sz w:val="20"/>
                <w:szCs w:val="20"/>
              </w:rPr>
            </w:pPr>
            <w:r w:rsidRPr="00C80A4A">
              <w:rPr>
                <w:rFonts w:ascii="標楷體" w:eastAsia="標楷體" w:hAnsi="標楷體" w:hint="eastAsia"/>
                <w:b/>
                <w:sz w:val="20"/>
                <w:szCs w:val="20"/>
              </w:rPr>
              <w:t>結合生涯輔導紀錄手冊運用之輔導策略</w:t>
            </w:r>
          </w:p>
        </w:tc>
      </w:tr>
      <w:tr w:rsidR="00493FAE" w:rsidRPr="00C80A4A" w:rsidTr="00C80A4A">
        <w:tc>
          <w:tcPr>
            <w:tcW w:w="3510" w:type="dxa"/>
            <w:gridSpan w:val="2"/>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學習低成就學生</w:t>
            </w:r>
          </w:p>
        </w:tc>
        <w:tc>
          <w:tcPr>
            <w:tcW w:w="10508" w:type="dxa"/>
            <w:gridSpan w:val="2"/>
            <w:vAlign w:val="center"/>
          </w:tcPr>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多元探索：校內外適性輔導教學活動及家庭活動</w:t>
            </w:r>
          </w:p>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生涯紀錄：生涯輔導紀錄手冊、生涯檔案</w:t>
            </w:r>
          </w:p>
          <w:p w:rsidR="00493FAE" w:rsidRPr="00C80A4A" w:rsidRDefault="00EF5A88" w:rsidP="00EF5A88">
            <w:pPr>
              <w:widowControl/>
              <w:jc w:val="both"/>
              <w:rPr>
                <w:rFonts w:ascii="標楷體" w:eastAsia="標楷體" w:hAnsi="標楷體"/>
                <w:sz w:val="20"/>
                <w:szCs w:val="20"/>
              </w:rPr>
            </w:pPr>
            <w:r w:rsidRPr="00EF5A88">
              <w:rPr>
                <w:rFonts w:ascii="標楷體" w:eastAsia="標楷體" w:hAnsi="標楷體" w:hint="eastAsia"/>
                <w:sz w:val="20"/>
                <w:szCs w:val="20"/>
              </w:rPr>
              <w:t>輔導資源：各縣市輔諮中心、學校（教師諮詢輔導、心理測驗結果等）、                  高中職校及技專校院參訪介紹、 產業資訊</w:t>
            </w:r>
          </w:p>
        </w:tc>
      </w:tr>
      <w:tr w:rsidR="00493FAE" w:rsidRPr="00C80A4A" w:rsidTr="00C80A4A">
        <w:tc>
          <w:tcPr>
            <w:tcW w:w="3510" w:type="dxa"/>
            <w:gridSpan w:val="2"/>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未有升學或就業計畫學生</w:t>
            </w:r>
          </w:p>
        </w:tc>
        <w:tc>
          <w:tcPr>
            <w:tcW w:w="10508" w:type="dxa"/>
            <w:gridSpan w:val="2"/>
            <w:vAlign w:val="center"/>
          </w:tcPr>
          <w:p w:rsidR="00493FAE"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認識全國五專、各免試就學區高中職學</w:t>
            </w:r>
            <w:r>
              <w:rPr>
                <w:rFonts w:ascii="新細明體" w:hAnsi="新細明體" w:hint="eastAsia"/>
                <w:sz w:val="20"/>
                <w:szCs w:val="20"/>
              </w:rPr>
              <w:t>、</w:t>
            </w:r>
            <w:r w:rsidRPr="00EF5A88">
              <w:rPr>
                <w:rFonts w:ascii="標楷體" w:eastAsia="標楷體" w:hAnsi="標楷體" w:hint="eastAsia"/>
                <w:sz w:val="20"/>
                <w:szCs w:val="20"/>
              </w:rPr>
              <w:t>志願選填試探系統</w:t>
            </w:r>
          </w:p>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協助學生體認教育、生活方式與工作等之關係</w:t>
            </w:r>
          </w:p>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協助學生瞭解各行各業的狀況</w:t>
            </w:r>
          </w:p>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協助學生瞭解社會經濟結構</w:t>
            </w:r>
          </w:p>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協助學生建立正確價值觀</w:t>
            </w:r>
          </w:p>
          <w:p w:rsidR="00EF5A88" w:rsidRPr="00EF5A88" w:rsidRDefault="00EF5A88" w:rsidP="00EF5A88">
            <w:pPr>
              <w:widowControl/>
              <w:jc w:val="both"/>
              <w:rPr>
                <w:rFonts w:ascii="標楷體" w:eastAsia="標楷體" w:hAnsi="標楷體"/>
                <w:sz w:val="20"/>
                <w:szCs w:val="20"/>
              </w:rPr>
            </w:pPr>
            <w:r w:rsidRPr="00EF5A88">
              <w:rPr>
                <w:rFonts w:ascii="標楷體" w:eastAsia="標楷體" w:hAnsi="標楷體" w:hint="eastAsia"/>
                <w:sz w:val="20"/>
                <w:szCs w:val="20"/>
              </w:rPr>
              <w:t>協助學生選擇及評鑑就業或進修方向</w:t>
            </w:r>
          </w:p>
        </w:tc>
      </w:tr>
      <w:tr w:rsidR="00493FAE" w:rsidRPr="00C80A4A" w:rsidTr="00C80A4A">
        <w:tc>
          <w:tcPr>
            <w:tcW w:w="3510" w:type="dxa"/>
            <w:gridSpan w:val="2"/>
            <w:tcBorders>
              <w:bottom w:val="thickThinSmallGap" w:sz="24" w:space="0" w:color="auto"/>
            </w:tcBorders>
            <w:vAlign w:val="center"/>
          </w:tcPr>
          <w:p w:rsidR="00493FAE" w:rsidRPr="00C80A4A" w:rsidRDefault="00493FAE" w:rsidP="00C80A4A">
            <w:pPr>
              <w:widowControl/>
              <w:jc w:val="both"/>
              <w:rPr>
                <w:rFonts w:ascii="標楷體" w:eastAsia="標楷體" w:hAnsi="標楷體"/>
                <w:sz w:val="20"/>
                <w:szCs w:val="20"/>
              </w:rPr>
            </w:pPr>
            <w:r w:rsidRPr="00C80A4A">
              <w:rPr>
                <w:rFonts w:ascii="標楷體" w:eastAsia="標楷體" w:hAnsi="標楷體" w:hint="eastAsia"/>
                <w:sz w:val="20"/>
                <w:szCs w:val="20"/>
              </w:rPr>
              <w:t>中輟之虞學生</w:t>
            </w:r>
          </w:p>
        </w:tc>
        <w:tc>
          <w:tcPr>
            <w:tcW w:w="10508" w:type="dxa"/>
            <w:gridSpan w:val="2"/>
            <w:tcBorders>
              <w:bottom w:val="thickThinSmallGap" w:sz="24" w:space="0" w:color="auto"/>
            </w:tcBorders>
            <w:vAlign w:val="center"/>
          </w:tcPr>
          <w:p w:rsidR="00000000" w:rsidRPr="00EF5A88" w:rsidRDefault="004870B3" w:rsidP="00EF5A88">
            <w:pPr>
              <w:widowControl/>
              <w:jc w:val="both"/>
              <w:rPr>
                <w:rFonts w:ascii="標楷體" w:eastAsia="標楷體" w:hAnsi="標楷體"/>
                <w:sz w:val="20"/>
                <w:szCs w:val="20"/>
              </w:rPr>
            </w:pPr>
            <w:r w:rsidRPr="00EF5A88">
              <w:rPr>
                <w:rFonts w:ascii="標楷體" w:eastAsia="標楷體" w:hAnsi="標楷體" w:hint="eastAsia"/>
                <w:sz w:val="20"/>
                <w:szCs w:val="20"/>
              </w:rPr>
              <w:t>協助學生發展正確的人生觀</w:t>
            </w:r>
          </w:p>
          <w:p w:rsidR="00EF5A88" w:rsidRPr="00EF5A88" w:rsidRDefault="00EF5A88" w:rsidP="00EF5A88">
            <w:pPr>
              <w:widowControl/>
              <w:jc w:val="both"/>
              <w:rPr>
                <w:rFonts w:ascii="標楷體" w:eastAsia="標楷體" w:hAnsi="標楷體" w:hint="eastAsia"/>
                <w:sz w:val="20"/>
                <w:szCs w:val="20"/>
              </w:rPr>
            </w:pPr>
            <w:r w:rsidRPr="00EF5A88">
              <w:rPr>
                <w:rFonts w:ascii="標楷體" w:eastAsia="標楷體" w:hAnsi="標楷體" w:hint="eastAsia"/>
                <w:sz w:val="20"/>
                <w:szCs w:val="20"/>
              </w:rPr>
              <w:t>讓學生瞭解未來目標確定所欲擔任的角色</w:t>
            </w:r>
          </w:p>
          <w:p w:rsidR="00493FAE" w:rsidRPr="00C80A4A" w:rsidRDefault="00EF5A88" w:rsidP="0038357A">
            <w:pPr>
              <w:widowControl/>
              <w:jc w:val="both"/>
              <w:rPr>
                <w:rFonts w:ascii="標楷體" w:eastAsia="標楷體" w:hAnsi="標楷體"/>
                <w:sz w:val="20"/>
                <w:szCs w:val="20"/>
              </w:rPr>
            </w:pPr>
            <w:r w:rsidRPr="00EF5A88">
              <w:rPr>
                <w:rFonts w:ascii="標楷體" w:eastAsia="標楷體" w:hAnsi="標楷體" w:hint="eastAsia"/>
                <w:sz w:val="20"/>
                <w:szCs w:val="20"/>
              </w:rPr>
              <w:t>有效安排工作與休閒</w:t>
            </w:r>
          </w:p>
        </w:tc>
      </w:tr>
    </w:tbl>
    <w:p w:rsidR="00896C14" w:rsidRPr="00896C14" w:rsidRDefault="00896C14" w:rsidP="006A7F84">
      <w:pPr>
        <w:widowControl/>
        <w:rPr>
          <w:sz w:val="32"/>
          <w:szCs w:val="32"/>
        </w:rPr>
      </w:pPr>
      <w:r>
        <w:rPr>
          <w:rFonts w:ascii="Gill Sans MT" w:eastAsia="微軟正黑體" w:hAnsi="微軟正黑體" w:hint="eastAsia"/>
          <w:b/>
          <w:bCs/>
          <w:color w:val="0F089C"/>
          <w:kern w:val="24"/>
          <w:sz w:val="32"/>
          <w:szCs w:val="32"/>
        </w:rPr>
        <w:t xml:space="preserve">                                    </w:t>
      </w:r>
    </w:p>
    <w:p w:rsidR="00B22FF7" w:rsidRDefault="00896C14" w:rsidP="00B22FF7">
      <w:pPr>
        <w:pStyle w:val="aa"/>
        <w:numPr>
          <w:ilvl w:val="0"/>
          <w:numId w:val="2"/>
        </w:numPr>
        <w:ind w:leftChars="0" w:left="142"/>
        <w:rPr>
          <w:rFonts w:ascii="標楷體" w:eastAsia="標楷體" w:hAnsi="標楷體" w:hint="eastAsia"/>
          <w:sz w:val="28"/>
          <w:szCs w:val="28"/>
        </w:rPr>
      </w:pPr>
      <w:r w:rsidRPr="00516A2C">
        <w:rPr>
          <w:rFonts w:ascii="標楷體" w:eastAsia="標楷體" w:hAnsi="標楷體"/>
          <w:noProof/>
        </w:rPr>
        <mc:AlternateContent>
          <mc:Choice Requires="wps">
            <w:drawing>
              <wp:anchor distT="0" distB="0" distL="114300" distR="114300" simplePos="0" relativeHeight="251659264" behindDoc="1" locked="0" layoutInCell="1" allowOverlap="1" wp14:anchorId="1BF80B63" wp14:editId="15D9A8D0">
                <wp:simplePos x="0" y="0"/>
                <wp:positionH relativeFrom="column">
                  <wp:posOffset>3676650</wp:posOffset>
                </wp:positionH>
                <wp:positionV relativeFrom="paragraph">
                  <wp:posOffset>142875</wp:posOffset>
                </wp:positionV>
                <wp:extent cx="2924175" cy="2552700"/>
                <wp:effectExtent l="0" t="0" r="9525" b="0"/>
                <wp:wrapThrough wrapText="bothSides">
                  <wp:wrapPolygon edited="0">
                    <wp:start x="0" y="0"/>
                    <wp:lineTo x="0" y="21439"/>
                    <wp:lineTo x="21530" y="21439"/>
                    <wp:lineTo x="21530" y="0"/>
                    <wp:lineTo x="0" y="0"/>
                  </wp:wrapPolygon>
                </wp:wrapThrough>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552700"/>
                        </a:xfrm>
                        <a:prstGeom prst="rect">
                          <a:avLst/>
                        </a:prstGeom>
                        <a:solidFill>
                          <a:srgbClr val="FFFFFF"/>
                        </a:solidFill>
                        <a:ln w="9525">
                          <a:noFill/>
                          <a:miter lim="800000"/>
                          <a:headEnd/>
                          <a:tailEnd/>
                        </a:ln>
                      </wps:spPr>
                      <wps:txbx>
                        <w:txbxContent>
                          <w:p w:rsidR="00516A2C" w:rsidRDefault="00896C14">
                            <w:r w:rsidRPr="00896C14">
                              <w:rPr>
                                <w:rFonts w:ascii="Gill Sans MT" w:eastAsia="微軟正黑體" w:hAnsi="微軟正黑體" w:hint="eastAsia"/>
                                <w:b/>
                                <w:bCs/>
                                <w:color w:val="0F089C"/>
                                <w:kern w:val="24"/>
                                <w:sz w:val="32"/>
                                <w:szCs w:val="32"/>
                              </w:rPr>
                              <w:t>學校在志願選填各方面的努力</w:t>
                            </w:r>
                            <w:r w:rsidR="00C0216B">
                              <w:rPr>
                                <w:rFonts w:ascii="標楷體" w:eastAsia="標楷體" w:hAnsi="標楷體"/>
                                <w:noProof/>
                              </w:rPr>
                              <w:drawing>
                                <wp:inline distT="0" distB="0" distL="0" distR="0" wp14:anchorId="4FEE71C1" wp14:editId="098ECB50">
                                  <wp:extent cx="2408946" cy="190953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646" cy="191008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89.5pt;margin-top:11.25pt;width:230.2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" stroked="f">
                <v:textbox>
                  <w:txbxContent>
                    <w:p w:rsidR="00516A2C" w:rsidRDefault="00896C14">
                      <w:r w:rsidRPr="00896C14">
                        <w:rPr>
                          <w:rFonts w:ascii="Gill Sans MT" w:eastAsia="微軟正黑體" w:hAnsi="微軟正黑體" w:hint="eastAsia"/>
                          <w:b/>
                          <w:bCs/>
                          <w:color w:val="0F089C"/>
                          <w:kern w:val="24"/>
                          <w:sz w:val="32"/>
                          <w:szCs w:val="32"/>
                        </w:rPr>
                        <w:t>學校在志願選填各方面的努力</w:t>
                      </w:r>
                      <w:r w:rsidR="00C0216B">
                        <w:rPr>
                          <w:rFonts w:ascii="標楷體" w:eastAsia="標楷體" w:hAnsi="標楷體"/>
                          <w:noProof/>
                        </w:rPr>
                        <w:drawing>
                          <wp:inline distT="0" distB="0" distL="0" distR="0" wp14:anchorId="4FEE71C1" wp14:editId="098ECB50">
                            <wp:extent cx="2408946" cy="190953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646" cy="1910084"/>
                                    </a:xfrm>
                                    <a:prstGeom prst="rect">
                                      <a:avLst/>
                                    </a:prstGeom>
                                    <a:noFill/>
                                  </pic:spPr>
                                </pic:pic>
                              </a:graphicData>
                            </a:graphic>
                          </wp:inline>
                        </w:drawing>
                      </w:r>
                    </w:p>
                  </w:txbxContent>
                </v:textbox>
                <w10:wrap type="through"/>
              </v:shape>
            </w:pict>
          </mc:Fallback>
        </mc:AlternateContent>
      </w:r>
      <w:r w:rsidR="00493FAE" w:rsidRPr="00B22FF7">
        <w:rPr>
          <w:rFonts w:ascii="標楷體" w:eastAsia="標楷體" w:hAnsi="標楷體" w:hint="eastAsia"/>
          <w:sz w:val="28"/>
          <w:szCs w:val="28"/>
        </w:rPr>
        <w:t>全校性志願選填試探之整體輔導策略</w:t>
      </w:r>
      <w:bookmarkStart w:id="0" w:name="_GoBack"/>
      <w:bookmarkEnd w:id="0"/>
    </w:p>
    <w:p w:rsidR="00DC1982" w:rsidRPr="00C0216B" w:rsidRDefault="00002628" w:rsidP="00B22FF7">
      <w:pPr>
        <w:pStyle w:val="aa"/>
        <w:ind w:leftChars="0" w:left="142"/>
        <w:rPr>
          <w:rFonts w:ascii="標楷體" w:eastAsia="標楷體" w:hAnsi="標楷體" w:hint="eastAsia"/>
          <w:b/>
          <w:sz w:val="28"/>
          <w:szCs w:val="28"/>
        </w:rPr>
      </w:pPr>
      <w:r w:rsidRPr="00C0216B">
        <w:rPr>
          <w:rFonts w:ascii="新細明體" w:hAnsi="新細明體" w:hint="eastAsia"/>
          <w:b/>
          <w:sz w:val="28"/>
          <w:szCs w:val="28"/>
        </w:rPr>
        <w:t>（一）</w:t>
      </w:r>
      <w:r w:rsidR="00DC1982" w:rsidRPr="00C0216B">
        <w:rPr>
          <w:rFonts w:ascii="標楷體" w:eastAsia="標楷體" w:hAnsi="標楷體" w:hint="eastAsia"/>
          <w:b/>
          <w:sz w:val="28"/>
          <w:szCs w:val="28"/>
        </w:rPr>
        <w:t>適性輔導業務行政措施與運作</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1.本校依規定邀請成員成立生涯發展教育工作執行委員會</w:t>
      </w:r>
    </w:p>
    <w:p w:rsidR="00DC1982" w:rsidRPr="00DC1982" w:rsidRDefault="00DC1982" w:rsidP="00DC1982">
      <w:pPr>
        <w:pStyle w:val="aa"/>
        <w:rPr>
          <w:rFonts w:ascii="標楷體" w:eastAsia="標楷體" w:hAnsi="標楷體"/>
          <w:szCs w:val="24"/>
        </w:rPr>
      </w:pPr>
      <w:r w:rsidRPr="00DC1982">
        <w:rPr>
          <w:rFonts w:ascii="標楷體" w:eastAsia="標楷體" w:hAnsi="標楷體" w:hint="eastAsia"/>
          <w:szCs w:val="24"/>
        </w:rPr>
        <w:t>2.學校訂有詳實年度工作實施計畫</w:t>
      </w:r>
      <w:r w:rsidR="00002628">
        <w:rPr>
          <w:rFonts w:ascii="新細明體" w:hAnsi="新細明體" w:hint="eastAsia"/>
          <w:szCs w:val="24"/>
        </w:rPr>
        <w:t>：</w:t>
      </w:r>
      <w:r w:rsidRPr="00DC1982">
        <w:rPr>
          <w:rFonts w:ascii="標楷體" w:eastAsia="標楷體" w:hAnsi="標楷體" w:hint="eastAsia"/>
          <w:szCs w:val="24"/>
        </w:rPr>
        <w:t>依規定訂定生涯發展教育實施計劃</w:t>
      </w:r>
    </w:p>
    <w:p w:rsidR="00DC1982" w:rsidRDefault="00DC1982" w:rsidP="00DC1982">
      <w:pPr>
        <w:pStyle w:val="aa"/>
        <w:ind w:leftChars="0"/>
        <w:rPr>
          <w:rFonts w:ascii="標楷體" w:eastAsia="標楷體" w:hAnsi="標楷體" w:hint="eastAsia"/>
          <w:szCs w:val="24"/>
        </w:rPr>
      </w:pPr>
      <w:r w:rsidRPr="00DC1982">
        <w:rPr>
          <w:rFonts w:ascii="標楷體" w:eastAsia="標楷體" w:hAnsi="標楷體" w:hint="eastAsia"/>
          <w:szCs w:val="24"/>
        </w:rPr>
        <w:t>3.學校備有詳實會議紀錄，並根據會議決議推動生涯發展教育工作</w:t>
      </w:r>
    </w:p>
    <w:p w:rsidR="00DC1982" w:rsidRDefault="00DC1982" w:rsidP="00002628">
      <w:pPr>
        <w:pStyle w:val="aa"/>
        <w:rPr>
          <w:rFonts w:ascii="標楷體" w:eastAsia="標楷體" w:hAnsi="標楷體" w:hint="eastAsia"/>
          <w:szCs w:val="24"/>
        </w:rPr>
      </w:pPr>
      <w:r w:rsidRPr="00DC1982">
        <w:rPr>
          <w:rFonts w:ascii="標楷體" w:eastAsia="標楷體" w:hAnsi="標楷體" w:hint="eastAsia"/>
          <w:szCs w:val="24"/>
        </w:rPr>
        <w:t>4.教師各項推動工作有完善的實施辦法</w:t>
      </w:r>
      <w:r w:rsidR="00002628">
        <w:rPr>
          <w:rFonts w:ascii="新細明體" w:hAnsi="新細明體" w:hint="eastAsia"/>
          <w:szCs w:val="24"/>
        </w:rPr>
        <w:t>：</w:t>
      </w:r>
      <w:r w:rsidRPr="00DC1982">
        <w:rPr>
          <w:rFonts w:ascii="標楷體" w:eastAsia="標楷體" w:hAnsi="標楷體" w:hint="eastAsia"/>
          <w:szCs w:val="24"/>
        </w:rPr>
        <w:t>生涯發展議題融入各領域教學，在期初領域會議時，由領域召集人協助分配，並填妥表單。</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5.辦理教師進修研習，增進教師生涯發展教育專業知能</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w:t>
      </w:r>
      <w:r w:rsidR="00A16445">
        <w:rPr>
          <w:rFonts w:ascii="新細明體" w:hAnsi="新細明體" w:hint="eastAsia"/>
          <w:szCs w:val="24"/>
        </w:rPr>
        <w:t>（1）</w:t>
      </w:r>
      <w:r w:rsidRPr="00DC1982">
        <w:rPr>
          <w:rFonts w:ascii="標楷體" w:eastAsia="標楷體" w:hAnsi="標楷體" w:hint="eastAsia"/>
          <w:szCs w:val="24"/>
        </w:rPr>
        <w:t>辦理全校教師生涯教育研習</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w:t>
      </w:r>
      <w:r w:rsidR="00A16445" w:rsidRPr="00A16445">
        <w:rPr>
          <w:rFonts w:ascii="標楷體" w:eastAsia="標楷體" w:hAnsi="標楷體" w:hint="eastAsia"/>
          <w:szCs w:val="24"/>
        </w:rPr>
        <w:t>（</w:t>
      </w:r>
      <w:r w:rsidR="00A16445">
        <w:rPr>
          <w:rFonts w:ascii="標楷體" w:eastAsia="標楷體" w:hAnsi="標楷體" w:hint="eastAsia"/>
          <w:szCs w:val="24"/>
        </w:rPr>
        <w:t>2</w:t>
      </w:r>
      <w:r w:rsidR="00A16445" w:rsidRPr="00A16445">
        <w:rPr>
          <w:rFonts w:ascii="標楷體" w:eastAsia="標楷體" w:hAnsi="標楷體" w:hint="eastAsia"/>
          <w:szCs w:val="24"/>
        </w:rPr>
        <w:t>）</w:t>
      </w:r>
      <w:r w:rsidRPr="00DC1982">
        <w:rPr>
          <w:rFonts w:ascii="標楷體" w:eastAsia="標楷體" w:hAnsi="標楷體" w:hint="eastAsia"/>
          <w:szCs w:val="24"/>
        </w:rPr>
        <w:t>辦理:學生生涯手冊教師研習</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w:t>
      </w:r>
      <w:r w:rsidR="00A16445" w:rsidRPr="00A16445">
        <w:rPr>
          <w:rFonts w:ascii="標楷體" w:eastAsia="標楷體" w:hAnsi="標楷體" w:hint="eastAsia"/>
          <w:szCs w:val="24"/>
        </w:rPr>
        <w:t>（</w:t>
      </w:r>
      <w:r w:rsidR="00A16445">
        <w:rPr>
          <w:rFonts w:ascii="標楷體" w:eastAsia="標楷體" w:hAnsi="標楷體" w:hint="eastAsia"/>
          <w:szCs w:val="24"/>
        </w:rPr>
        <w:t>3</w:t>
      </w:r>
      <w:r w:rsidR="00A16445" w:rsidRPr="00A16445">
        <w:rPr>
          <w:rFonts w:ascii="標楷體" w:eastAsia="標楷體" w:hAnsi="標楷體" w:hint="eastAsia"/>
          <w:szCs w:val="24"/>
        </w:rPr>
        <w:t>）</w:t>
      </w:r>
      <w:r w:rsidRPr="00DC1982">
        <w:rPr>
          <w:rFonts w:ascii="標楷體" w:eastAsia="標楷體" w:hAnsi="標楷體" w:hint="eastAsia"/>
          <w:szCs w:val="24"/>
        </w:rPr>
        <w:t>辦理:學生性向與興趣測驗與九年級志願選填之關聯性教師研習</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w:t>
      </w:r>
      <w:r w:rsidR="00A16445" w:rsidRPr="00A16445">
        <w:rPr>
          <w:rFonts w:ascii="標楷體" w:eastAsia="標楷體" w:hAnsi="標楷體" w:hint="eastAsia"/>
          <w:szCs w:val="24"/>
        </w:rPr>
        <w:t>（</w:t>
      </w:r>
      <w:r w:rsidR="00A16445">
        <w:rPr>
          <w:rFonts w:ascii="標楷體" w:eastAsia="標楷體" w:hAnsi="標楷體" w:hint="eastAsia"/>
          <w:szCs w:val="24"/>
        </w:rPr>
        <w:t>4</w:t>
      </w:r>
      <w:r w:rsidR="00A16445" w:rsidRPr="00A16445">
        <w:rPr>
          <w:rFonts w:ascii="標楷體" w:eastAsia="標楷體" w:hAnsi="標楷體" w:hint="eastAsia"/>
          <w:szCs w:val="24"/>
        </w:rPr>
        <w:t>）</w:t>
      </w:r>
      <w:r w:rsidRPr="00DC1982">
        <w:rPr>
          <w:rFonts w:ascii="標楷體" w:eastAsia="標楷體" w:hAnsi="標楷體" w:hint="eastAsia"/>
          <w:szCs w:val="24"/>
        </w:rPr>
        <w:t>辦理:志願選填Q＆A教師研習</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w:t>
      </w:r>
      <w:r w:rsidR="00A16445" w:rsidRPr="00A16445">
        <w:rPr>
          <w:rFonts w:ascii="標楷體" w:eastAsia="標楷體" w:hAnsi="標楷體" w:hint="eastAsia"/>
          <w:szCs w:val="24"/>
        </w:rPr>
        <w:t>（</w:t>
      </w:r>
      <w:r w:rsidR="00A16445">
        <w:rPr>
          <w:rFonts w:ascii="標楷體" w:eastAsia="標楷體" w:hAnsi="標楷體" w:hint="eastAsia"/>
          <w:szCs w:val="24"/>
        </w:rPr>
        <w:t>5</w:t>
      </w:r>
      <w:r w:rsidR="00A16445" w:rsidRPr="00A16445">
        <w:rPr>
          <w:rFonts w:ascii="標楷體" w:eastAsia="標楷體" w:hAnsi="標楷體" w:hint="eastAsia"/>
          <w:szCs w:val="24"/>
        </w:rPr>
        <w:t>）</w:t>
      </w:r>
      <w:r w:rsidRPr="00DC1982">
        <w:rPr>
          <w:rFonts w:ascii="標楷體" w:eastAsia="標楷體" w:hAnsi="標楷體" w:hint="eastAsia"/>
          <w:szCs w:val="24"/>
        </w:rPr>
        <w:t>辦理:適性入學志願選填試探作業輔導策略研習</w:t>
      </w:r>
    </w:p>
    <w:p w:rsidR="00DC1982" w:rsidRPr="00DC1982" w:rsidRDefault="00DC1982" w:rsidP="00DC1982">
      <w:pPr>
        <w:pStyle w:val="aa"/>
        <w:rPr>
          <w:rFonts w:ascii="標楷體" w:eastAsia="標楷體" w:hAnsi="標楷體" w:hint="eastAsia"/>
          <w:szCs w:val="24"/>
        </w:rPr>
      </w:pPr>
      <w:r w:rsidRPr="00DC1982">
        <w:rPr>
          <w:rFonts w:ascii="標楷體" w:eastAsia="標楷體" w:hAnsi="標楷體" w:hint="eastAsia"/>
          <w:szCs w:val="24"/>
        </w:rPr>
        <w:t></w:t>
      </w:r>
      <w:r w:rsidR="00A16445" w:rsidRPr="00A16445">
        <w:rPr>
          <w:rFonts w:ascii="標楷體" w:eastAsia="標楷體" w:hAnsi="標楷體" w:hint="eastAsia"/>
          <w:szCs w:val="24"/>
        </w:rPr>
        <w:t>（</w:t>
      </w:r>
      <w:r w:rsidR="00A16445">
        <w:rPr>
          <w:rFonts w:ascii="標楷體" w:eastAsia="標楷體" w:hAnsi="標楷體" w:hint="eastAsia"/>
          <w:szCs w:val="24"/>
        </w:rPr>
        <w:t>6</w:t>
      </w:r>
      <w:r w:rsidR="00A16445" w:rsidRPr="00A16445">
        <w:rPr>
          <w:rFonts w:ascii="標楷體" w:eastAsia="標楷體" w:hAnsi="標楷體" w:hint="eastAsia"/>
          <w:szCs w:val="24"/>
        </w:rPr>
        <w:t>）</w:t>
      </w:r>
      <w:r w:rsidRPr="00DC1982">
        <w:rPr>
          <w:rFonts w:ascii="標楷體" w:eastAsia="標楷體" w:hAnsi="標楷體" w:hint="eastAsia"/>
          <w:szCs w:val="24"/>
        </w:rPr>
        <w:t>辦理:十五職群第二階段校內宣導</w:t>
      </w:r>
    </w:p>
    <w:p w:rsidR="00DC1982" w:rsidRDefault="00DC1982" w:rsidP="00DC1982">
      <w:pPr>
        <w:pStyle w:val="aa"/>
        <w:ind w:leftChars="0"/>
        <w:rPr>
          <w:rFonts w:ascii="標楷體" w:eastAsia="標楷體" w:hAnsi="標楷體" w:hint="eastAsia"/>
          <w:szCs w:val="24"/>
        </w:rPr>
      </w:pPr>
      <w:r w:rsidRPr="00DC1982">
        <w:rPr>
          <w:rFonts w:ascii="標楷體" w:eastAsia="標楷體" w:hAnsi="標楷體" w:hint="eastAsia"/>
          <w:szCs w:val="24"/>
        </w:rPr>
        <w:lastRenderedPageBreak/>
        <w:t>6.引進家長、社區資源，充實人力、物力支援，推展學校生涯發展教育</w:t>
      </w:r>
    </w:p>
    <w:p w:rsidR="00002628" w:rsidRPr="00C0216B" w:rsidRDefault="00A16445" w:rsidP="00B22FF7">
      <w:pPr>
        <w:pStyle w:val="aa"/>
        <w:ind w:leftChars="0" w:left="0" w:firstLineChars="50" w:firstLine="140"/>
        <w:rPr>
          <w:rFonts w:ascii="標楷體" w:eastAsia="標楷體" w:hAnsi="標楷體" w:hint="eastAsia"/>
          <w:b/>
          <w:sz w:val="28"/>
          <w:szCs w:val="28"/>
        </w:rPr>
      </w:pPr>
      <w:r w:rsidRPr="00C0216B">
        <w:rPr>
          <w:rFonts w:ascii="標楷體" w:eastAsia="標楷體" w:hAnsi="標楷體" w:hint="eastAsia"/>
          <w:b/>
          <w:sz w:val="28"/>
          <w:szCs w:val="28"/>
        </w:rPr>
        <w:t>（</w:t>
      </w:r>
      <w:r w:rsidRPr="00C0216B">
        <w:rPr>
          <w:rFonts w:ascii="標楷體" w:eastAsia="標楷體" w:hAnsi="標楷體" w:hint="eastAsia"/>
          <w:b/>
          <w:sz w:val="28"/>
          <w:szCs w:val="28"/>
        </w:rPr>
        <w:t>二</w:t>
      </w:r>
      <w:r w:rsidRPr="00C0216B">
        <w:rPr>
          <w:rFonts w:ascii="標楷體" w:eastAsia="標楷體" w:hAnsi="標楷體" w:hint="eastAsia"/>
          <w:b/>
          <w:sz w:val="28"/>
          <w:szCs w:val="28"/>
        </w:rPr>
        <w:t>）</w:t>
      </w:r>
      <w:r w:rsidR="00002628" w:rsidRPr="00C0216B">
        <w:rPr>
          <w:rFonts w:ascii="標楷體" w:eastAsia="標楷體" w:hAnsi="標楷體" w:hint="eastAsia"/>
          <w:b/>
          <w:sz w:val="28"/>
          <w:szCs w:val="28"/>
        </w:rPr>
        <w:t>課 程 與 教 學</w:t>
      </w:r>
    </w:p>
    <w:p w:rsidR="00002628" w:rsidRPr="00002628" w:rsidRDefault="00002628" w:rsidP="00B22FF7">
      <w:pPr>
        <w:pStyle w:val="aa"/>
        <w:ind w:left="850" w:hangingChars="154" w:hanging="370"/>
        <w:rPr>
          <w:rFonts w:ascii="標楷體" w:eastAsia="標楷體" w:hAnsi="標楷體" w:hint="eastAsia"/>
          <w:szCs w:val="24"/>
        </w:rPr>
      </w:pPr>
      <w:r w:rsidRPr="00002628">
        <w:rPr>
          <w:rFonts w:ascii="標楷體" w:eastAsia="標楷體" w:hAnsi="標楷體" w:hint="eastAsia"/>
          <w:szCs w:val="24"/>
        </w:rPr>
        <w:t>1.規劃適當節數之生涯發展教育課程與教學</w:t>
      </w:r>
    </w:p>
    <w:p w:rsidR="00002628" w:rsidRPr="00002628" w:rsidRDefault="00002628" w:rsidP="00B22FF7">
      <w:pPr>
        <w:pStyle w:val="aa"/>
        <w:ind w:leftChars="234" w:left="562" w:firstLineChars="118" w:firstLine="283"/>
        <w:rPr>
          <w:rFonts w:ascii="標楷體" w:eastAsia="標楷體" w:hAnsi="標楷體" w:hint="eastAsia"/>
          <w:szCs w:val="24"/>
        </w:rPr>
      </w:pPr>
      <w:r w:rsidRPr="00002628">
        <w:rPr>
          <w:rFonts w:ascii="標楷體" w:eastAsia="標楷體" w:hAnsi="標楷體" w:hint="eastAsia"/>
          <w:szCs w:val="24"/>
        </w:rPr>
        <w:t>(1)議題融入教學</w:t>
      </w:r>
    </w:p>
    <w:p w:rsidR="00002628" w:rsidRPr="00002628" w:rsidRDefault="00002628" w:rsidP="00B22FF7">
      <w:pPr>
        <w:pStyle w:val="aa"/>
        <w:ind w:leftChars="234" w:left="562" w:firstLineChars="118" w:firstLine="283"/>
        <w:rPr>
          <w:rFonts w:ascii="標楷體" w:eastAsia="標楷體" w:hAnsi="標楷體" w:hint="eastAsia"/>
          <w:szCs w:val="24"/>
        </w:rPr>
      </w:pPr>
      <w:r w:rsidRPr="00002628">
        <w:rPr>
          <w:rFonts w:ascii="標楷體" w:eastAsia="標楷體" w:hAnsi="標楷體" w:hint="eastAsia"/>
          <w:szCs w:val="24"/>
        </w:rPr>
        <w:t>(2)我的志願</w:t>
      </w:r>
    </w:p>
    <w:p w:rsidR="00002628" w:rsidRPr="00002628" w:rsidRDefault="00002628" w:rsidP="00B22FF7">
      <w:pPr>
        <w:pStyle w:val="aa"/>
        <w:ind w:leftChars="234" w:left="562" w:firstLineChars="118" w:firstLine="283"/>
        <w:rPr>
          <w:rFonts w:ascii="標楷體" w:eastAsia="標楷體" w:hAnsi="標楷體" w:hint="eastAsia"/>
          <w:szCs w:val="24"/>
        </w:rPr>
      </w:pPr>
      <w:r w:rsidRPr="00002628">
        <w:rPr>
          <w:rFonts w:ascii="標楷體" w:eastAsia="標楷體" w:hAnsi="標楷體" w:hint="eastAsia"/>
          <w:szCs w:val="24"/>
        </w:rPr>
        <w:t xml:space="preserve">(3)生涯卡價值澄清活動 </w:t>
      </w:r>
    </w:p>
    <w:p w:rsidR="00002628" w:rsidRPr="00002628" w:rsidRDefault="00002628" w:rsidP="00B22FF7">
      <w:pPr>
        <w:pStyle w:val="aa"/>
        <w:ind w:leftChars="234" w:left="562" w:firstLineChars="118" w:firstLine="283"/>
        <w:rPr>
          <w:rFonts w:ascii="標楷體" w:eastAsia="標楷體" w:hAnsi="標楷體"/>
          <w:szCs w:val="24"/>
        </w:rPr>
      </w:pPr>
      <w:r w:rsidRPr="00002628">
        <w:rPr>
          <w:rFonts w:ascii="標楷體" w:eastAsia="標楷體" w:hAnsi="標楷體" w:hint="eastAsia"/>
          <w:szCs w:val="24"/>
        </w:rPr>
        <w:t>(4)認識多元職業類</w:t>
      </w:r>
    </w:p>
    <w:p w:rsidR="00002628" w:rsidRDefault="00002628" w:rsidP="00002628">
      <w:pPr>
        <w:pStyle w:val="aa"/>
        <w:ind w:leftChars="0"/>
        <w:rPr>
          <w:rFonts w:ascii="標楷體" w:eastAsia="標楷體" w:hAnsi="標楷體" w:hint="eastAsia"/>
          <w:szCs w:val="24"/>
        </w:rPr>
      </w:pPr>
      <w:r w:rsidRPr="00002628">
        <w:rPr>
          <w:rFonts w:ascii="標楷體" w:eastAsia="標楷體" w:hAnsi="標楷體" w:hint="eastAsia"/>
          <w:szCs w:val="24"/>
        </w:rPr>
        <w:t>2.將統整性的生涯發展教育融入相關領域課程教學</w:t>
      </w:r>
    </w:p>
    <w:p w:rsidR="00002628" w:rsidRPr="00C0216B" w:rsidRDefault="00A16445" w:rsidP="00516A2C">
      <w:pPr>
        <w:pStyle w:val="aa"/>
        <w:ind w:leftChars="0" w:left="0" w:firstLineChars="50" w:firstLine="140"/>
        <w:rPr>
          <w:rFonts w:ascii="標楷體" w:eastAsia="標楷體" w:hAnsi="標楷體" w:hint="eastAsia"/>
          <w:b/>
          <w:szCs w:val="24"/>
        </w:rPr>
      </w:pPr>
      <w:r w:rsidRPr="00C0216B">
        <w:rPr>
          <w:rFonts w:ascii="標楷體" w:eastAsia="標楷體" w:hAnsi="標楷體" w:hint="eastAsia"/>
          <w:b/>
          <w:sz w:val="28"/>
          <w:szCs w:val="28"/>
        </w:rPr>
        <w:t>（</w:t>
      </w:r>
      <w:r w:rsidRPr="00C0216B">
        <w:rPr>
          <w:rFonts w:ascii="標楷體" w:eastAsia="標楷體" w:hAnsi="標楷體" w:hint="eastAsia"/>
          <w:b/>
          <w:sz w:val="28"/>
          <w:szCs w:val="28"/>
        </w:rPr>
        <w:t>三</w:t>
      </w:r>
      <w:r w:rsidRPr="00C0216B">
        <w:rPr>
          <w:rFonts w:ascii="標楷體" w:eastAsia="標楷體" w:hAnsi="標楷體" w:hint="eastAsia"/>
          <w:b/>
          <w:sz w:val="28"/>
          <w:szCs w:val="28"/>
        </w:rPr>
        <w:t>）</w:t>
      </w:r>
      <w:r w:rsidR="00002628" w:rsidRPr="00C0216B">
        <w:rPr>
          <w:rFonts w:ascii="標楷體" w:eastAsia="標楷體" w:hAnsi="標楷體" w:hint="eastAsia"/>
          <w:b/>
          <w:sz w:val="28"/>
          <w:szCs w:val="28"/>
        </w:rPr>
        <w:t>社區資源方面</w:t>
      </w:r>
    </w:p>
    <w:p w:rsidR="00000000" w:rsidRPr="00002628" w:rsidRDefault="00A16445" w:rsidP="00A16445">
      <w:pPr>
        <w:pStyle w:val="aa"/>
        <w:ind w:leftChars="0" w:left="840"/>
        <w:rPr>
          <w:rFonts w:ascii="標楷體" w:eastAsia="標楷體" w:hAnsi="標楷體"/>
          <w:szCs w:val="24"/>
        </w:rPr>
      </w:pPr>
      <w:r w:rsidRPr="00002628">
        <w:rPr>
          <w:rFonts w:ascii="標楷體" w:eastAsia="標楷體" w:hAnsi="標楷體" w:hint="eastAsia"/>
          <w:szCs w:val="24"/>
        </w:rPr>
        <w:t>(1)</w:t>
      </w:r>
      <w:r w:rsidR="00002628" w:rsidRPr="00002628">
        <w:rPr>
          <w:rFonts w:ascii="標楷體" w:eastAsia="標楷體" w:hAnsi="標楷體" w:hint="eastAsia"/>
          <w:szCs w:val="24"/>
        </w:rPr>
        <w:t>結合社區高中職師資與計畫</w:t>
      </w:r>
    </w:p>
    <w:p w:rsidR="00000000" w:rsidRPr="00002628" w:rsidRDefault="00A16445" w:rsidP="00A16445">
      <w:pPr>
        <w:pStyle w:val="aa"/>
        <w:ind w:leftChars="0" w:left="840"/>
        <w:rPr>
          <w:rFonts w:ascii="標楷體" w:eastAsia="標楷體" w:hAnsi="標楷體"/>
          <w:szCs w:val="24"/>
        </w:rPr>
      </w:pPr>
      <w:r>
        <w:rPr>
          <w:rFonts w:ascii="標楷體" w:eastAsia="標楷體" w:hAnsi="標楷體" w:hint="eastAsia"/>
          <w:szCs w:val="24"/>
        </w:rPr>
        <w:t>(2</w:t>
      </w:r>
      <w:r w:rsidRPr="00002628">
        <w:rPr>
          <w:rFonts w:ascii="標楷體" w:eastAsia="標楷體" w:hAnsi="標楷體" w:hint="eastAsia"/>
          <w:szCs w:val="24"/>
        </w:rPr>
        <w:t>)</w:t>
      </w:r>
      <w:r w:rsidR="00002628" w:rsidRPr="00002628">
        <w:rPr>
          <w:rFonts w:ascii="標楷體" w:eastAsia="標楷體" w:hAnsi="標楷體" w:hint="eastAsia"/>
          <w:szCs w:val="24"/>
        </w:rPr>
        <w:t>結合飯店業界實地實習體驗</w:t>
      </w:r>
    </w:p>
    <w:p w:rsidR="00000000" w:rsidRPr="00002628" w:rsidRDefault="00A16445" w:rsidP="00A16445">
      <w:pPr>
        <w:pStyle w:val="aa"/>
        <w:ind w:leftChars="0" w:left="840"/>
        <w:rPr>
          <w:rFonts w:ascii="標楷體" w:eastAsia="標楷體" w:hAnsi="標楷體"/>
          <w:szCs w:val="24"/>
        </w:rPr>
      </w:pPr>
      <w:r>
        <w:rPr>
          <w:rFonts w:ascii="標楷體" w:eastAsia="標楷體" w:hAnsi="標楷體" w:hint="eastAsia"/>
          <w:szCs w:val="24"/>
        </w:rPr>
        <w:t>(3</w:t>
      </w:r>
      <w:r w:rsidRPr="00002628">
        <w:rPr>
          <w:rFonts w:ascii="標楷體" w:eastAsia="標楷體" w:hAnsi="標楷體" w:hint="eastAsia"/>
          <w:szCs w:val="24"/>
        </w:rPr>
        <w:t>)</w:t>
      </w:r>
      <w:r w:rsidR="00002628" w:rsidRPr="00002628">
        <w:rPr>
          <w:rFonts w:ascii="標楷體" w:eastAsia="標楷體" w:hAnsi="標楷體" w:hint="eastAsia"/>
          <w:szCs w:val="24"/>
        </w:rPr>
        <w:t>與</w:t>
      </w:r>
      <w:r w:rsidR="00E3375A" w:rsidRPr="00E3375A">
        <w:rPr>
          <w:rFonts w:ascii="標楷體" w:eastAsia="標楷體" w:hAnsi="標楷體" w:hint="eastAsia"/>
          <w:szCs w:val="24"/>
        </w:rPr>
        <w:t>富邦</w:t>
      </w:r>
      <w:r w:rsidR="00002628" w:rsidRPr="00002628">
        <w:rPr>
          <w:rFonts w:ascii="標楷體" w:eastAsia="標楷體" w:hAnsi="標楷體" w:hint="eastAsia"/>
          <w:szCs w:val="24"/>
        </w:rPr>
        <w:t>基金會合作</w:t>
      </w:r>
      <w:r w:rsidR="00E3375A">
        <w:rPr>
          <w:rFonts w:ascii="新細明體" w:hAnsi="新細明體" w:hint="eastAsia"/>
          <w:szCs w:val="24"/>
        </w:rPr>
        <w:t>，</w:t>
      </w:r>
      <w:r w:rsidR="00E3375A" w:rsidRPr="00E3375A">
        <w:rPr>
          <w:rFonts w:ascii="標楷體" w:eastAsia="標楷體" w:hAnsi="標楷體" w:hint="eastAsia"/>
          <w:szCs w:val="24"/>
        </w:rPr>
        <w:t>尋找熱情勇敢逐夢講座</w:t>
      </w:r>
    </w:p>
    <w:p w:rsidR="00000000" w:rsidRPr="00002628" w:rsidRDefault="00A16445" w:rsidP="00A16445">
      <w:pPr>
        <w:pStyle w:val="aa"/>
        <w:ind w:leftChars="0" w:left="840"/>
        <w:rPr>
          <w:rFonts w:ascii="標楷體" w:eastAsia="標楷體" w:hAnsi="標楷體"/>
          <w:szCs w:val="24"/>
        </w:rPr>
      </w:pPr>
      <w:r>
        <w:rPr>
          <w:rFonts w:ascii="標楷體" w:eastAsia="標楷體" w:hAnsi="標楷體" w:hint="eastAsia"/>
          <w:szCs w:val="24"/>
        </w:rPr>
        <w:t>(4</w:t>
      </w:r>
      <w:r w:rsidRPr="00002628">
        <w:rPr>
          <w:rFonts w:ascii="標楷體" w:eastAsia="標楷體" w:hAnsi="標楷體" w:hint="eastAsia"/>
          <w:szCs w:val="24"/>
        </w:rPr>
        <w:t>)</w:t>
      </w:r>
      <w:r w:rsidR="00002628" w:rsidRPr="00002628">
        <w:rPr>
          <w:rFonts w:ascii="標楷體" w:eastAsia="標楷體" w:hAnsi="標楷體" w:hint="eastAsia"/>
          <w:szCs w:val="24"/>
        </w:rPr>
        <w:t>提供技職體驗成果的宣導，改變社區家長看法</w:t>
      </w:r>
    </w:p>
    <w:p w:rsidR="00002628" w:rsidRPr="00C0216B" w:rsidRDefault="00A16445" w:rsidP="00B22FF7">
      <w:pPr>
        <w:pStyle w:val="aa"/>
        <w:ind w:leftChars="-1" w:left="-2" w:firstLineChars="31" w:firstLine="87"/>
        <w:rPr>
          <w:rFonts w:ascii="標楷體" w:eastAsia="標楷體" w:hAnsi="標楷體" w:hint="eastAsia"/>
          <w:b/>
          <w:bCs/>
          <w:sz w:val="28"/>
          <w:szCs w:val="28"/>
        </w:rPr>
      </w:pPr>
      <w:r w:rsidRPr="00C0216B">
        <w:rPr>
          <w:rFonts w:ascii="新細明體" w:hAnsi="新細明體" w:hint="eastAsia"/>
          <w:b/>
          <w:sz w:val="28"/>
          <w:szCs w:val="28"/>
        </w:rPr>
        <w:t>（</w:t>
      </w:r>
      <w:r w:rsidRPr="00C0216B">
        <w:rPr>
          <w:rFonts w:ascii="新細明體" w:hAnsi="新細明體" w:hint="eastAsia"/>
          <w:b/>
          <w:sz w:val="28"/>
          <w:szCs w:val="28"/>
        </w:rPr>
        <w:t>四</w:t>
      </w:r>
      <w:r w:rsidRPr="00C0216B">
        <w:rPr>
          <w:rFonts w:ascii="新細明體" w:hAnsi="新細明體" w:hint="eastAsia"/>
          <w:b/>
          <w:sz w:val="28"/>
          <w:szCs w:val="28"/>
        </w:rPr>
        <w:t>）</w:t>
      </w:r>
      <w:r w:rsidR="00002628" w:rsidRPr="00C0216B">
        <w:rPr>
          <w:rFonts w:ascii="標楷體" w:eastAsia="標楷體" w:hAnsi="標楷體" w:hint="eastAsia"/>
          <w:b/>
          <w:bCs/>
          <w:sz w:val="28"/>
          <w:szCs w:val="28"/>
        </w:rPr>
        <w:t>志願擬模選填與輔導業務分工</w:t>
      </w:r>
    </w:p>
    <w:p w:rsidR="00002628" w:rsidRPr="00AF6662" w:rsidRDefault="00AF6662" w:rsidP="00002628">
      <w:pPr>
        <w:pStyle w:val="aa"/>
        <w:rPr>
          <w:rFonts w:ascii="標楷體" w:eastAsia="標楷體" w:hAnsi="標楷體" w:hint="eastAsia"/>
          <w:sz w:val="28"/>
          <w:szCs w:val="28"/>
        </w:rPr>
      </w:pPr>
      <w:r>
        <w:rPr>
          <w:rFonts w:ascii="標楷體" w:eastAsia="標楷體" w:hAnsi="標楷體" w:hint="eastAsia"/>
          <w:szCs w:val="24"/>
        </w:rPr>
        <w:t>1.</w:t>
      </w:r>
      <w:r w:rsidR="00002628" w:rsidRPr="00AF6662">
        <w:rPr>
          <w:rFonts w:ascii="標楷體" w:eastAsia="標楷體" w:hAnsi="標楷體" w:hint="eastAsia"/>
          <w:sz w:val="28"/>
          <w:szCs w:val="28"/>
        </w:rPr>
        <w:t>教務處</w:t>
      </w:r>
    </w:p>
    <w:p w:rsidR="00002628" w:rsidRPr="00002628" w:rsidRDefault="00AF6662" w:rsidP="00002628">
      <w:pPr>
        <w:pStyle w:val="aa"/>
        <w:rPr>
          <w:rFonts w:ascii="標楷體" w:eastAsia="標楷體" w:hAnsi="標楷體" w:hint="eastAsia"/>
          <w:szCs w:val="24"/>
        </w:rPr>
      </w:pPr>
      <w:r>
        <w:rPr>
          <w:rFonts w:ascii="新細明體" w:hAnsi="新細明體" w:hint="eastAsia"/>
          <w:szCs w:val="24"/>
        </w:rPr>
        <w:t>（1）</w:t>
      </w:r>
      <w:r w:rsidR="00002628" w:rsidRPr="00002628">
        <w:rPr>
          <w:rFonts w:ascii="標楷體" w:eastAsia="標楷體" w:hAnsi="標楷體" w:hint="eastAsia"/>
          <w:szCs w:val="24"/>
        </w:rPr>
        <w:t>註冊組</w:t>
      </w:r>
      <w:r>
        <w:rPr>
          <w:rFonts w:ascii="新細明體" w:hAnsi="新細明體" w:hint="eastAsia"/>
          <w:szCs w:val="24"/>
        </w:rPr>
        <w:t>：</w:t>
      </w:r>
      <w:r w:rsidR="00002628" w:rsidRPr="00002628">
        <w:rPr>
          <w:rFonts w:ascii="標楷體" w:eastAsia="標楷體" w:hAnsi="標楷體" w:hint="eastAsia"/>
          <w:szCs w:val="24"/>
        </w:rPr>
        <w:t>上傳建置學生各項比序資料</w:t>
      </w:r>
    </w:p>
    <w:p w:rsidR="00002628" w:rsidRPr="00002628" w:rsidRDefault="00AF6662" w:rsidP="00002628">
      <w:pPr>
        <w:pStyle w:val="aa"/>
        <w:rPr>
          <w:rFonts w:ascii="標楷體" w:eastAsia="標楷體" w:hAnsi="標楷體" w:hint="eastAsia"/>
          <w:szCs w:val="24"/>
        </w:rPr>
      </w:pPr>
      <w:r w:rsidRPr="00AF6662">
        <w:rPr>
          <w:rFonts w:ascii="標楷體" w:eastAsia="標楷體" w:hAnsi="標楷體" w:hint="eastAsia"/>
          <w:szCs w:val="24"/>
        </w:rPr>
        <w:t>（</w:t>
      </w:r>
      <w:r w:rsidR="00B22FF7">
        <w:rPr>
          <w:rFonts w:ascii="標楷體" w:eastAsia="標楷體" w:hAnsi="標楷體" w:hint="eastAsia"/>
          <w:szCs w:val="24"/>
        </w:rPr>
        <w:t>2</w:t>
      </w:r>
      <w:r w:rsidRPr="00AF6662">
        <w:rPr>
          <w:rFonts w:ascii="標楷體" w:eastAsia="標楷體" w:hAnsi="標楷體" w:hint="eastAsia"/>
          <w:szCs w:val="24"/>
        </w:rPr>
        <w:t>）</w:t>
      </w:r>
      <w:r w:rsidR="00002628" w:rsidRPr="00002628">
        <w:rPr>
          <w:rFonts w:ascii="標楷體" w:eastAsia="標楷體" w:hAnsi="標楷體" w:hint="eastAsia"/>
          <w:szCs w:val="24"/>
        </w:rPr>
        <w:t>設備組</w:t>
      </w:r>
      <w:r>
        <w:rPr>
          <w:rFonts w:ascii="新細明體" w:hAnsi="新細明體" w:hint="eastAsia"/>
          <w:szCs w:val="24"/>
        </w:rPr>
        <w:t>：</w:t>
      </w:r>
      <w:r w:rsidR="00002628" w:rsidRPr="00002628">
        <w:rPr>
          <w:rFonts w:ascii="標楷體" w:eastAsia="標楷體" w:hAnsi="標楷體" w:hint="eastAsia"/>
          <w:szCs w:val="24"/>
        </w:rPr>
        <w:t>負責電腦教室設備與維護</w:t>
      </w:r>
    </w:p>
    <w:p w:rsidR="00002628" w:rsidRDefault="00AF6662" w:rsidP="00AF6662">
      <w:pPr>
        <w:pStyle w:val="aa"/>
        <w:rPr>
          <w:rFonts w:ascii="標楷體" w:eastAsia="標楷體" w:hAnsi="標楷體" w:hint="eastAsia"/>
          <w:szCs w:val="24"/>
        </w:rPr>
      </w:pPr>
      <w:r>
        <w:rPr>
          <w:rFonts w:ascii="新細明體" w:hAnsi="新細明體" w:hint="eastAsia"/>
          <w:szCs w:val="24"/>
        </w:rPr>
        <w:t>（</w:t>
      </w:r>
      <w:r w:rsidR="00B22FF7">
        <w:rPr>
          <w:rFonts w:ascii="新細明體" w:hAnsi="新細明體" w:hint="eastAsia"/>
          <w:szCs w:val="24"/>
        </w:rPr>
        <w:t>3</w:t>
      </w:r>
      <w:r>
        <w:rPr>
          <w:rFonts w:ascii="新細明體" w:hAnsi="新細明體" w:hint="eastAsia"/>
          <w:szCs w:val="24"/>
        </w:rPr>
        <w:t>）</w:t>
      </w:r>
      <w:r w:rsidR="00002628" w:rsidRPr="00002628">
        <w:rPr>
          <w:rFonts w:ascii="標楷體" w:eastAsia="標楷體" w:hAnsi="標楷體" w:hint="eastAsia"/>
          <w:szCs w:val="24"/>
        </w:rPr>
        <w:t>教學組</w:t>
      </w:r>
      <w:r>
        <w:rPr>
          <w:rFonts w:ascii="新細明體" w:hAnsi="新細明體" w:hint="eastAsia"/>
          <w:szCs w:val="24"/>
        </w:rPr>
        <w:t>：</w:t>
      </w:r>
      <w:r w:rsidR="00002628" w:rsidRPr="00002628">
        <w:rPr>
          <w:rFonts w:ascii="標楷體" w:eastAsia="標楷體" w:hAnsi="標楷體" w:hint="eastAsia"/>
          <w:szCs w:val="24"/>
        </w:rPr>
        <w:t>協助調課事宜</w:t>
      </w:r>
    </w:p>
    <w:p w:rsidR="00002628" w:rsidRPr="00AF6662" w:rsidRDefault="00AF6662" w:rsidP="00B22FF7">
      <w:pPr>
        <w:pStyle w:val="aa"/>
        <w:ind w:left="1984" w:hangingChars="537" w:hanging="1504"/>
        <w:rPr>
          <w:rFonts w:ascii="標楷體" w:eastAsia="標楷體" w:hAnsi="標楷體" w:hint="eastAsia"/>
          <w:sz w:val="28"/>
          <w:szCs w:val="28"/>
        </w:rPr>
      </w:pPr>
      <w:r w:rsidRPr="00AF6662">
        <w:rPr>
          <w:rFonts w:ascii="標楷體" w:eastAsia="標楷體" w:hAnsi="標楷體" w:hint="eastAsia"/>
          <w:sz w:val="28"/>
          <w:szCs w:val="28"/>
        </w:rPr>
        <w:t>2.</w:t>
      </w:r>
      <w:r w:rsidR="00002628" w:rsidRPr="00AF6662">
        <w:rPr>
          <w:rFonts w:ascii="標楷體" w:eastAsia="標楷體" w:hAnsi="標楷體" w:hint="eastAsia"/>
          <w:sz w:val="28"/>
          <w:szCs w:val="28"/>
        </w:rPr>
        <w:t>輔導室</w:t>
      </w:r>
    </w:p>
    <w:p w:rsidR="00002628" w:rsidRPr="00002628" w:rsidRDefault="00AF6662" w:rsidP="00B22FF7">
      <w:pPr>
        <w:pStyle w:val="aa"/>
        <w:ind w:leftChars="236" w:left="1984" w:hangingChars="591" w:hanging="1418"/>
        <w:rPr>
          <w:rFonts w:ascii="標楷體" w:eastAsia="標楷體" w:hAnsi="標楷體" w:hint="eastAsia"/>
          <w:szCs w:val="24"/>
        </w:rPr>
      </w:pPr>
      <w:r>
        <w:rPr>
          <w:rFonts w:ascii="新細明體" w:hAnsi="新細明體" w:hint="eastAsia"/>
          <w:szCs w:val="24"/>
        </w:rPr>
        <w:t>（1）</w:t>
      </w:r>
      <w:r w:rsidR="00002628" w:rsidRPr="00002628">
        <w:rPr>
          <w:rFonts w:ascii="標楷體" w:eastAsia="標楷體" w:hAnsi="標楷體" w:hint="eastAsia"/>
          <w:szCs w:val="24"/>
        </w:rPr>
        <w:t>資料組</w:t>
      </w:r>
      <w:r>
        <w:rPr>
          <w:rFonts w:ascii="新細明體" w:hAnsi="新細明體" w:hint="eastAsia"/>
          <w:szCs w:val="24"/>
        </w:rPr>
        <w:t>：</w:t>
      </w:r>
      <w:r w:rsidR="00002628" w:rsidRPr="00002628">
        <w:rPr>
          <w:rFonts w:ascii="標楷體" w:eastAsia="標楷體" w:hAnsi="標楷體" w:hint="eastAsia"/>
          <w:szCs w:val="24"/>
        </w:rPr>
        <w:t>安排與協助各班上網選填模擬登錄</w:t>
      </w:r>
      <w:r>
        <w:rPr>
          <w:rFonts w:ascii="新細明體" w:hAnsi="新細明體" w:hint="eastAsia"/>
          <w:szCs w:val="24"/>
        </w:rPr>
        <w:t>、</w:t>
      </w:r>
      <w:r w:rsidR="00002628" w:rsidRPr="00002628">
        <w:rPr>
          <w:rFonts w:ascii="標楷體" w:eastAsia="標楷體" w:hAnsi="標楷體" w:hint="eastAsia"/>
          <w:szCs w:val="24"/>
        </w:rPr>
        <w:t>列印志願選填試探與輔導紀錄表</w:t>
      </w:r>
      <w:r>
        <w:rPr>
          <w:rFonts w:ascii="標楷體" w:eastAsia="標楷體" w:hAnsi="標楷體" w:hint="eastAsia"/>
          <w:szCs w:val="24"/>
        </w:rPr>
        <w:t>及</w:t>
      </w:r>
      <w:r w:rsidR="00002628" w:rsidRPr="00002628">
        <w:rPr>
          <w:rFonts w:ascii="標楷體" w:eastAsia="標楷體" w:hAnsi="標楷體" w:hint="eastAsia"/>
          <w:szCs w:val="24"/>
        </w:rPr>
        <w:t>安排相關宣導與研習</w:t>
      </w:r>
    </w:p>
    <w:p w:rsidR="00002628" w:rsidRDefault="00AF6662" w:rsidP="00B22FF7">
      <w:pPr>
        <w:pStyle w:val="aa"/>
        <w:ind w:leftChars="236" w:left="1984" w:hangingChars="591" w:hanging="1418"/>
        <w:rPr>
          <w:rFonts w:ascii="標楷體" w:eastAsia="標楷體" w:hAnsi="標楷體" w:hint="eastAsia"/>
          <w:szCs w:val="24"/>
        </w:rPr>
      </w:pPr>
      <w:r>
        <w:rPr>
          <w:rFonts w:ascii="新細明體" w:hAnsi="新細明體" w:hint="eastAsia"/>
          <w:szCs w:val="24"/>
        </w:rPr>
        <w:t>（</w:t>
      </w:r>
      <w:r w:rsidR="004179AE">
        <w:rPr>
          <w:rFonts w:ascii="新細明體" w:hAnsi="新細明體" w:hint="eastAsia"/>
          <w:szCs w:val="24"/>
        </w:rPr>
        <w:t>2</w:t>
      </w:r>
      <w:r>
        <w:rPr>
          <w:rFonts w:ascii="新細明體" w:hAnsi="新細明體" w:hint="eastAsia"/>
          <w:szCs w:val="24"/>
        </w:rPr>
        <w:t>）</w:t>
      </w:r>
      <w:r w:rsidR="00002628" w:rsidRPr="00002628">
        <w:rPr>
          <w:rFonts w:ascii="標楷體" w:eastAsia="標楷體" w:hAnsi="標楷體" w:hint="eastAsia"/>
          <w:szCs w:val="24"/>
        </w:rPr>
        <w:t>諮商組（專、兼輔教師）</w:t>
      </w:r>
      <w:r>
        <w:rPr>
          <w:rFonts w:ascii="新細明體" w:hAnsi="新細明體" w:hint="eastAsia"/>
          <w:szCs w:val="24"/>
        </w:rPr>
        <w:t>：</w:t>
      </w:r>
      <w:r w:rsidR="00002628" w:rsidRPr="00002628">
        <w:rPr>
          <w:rFonts w:ascii="標楷體" w:eastAsia="標楷體" w:hAnsi="標楷體" w:hint="eastAsia"/>
          <w:szCs w:val="24"/>
        </w:rPr>
        <w:t>選填志願輔導研習</w:t>
      </w:r>
      <w:r>
        <w:rPr>
          <w:rFonts w:ascii="新細明體" w:hAnsi="新細明體" w:hint="eastAsia"/>
          <w:szCs w:val="24"/>
        </w:rPr>
        <w:t>、</w:t>
      </w:r>
      <w:r w:rsidR="00002628" w:rsidRPr="00002628">
        <w:rPr>
          <w:rFonts w:ascii="標楷體" w:eastAsia="標楷體" w:hAnsi="標楷體" w:hint="eastAsia"/>
          <w:szCs w:val="24"/>
        </w:rPr>
        <w:t>量表與15職群之相關性宣導</w:t>
      </w:r>
      <w:r>
        <w:rPr>
          <w:rFonts w:ascii="新細明體" w:hAnsi="新細明體" w:hint="eastAsia"/>
          <w:szCs w:val="24"/>
        </w:rPr>
        <w:t>、</w:t>
      </w:r>
      <w:r w:rsidR="00002628" w:rsidRPr="00002628">
        <w:rPr>
          <w:rFonts w:ascii="標楷體" w:eastAsia="標楷體" w:hAnsi="標楷體" w:hint="eastAsia"/>
          <w:szCs w:val="24"/>
        </w:rPr>
        <w:t>提供花蓮區各高中職就學相關資訊</w:t>
      </w:r>
      <w:r>
        <w:rPr>
          <w:rFonts w:ascii="新細明體" w:hAnsi="新細明體" w:hint="eastAsia"/>
          <w:szCs w:val="24"/>
        </w:rPr>
        <w:t>、</w:t>
      </w:r>
      <w:r w:rsidR="00002628" w:rsidRPr="00002628">
        <w:rPr>
          <w:rFonts w:ascii="標楷體" w:eastAsia="標楷體" w:hAnsi="標楷體" w:hint="eastAsia"/>
          <w:szCs w:val="24"/>
        </w:rPr>
        <w:t>為家長提供各項輔導相關服務</w:t>
      </w:r>
      <w:r>
        <w:rPr>
          <w:rFonts w:ascii="新細明體" w:hAnsi="新細明體" w:hint="eastAsia"/>
          <w:szCs w:val="24"/>
        </w:rPr>
        <w:t>。</w:t>
      </w:r>
    </w:p>
    <w:p w:rsidR="00002628" w:rsidRPr="00002628" w:rsidRDefault="00AF6662" w:rsidP="00B22FF7">
      <w:pPr>
        <w:pStyle w:val="aa"/>
        <w:ind w:leftChars="236" w:left="1984" w:hangingChars="591" w:hanging="1418"/>
        <w:rPr>
          <w:rFonts w:ascii="標楷體" w:eastAsia="標楷體" w:hAnsi="標楷體" w:hint="eastAsia"/>
          <w:szCs w:val="24"/>
        </w:rPr>
      </w:pPr>
      <w:r>
        <w:rPr>
          <w:rFonts w:ascii="新細明體" w:hAnsi="新細明體" w:hint="eastAsia"/>
          <w:szCs w:val="24"/>
        </w:rPr>
        <w:t>（</w:t>
      </w:r>
      <w:r w:rsidR="004179AE">
        <w:rPr>
          <w:rFonts w:ascii="新細明體" w:hAnsi="新細明體" w:hint="eastAsia"/>
          <w:szCs w:val="24"/>
        </w:rPr>
        <w:t>3</w:t>
      </w:r>
      <w:r>
        <w:rPr>
          <w:rFonts w:ascii="新細明體" w:hAnsi="新細明體" w:hint="eastAsia"/>
          <w:szCs w:val="24"/>
        </w:rPr>
        <w:t>）</w:t>
      </w:r>
      <w:r w:rsidR="00002628" w:rsidRPr="00002628">
        <w:rPr>
          <w:rFonts w:ascii="標楷體" w:eastAsia="標楷體" w:hAnsi="標楷體" w:hint="eastAsia"/>
          <w:szCs w:val="24"/>
        </w:rPr>
        <w:t>特教組</w:t>
      </w:r>
      <w:r>
        <w:rPr>
          <w:rFonts w:ascii="新細明體" w:hAnsi="新細明體" w:hint="eastAsia"/>
          <w:szCs w:val="24"/>
        </w:rPr>
        <w:t>：</w:t>
      </w:r>
      <w:r w:rsidR="00002628" w:rsidRPr="00002628">
        <w:rPr>
          <w:rFonts w:ascii="標楷體" w:eastAsia="標楷體" w:hAnsi="標楷體" w:hint="eastAsia"/>
          <w:szCs w:val="24"/>
        </w:rPr>
        <w:t>身心障礙學生適性輔導安置宣導與作業</w:t>
      </w:r>
      <w:r>
        <w:rPr>
          <w:rFonts w:ascii="新細明體" w:hAnsi="新細明體" w:hint="eastAsia"/>
          <w:szCs w:val="24"/>
        </w:rPr>
        <w:t>、</w:t>
      </w:r>
      <w:r w:rsidR="00002628" w:rsidRPr="00002628">
        <w:rPr>
          <w:rFonts w:ascii="標楷體" w:eastAsia="標楷體" w:hAnsi="標楷體" w:hint="eastAsia"/>
          <w:szCs w:val="24"/>
        </w:rPr>
        <w:t>為特教家長提供各項志願選填諮詢與服務</w:t>
      </w:r>
      <w:r>
        <w:rPr>
          <w:rFonts w:ascii="新細明體" w:hAnsi="新細明體" w:hint="eastAsia"/>
          <w:szCs w:val="24"/>
        </w:rPr>
        <w:t>。</w:t>
      </w:r>
    </w:p>
    <w:p w:rsidR="00002628" w:rsidRPr="00002628" w:rsidRDefault="00AF6662" w:rsidP="00B22FF7">
      <w:pPr>
        <w:pStyle w:val="aa"/>
        <w:ind w:leftChars="236" w:left="1984" w:hangingChars="591" w:hanging="1418"/>
        <w:rPr>
          <w:rFonts w:ascii="標楷體" w:eastAsia="標楷體" w:hAnsi="標楷體" w:hint="eastAsia"/>
          <w:szCs w:val="24"/>
        </w:rPr>
      </w:pPr>
      <w:r>
        <w:rPr>
          <w:rFonts w:ascii="新細明體" w:hAnsi="新細明體" w:hint="eastAsia"/>
          <w:szCs w:val="24"/>
        </w:rPr>
        <w:t>（</w:t>
      </w:r>
      <w:r w:rsidR="004179AE">
        <w:rPr>
          <w:rFonts w:ascii="新細明體" w:hAnsi="新細明體" w:hint="eastAsia"/>
          <w:szCs w:val="24"/>
        </w:rPr>
        <w:t>4</w:t>
      </w:r>
      <w:r>
        <w:rPr>
          <w:rFonts w:ascii="新細明體" w:hAnsi="新細明體" w:hint="eastAsia"/>
          <w:szCs w:val="24"/>
        </w:rPr>
        <w:t>）</w:t>
      </w:r>
      <w:r w:rsidR="00002628" w:rsidRPr="00002628">
        <w:rPr>
          <w:rFonts w:ascii="標楷體" w:eastAsia="標楷體" w:hAnsi="標楷體" w:hint="eastAsia"/>
          <w:szCs w:val="24"/>
        </w:rPr>
        <w:t>輔導活動老師</w:t>
      </w:r>
      <w:r>
        <w:rPr>
          <w:rFonts w:ascii="新細明體" w:hAnsi="新細明體" w:hint="eastAsia"/>
          <w:szCs w:val="24"/>
        </w:rPr>
        <w:t>：</w:t>
      </w:r>
      <w:r w:rsidR="00002628" w:rsidRPr="00002628">
        <w:rPr>
          <w:rFonts w:ascii="標楷體" w:eastAsia="標楷體" w:hAnsi="標楷體" w:hint="eastAsia"/>
          <w:szCs w:val="24"/>
        </w:rPr>
        <w:t>協助學生自我覺查和了解自我志向</w:t>
      </w:r>
      <w:r>
        <w:rPr>
          <w:rFonts w:ascii="新細明體" w:hAnsi="新細明體" w:hint="eastAsia"/>
          <w:szCs w:val="24"/>
        </w:rPr>
        <w:t>。</w:t>
      </w:r>
    </w:p>
    <w:p w:rsidR="00002628" w:rsidRDefault="004179AE" w:rsidP="00AF6662">
      <w:pPr>
        <w:pStyle w:val="aa"/>
        <w:rPr>
          <w:rFonts w:ascii="標楷體" w:eastAsia="標楷體" w:hAnsi="標楷體" w:hint="eastAsia"/>
          <w:szCs w:val="24"/>
        </w:rPr>
      </w:pPr>
      <w:r w:rsidRPr="004179AE">
        <w:rPr>
          <w:rFonts w:ascii="標楷體" w:eastAsia="標楷體" w:hAnsi="標楷體" w:hint="eastAsia"/>
          <w:sz w:val="28"/>
          <w:szCs w:val="28"/>
        </w:rPr>
        <w:t>3.</w:t>
      </w:r>
      <w:r w:rsidR="00002628" w:rsidRPr="004179AE">
        <w:rPr>
          <w:rFonts w:ascii="標楷體" w:eastAsia="標楷體" w:hAnsi="標楷體" w:hint="eastAsia"/>
          <w:sz w:val="28"/>
          <w:szCs w:val="28"/>
        </w:rPr>
        <w:t>導師</w:t>
      </w:r>
      <w:r w:rsidR="00AF6662" w:rsidRPr="004179AE">
        <w:rPr>
          <w:rFonts w:ascii="新細明體" w:hAnsi="新細明體" w:hint="eastAsia"/>
          <w:sz w:val="28"/>
          <w:szCs w:val="28"/>
        </w:rPr>
        <w:t>：</w:t>
      </w:r>
      <w:r w:rsidR="00002628" w:rsidRPr="00002628">
        <w:rPr>
          <w:rFonts w:ascii="標楷體" w:eastAsia="標楷體" w:hAnsi="標楷體" w:hint="eastAsia"/>
          <w:szCs w:val="24"/>
        </w:rPr>
        <w:t>輔導學生及協助家長了解學生志向</w:t>
      </w:r>
    </w:p>
    <w:p w:rsidR="004179AE" w:rsidRPr="00C0216B" w:rsidRDefault="004179AE" w:rsidP="00B22FF7">
      <w:pPr>
        <w:pStyle w:val="aa"/>
        <w:ind w:leftChars="0" w:left="0" w:firstLineChars="50" w:firstLine="140"/>
        <w:rPr>
          <w:rFonts w:ascii="標楷體" w:eastAsia="標楷體" w:hAnsi="標楷體" w:hint="eastAsia"/>
          <w:b/>
          <w:bCs/>
          <w:szCs w:val="24"/>
        </w:rPr>
      </w:pPr>
      <w:r w:rsidRPr="00C0216B">
        <w:rPr>
          <w:rFonts w:ascii="新細明體" w:hAnsi="新細明體" w:hint="eastAsia"/>
          <w:b/>
          <w:sz w:val="28"/>
          <w:szCs w:val="28"/>
        </w:rPr>
        <w:t>（五）</w:t>
      </w:r>
      <w:r w:rsidRPr="00C0216B">
        <w:rPr>
          <w:rFonts w:ascii="標楷體" w:eastAsia="標楷體" w:hAnsi="標楷體" w:hint="eastAsia"/>
          <w:b/>
          <w:sz w:val="28"/>
          <w:szCs w:val="28"/>
        </w:rPr>
        <w:t>輔導室</w:t>
      </w:r>
      <w:r w:rsidRPr="00C0216B">
        <w:rPr>
          <w:rFonts w:ascii="標楷體" w:eastAsia="標楷體" w:hAnsi="標楷體" w:hint="eastAsia"/>
          <w:b/>
          <w:sz w:val="28"/>
          <w:szCs w:val="28"/>
        </w:rPr>
        <w:t>志願選填試探之</w:t>
      </w:r>
      <w:r w:rsidRPr="00C0216B">
        <w:rPr>
          <w:rFonts w:ascii="標楷體" w:eastAsia="標楷體" w:hAnsi="標楷體" w:hint="eastAsia"/>
          <w:b/>
          <w:sz w:val="28"/>
          <w:szCs w:val="28"/>
        </w:rPr>
        <w:t>相關宣導活動</w:t>
      </w:r>
    </w:p>
    <w:p w:rsidR="00002628" w:rsidRPr="00B22FF7" w:rsidRDefault="004179AE" w:rsidP="00A47214">
      <w:pPr>
        <w:pStyle w:val="aa"/>
        <w:ind w:leftChars="100" w:left="240" w:firstLineChars="177" w:firstLine="425"/>
        <w:rPr>
          <w:rFonts w:ascii="標楷體" w:eastAsia="標楷體" w:hAnsi="標楷體" w:hint="eastAsia"/>
          <w:bCs/>
          <w:szCs w:val="24"/>
        </w:rPr>
      </w:pPr>
      <w:r w:rsidRPr="00B22FF7">
        <w:rPr>
          <w:rFonts w:ascii="標楷體" w:eastAsia="標楷體" w:hAnsi="標楷體" w:hint="eastAsia"/>
          <w:bCs/>
          <w:szCs w:val="24"/>
        </w:rPr>
        <w:t>1</w:t>
      </w:r>
      <w:r w:rsidR="00B22FF7" w:rsidRPr="00B22FF7">
        <w:rPr>
          <w:rFonts w:ascii="標楷體" w:eastAsia="標楷體" w:hAnsi="標楷體" w:hint="eastAsia"/>
          <w:bCs/>
          <w:szCs w:val="24"/>
        </w:rPr>
        <w:t>.</w:t>
      </w:r>
      <w:r w:rsidR="00002628" w:rsidRPr="00B22FF7">
        <w:rPr>
          <w:rFonts w:ascii="標楷體" w:eastAsia="標楷體" w:hAnsi="標楷體" w:hint="eastAsia"/>
          <w:bCs/>
          <w:szCs w:val="24"/>
        </w:rPr>
        <w:t>適性入學志願選填試探作業輔導策略研習教師專業成長研習</w:t>
      </w:r>
    </w:p>
    <w:p w:rsidR="00002628" w:rsidRPr="00B22FF7" w:rsidRDefault="00B22FF7" w:rsidP="00A47214">
      <w:pPr>
        <w:pStyle w:val="aa"/>
        <w:ind w:leftChars="100" w:left="240" w:firstLineChars="177" w:firstLine="425"/>
        <w:rPr>
          <w:rFonts w:ascii="標楷體" w:eastAsia="標楷體" w:hAnsi="標楷體" w:hint="eastAsia"/>
          <w:szCs w:val="24"/>
        </w:rPr>
      </w:pPr>
      <w:r w:rsidRPr="00B22FF7">
        <w:rPr>
          <w:rFonts w:ascii="標楷體" w:eastAsia="標楷體" w:hAnsi="標楷體" w:hint="eastAsia"/>
          <w:bCs/>
          <w:szCs w:val="24"/>
        </w:rPr>
        <w:t>2.</w:t>
      </w:r>
      <w:r w:rsidR="00002628" w:rsidRPr="00B22FF7">
        <w:rPr>
          <w:rFonts w:ascii="標楷體" w:eastAsia="標楷體" w:hAnsi="標楷體" w:hint="eastAsia"/>
          <w:szCs w:val="24"/>
        </w:rPr>
        <w:t>適性入學志願選填試探作業輔導策略研習</w:t>
      </w:r>
    </w:p>
    <w:p w:rsidR="00002628" w:rsidRPr="00B22FF7" w:rsidRDefault="00B22FF7" w:rsidP="00A47214">
      <w:pPr>
        <w:pStyle w:val="aa"/>
        <w:ind w:leftChars="100" w:left="240" w:firstLineChars="177" w:firstLine="425"/>
        <w:rPr>
          <w:rFonts w:ascii="標楷體" w:eastAsia="標楷體" w:hAnsi="標楷體" w:hint="eastAsia"/>
          <w:szCs w:val="24"/>
        </w:rPr>
      </w:pPr>
      <w:r w:rsidRPr="00B22FF7">
        <w:rPr>
          <w:rFonts w:ascii="標楷體" w:eastAsia="標楷體" w:hAnsi="標楷體" w:hint="eastAsia"/>
          <w:szCs w:val="24"/>
        </w:rPr>
        <w:t>3.</w:t>
      </w:r>
      <w:r w:rsidR="00002628" w:rsidRPr="00B22FF7">
        <w:rPr>
          <w:rFonts w:ascii="標楷體" w:eastAsia="標楷體" w:hAnsi="標楷體" w:hint="eastAsia"/>
          <w:szCs w:val="24"/>
        </w:rPr>
        <w:t>十五職群第二階段校內宣導</w:t>
      </w:r>
    </w:p>
    <w:p w:rsidR="00002628" w:rsidRPr="00B22FF7" w:rsidRDefault="00B22FF7" w:rsidP="00A47214">
      <w:pPr>
        <w:pStyle w:val="aa"/>
        <w:ind w:leftChars="100" w:left="240" w:firstLineChars="177" w:firstLine="425"/>
        <w:rPr>
          <w:rFonts w:ascii="標楷體" w:eastAsia="標楷體" w:hAnsi="標楷體" w:hint="eastAsia"/>
          <w:bCs/>
          <w:szCs w:val="24"/>
        </w:rPr>
      </w:pPr>
      <w:r w:rsidRPr="00B22FF7">
        <w:rPr>
          <w:rFonts w:ascii="標楷體" w:eastAsia="標楷體" w:hAnsi="標楷體" w:hint="eastAsia"/>
          <w:szCs w:val="24"/>
        </w:rPr>
        <w:t>4.</w:t>
      </w:r>
      <w:r w:rsidR="00002628" w:rsidRPr="00B22FF7">
        <w:rPr>
          <w:rFonts w:ascii="標楷體" w:eastAsia="標楷體" w:hAnsi="標楷體" w:hint="eastAsia"/>
          <w:bCs/>
          <w:szCs w:val="24"/>
        </w:rPr>
        <w:t>興趣量表與</w:t>
      </w:r>
      <w:r w:rsidR="00002628" w:rsidRPr="00B22FF7">
        <w:rPr>
          <w:rFonts w:ascii="標楷體" w:eastAsia="標楷體" w:hAnsi="標楷體"/>
          <w:bCs/>
          <w:szCs w:val="24"/>
        </w:rPr>
        <w:t>15</w:t>
      </w:r>
      <w:r w:rsidR="00002628" w:rsidRPr="00B22FF7">
        <w:rPr>
          <w:rFonts w:ascii="標楷體" w:eastAsia="標楷體" w:hAnsi="標楷體" w:hint="eastAsia"/>
          <w:bCs/>
          <w:szCs w:val="24"/>
        </w:rPr>
        <w:t>職群之相關性宣導</w:t>
      </w:r>
    </w:p>
    <w:p w:rsidR="00002628" w:rsidRPr="00B22FF7" w:rsidRDefault="00B22FF7" w:rsidP="00A47214">
      <w:pPr>
        <w:pStyle w:val="aa"/>
        <w:ind w:leftChars="100" w:left="240" w:firstLineChars="177" w:firstLine="425"/>
        <w:rPr>
          <w:rFonts w:ascii="標楷體" w:eastAsia="標楷體" w:hAnsi="標楷體" w:hint="eastAsia"/>
          <w:szCs w:val="24"/>
        </w:rPr>
      </w:pPr>
      <w:r w:rsidRPr="00B22FF7">
        <w:rPr>
          <w:rFonts w:ascii="標楷體" w:eastAsia="標楷體" w:hAnsi="標楷體" w:hint="eastAsia"/>
          <w:bCs/>
          <w:szCs w:val="24"/>
        </w:rPr>
        <w:t>5.</w:t>
      </w:r>
      <w:r w:rsidR="00002628" w:rsidRPr="00B22FF7">
        <w:rPr>
          <w:rFonts w:ascii="標楷體" w:eastAsia="標楷體" w:hAnsi="標楷體" w:hint="eastAsia"/>
          <w:szCs w:val="24"/>
        </w:rPr>
        <w:t>15職群與花蓮高中職科系相關性</w:t>
      </w:r>
    </w:p>
    <w:p w:rsidR="00002628" w:rsidRPr="00B22FF7" w:rsidRDefault="00B22FF7" w:rsidP="00A47214">
      <w:pPr>
        <w:pStyle w:val="aa"/>
        <w:ind w:leftChars="100" w:left="240" w:firstLineChars="177" w:firstLine="425"/>
        <w:rPr>
          <w:rFonts w:ascii="標楷體" w:eastAsia="標楷體" w:hAnsi="標楷體" w:hint="eastAsia"/>
          <w:szCs w:val="24"/>
        </w:rPr>
      </w:pPr>
      <w:r w:rsidRPr="00B22FF7">
        <w:rPr>
          <w:rFonts w:ascii="標楷體" w:eastAsia="標楷體" w:hAnsi="標楷體" w:hint="eastAsia"/>
          <w:szCs w:val="24"/>
        </w:rPr>
        <w:t>6.</w:t>
      </w:r>
      <w:r w:rsidR="00002628" w:rsidRPr="00B22FF7">
        <w:rPr>
          <w:rFonts w:ascii="標楷體" w:eastAsia="標楷體" w:hAnsi="標楷體" w:hint="eastAsia"/>
          <w:szCs w:val="24"/>
        </w:rPr>
        <w:t>提供花蓮區各高中職就學相關資訊</w:t>
      </w:r>
    </w:p>
    <w:p w:rsidR="00002628" w:rsidRDefault="00B22FF7" w:rsidP="00A47214">
      <w:pPr>
        <w:pStyle w:val="aa"/>
        <w:ind w:leftChars="100" w:left="240" w:firstLineChars="177" w:firstLine="425"/>
        <w:rPr>
          <w:rFonts w:ascii="標楷體" w:eastAsia="標楷體" w:hAnsi="標楷體" w:hint="eastAsia"/>
          <w:szCs w:val="24"/>
        </w:rPr>
      </w:pPr>
      <w:r w:rsidRPr="00B22FF7">
        <w:rPr>
          <w:rFonts w:ascii="標楷體" w:eastAsia="標楷體" w:hAnsi="標楷體" w:hint="eastAsia"/>
          <w:szCs w:val="24"/>
        </w:rPr>
        <w:t>7.</w:t>
      </w:r>
      <w:r w:rsidR="00002628" w:rsidRPr="00B22FF7">
        <w:rPr>
          <w:rFonts w:ascii="標楷體" w:eastAsia="標楷體" w:hAnsi="標楷體" w:hint="eastAsia"/>
          <w:szCs w:val="24"/>
        </w:rPr>
        <w:t>為家長提供各項輔導相關服務</w:t>
      </w:r>
    </w:p>
    <w:sectPr w:rsidR="00002628" w:rsidSect="00A47AF6">
      <w:footerReference w:type="default" r:id="rId9"/>
      <w:pgSz w:w="11906" w:h="16838"/>
      <w:pgMar w:top="720" w:right="567" w:bottom="720" w:left="720" w:header="851" w:footer="7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AE" w:rsidRDefault="00493FAE" w:rsidP="00336819">
      <w:r>
        <w:separator/>
      </w:r>
    </w:p>
  </w:endnote>
  <w:endnote w:type="continuationSeparator" w:id="0">
    <w:p w:rsidR="00493FAE" w:rsidRDefault="00493FAE" w:rsidP="0033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Ming-UB-HK-BF">
    <w:altName w:val="Arial Unicode MS"/>
    <w:panose1 w:val="00000000000000000000"/>
    <w:charset w:val="88"/>
    <w:family w:val="auto"/>
    <w:notTrueType/>
    <w:pitch w:val="default"/>
    <w:sig w:usb0="00000001"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AE" w:rsidRDefault="004870B3">
    <w:pPr>
      <w:pStyle w:val="a8"/>
      <w:jc w:val="center"/>
    </w:pPr>
    <w:r>
      <w:fldChar w:fldCharType="begin"/>
    </w:r>
    <w:r>
      <w:instrText xml:space="preserve"> PAGE   \* MERGEFORMAT </w:instrText>
    </w:r>
    <w:r>
      <w:fldChar w:fldCharType="separate"/>
    </w:r>
    <w:r w:rsidRPr="004870B3">
      <w:rPr>
        <w:noProof/>
        <w:lang w:val="zh-TW"/>
      </w:rPr>
      <w:t>3</w:t>
    </w:r>
    <w:r>
      <w:rPr>
        <w:noProof/>
        <w:lang w:val="zh-TW"/>
      </w:rPr>
      <w:fldChar w:fldCharType="end"/>
    </w:r>
  </w:p>
  <w:p w:rsidR="00493FAE" w:rsidRDefault="00493FAE" w:rsidP="00856D53">
    <w:pPr>
      <w:pStyle w:val="a8"/>
      <w:tabs>
        <w:tab w:val="clear" w:pos="4153"/>
        <w:tab w:val="clear" w:pos="8306"/>
        <w:tab w:val="left" w:pos="223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AE" w:rsidRDefault="00493FAE" w:rsidP="00336819">
      <w:r>
        <w:separator/>
      </w:r>
    </w:p>
  </w:footnote>
  <w:footnote w:type="continuationSeparator" w:id="0">
    <w:p w:rsidR="00493FAE" w:rsidRDefault="00493FAE" w:rsidP="00336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1FD4"/>
    <w:multiLevelType w:val="hybridMultilevel"/>
    <w:tmpl w:val="1B783D90"/>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3F5221F"/>
    <w:multiLevelType w:val="hybridMultilevel"/>
    <w:tmpl w:val="959278F8"/>
    <w:lvl w:ilvl="0" w:tplc="20C0B048">
      <w:start w:val="1"/>
      <w:numFmt w:val="bullet"/>
      <w:lvlText w:val=""/>
      <w:lvlJc w:val="left"/>
      <w:pPr>
        <w:tabs>
          <w:tab w:val="num" w:pos="720"/>
        </w:tabs>
        <w:ind w:left="720" w:hanging="360"/>
      </w:pPr>
      <w:rPr>
        <w:rFonts w:ascii="Wingdings 2" w:hAnsi="Wingdings 2" w:hint="default"/>
      </w:rPr>
    </w:lvl>
    <w:lvl w:ilvl="1" w:tplc="6436FA10" w:tentative="1">
      <w:start w:val="1"/>
      <w:numFmt w:val="bullet"/>
      <w:lvlText w:val=""/>
      <w:lvlJc w:val="left"/>
      <w:pPr>
        <w:tabs>
          <w:tab w:val="num" w:pos="1440"/>
        </w:tabs>
        <w:ind w:left="1440" w:hanging="360"/>
      </w:pPr>
      <w:rPr>
        <w:rFonts w:ascii="Wingdings 2" w:hAnsi="Wingdings 2" w:hint="default"/>
      </w:rPr>
    </w:lvl>
    <w:lvl w:ilvl="2" w:tplc="C65C5C3C" w:tentative="1">
      <w:start w:val="1"/>
      <w:numFmt w:val="bullet"/>
      <w:lvlText w:val=""/>
      <w:lvlJc w:val="left"/>
      <w:pPr>
        <w:tabs>
          <w:tab w:val="num" w:pos="2160"/>
        </w:tabs>
        <w:ind w:left="2160" w:hanging="360"/>
      </w:pPr>
      <w:rPr>
        <w:rFonts w:ascii="Wingdings 2" w:hAnsi="Wingdings 2" w:hint="default"/>
      </w:rPr>
    </w:lvl>
    <w:lvl w:ilvl="3" w:tplc="D032B33E" w:tentative="1">
      <w:start w:val="1"/>
      <w:numFmt w:val="bullet"/>
      <w:lvlText w:val=""/>
      <w:lvlJc w:val="left"/>
      <w:pPr>
        <w:tabs>
          <w:tab w:val="num" w:pos="2880"/>
        </w:tabs>
        <w:ind w:left="2880" w:hanging="360"/>
      </w:pPr>
      <w:rPr>
        <w:rFonts w:ascii="Wingdings 2" w:hAnsi="Wingdings 2" w:hint="default"/>
      </w:rPr>
    </w:lvl>
    <w:lvl w:ilvl="4" w:tplc="054EF2AA" w:tentative="1">
      <w:start w:val="1"/>
      <w:numFmt w:val="bullet"/>
      <w:lvlText w:val=""/>
      <w:lvlJc w:val="left"/>
      <w:pPr>
        <w:tabs>
          <w:tab w:val="num" w:pos="3600"/>
        </w:tabs>
        <w:ind w:left="3600" w:hanging="360"/>
      </w:pPr>
      <w:rPr>
        <w:rFonts w:ascii="Wingdings 2" w:hAnsi="Wingdings 2" w:hint="default"/>
      </w:rPr>
    </w:lvl>
    <w:lvl w:ilvl="5" w:tplc="1236086E" w:tentative="1">
      <w:start w:val="1"/>
      <w:numFmt w:val="bullet"/>
      <w:lvlText w:val=""/>
      <w:lvlJc w:val="left"/>
      <w:pPr>
        <w:tabs>
          <w:tab w:val="num" w:pos="4320"/>
        </w:tabs>
        <w:ind w:left="4320" w:hanging="360"/>
      </w:pPr>
      <w:rPr>
        <w:rFonts w:ascii="Wingdings 2" w:hAnsi="Wingdings 2" w:hint="default"/>
      </w:rPr>
    </w:lvl>
    <w:lvl w:ilvl="6" w:tplc="D56AFBC6" w:tentative="1">
      <w:start w:val="1"/>
      <w:numFmt w:val="bullet"/>
      <w:lvlText w:val=""/>
      <w:lvlJc w:val="left"/>
      <w:pPr>
        <w:tabs>
          <w:tab w:val="num" w:pos="5040"/>
        </w:tabs>
        <w:ind w:left="5040" w:hanging="360"/>
      </w:pPr>
      <w:rPr>
        <w:rFonts w:ascii="Wingdings 2" w:hAnsi="Wingdings 2" w:hint="default"/>
      </w:rPr>
    </w:lvl>
    <w:lvl w:ilvl="7" w:tplc="A49209F4" w:tentative="1">
      <w:start w:val="1"/>
      <w:numFmt w:val="bullet"/>
      <w:lvlText w:val=""/>
      <w:lvlJc w:val="left"/>
      <w:pPr>
        <w:tabs>
          <w:tab w:val="num" w:pos="5760"/>
        </w:tabs>
        <w:ind w:left="5760" w:hanging="360"/>
      </w:pPr>
      <w:rPr>
        <w:rFonts w:ascii="Wingdings 2" w:hAnsi="Wingdings 2" w:hint="default"/>
      </w:rPr>
    </w:lvl>
    <w:lvl w:ilvl="8" w:tplc="2CFE76FA" w:tentative="1">
      <w:start w:val="1"/>
      <w:numFmt w:val="bullet"/>
      <w:lvlText w:val=""/>
      <w:lvlJc w:val="left"/>
      <w:pPr>
        <w:tabs>
          <w:tab w:val="num" w:pos="6480"/>
        </w:tabs>
        <w:ind w:left="6480" w:hanging="360"/>
      </w:pPr>
      <w:rPr>
        <w:rFonts w:ascii="Wingdings 2" w:hAnsi="Wingdings 2" w:hint="default"/>
      </w:rPr>
    </w:lvl>
  </w:abstractNum>
  <w:abstractNum w:abstractNumId="2">
    <w:nsid w:val="3BA575D5"/>
    <w:multiLevelType w:val="hybridMultilevel"/>
    <w:tmpl w:val="1F58EF1A"/>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627C96FE">
      <w:start w:val="1"/>
      <w:numFmt w:val="taiwaneseCountingThousand"/>
      <w:lvlText w:val="(%3)"/>
      <w:lvlJc w:val="left"/>
      <w:pPr>
        <w:ind w:left="1440" w:hanging="480"/>
      </w:pPr>
      <w:rPr>
        <w:rFonts w:cs="Times New Roman" w:hint="eastAsia"/>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442035B3"/>
    <w:multiLevelType w:val="hybridMultilevel"/>
    <w:tmpl w:val="C12C33F4"/>
    <w:lvl w:ilvl="0" w:tplc="675ED816">
      <w:start w:val="1"/>
      <w:numFmt w:val="bullet"/>
      <w:lvlText w:val=""/>
      <w:lvlJc w:val="left"/>
      <w:pPr>
        <w:tabs>
          <w:tab w:val="num" w:pos="720"/>
        </w:tabs>
        <w:ind w:left="720" w:hanging="360"/>
      </w:pPr>
      <w:rPr>
        <w:rFonts w:ascii="Wingdings 2" w:hAnsi="Wingdings 2" w:hint="default"/>
      </w:rPr>
    </w:lvl>
    <w:lvl w:ilvl="1" w:tplc="459E457A" w:tentative="1">
      <w:start w:val="1"/>
      <w:numFmt w:val="bullet"/>
      <w:lvlText w:val=""/>
      <w:lvlJc w:val="left"/>
      <w:pPr>
        <w:tabs>
          <w:tab w:val="num" w:pos="1440"/>
        </w:tabs>
        <w:ind w:left="1440" w:hanging="360"/>
      </w:pPr>
      <w:rPr>
        <w:rFonts w:ascii="Wingdings 2" w:hAnsi="Wingdings 2" w:hint="default"/>
      </w:rPr>
    </w:lvl>
    <w:lvl w:ilvl="2" w:tplc="C69C05A6" w:tentative="1">
      <w:start w:val="1"/>
      <w:numFmt w:val="bullet"/>
      <w:lvlText w:val=""/>
      <w:lvlJc w:val="left"/>
      <w:pPr>
        <w:tabs>
          <w:tab w:val="num" w:pos="2160"/>
        </w:tabs>
        <w:ind w:left="2160" w:hanging="360"/>
      </w:pPr>
      <w:rPr>
        <w:rFonts w:ascii="Wingdings 2" w:hAnsi="Wingdings 2" w:hint="default"/>
      </w:rPr>
    </w:lvl>
    <w:lvl w:ilvl="3" w:tplc="F3825DBC" w:tentative="1">
      <w:start w:val="1"/>
      <w:numFmt w:val="bullet"/>
      <w:lvlText w:val=""/>
      <w:lvlJc w:val="left"/>
      <w:pPr>
        <w:tabs>
          <w:tab w:val="num" w:pos="2880"/>
        </w:tabs>
        <w:ind w:left="2880" w:hanging="360"/>
      </w:pPr>
      <w:rPr>
        <w:rFonts w:ascii="Wingdings 2" w:hAnsi="Wingdings 2" w:hint="default"/>
      </w:rPr>
    </w:lvl>
    <w:lvl w:ilvl="4" w:tplc="4950D3D2" w:tentative="1">
      <w:start w:val="1"/>
      <w:numFmt w:val="bullet"/>
      <w:lvlText w:val=""/>
      <w:lvlJc w:val="left"/>
      <w:pPr>
        <w:tabs>
          <w:tab w:val="num" w:pos="3600"/>
        </w:tabs>
        <w:ind w:left="3600" w:hanging="360"/>
      </w:pPr>
      <w:rPr>
        <w:rFonts w:ascii="Wingdings 2" w:hAnsi="Wingdings 2" w:hint="default"/>
      </w:rPr>
    </w:lvl>
    <w:lvl w:ilvl="5" w:tplc="ADF64A36" w:tentative="1">
      <w:start w:val="1"/>
      <w:numFmt w:val="bullet"/>
      <w:lvlText w:val=""/>
      <w:lvlJc w:val="left"/>
      <w:pPr>
        <w:tabs>
          <w:tab w:val="num" w:pos="4320"/>
        </w:tabs>
        <w:ind w:left="4320" w:hanging="360"/>
      </w:pPr>
      <w:rPr>
        <w:rFonts w:ascii="Wingdings 2" w:hAnsi="Wingdings 2" w:hint="default"/>
      </w:rPr>
    </w:lvl>
    <w:lvl w:ilvl="6" w:tplc="6136BD18" w:tentative="1">
      <w:start w:val="1"/>
      <w:numFmt w:val="bullet"/>
      <w:lvlText w:val=""/>
      <w:lvlJc w:val="left"/>
      <w:pPr>
        <w:tabs>
          <w:tab w:val="num" w:pos="5040"/>
        </w:tabs>
        <w:ind w:left="5040" w:hanging="360"/>
      </w:pPr>
      <w:rPr>
        <w:rFonts w:ascii="Wingdings 2" w:hAnsi="Wingdings 2" w:hint="default"/>
      </w:rPr>
    </w:lvl>
    <w:lvl w:ilvl="7" w:tplc="B52266F6" w:tentative="1">
      <w:start w:val="1"/>
      <w:numFmt w:val="bullet"/>
      <w:lvlText w:val=""/>
      <w:lvlJc w:val="left"/>
      <w:pPr>
        <w:tabs>
          <w:tab w:val="num" w:pos="5760"/>
        </w:tabs>
        <w:ind w:left="5760" w:hanging="360"/>
      </w:pPr>
      <w:rPr>
        <w:rFonts w:ascii="Wingdings 2" w:hAnsi="Wingdings 2" w:hint="default"/>
      </w:rPr>
    </w:lvl>
    <w:lvl w:ilvl="8" w:tplc="83E46358" w:tentative="1">
      <w:start w:val="1"/>
      <w:numFmt w:val="bullet"/>
      <w:lvlText w:val=""/>
      <w:lvlJc w:val="left"/>
      <w:pPr>
        <w:tabs>
          <w:tab w:val="num" w:pos="6480"/>
        </w:tabs>
        <w:ind w:left="6480" w:hanging="360"/>
      </w:pPr>
      <w:rPr>
        <w:rFonts w:ascii="Wingdings 2" w:hAnsi="Wingdings 2" w:hint="default"/>
      </w:rPr>
    </w:lvl>
  </w:abstractNum>
  <w:abstractNum w:abstractNumId="4">
    <w:nsid w:val="5F602137"/>
    <w:multiLevelType w:val="hybridMultilevel"/>
    <w:tmpl w:val="DBD8939E"/>
    <w:lvl w:ilvl="0" w:tplc="BFDC03F6">
      <w:start w:val="1"/>
      <w:numFmt w:val="bullet"/>
      <w:lvlText w:val=""/>
      <w:lvlJc w:val="left"/>
      <w:pPr>
        <w:tabs>
          <w:tab w:val="num" w:pos="720"/>
        </w:tabs>
        <w:ind w:left="720" w:hanging="360"/>
      </w:pPr>
      <w:rPr>
        <w:rFonts w:ascii="Wingdings 2" w:hAnsi="Wingdings 2" w:hint="default"/>
      </w:rPr>
    </w:lvl>
    <w:lvl w:ilvl="1" w:tplc="474817B6" w:tentative="1">
      <w:start w:val="1"/>
      <w:numFmt w:val="bullet"/>
      <w:lvlText w:val=""/>
      <w:lvlJc w:val="left"/>
      <w:pPr>
        <w:tabs>
          <w:tab w:val="num" w:pos="1440"/>
        </w:tabs>
        <w:ind w:left="1440" w:hanging="360"/>
      </w:pPr>
      <w:rPr>
        <w:rFonts w:ascii="Wingdings 2" w:hAnsi="Wingdings 2" w:hint="default"/>
      </w:rPr>
    </w:lvl>
    <w:lvl w:ilvl="2" w:tplc="F79C9F2A" w:tentative="1">
      <w:start w:val="1"/>
      <w:numFmt w:val="bullet"/>
      <w:lvlText w:val=""/>
      <w:lvlJc w:val="left"/>
      <w:pPr>
        <w:tabs>
          <w:tab w:val="num" w:pos="2160"/>
        </w:tabs>
        <w:ind w:left="2160" w:hanging="360"/>
      </w:pPr>
      <w:rPr>
        <w:rFonts w:ascii="Wingdings 2" w:hAnsi="Wingdings 2" w:hint="default"/>
      </w:rPr>
    </w:lvl>
    <w:lvl w:ilvl="3" w:tplc="A5CE62DE" w:tentative="1">
      <w:start w:val="1"/>
      <w:numFmt w:val="bullet"/>
      <w:lvlText w:val=""/>
      <w:lvlJc w:val="left"/>
      <w:pPr>
        <w:tabs>
          <w:tab w:val="num" w:pos="2880"/>
        </w:tabs>
        <w:ind w:left="2880" w:hanging="360"/>
      </w:pPr>
      <w:rPr>
        <w:rFonts w:ascii="Wingdings 2" w:hAnsi="Wingdings 2" w:hint="default"/>
      </w:rPr>
    </w:lvl>
    <w:lvl w:ilvl="4" w:tplc="6F7C4328" w:tentative="1">
      <w:start w:val="1"/>
      <w:numFmt w:val="bullet"/>
      <w:lvlText w:val=""/>
      <w:lvlJc w:val="left"/>
      <w:pPr>
        <w:tabs>
          <w:tab w:val="num" w:pos="3600"/>
        </w:tabs>
        <w:ind w:left="3600" w:hanging="360"/>
      </w:pPr>
      <w:rPr>
        <w:rFonts w:ascii="Wingdings 2" w:hAnsi="Wingdings 2" w:hint="default"/>
      </w:rPr>
    </w:lvl>
    <w:lvl w:ilvl="5" w:tplc="CA96881A" w:tentative="1">
      <w:start w:val="1"/>
      <w:numFmt w:val="bullet"/>
      <w:lvlText w:val=""/>
      <w:lvlJc w:val="left"/>
      <w:pPr>
        <w:tabs>
          <w:tab w:val="num" w:pos="4320"/>
        </w:tabs>
        <w:ind w:left="4320" w:hanging="360"/>
      </w:pPr>
      <w:rPr>
        <w:rFonts w:ascii="Wingdings 2" w:hAnsi="Wingdings 2" w:hint="default"/>
      </w:rPr>
    </w:lvl>
    <w:lvl w:ilvl="6" w:tplc="EEE0BA5A" w:tentative="1">
      <w:start w:val="1"/>
      <w:numFmt w:val="bullet"/>
      <w:lvlText w:val=""/>
      <w:lvlJc w:val="left"/>
      <w:pPr>
        <w:tabs>
          <w:tab w:val="num" w:pos="5040"/>
        </w:tabs>
        <w:ind w:left="5040" w:hanging="360"/>
      </w:pPr>
      <w:rPr>
        <w:rFonts w:ascii="Wingdings 2" w:hAnsi="Wingdings 2" w:hint="default"/>
      </w:rPr>
    </w:lvl>
    <w:lvl w:ilvl="7" w:tplc="AAD400E4" w:tentative="1">
      <w:start w:val="1"/>
      <w:numFmt w:val="bullet"/>
      <w:lvlText w:val=""/>
      <w:lvlJc w:val="left"/>
      <w:pPr>
        <w:tabs>
          <w:tab w:val="num" w:pos="5760"/>
        </w:tabs>
        <w:ind w:left="5760" w:hanging="360"/>
      </w:pPr>
      <w:rPr>
        <w:rFonts w:ascii="Wingdings 2" w:hAnsi="Wingdings 2" w:hint="default"/>
      </w:rPr>
    </w:lvl>
    <w:lvl w:ilvl="8" w:tplc="8E248E1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6E"/>
    <w:rsid w:val="00002628"/>
    <w:rsid w:val="0003073B"/>
    <w:rsid w:val="000427D2"/>
    <w:rsid w:val="00050572"/>
    <w:rsid w:val="0006096E"/>
    <w:rsid w:val="00095531"/>
    <w:rsid w:val="00100040"/>
    <w:rsid w:val="00123683"/>
    <w:rsid w:val="001F0D2D"/>
    <w:rsid w:val="00201716"/>
    <w:rsid w:val="002371D5"/>
    <w:rsid w:val="00271FC1"/>
    <w:rsid w:val="002A0873"/>
    <w:rsid w:val="002D1A5E"/>
    <w:rsid w:val="002D3182"/>
    <w:rsid w:val="002D335F"/>
    <w:rsid w:val="00316916"/>
    <w:rsid w:val="00325EA2"/>
    <w:rsid w:val="00336819"/>
    <w:rsid w:val="00353053"/>
    <w:rsid w:val="00354D72"/>
    <w:rsid w:val="0038357A"/>
    <w:rsid w:val="003865F8"/>
    <w:rsid w:val="003927BF"/>
    <w:rsid w:val="003D2762"/>
    <w:rsid w:val="003D3F76"/>
    <w:rsid w:val="003E497A"/>
    <w:rsid w:val="003F413C"/>
    <w:rsid w:val="003F5AE0"/>
    <w:rsid w:val="004179AE"/>
    <w:rsid w:val="00472929"/>
    <w:rsid w:val="004870B3"/>
    <w:rsid w:val="00493FAE"/>
    <w:rsid w:val="004B4E08"/>
    <w:rsid w:val="004C0399"/>
    <w:rsid w:val="004D0F6C"/>
    <w:rsid w:val="004F084C"/>
    <w:rsid w:val="005124A3"/>
    <w:rsid w:val="00516A2C"/>
    <w:rsid w:val="00527B44"/>
    <w:rsid w:val="00551985"/>
    <w:rsid w:val="00561996"/>
    <w:rsid w:val="00582F4F"/>
    <w:rsid w:val="005A0EB1"/>
    <w:rsid w:val="005A1917"/>
    <w:rsid w:val="005D33F7"/>
    <w:rsid w:val="00600C36"/>
    <w:rsid w:val="00627B35"/>
    <w:rsid w:val="006579FC"/>
    <w:rsid w:val="00660EF6"/>
    <w:rsid w:val="0067263D"/>
    <w:rsid w:val="00677D13"/>
    <w:rsid w:val="006A54B1"/>
    <w:rsid w:val="006A7F84"/>
    <w:rsid w:val="006F3880"/>
    <w:rsid w:val="007401E2"/>
    <w:rsid w:val="00766966"/>
    <w:rsid w:val="007741CF"/>
    <w:rsid w:val="0079344A"/>
    <w:rsid w:val="007B2200"/>
    <w:rsid w:val="007C0AC8"/>
    <w:rsid w:val="007D7F45"/>
    <w:rsid w:val="007F4FEE"/>
    <w:rsid w:val="00825816"/>
    <w:rsid w:val="008327C0"/>
    <w:rsid w:val="00837C73"/>
    <w:rsid w:val="00856D53"/>
    <w:rsid w:val="00896C14"/>
    <w:rsid w:val="00897E68"/>
    <w:rsid w:val="008D7C13"/>
    <w:rsid w:val="008F3D63"/>
    <w:rsid w:val="008F46B5"/>
    <w:rsid w:val="0091031E"/>
    <w:rsid w:val="0091479B"/>
    <w:rsid w:val="0096644A"/>
    <w:rsid w:val="009E35EE"/>
    <w:rsid w:val="00A02D35"/>
    <w:rsid w:val="00A12463"/>
    <w:rsid w:val="00A1364C"/>
    <w:rsid w:val="00A16445"/>
    <w:rsid w:val="00A3501A"/>
    <w:rsid w:val="00A40C1B"/>
    <w:rsid w:val="00A47214"/>
    <w:rsid w:val="00A47AF6"/>
    <w:rsid w:val="00A51FD7"/>
    <w:rsid w:val="00A762B8"/>
    <w:rsid w:val="00A9740D"/>
    <w:rsid w:val="00AA233F"/>
    <w:rsid w:val="00AC6921"/>
    <w:rsid w:val="00AF6662"/>
    <w:rsid w:val="00B22FF7"/>
    <w:rsid w:val="00B74DC0"/>
    <w:rsid w:val="00B9113F"/>
    <w:rsid w:val="00B938A1"/>
    <w:rsid w:val="00BF0EE5"/>
    <w:rsid w:val="00BF7059"/>
    <w:rsid w:val="00C0216B"/>
    <w:rsid w:val="00C06BA6"/>
    <w:rsid w:val="00C36129"/>
    <w:rsid w:val="00C52DE2"/>
    <w:rsid w:val="00C5337F"/>
    <w:rsid w:val="00C80A4A"/>
    <w:rsid w:val="00C94D87"/>
    <w:rsid w:val="00CA6B63"/>
    <w:rsid w:val="00CC04F9"/>
    <w:rsid w:val="00CD4C2C"/>
    <w:rsid w:val="00D2165C"/>
    <w:rsid w:val="00D21B9B"/>
    <w:rsid w:val="00D2530C"/>
    <w:rsid w:val="00D32792"/>
    <w:rsid w:val="00D478A1"/>
    <w:rsid w:val="00D649EC"/>
    <w:rsid w:val="00DC1982"/>
    <w:rsid w:val="00DE6ED2"/>
    <w:rsid w:val="00E04472"/>
    <w:rsid w:val="00E175C6"/>
    <w:rsid w:val="00E229BC"/>
    <w:rsid w:val="00E27162"/>
    <w:rsid w:val="00E3375A"/>
    <w:rsid w:val="00E417AF"/>
    <w:rsid w:val="00E8511B"/>
    <w:rsid w:val="00EA55C4"/>
    <w:rsid w:val="00EF5A88"/>
    <w:rsid w:val="00F01AE7"/>
    <w:rsid w:val="00F11327"/>
    <w:rsid w:val="00F335A0"/>
    <w:rsid w:val="00F62C60"/>
    <w:rsid w:val="00F63B46"/>
    <w:rsid w:val="00F67FF8"/>
    <w:rsid w:val="00F7023F"/>
    <w:rsid w:val="00FA29B7"/>
    <w:rsid w:val="00FC7E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rules v:ext="edit">
        <o:r id="V:Rule1" type="connector" idref="#_x0000_s1032"/>
        <o:r id="V:Rule2" type="connector" idref="#_x0000_s1033"/>
        <o:r id="V:Rule3"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0"/>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36819"/>
    <w:pPr>
      <w:snapToGrid w:val="0"/>
    </w:pPr>
    <w:rPr>
      <w:sz w:val="20"/>
      <w:szCs w:val="20"/>
    </w:rPr>
  </w:style>
  <w:style w:type="character" w:customStyle="1" w:styleId="a4">
    <w:name w:val="註腳文字 字元"/>
    <w:basedOn w:val="a0"/>
    <w:link w:val="a3"/>
    <w:uiPriority w:val="99"/>
    <w:semiHidden/>
    <w:locked/>
    <w:rsid w:val="00336819"/>
    <w:rPr>
      <w:rFonts w:cs="Times New Roman"/>
      <w:sz w:val="20"/>
      <w:szCs w:val="20"/>
    </w:rPr>
  </w:style>
  <w:style w:type="character" w:styleId="a5">
    <w:name w:val="footnote reference"/>
    <w:basedOn w:val="a0"/>
    <w:uiPriority w:val="99"/>
    <w:semiHidden/>
    <w:rsid w:val="00336819"/>
    <w:rPr>
      <w:rFonts w:cs="Times New Roman"/>
      <w:vertAlign w:val="superscript"/>
    </w:rPr>
  </w:style>
  <w:style w:type="paragraph" w:styleId="a6">
    <w:name w:val="header"/>
    <w:basedOn w:val="a"/>
    <w:link w:val="a7"/>
    <w:uiPriority w:val="99"/>
    <w:semiHidden/>
    <w:rsid w:val="00E417AF"/>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E417AF"/>
    <w:rPr>
      <w:rFonts w:cs="Times New Roman"/>
      <w:sz w:val="20"/>
      <w:szCs w:val="20"/>
    </w:rPr>
  </w:style>
  <w:style w:type="paragraph" w:styleId="a8">
    <w:name w:val="footer"/>
    <w:basedOn w:val="a"/>
    <w:link w:val="a9"/>
    <w:uiPriority w:val="99"/>
    <w:rsid w:val="00E417AF"/>
    <w:pPr>
      <w:tabs>
        <w:tab w:val="center" w:pos="4153"/>
        <w:tab w:val="right" w:pos="8306"/>
      </w:tabs>
      <w:snapToGrid w:val="0"/>
    </w:pPr>
    <w:rPr>
      <w:sz w:val="20"/>
      <w:szCs w:val="20"/>
    </w:rPr>
  </w:style>
  <w:style w:type="character" w:customStyle="1" w:styleId="a9">
    <w:name w:val="頁尾 字元"/>
    <w:basedOn w:val="a0"/>
    <w:link w:val="a8"/>
    <w:uiPriority w:val="99"/>
    <w:locked/>
    <w:rsid w:val="00E417AF"/>
    <w:rPr>
      <w:rFonts w:cs="Times New Roman"/>
      <w:sz w:val="20"/>
      <w:szCs w:val="20"/>
    </w:rPr>
  </w:style>
  <w:style w:type="paragraph" w:styleId="aa">
    <w:name w:val="List Paragraph"/>
    <w:basedOn w:val="a"/>
    <w:uiPriority w:val="99"/>
    <w:qFormat/>
    <w:rsid w:val="00E417AF"/>
    <w:pPr>
      <w:ind w:leftChars="200" w:left="480"/>
    </w:pPr>
  </w:style>
  <w:style w:type="table" w:styleId="ab">
    <w:name w:val="Table Grid"/>
    <w:basedOn w:val="a1"/>
    <w:uiPriority w:val="99"/>
    <w:rsid w:val="008F46B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C5337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533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0"/>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36819"/>
    <w:pPr>
      <w:snapToGrid w:val="0"/>
    </w:pPr>
    <w:rPr>
      <w:sz w:val="20"/>
      <w:szCs w:val="20"/>
    </w:rPr>
  </w:style>
  <w:style w:type="character" w:customStyle="1" w:styleId="a4">
    <w:name w:val="註腳文字 字元"/>
    <w:basedOn w:val="a0"/>
    <w:link w:val="a3"/>
    <w:uiPriority w:val="99"/>
    <w:semiHidden/>
    <w:locked/>
    <w:rsid w:val="00336819"/>
    <w:rPr>
      <w:rFonts w:cs="Times New Roman"/>
      <w:sz w:val="20"/>
      <w:szCs w:val="20"/>
    </w:rPr>
  </w:style>
  <w:style w:type="character" w:styleId="a5">
    <w:name w:val="footnote reference"/>
    <w:basedOn w:val="a0"/>
    <w:uiPriority w:val="99"/>
    <w:semiHidden/>
    <w:rsid w:val="00336819"/>
    <w:rPr>
      <w:rFonts w:cs="Times New Roman"/>
      <w:vertAlign w:val="superscript"/>
    </w:rPr>
  </w:style>
  <w:style w:type="paragraph" w:styleId="a6">
    <w:name w:val="header"/>
    <w:basedOn w:val="a"/>
    <w:link w:val="a7"/>
    <w:uiPriority w:val="99"/>
    <w:semiHidden/>
    <w:rsid w:val="00E417AF"/>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E417AF"/>
    <w:rPr>
      <w:rFonts w:cs="Times New Roman"/>
      <w:sz w:val="20"/>
      <w:szCs w:val="20"/>
    </w:rPr>
  </w:style>
  <w:style w:type="paragraph" w:styleId="a8">
    <w:name w:val="footer"/>
    <w:basedOn w:val="a"/>
    <w:link w:val="a9"/>
    <w:uiPriority w:val="99"/>
    <w:rsid w:val="00E417AF"/>
    <w:pPr>
      <w:tabs>
        <w:tab w:val="center" w:pos="4153"/>
        <w:tab w:val="right" w:pos="8306"/>
      </w:tabs>
      <w:snapToGrid w:val="0"/>
    </w:pPr>
    <w:rPr>
      <w:sz w:val="20"/>
      <w:szCs w:val="20"/>
    </w:rPr>
  </w:style>
  <w:style w:type="character" w:customStyle="1" w:styleId="a9">
    <w:name w:val="頁尾 字元"/>
    <w:basedOn w:val="a0"/>
    <w:link w:val="a8"/>
    <w:uiPriority w:val="99"/>
    <w:locked/>
    <w:rsid w:val="00E417AF"/>
    <w:rPr>
      <w:rFonts w:cs="Times New Roman"/>
      <w:sz w:val="20"/>
      <w:szCs w:val="20"/>
    </w:rPr>
  </w:style>
  <w:style w:type="paragraph" w:styleId="aa">
    <w:name w:val="List Paragraph"/>
    <w:basedOn w:val="a"/>
    <w:uiPriority w:val="99"/>
    <w:qFormat/>
    <w:rsid w:val="00E417AF"/>
    <w:pPr>
      <w:ind w:leftChars="200" w:left="480"/>
    </w:pPr>
  </w:style>
  <w:style w:type="table" w:styleId="ab">
    <w:name w:val="Table Grid"/>
    <w:basedOn w:val="a1"/>
    <w:uiPriority w:val="99"/>
    <w:rsid w:val="008F46B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C5337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533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2685">
      <w:bodyDiv w:val="1"/>
      <w:marLeft w:val="0"/>
      <w:marRight w:val="0"/>
      <w:marTop w:val="0"/>
      <w:marBottom w:val="0"/>
      <w:divBdr>
        <w:top w:val="none" w:sz="0" w:space="0" w:color="auto"/>
        <w:left w:val="none" w:sz="0" w:space="0" w:color="auto"/>
        <w:bottom w:val="none" w:sz="0" w:space="0" w:color="auto"/>
        <w:right w:val="none" w:sz="0" w:space="0" w:color="auto"/>
      </w:divBdr>
      <w:divsChild>
        <w:div w:id="704132870">
          <w:marLeft w:val="576"/>
          <w:marRight w:val="0"/>
          <w:marTop w:val="120"/>
          <w:marBottom w:val="0"/>
          <w:divBdr>
            <w:top w:val="none" w:sz="0" w:space="0" w:color="auto"/>
            <w:left w:val="none" w:sz="0" w:space="0" w:color="auto"/>
            <w:bottom w:val="none" w:sz="0" w:space="0" w:color="auto"/>
            <w:right w:val="none" w:sz="0" w:space="0" w:color="auto"/>
          </w:divBdr>
        </w:div>
      </w:divsChild>
    </w:div>
    <w:div w:id="1057431569">
      <w:bodyDiv w:val="1"/>
      <w:marLeft w:val="0"/>
      <w:marRight w:val="0"/>
      <w:marTop w:val="0"/>
      <w:marBottom w:val="0"/>
      <w:divBdr>
        <w:top w:val="none" w:sz="0" w:space="0" w:color="auto"/>
        <w:left w:val="none" w:sz="0" w:space="0" w:color="auto"/>
        <w:bottom w:val="none" w:sz="0" w:space="0" w:color="auto"/>
        <w:right w:val="none" w:sz="0" w:space="0" w:color="auto"/>
      </w:divBdr>
      <w:divsChild>
        <w:div w:id="232663304">
          <w:marLeft w:val="576"/>
          <w:marRight w:val="0"/>
          <w:marTop w:val="120"/>
          <w:marBottom w:val="0"/>
          <w:divBdr>
            <w:top w:val="none" w:sz="0" w:space="0" w:color="auto"/>
            <w:left w:val="none" w:sz="0" w:space="0" w:color="auto"/>
            <w:bottom w:val="none" w:sz="0" w:space="0" w:color="auto"/>
            <w:right w:val="none" w:sz="0" w:space="0" w:color="auto"/>
          </w:divBdr>
        </w:div>
        <w:div w:id="1006246">
          <w:marLeft w:val="576"/>
          <w:marRight w:val="0"/>
          <w:marTop w:val="120"/>
          <w:marBottom w:val="0"/>
          <w:divBdr>
            <w:top w:val="none" w:sz="0" w:space="0" w:color="auto"/>
            <w:left w:val="none" w:sz="0" w:space="0" w:color="auto"/>
            <w:bottom w:val="none" w:sz="0" w:space="0" w:color="auto"/>
            <w:right w:val="none" w:sz="0" w:space="0" w:color="auto"/>
          </w:divBdr>
        </w:div>
        <w:div w:id="1454010967">
          <w:marLeft w:val="576"/>
          <w:marRight w:val="0"/>
          <w:marTop w:val="120"/>
          <w:marBottom w:val="0"/>
          <w:divBdr>
            <w:top w:val="none" w:sz="0" w:space="0" w:color="auto"/>
            <w:left w:val="none" w:sz="0" w:space="0" w:color="auto"/>
            <w:bottom w:val="none" w:sz="0" w:space="0" w:color="auto"/>
            <w:right w:val="none" w:sz="0" w:space="0" w:color="auto"/>
          </w:divBdr>
        </w:div>
        <w:div w:id="1500656365">
          <w:marLeft w:val="576"/>
          <w:marRight w:val="0"/>
          <w:marTop w:val="120"/>
          <w:marBottom w:val="0"/>
          <w:divBdr>
            <w:top w:val="none" w:sz="0" w:space="0" w:color="auto"/>
            <w:left w:val="none" w:sz="0" w:space="0" w:color="auto"/>
            <w:bottom w:val="none" w:sz="0" w:space="0" w:color="auto"/>
            <w:right w:val="none" w:sz="0" w:space="0" w:color="auto"/>
          </w:divBdr>
        </w:div>
      </w:divsChild>
    </w:div>
    <w:div w:id="1195533352">
      <w:bodyDiv w:val="1"/>
      <w:marLeft w:val="0"/>
      <w:marRight w:val="0"/>
      <w:marTop w:val="0"/>
      <w:marBottom w:val="0"/>
      <w:divBdr>
        <w:top w:val="none" w:sz="0" w:space="0" w:color="auto"/>
        <w:left w:val="none" w:sz="0" w:space="0" w:color="auto"/>
        <w:bottom w:val="none" w:sz="0" w:space="0" w:color="auto"/>
        <w:right w:val="none" w:sz="0" w:space="0" w:color="auto"/>
      </w:divBdr>
      <w:divsChild>
        <w:div w:id="1747532562">
          <w:marLeft w:val="576"/>
          <w:marRight w:val="0"/>
          <w:marTop w:val="120"/>
          <w:marBottom w:val="0"/>
          <w:divBdr>
            <w:top w:val="none" w:sz="0" w:space="0" w:color="auto"/>
            <w:left w:val="none" w:sz="0" w:space="0" w:color="auto"/>
            <w:bottom w:val="none" w:sz="0" w:space="0" w:color="auto"/>
            <w:right w:val="none" w:sz="0" w:space="0" w:color="auto"/>
          </w:divBdr>
        </w:div>
      </w:divsChild>
    </w:div>
    <w:div w:id="1970818926">
      <w:marLeft w:val="0"/>
      <w:marRight w:val="0"/>
      <w:marTop w:val="0"/>
      <w:marBottom w:val="0"/>
      <w:divBdr>
        <w:top w:val="none" w:sz="0" w:space="0" w:color="auto"/>
        <w:left w:val="none" w:sz="0" w:space="0" w:color="auto"/>
        <w:bottom w:val="none" w:sz="0" w:space="0" w:color="auto"/>
        <w:right w:val="none" w:sz="0" w:space="0" w:color="auto"/>
      </w:divBdr>
      <w:divsChild>
        <w:div w:id="197081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4</Pages>
  <Words>2864</Words>
  <Characters>605</Characters>
  <Application>Microsoft Office Word</Application>
  <DocSecurity>0</DocSecurity>
  <Lines>5</Lines>
  <Paragraphs>6</Paragraphs>
  <ScaleCrop>false</ScaleCrop>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花蓮縣102學年度縣內國中各校志願選填試探之輔導策略撰寫要點</dc:title>
  <dc:subject/>
  <dc:creator>user</dc:creator>
  <cp:keywords/>
  <dc:description/>
  <cp:lastModifiedBy>user</cp:lastModifiedBy>
  <cp:revision>35</cp:revision>
  <cp:lastPrinted>2014-04-09T06:36:00Z</cp:lastPrinted>
  <dcterms:created xsi:type="dcterms:W3CDTF">2014-04-07T09:13:00Z</dcterms:created>
  <dcterms:modified xsi:type="dcterms:W3CDTF">2014-04-10T15:08:00Z</dcterms:modified>
</cp:coreProperties>
</file>