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7F" w:rsidRPr="00ED2DE2" w:rsidRDefault="0070507F"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70507F" w:rsidRPr="00707ADF" w:rsidRDefault="0070507F"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70507F" w:rsidRPr="00ED2DE2" w:rsidTr="00ED2DE2">
        <w:trPr>
          <w:jc w:val="center"/>
        </w:trPr>
        <w:tc>
          <w:tcPr>
            <w:tcW w:w="1368" w:type="dxa"/>
            <w:gridSpan w:val="2"/>
            <w:tcBorders>
              <w:top w:val="single" w:sz="12" w:space="0" w:color="auto"/>
            </w:tcBorders>
            <w:shd w:val="clear" w:color="auto" w:fill="E6E6E6"/>
          </w:tcPr>
          <w:p w:rsidR="0070507F" w:rsidRPr="00ED2DE2" w:rsidRDefault="0070507F"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70507F" w:rsidRPr="00ED2DE2" w:rsidRDefault="0070507F"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70507F" w:rsidRPr="00ED2DE2" w:rsidRDefault="0070507F"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70507F" w:rsidRPr="00ED2DE2" w:rsidRDefault="0070507F" w:rsidP="00A15ACB">
            <w:pPr>
              <w:spacing w:line="520" w:lineRule="exact"/>
              <w:rPr>
                <w:rFonts w:ascii="標楷體" w:eastAsia="標楷體" w:hAnsi="標楷體"/>
              </w:rPr>
            </w:pPr>
            <w:r>
              <w:rPr>
                <w:rFonts w:ascii="標楷體" w:eastAsia="標楷體" w:hAnsi="標楷體" w:hint="eastAsia"/>
              </w:rPr>
              <w:t>海星中學</w:t>
            </w:r>
          </w:p>
        </w:tc>
        <w:tc>
          <w:tcPr>
            <w:tcW w:w="2160" w:type="dxa"/>
            <w:gridSpan w:val="2"/>
            <w:tcBorders>
              <w:top w:val="single" w:sz="12" w:space="0" w:color="auto"/>
            </w:tcBorders>
            <w:shd w:val="clear" w:color="auto" w:fill="E6E6E6"/>
            <w:vAlign w:val="center"/>
          </w:tcPr>
          <w:p w:rsidR="0070507F" w:rsidRPr="00ED2DE2" w:rsidRDefault="0070507F"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70507F" w:rsidRPr="00ED2DE2" w:rsidRDefault="0070507F" w:rsidP="00A15ACB">
            <w:pPr>
              <w:spacing w:line="520" w:lineRule="exact"/>
              <w:rPr>
                <w:rFonts w:ascii="標楷體" w:eastAsia="標楷體" w:hAnsi="標楷體"/>
              </w:rPr>
            </w:pPr>
            <w:r>
              <w:rPr>
                <w:rFonts w:ascii="標楷體" w:eastAsia="標楷體" w:hAnsi="標楷體"/>
              </w:rPr>
              <w:t>1</w:t>
            </w:r>
          </w:p>
        </w:tc>
      </w:tr>
      <w:tr w:rsidR="0070507F" w:rsidRPr="00ED2DE2" w:rsidTr="004A3C48">
        <w:trPr>
          <w:trHeight w:val="323"/>
          <w:jc w:val="center"/>
        </w:trPr>
        <w:tc>
          <w:tcPr>
            <w:tcW w:w="1368" w:type="dxa"/>
            <w:gridSpan w:val="2"/>
            <w:shd w:val="clear" w:color="auto" w:fill="E6E6E6"/>
          </w:tcPr>
          <w:p w:rsidR="0070507F" w:rsidRPr="00ED2DE2" w:rsidRDefault="0070507F"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70507F" w:rsidRPr="00ED2DE2" w:rsidRDefault="0070507F" w:rsidP="00DC5DBB">
            <w:pPr>
              <w:spacing w:line="520" w:lineRule="exact"/>
              <w:jc w:val="center"/>
              <w:rPr>
                <w:rFonts w:ascii="標楷體" w:eastAsia="標楷體" w:hAnsi="標楷體"/>
              </w:rPr>
            </w:pPr>
            <w:r>
              <w:rPr>
                <w:rFonts w:ascii="標楷體" w:eastAsia="標楷體" w:hAnsi="標楷體" w:hint="eastAsia"/>
              </w:rPr>
              <w:t>夢想領航員</w:t>
            </w:r>
          </w:p>
        </w:tc>
      </w:tr>
      <w:tr w:rsidR="0070507F" w:rsidRPr="00ED2DE2" w:rsidTr="00ED2DE2">
        <w:trPr>
          <w:jc w:val="center"/>
        </w:trPr>
        <w:tc>
          <w:tcPr>
            <w:tcW w:w="6588" w:type="dxa"/>
            <w:gridSpan w:val="5"/>
            <w:shd w:val="clear" w:color="auto" w:fill="E6E6E6"/>
            <w:vAlign w:val="center"/>
          </w:tcPr>
          <w:p w:rsidR="0070507F" w:rsidRPr="00ED2DE2" w:rsidRDefault="0070507F"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70507F" w:rsidRPr="00ED2DE2" w:rsidRDefault="0070507F"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70507F" w:rsidRPr="00ED2DE2" w:rsidRDefault="0070507F"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70507F" w:rsidRPr="00ED2DE2" w:rsidRDefault="0070507F"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70507F" w:rsidRPr="00ED2DE2" w:rsidTr="00ED2DE2">
        <w:trPr>
          <w:jc w:val="center"/>
        </w:trPr>
        <w:tc>
          <w:tcPr>
            <w:tcW w:w="465"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70507F" w:rsidRPr="00ED2DE2" w:rsidRDefault="0070507F"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70507F" w:rsidRPr="00ED2DE2" w:rsidRDefault="0070507F" w:rsidP="00A15ACB">
            <w:pPr>
              <w:rPr>
                <w:rFonts w:ascii="標楷體" w:eastAsia="標楷體" w:hAnsi="標楷體"/>
              </w:rPr>
            </w:pPr>
            <w:r>
              <w:rPr>
                <w:rFonts w:ascii="標楷體" w:eastAsia="標楷體" w:hAnsi="標楷體"/>
              </w:rPr>
              <w:t>42</w:t>
            </w:r>
          </w:p>
        </w:tc>
        <w:tc>
          <w:tcPr>
            <w:tcW w:w="1260" w:type="dxa"/>
            <w:vMerge w:val="restart"/>
          </w:tcPr>
          <w:p w:rsidR="0070507F" w:rsidRPr="00ED2DE2" w:rsidRDefault="0070507F" w:rsidP="00A15ACB">
            <w:pPr>
              <w:rPr>
                <w:rFonts w:ascii="標楷體" w:eastAsia="標楷體" w:hAnsi="標楷體"/>
              </w:rPr>
            </w:pPr>
          </w:p>
        </w:tc>
      </w:tr>
      <w:tr w:rsidR="0070507F" w:rsidRPr="00ED2DE2" w:rsidTr="00ED2DE2">
        <w:trPr>
          <w:jc w:val="center"/>
        </w:trPr>
        <w:tc>
          <w:tcPr>
            <w:tcW w:w="465"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70507F" w:rsidRPr="00ED2DE2" w:rsidRDefault="0070507F"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70507F" w:rsidRPr="00ED2DE2" w:rsidRDefault="0070507F" w:rsidP="00A15ACB">
            <w:pPr>
              <w:rPr>
                <w:rFonts w:ascii="標楷體" w:eastAsia="標楷體" w:hAnsi="標楷體"/>
              </w:rPr>
            </w:pPr>
            <w:r>
              <w:rPr>
                <w:rFonts w:ascii="標楷體" w:eastAsia="標楷體" w:hAnsi="標楷體"/>
              </w:rPr>
              <w:t>15</w:t>
            </w:r>
          </w:p>
        </w:tc>
        <w:tc>
          <w:tcPr>
            <w:tcW w:w="1260" w:type="dxa"/>
            <w:vMerge/>
          </w:tcPr>
          <w:p w:rsidR="0070507F" w:rsidRPr="00ED2DE2" w:rsidRDefault="0070507F" w:rsidP="00A15ACB">
            <w:pPr>
              <w:rPr>
                <w:rFonts w:ascii="標楷體" w:eastAsia="標楷體" w:hAnsi="標楷體"/>
              </w:rPr>
            </w:pPr>
          </w:p>
        </w:tc>
      </w:tr>
      <w:tr w:rsidR="0070507F" w:rsidRPr="00ED2DE2" w:rsidTr="00ED2DE2">
        <w:trPr>
          <w:trHeight w:val="856"/>
          <w:jc w:val="center"/>
        </w:trPr>
        <w:tc>
          <w:tcPr>
            <w:tcW w:w="465"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70507F" w:rsidRPr="00ED2DE2" w:rsidRDefault="0070507F"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70507F" w:rsidRPr="00ED2DE2" w:rsidRDefault="0070507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70507F" w:rsidRPr="00ED2DE2" w:rsidRDefault="0070507F" w:rsidP="00A15ACB">
            <w:pPr>
              <w:rPr>
                <w:rFonts w:ascii="標楷體" w:eastAsia="標楷體" w:hAnsi="標楷體"/>
              </w:rPr>
            </w:pPr>
            <w:r>
              <w:rPr>
                <w:rFonts w:ascii="標楷體" w:eastAsia="標楷體" w:hAnsi="標楷體"/>
              </w:rPr>
              <w:t>14</w:t>
            </w:r>
          </w:p>
        </w:tc>
        <w:tc>
          <w:tcPr>
            <w:tcW w:w="1260" w:type="dxa"/>
            <w:vMerge/>
          </w:tcPr>
          <w:p w:rsidR="0070507F" w:rsidRPr="00ED2DE2" w:rsidRDefault="0070507F" w:rsidP="00A15ACB">
            <w:pPr>
              <w:rPr>
                <w:rFonts w:ascii="標楷體" w:eastAsia="標楷體" w:hAnsi="標楷體"/>
              </w:rPr>
            </w:pPr>
          </w:p>
        </w:tc>
      </w:tr>
      <w:tr w:rsidR="0070507F" w:rsidRPr="00ED2DE2" w:rsidTr="00ED2DE2">
        <w:trPr>
          <w:trHeight w:val="1470"/>
          <w:jc w:val="center"/>
        </w:trPr>
        <w:tc>
          <w:tcPr>
            <w:tcW w:w="7308" w:type="dxa"/>
            <w:gridSpan w:val="6"/>
            <w:shd w:val="clear" w:color="auto" w:fill="E6E6E6"/>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申辦計畫特色摘述</w:t>
            </w:r>
          </w:p>
          <w:p w:rsidR="0070507F" w:rsidRPr="00ED2DE2" w:rsidRDefault="0070507F"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加分合計</w:t>
            </w:r>
          </w:p>
        </w:tc>
      </w:tr>
      <w:tr w:rsidR="0070507F" w:rsidRPr="00ED2DE2" w:rsidTr="004A3C48">
        <w:trPr>
          <w:trHeight w:val="277"/>
          <w:jc w:val="center"/>
        </w:trPr>
        <w:tc>
          <w:tcPr>
            <w:tcW w:w="7308" w:type="dxa"/>
            <w:gridSpan w:val="6"/>
            <w:tcBorders>
              <w:bottom w:val="dashed" w:sz="4" w:space="0" w:color="auto"/>
            </w:tcBorders>
          </w:tcPr>
          <w:p w:rsidR="0070507F" w:rsidRPr="00ED2DE2" w:rsidRDefault="0070507F"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70507F" w:rsidRPr="00ED2DE2" w:rsidRDefault="0070507F" w:rsidP="00A15ACB">
            <w:pPr>
              <w:rPr>
                <w:rFonts w:ascii="標楷體" w:eastAsia="標楷體" w:hAnsi="標楷體"/>
              </w:rPr>
            </w:pPr>
          </w:p>
        </w:tc>
        <w:tc>
          <w:tcPr>
            <w:tcW w:w="1260" w:type="dxa"/>
            <w:vMerge w:val="restart"/>
          </w:tcPr>
          <w:p w:rsidR="0070507F" w:rsidRPr="00ED2DE2" w:rsidRDefault="0070507F" w:rsidP="00A15ACB">
            <w:pPr>
              <w:rPr>
                <w:rFonts w:ascii="標楷體" w:eastAsia="標楷體" w:hAnsi="標楷體"/>
              </w:rPr>
            </w:pPr>
          </w:p>
        </w:tc>
      </w:tr>
      <w:tr w:rsidR="0070507F" w:rsidRPr="00ED2DE2" w:rsidTr="004A3C48">
        <w:trPr>
          <w:trHeight w:val="260"/>
          <w:jc w:val="center"/>
        </w:trPr>
        <w:tc>
          <w:tcPr>
            <w:tcW w:w="7308" w:type="dxa"/>
            <w:gridSpan w:val="6"/>
            <w:tcBorders>
              <w:top w:val="dashed" w:sz="4" w:space="0" w:color="auto"/>
              <w:bottom w:val="dashed" w:sz="4" w:space="0" w:color="auto"/>
            </w:tcBorders>
          </w:tcPr>
          <w:p w:rsidR="0070507F" w:rsidRPr="00ED2DE2" w:rsidRDefault="0070507F"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70507F" w:rsidRPr="00ED2DE2" w:rsidRDefault="0070507F" w:rsidP="00A15ACB">
            <w:pPr>
              <w:rPr>
                <w:rFonts w:ascii="標楷體" w:eastAsia="標楷體" w:hAnsi="標楷體"/>
              </w:rPr>
            </w:pPr>
          </w:p>
        </w:tc>
        <w:tc>
          <w:tcPr>
            <w:tcW w:w="1260" w:type="dxa"/>
            <w:vMerge/>
          </w:tcPr>
          <w:p w:rsidR="0070507F" w:rsidRPr="00ED2DE2" w:rsidRDefault="0070507F" w:rsidP="00A15ACB">
            <w:pPr>
              <w:rPr>
                <w:rFonts w:ascii="標楷體" w:eastAsia="標楷體" w:hAnsi="標楷體"/>
              </w:rPr>
            </w:pPr>
          </w:p>
        </w:tc>
      </w:tr>
      <w:tr w:rsidR="0070507F" w:rsidRPr="00ED2DE2" w:rsidTr="004A3C48">
        <w:trPr>
          <w:trHeight w:val="241"/>
          <w:jc w:val="center"/>
        </w:trPr>
        <w:tc>
          <w:tcPr>
            <w:tcW w:w="7308" w:type="dxa"/>
            <w:gridSpan w:val="6"/>
            <w:tcBorders>
              <w:top w:val="dashed" w:sz="4" w:space="0" w:color="auto"/>
            </w:tcBorders>
          </w:tcPr>
          <w:p w:rsidR="0070507F" w:rsidRPr="00ED2DE2" w:rsidRDefault="0070507F"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70507F" w:rsidRPr="00ED2DE2" w:rsidRDefault="0070507F" w:rsidP="00A15ACB">
            <w:pPr>
              <w:rPr>
                <w:rFonts w:ascii="標楷體" w:eastAsia="標楷體" w:hAnsi="標楷體"/>
              </w:rPr>
            </w:pPr>
          </w:p>
        </w:tc>
        <w:tc>
          <w:tcPr>
            <w:tcW w:w="1260" w:type="dxa"/>
            <w:vMerge/>
          </w:tcPr>
          <w:p w:rsidR="0070507F" w:rsidRPr="00ED2DE2" w:rsidRDefault="0070507F" w:rsidP="00A15ACB">
            <w:pPr>
              <w:rPr>
                <w:rFonts w:ascii="標楷體" w:eastAsia="標楷體" w:hAnsi="標楷體"/>
              </w:rPr>
            </w:pPr>
          </w:p>
        </w:tc>
      </w:tr>
      <w:tr w:rsidR="0070507F" w:rsidRPr="00ED2DE2" w:rsidTr="00ED2DE2">
        <w:trPr>
          <w:jc w:val="center"/>
        </w:trPr>
        <w:tc>
          <w:tcPr>
            <w:tcW w:w="8748" w:type="dxa"/>
            <w:gridSpan w:val="7"/>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審查委員意見</w:t>
            </w:r>
          </w:p>
          <w:p w:rsidR="0070507F" w:rsidRPr="00ED2DE2" w:rsidRDefault="0070507F"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總分</w:t>
            </w:r>
          </w:p>
        </w:tc>
      </w:tr>
      <w:tr w:rsidR="0070507F" w:rsidRPr="00ED2DE2" w:rsidTr="00ED2DE2">
        <w:trPr>
          <w:trHeight w:val="1140"/>
          <w:jc w:val="center"/>
        </w:trPr>
        <w:tc>
          <w:tcPr>
            <w:tcW w:w="8748" w:type="dxa"/>
            <w:gridSpan w:val="7"/>
            <w:vMerge w:val="restart"/>
          </w:tcPr>
          <w:p w:rsidR="0070507F" w:rsidRPr="000952AE" w:rsidRDefault="0070507F" w:rsidP="000952AE">
            <w:pPr>
              <w:rPr>
                <w:rFonts w:ascii="標楷體" w:eastAsia="標楷體" w:hAnsi="標楷體"/>
              </w:rPr>
            </w:pPr>
            <w:r w:rsidRPr="000952AE">
              <w:rPr>
                <w:rFonts w:ascii="標楷體" w:eastAsia="標楷體" w:hAnsi="標楷體"/>
              </w:rPr>
              <w:t>1.</w:t>
            </w:r>
            <w:r w:rsidRPr="000952AE">
              <w:rPr>
                <w:rFonts w:ascii="標楷體" w:eastAsia="標楷體" w:hAnsi="標楷體" w:hint="eastAsia"/>
              </w:rPr>
              <w:t>二、依據：</w:t>
            </w:r>
            <w:r w:rsidRPr="000952AE">
              <w:rPr>
                <w:rFonts w:ascii="標楷體" w:eastAsia="標楷體" w:hAnsi="標楷體"/>
              </w:rPr>
              <w:t>1.</w:t>
            </w:r>
            <w:r w:rsidRPr="000952AE">
              <w:rPr>
                <w:rFonts w:ascii="標楷體" w:eastAsia="標楷體" w:hAnsi="標楷體" w:hint="eastAsia"/>
              </w:rPr>
              <w:t>引用原則有誤，請修正為「教育部國民及學前教育署補助辦理國民中學生涯發展教育及技藝教育相關經費作業原則」。</w:t>
            </w:r>
          </w:p>
          <w:p w:rsidR="0070507F" w:rsidRPr="000952AE" w:rsidRDefault="0070507F" w:rsidP="000952AE">
            <w:pPr>
              <w:rPr>
                <w:rFonts w:ascii="標楷體" w:eastAsia="標楷體" w:hAnsi="標楷體"/>
              </w:rPr>
            </w:pPr>
            <w:r w:rsidRPr="000952AE">
              <w:rPr>
                <w:rFonts w:ascii="標楷體" w:eastAsia="標楷體" w:hAnsi="標楷體"/>
              </w:rPr>
              <w:t>2.</w:t>
            </w:r>
            <w:r w:rsidRPr="000952AE">
              <w:rPr>
                <w:rFonts w:ascii="標楷體" w:eastAsia="標楷體" w:hAnsi="標楷體" w:hint="eastAsia"/>
              </w:rPr>
              <w:t>四、辦理單位：</w:t>
            </w:r>
            <w:r w:rsidRPr="000952AE">
              <w:rPr>
                <w:rFonts w:ascii="標楷體" w:eastAsia="標楷體" w:hAnsi="標楷體"/>
              </w:rPr>
              <w:t>(</w:t>
            </w:r>
            <w:r w:rsidRPr="000952AE">
              <w:rPr>
                <w:rFonts w:ascii="標楷體" w:eastAsia="標楷體" w:hAnsi="標楷體" w:hint="eastAsia"/>
              </w:rPr>
              <w:t>一</w:t>
            </w:r>
            <w:r w:rsidRPr="000952AE">
              <w:rPr>
                <w:rFonts w:ascii="標楷體" w:eastAsia="標楷體" w:hAnsi="標楷體"/>
              </w:rPr>
              <w:t>)</w:t>
            </w:r>
            <w:r w:rsidRPr="000952AE">
              <w:rPr>
                <w:rFonts w:ascii="標楷體" w:eastAsia="標楷體" w:hAnsi="標楷體" w:hint="eastAsia"/>
              </w:rPr>
              <w:t>指導單位：請修正為「教育部國民及學前教育署」。</w:t>
            </w:r>
          </w:p>
          <w:p w:rsidR="0070507F" w:rsidRPr="000952AE" w:rsidRDefault="0070507F" w:rsidP="000952AE">
            <w:pPr>
              <w:rPr>
                <w:rFonts w:ascii="標楷體" w:eastAsia="標楷體" w:hAnsi="標楷體"/>
              </w:rPr>
            </w:pPr>
            <w:r w:rsidRPr="000952AE">
              <w:rPr>
                <w:rFonts w:ascii="標楷體" w:eastAsia="標楷體" w:hAnsi="標楷體"/>
              </w:rPr>
              <w:t>3.</w:t>
            </w:r>
            <w:r w:rsidRPr="000952AE">
              <w:rPr>
                <w:rFonts w:ascii="標楷體" w:eastAsia="標楷體" w:hAnsi="標楷體" w:hint="eastAsia"/>
              </w:rPr>
              <w:t>八、課程規劃</w:t>
            </w:r>
            <w:r w:rsidRPr="000952AE">
              <w:rPr>
                <w:rFonts w:ascii="標楷體" w:eastAsia="標楷體" w:hAnsi="標楷體"/>
              </w:rPr>
              <w:t>(</w:t>
            </w:r>
            <w:r w:rsidRPr="000952AE">
              <w:rPr>
                <w:rFonts w:ascii="標楷體" w:eastAsia="標楷體" w:hAnsi="標楷體" w:hint="eastAsia"/>
              </w:rPr>
              <w:t>六</w:t>
            </w:r>
            <w:r w:rsidRPr="000952AE">
              <w:rPr>
                <w:rFonts w:ascii="標楷體" w:eastAsia="標楷體" w:hAnsi="標楷體"/>
              </w:rPr>
              <w:t>)</w:t>
            </w:r>
            <w:r w:rsidRPr="000952AE">
              <w:rPr>
                <w:rFonts w:ascii="標楷體" w:eastAsia="標楷體" w:hAnsi="標楷體" w:hint="eastAsia"/>
              </w:rPr>
              <w:t>融入各領域課程教學應表列出來。</w:t>
            </w:r>
          </w:p>
          <w:p w:rsidR="0070507F" w:rsidRPr="000952AE" w:rsidRDefault="0070507F" w:rsidP="000952AE">
            <w:pPr>
              <w:rPr>
                <w:rFonts w:ascii="標楷體" w:eastAsia="標楷體" w:hAnsi="標楷體"/>
              </w:rPr>
            </w:pPr>
            <w:r w:rsidRPr="000952AE">
              <w:rPr>
                <w:rFonts w:ascii="標楷體" w:eastAsia="標楷體" w:hAnsi="標楷體"/>
              </w:rPr>
              <w:t>4.</w:t>
            </w:r>
            <w:r w:rsidRPr="000952AE">
              <w:rPr>
                <w:rFonts w:ascii="標楷體" w:eastAsia="標楷體" w:hAnsi="標楷體" w:hint="eastAsia"/>
              </w:rPr>
              <w:t>九、實施進度主辦單位請補學務處</w:t>
            </w:r>
          </w:p>
          <w:p w:rsidR="0070507F" w:rsidRPr="000952AE" w:rsidRDefault="0070507F" w:rsidP="000952AE">
            <w:pPr>
              <w:rPr>
                <w:rFonts w:ascii="標楷體" w:eastAsia="標楷體" w:hAnsi="標楷體"/>
              </w:rPr>
            </w:pPr>
            <w:r w:rsidRPr="000952AE">
              <w:rPr>
                <w:rFonts w:ascii="標楷體" w:eastAsia="標楷體" w:hAnsi="標楷體"/>
              </w:rPr>
              <w:t>5.</w:t>
            </w:r>
            <w:r w:rsidRPr="000952AE">
              <w:rPr>
                <w:rFonts w:ascii="標楷體" w:eastAsia="標楷體" w:hAnsi="標楷體" w:hint="eastAsia"/>
              </w:rPr>
              <w:t>十、經費：請修正為「函報教育『處』轉『教育部國民及學前教育署』。</w:t>
            </w:r>
            <w:r w:rsidRPr="000952AE">
              <w:rPr>
                <w:rFonts w:ascii="標楷體" w:eastAsia="標楷體" w:hAnsi="標楷體"/>
              </w:rPr>
              <w:t xml:space="preserve"> </w:t>
            </w:r>
          </w:p>
          <w:p w:rsidR="0070507F" w:rsidRPr="000952AE" w:rsidRDefault="0070507F" w:rsidP="000952AE">
            <w:pPr>
              <w:rPr>
                <w:rFonts w:ascii="標楷體" w:eastAsia="標楷體" w:hAnsi="標楷體"/>
              </w:rPr>
            </w:pPr>
            <w:r w:rsidRPr="000952AE">
              <w:rPr>
                <w:rFonts w:ascii="標楷體" w:eastAsia="標楷體" w:hAnsi="標楷體"/>
              </w:rPr>
              <w:t>6.</w:t>
            </w:r>
            <w:r w:rsidRPr="000952AE">
              <w:rPr>
                <w:rFonts w:ascii="標楷體" w:eastAsia="標楷體" w:hAnsi="標楷體" w:hint="eastAsia"/>
              </w:rPr>
              <w:t>十、</w:t>
            </w:r>
            <w:r w:rsidRPr="000952AE">
              <w:rPr>
                <w:rFonts w:ascii="標楷體" w:eastAsia="標楷體" w:hAnsi="標楷體"/>
              </w:rPr>
              <w:t>(</w:t>
            </w:r>
            <w:r w:rsidRPr="000952AE">
              <w:rPr>
                <w:rFonts w:ascii="標楷體" w:eastAsia="標楷體" w:hAnsi="標楷體" w:hint="eastAsia"/>
              </w:rPr>
              <w:t>二</w:t>
            </w:r>
            <w:r w:rsidRPr="000952AE">
              <w:rPr>
                <w:rFonts w:ascii="標楷體" w:eastAsia="標楷體" w:hAnsi="標楷體"/>
              </w:rPr>
              <w:t>)</w:t>
            </w:r>
            <w:r w:rsidRPr="000952AE">
              <w:rPr>
                <w:rFonts w:ascii="標楷體" w:eastAsia="標楷體" w:hAnsi="標楷體" w:hint="eastAsia"/>
              </w:rPr>
              <w:t>經費概算表：</w:t>
            </w:r>
          </w:p>
          <w:p w:rsidR="0070507F" w:rsidRPr="000952AE" w:rsidRDefault="0070507F" w:rsidP="000952AE">
            <w:pPr>
              <w:rPr>
                <w:rFonts w:ascii="標楷體" w:eastAsia="標楷體" w:hAnsi="標楷體"/>
              </w:rPr>
            </w:pPr>
            <w:r w:rsidRPr="000952AE">
              <w:rPr>
                <w:rFonts w:ascii="標楷體" w:eastAsia="標楷體" w:hAnsi="標楷體"/>
              </w:rPr>
              <w:t>(1)</w:t>
            </w:r>
            <w:r w:rsidRPr="000952AE">
              <w:rPr>
                <w:rFonts w:ascii="標楷體" w:eastAsia="標楷體" w:hAnsi="標楷體" w:hint="eastAsia"/>
              </w:rPr>
              <w:t>請確依國教署「國民中學生涯發展教育補助經費支用基準表」編列，所有經費皆為業務費。</w:t>
            </w:r>
          </w:p>
          <w:p w:rsidR="0070507F" w:rsidRPr="000952AE" w:rsidRDefault="0070507F" w:rsidP="000952AE">
            <w:pPr>
              <w:rPr>
                <w:rFonts w:ascii="標楷體" w:eastAsia="標楷體" w:hAnsi="標楷體"/>
              </w:rPr>
            </w:pPr>
            <w:r w:rsidRPr="000952AE">
              <w:rPr>
                <w:rFonts w:ascii="標楷體" w:eastAsia="標楷體" w:hAnsi="標楷體"/>
              </w:rPr>
              <w:t>(2)</w:t>
            </w:r>
            <w:r w:rsidRPr="000952AE">
              <w:rPr>
                <w:rFonts w:ascii="標楷體" w:eastAsia="標楷體" w:hAnsi="標楷體" w:hint="eastAsia"/>
              </w:rPr>
              <w:t>「鐘點費」，外聘講師</w:t>
            </w:r>
            <w:r w:rsidRPr="000952AE">
              <w:rPr>
                <w:rFonts w:ascii="標楷體" w:eastAsia="標楷體" w:hAnsi="標楷體"/>
              </w:rPr>
              <w:t>(</w:t>
            </w:r>
            <w:r w:rsidRPr="000952AE">
              <w:rPr>
                <w:rFonts w:ascii="標楷體" w:eastAsia="標楷體" w:hAnsi="標楷體" w:hint="eastAsia"/>
              </w:rPr>
              <w:t>全校性</w:t>
            </w:r>
            <w:r w:rsidRPr="000952AE">
              <w:rPr>
                <w:rFonts w:ascii="標楷體" w:eastAsia="標楷體" w:hAnsi="標楷體"/>
              </w:rPr>
              <w:t>)</w:t>
            </w:r>
            <w:r w:rsidRPr="000952AE">
              <w:rPr>
                <w:rFonts w:ascii="標楷體" w:eastAsia="標楷體" w:hAnsi="標楷體" w:hint="eastAsia"/>
              </w:rPr>
              <w:t>單價為</w:t>
            </w:r>
            <w:r w:rsidRPr="000952AE">
              <w:rPr>
                <w:rFonts w:ascii="標楷體" w:eastAsia="標楷體" w:hAnsi="標楷體"/>
              </w:rPr>
              <w:t>1600</w:t>
            </w:r>
            <w:r w:rsidRPr="000952AE">
              <w:rPr>
                <w:rFonts w:ascii="標楷體" w:eastAsia="標楷體" w:hAnsi="標楷體" w:hint="eastAsia"/>
              </w:rPr>
              <w:t>元</w:t>
            </w:r>
            <w:r w:rsidRPr="000952AE">
              <w:rPr>
                <w:rFonts w:ascii="標楷體" w:eastAsia="標楷體" w:hAnsi="標楷體"/>
              </w:rPr>
              <w:t>/</w:t>
            </w:r>
            <w:r w:rsidRPr="000952AE">
              <w:rPr>
                <w:rFonts w:ascii="標楷體" w:eastAsia="標楷體" w:hAnsi="標楷體" w:hint="eastAsia"/>
              </w:rPr>
              <w:t>節；內聘講師</w:t>
            </w:r>
            <w:r w:rsidRPr="000952AE">
              <w:rPr>
                <w:rFonts w:ascii="標楷體" w:eastAsia="標楷體" w:hAnsi="標楷體"/>
              </w:rPr>
              <w:t>(</w:t>
            </w:r>
            <w:r w:rsidRPr="000952AE">
              <w:rPr>
                <w:rFonts w:ascii="標楷體" w:eastAsia="標楷體" w:hAnsi="標楷體" w:hint="eastAsia"/>
              </w:rPr>
              <w:t>全校性</w:t>
            </w:r>
            <w:r w:rsidRPr="000952AE">
              <w:rPr>
                <w:rFonts w:ascii="標楷體" w:eastAsia="標楷體" w:hAnsi="標楷體"/>
              </w:rPr>
              <w:t>)</w:t>
            </w:r>
            <w:r w:rsidRPr="000952AE">
              <w:rPr>
                <w:rFonts w:ascii="標楷體" w:eastAsia="標楷體" w:hAnsi="標楷體" w:hint="eastAsia"/>
              </w:rPr>
              <w:t>單價為</w:t>
            </w:r>
            <w:r w:rsidRPr="000952AE">
              <w:rPr>
                <w:rFonts w:ascii="標楷體" w:eastAsia="標楷體" w:hAnsi="標楷體"/>
              </w:rPr>
              <w:t>800</w:t>
            </w:r>
            <w:r w:rsidRPr="000952AE">
              <w:rPr>
                <w:rFonts w:ascii="標楷體" w:eastAsia="標楷體" w:hAnsi="標楷體" w:hint="eastAsia"/>
              </w:rPr>
              <w:t>元</w:t>
            </w:r>
            <w:r w:rsidRPr="000952AE">
              <w:rPr>
                <w:rFonts w:ascii="標楷體" w:eastAsia="標楷體" w:hAnsi="標楷體"/>
              </w:rPr>
              <w:t>/</w:t>
            </w:r>
            <w:r w:rsidRPr="000952AE">
              <w:rPr>
                <w:rFonts w:ascii="標楷體" w:eastAsia="標楷體" w:hAnsi="標楷體" w:hint="eastAsia"/>
              </w:rPr>
              <w:t>節。</w:t>
            </w:r>
          </w:p>
          <w:p w:rsidR="0070507F" w:rsidRPr="000952AE" w:rsidRDefault="0070507F" w:rsidP="000952AE">
            <w:pPr>
              <w:rPr>
                <w:rFonts w:ascii="標楷體" w:eastAsia="標楷體" w:hAnsi="標楷體"/>
              </w:rPr>
            </w:pPr>
            <w:r w:rsidRPr="000952AE">
              <w:rPr>
                <w:rFonts w:ascii="標楷體" w:eastAsia="標楷體" w:hAnsi="標楷體"/>
              </w:rPr>
              <w:t>7.</w:t>
            </w:r>
            <w:r w:rsidRPr="000952AE">
              <w:rPr>
                <w:rFonts w:ascii="標楷體" w:eastAsia="標楷體" w:hAnsi="標楷體" w:hint="eastAsia"/>
              </w:rPr>
              <w:t>「八年級社區高職參訪……實施計畫」：</w:t>
            </w:r>
          </w:p>
          <w:p w:rsidR="0070507F" w:rsidRPr="000952AE" w:rsidRDefault="0070507F" w:rsidP="000952AE">
            <w:pPr>
              <w:rPr>
                <w:rFonts w:ascii="標楷體" w:eastAsia="標楷體" w:hAnsi="標楷體"/>
              </w:rPr>
            </w:pPr>
            <w:r w:rsidRPr="000952AE">
              <w:rPr>
                <w:rFonts w:ascii="標楷體" w:eastAsia="標楷體" w:hAnsi="標楷體"/>
              </w:rPr>
              <w:t>(1)</w:t>
            </w:r>
            <w:r w:rsidRPr="000952AE">
              <w:rPr>
                <w:rFonts w:ascii="標楷體" w:eastAsia="標楷體" w:hAnsi="標楷體" w:hint="eastAsia"/>
              </w:rPr>
              <w:t>三、經費來源</w:t>
            </w:r>
            <w:r w:rsidRPr="000952AE">
              <w:rPr>
                <w:rFonts w:ascii="標楷體" w:eastAsia="標楷體" w:hAnsi="標楷體"/>
              </w:rPr>
              <w:t>(</w:t>
            </w:r>
            <w:r w:rsidRPr="000952AE">
              <w:rPr>
                <w:rFonts w:ascii="標楷體" w:eastAsia="標楷體" w:hAnsi="標楷體" w:hint="eastAsia"/>
              </w:rPr>
              <w:t>二</w:t>
            </w:r>
            <w:r w:rsidRPr="000952AE">
              <w:rPr>
                <w:rFonts w:ascii="標楷體" w:eastAsia="標楷體" w:hAnsi="標楷體"/>
              </w:rPr>
              <w:t>)</w:t>
            </w:r>
            <w:r w:rsidRPr="000952AE">
              <w:rPr>
                <w:rFonts w:ascii="標楷體" w:eastAsia="標楷體" w:hAnsi="標楷體" w:hint="eastAsia"/>
              </w:rPr>
              <w:t>：經費公式錯誤</w:t>
            </w:r>
            <w:r w:rsidRPr="000952AE">
              <w:rPr>
                <w:rFonts w:ascii="標楷體" w:eastAsia="標楷體" w:hAnsi="標楷體"/>
              </w:rPr>
              <w:t>.</w:t>
            </w:r>
            <w:r w:rsidRPr="000952AE">
              <w:rPr>
                <w:rFonts w:ascii="標楷體" w:eastAsia="標楷體" w:hAnsi="標楷體" w:hint="eastAsia"/>
              </w:rPr>
              <w:t>應為</w:t>
            </w:r>
            <w:r w:rsidRPr="000952AE">
              <w:rPr>
                <w:rFonts w:ascii="標楷體" w:eastAsia="標楷體" w:hAnsi="標楷體"/>
              </w:rPr>
              <w:t>:</w:t>
            </w:r>
            <w:r w:rsidRPr="000952AE">
              <w:rPr>
                <w:rFonts w:ascii="標楷體" w:eastAsia="標楷體" w:hAnsi="標楷體" w:hint="eastAsia"/>
              </w:rPr>
              <w:t>經費之計算為全校班級數＊</w:t>
            </w:r>
            <w:r w:rsidRPr="000952AE">
              <w:rPr>
                <w:rFonts w:ascii="標楷體" w:eastAsia="標楷體" w:hAnsi="標楷體"/>
              </w:rPr>
              <w:t>3,000</w:t>
            </w:r>
            <w:r w:rsidRPr="000952AE">
              <w:rPr>
                <w:rFonts w:ascii="標楷體" w:eastAsia="標楷體" w:hAnsi="標楷體" w:hint="eastAsia"/>
              </w:rPr>
              <w:t>＋八年級辦理社區高職參訪活動班級數＊</w:t>
            </w:r>
            <w:r w:rsidRPr="000952AE">
              <w:rPr>
                <w:rFonts w:ascii="標楷體" w:eastAsia="標楷體" w:hAnsi="標楷體"/>
              </w:rPr>
              <w:t>3,000+20,000</w:t>
            </w:r>
            <w:r w:rsidRPr="000952AE">
              <w:rPr>
                <w:rFonts w:ascii="標楷體" w:eastAsia="標楷體" w:hAnsi="標楷體" w:hint="eastAsia"/>
              </w:rPr>
              <w:t>）。</w:t>
            </w:r>
          </w:p>
          <w:p w:rsidR="0070507F" w:rsidRPr="000952AE" w:rsidRDefault="0070507F" w:rsidP="000952AE">
            <w:pPr>
              <w:rPr>
                <w:rFonts w:ascii="標楷體" w:eastAsia="標楷體" w:hAnsi="標楷體"/>
              </w:rPr>
            </w:pPr>
            <w:r w:rsidRPr="000952AE">
              <w:rPr>
                <w:rFonts w:ascii="標楷體" w:eastAsia="標楷體" w:hAnsi="標楷體"/>
              </w:rPr>
              <w:t xml:space="preserve">  (2)</w:t>
            </w:r>
            <w:r w:rsidRPr="000952AE">
              <w:rPr>
                <w:rFonts w:ascii="標楷體" w:eastAsia="標楷體" w:hAnsi="標楷體" w:hint="eastAsia"/>
              </w:rPr>
              <w:t>活動時間建議於上學期實施</w:t>
            </w:r>
          </w:p>
          <w:p w:rsidR="0070507F" w:rsidRPr="000952AE" w:rsidRDefault="0070507F" w:rsidP="000952AE">
            <w:pPr>
              <w:rPr>
                <w:rFonts w:ascii="標楷體" w:eastAsia="標楷體" w:hAnsi="標楷體"/>
              </w:rPr>
            </w:pPr>
            <w:r w:rsidRPr="000952AE">
              <w:rPr>
                <w:rFonts w:ascii="標楷體" w:eastAsia="標楷體" w:hAnsi="標楷體"/>
              </w:rPr>
              <w:t>8.</w:t>
            </w:r>
            <w:r w:rsidRPr="000952AE">
              <w:rPr>
                <w:rFonts w:ascii="標楷體" w:eastAsia="標楷體" w:hAnsi="標楷體" w:hint="eastAsia"/>
              </w:rPr>
              <w:t>整體計畫應有「質」與「量」的分析與評估。</w:t>
            </w:r>
          </w:p>
        </w:tc>
        <w:tc>
          <w:tcPr>
            <w:tcW w:w="1260" w:type="dxa"/>
            <w:tcBorders>
              <w:bottom w:val="single" w:sz="4" w:space="0" w:color="auto"/>
            </w:tcBorders>
          </w:tcPr>
          <w:p w:rsidR="0070507F" w:rsidRPr="00ED2DE2" w:rsidRDefault="0070507F" w:rsidP="00A15ACB">
            <w:pPr>
              <w:rPr>
                <w:rFonts w:ascii="標楷體" w:eastAsia="標楷體" w:hAnsi="標楷體"/>
              </w:rPr>
            </w:pPr>
            <w:r>
              <w:rPr>
                <w:rFonts w:ascii="標楷體" w:eastAsia="標楷體" w:hAnsi="標楷體"/>
              </w:rPr>
              <w:t>71</w:t>
            </w:r>
          </w:p>
        </w:tc>
      </w:tr>
      <w:tr w:rsidR="0070507F" w:rsidRPr="00ED2DE2" w:rsidTr="00ED2DE2">
        <w:trPr>
          <w:trHeight w:val="1122"/>
          <w:jc w:val="center"/>
        </w:trPr>
        <w:tc>
          <w:tcPr>
            <w:tcW w:w="8748" w:type="dxa"/>
            <w:gridSpan w:val="7"/>
            <w:vMerge/>
            <w:tcBorders>
              <w:bottom w:val="single" w:sz="12" w:space="0" w:color="auto"/>
            </w:tcBorders>
          </w:tcPr>
          <w:p w:rsidR="0070507F" w:rsidRPr="00ED2DE2" w:rsidRDefault="0070507F" w:rsidP="00A15ACB">
            <w:pPr>
              <w:rPr>
                <w:rFonts w:ascii="標楷體" w:eastAsia="標楷體" w:hAnsi="標楷體"/>
              </w:rPr>
            </w:pPr>
          </w:p>
        </w:tc>
        <w:tc>
          <w:tcPr>
            <w:tcW w:w="1260" w:type="dxa"/>
            <w:tcBorders>
              <w:top w:val="single" w:sz="4" w:space="0" w:color="auto"/>
              <w:bottom w:val="single" w:sz="12" w:space="0" w:color="auto"/>
            </w:tcBorders>
          </w:tcPr>
          <w:p w:rsidR="0070507F" w:rsidRPr="00ED2DE2" w:rsidRDefault="0070507F"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70507F" w:rsidRPr="00ED2DE2" w:rsidRDefault="0070507F"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70507F" w:rsidRPr="00ED2DE2" w:rsidTr="00ED2DE2">
        <w:trPr>
          <w:jc w:val="center"/>
        </w:trPr>
        <w:tc>
          <w:tcPr>
            <w:tcW w:w="10008" w:type="dxa"/>
            <w:tcBorders>
              <w:top w:val="single" w:sz="12" w:space="0" w:color="auto"/>
            </w:tcBorders>
            <w:shd w:val="clear" w:color="auto" w:fill="E6E6E6"/>
            <w:vAlign w:val="center"/>
          </w:tcPr>
          <w:p w:rsidR="0070507F" w:rsidRPr="00ED2DE2" w:rsidRDefault="0070507F" w:rsidP="00A15ACB">
            <w:pPr>
              <w:jc w:val="center"/>
              <w:rPr>
                <w:rFonts w:ascii="標楷體" w:eastAsia="標楷體" w:hAnsi="標楷體"/>
                <w:b/>
              </w:rPr>
            </w:pPr>
            <w:r w:rsidRPr="00ED2DE2">
              <w:rPr>
                <w:rFonts w:ascii="標楷體" w:eastAsia="標楷體" w:hAnsi="標楷體" w:hint="eastAsia"/>
                <w:b/>
              </w:rPr>
              <w:t>審查結果</w:t>
            </w:r>
          </w:p>
        </w:tc>
      </w:tr>
      <w:tr w:rsidR="0070507F" w:rsidRPr="00ED2DE2" w:rsidTr="00ED2DE2">
        <w:trPr>
          <w:trHeight w:val="923"/>
          <w:jc w:val="center"/>
        </w:trPr>
        <w:tc>
          <w:tcPr>
            <w:tcW w:w="10008" w:type="dxa"/>
            <w:tcBorders>
              <w:bottom w:val="single" w:sz="12" w:space="0" w:color="auto"/>
            </w:tcBorders>
          </w:tcPr>
          <w:p w:rsidR="0070507F" w:rsidRPr="00ED2DE2" w:rsidRDefault="0070507F"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70507F" w:rsidRPr="00ED2DE2" w:rsidRDefault="0070507F"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70507F" w:rsidRPr="00ED2DE2" w:rsidRDefault="0070507F"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70507F" w:rsidRPr="00ED2DE2" w:rsidRDefault="0070507F"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70507F" w:rsidRPr="00ED2DE2" w:rsidRDefault="0070507F" w:rsidP="00ED2DE2">
      <w:pPr>
        <w:spacing w:line="400" w:lineRule="exact"/>
        <w:rPr>
          <w:rFonts w:ascii="標楷體" w:eastAsia="標楷體" w:hAnsi="標楷體"/>
          <w:b/>
        </w:rPr>
      </w:pPr>
      <w:r w:rsidRPr="00ED2DE2">
        <w:rPr>
          <w:rFonts w:ascii="標楷體" w:eastAsia="標楷體" w:hAnsi="標楷體" w:hint="eastAsia"/>
          <w:b/>
        </w:rPr>
        <w:t>一、計畫完整性</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70507F" w:rsidRPr="00ED2DE2" w:rsidRDefault="0070507F" w:rsidP="00ED2DE2">
      <w:pPr>
        <w:spacing w:line="400" w:lineRule="exact"/>
        <w:rPr>
          <w:rFonts w:ascii="標楷體" w:eastAsia="標楷體" w:hAnsi="標楷體"/>
          <w:b/>
        </w:rPr>
      </w:pPr>
      <w:r w:rsidRPr="00ED2DE2">
        <w:rPr>
          <w:rFonts w:ascii="標楷體" w:eastAsia="標楷體" w:hAnsi="標楷體" w:hint="eastAsia"/>
          <w:b/>
        </w:rPr>
        <w:t>二、經費合理性</w:t>
      </w:r>
    </w:p>
    <w:p w:rsidR="0070507F" w:rsidRPr="00ED2DE2" w:rsidRDefault="0070507F" w:rsidP="004A3C48">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70507F" w:rsidRPr="00ED2DE2" w:rsidRDefault="0070507F"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70507F" w:rsidRPr="00ED2DE2" w:rsidRDefault="0070507F" w:rsidP="00ED2DE2">
      <w:pPr>
        <w:spacing w:line="400" w:lineRule="exact"/>
        <w:rPr>
          <w:rFonts w:ascii="標楷體" w:eastAsia="標楷體" w:hAnsi="標楷體"/>
          <w:b/>
        </w:rPr>
      </w:pPr>
      <w:r w:rsidRPr="00ED2DE2">
        <w:rPr>
          <w:rFonts w:ascii="標楷體" w:eastAsia="標楷體" w:hAnsi="標楷體" w:hint="eastAsia"/>
          <w:b/>
        </w:rPr>
        <w:t>三、計畫效益性</w:t>
      </w:r>
    </w:p>
    <w:p w:rsidR="0070507F" w:rsidRPr="00ED2DE2" w:rsidRDefault="0070507F" w:rsidP="004A3C48">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70507F" w:rsidRPr="00ED2DE2" w:rsidRDefault="0070507F" w:rsidP="00ED2DE2">
      <w:pPr>
        <w:spacing w:line="400" w:lineRule="exact"/>
        <w:rPr>
          <w:rFonts w:ascii="標楷體" w:eastAsia="標楷體" w:hAnsi="標楷體"/>
          <w:b/>
        </w:rPr>
      </w:pPr>
      <w:r w:rsidRPr="00ED2DE2">
        <w:rPr>
          <w:rFonts w:ascii="標楷體" w:eastAsia="標楷體" w:hAnsi="標楷體" w:hint="eastAsia"/>
          <w:b/>
        </w:rPr>
        <w:t>四、創意特色</w:t>
      </w:r>
    </w:p>
    <w:p w:rsidR="0070507F" w:rsidRPr="00ED2DE2" w:rsidRDefault="0070507F" w:rsidP="004A3C48">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70507F" w:rsidRPr="00ED2DE2" w:rsidRDefault="0070507F"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70507F" w:rsidRPr="00ED2DE2" w:rsidRDefault="0070507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70507F" w:rsidRPr="00ED2DE2" w:rsidRDefault="0070507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70507F" w:rsidRPr="00ED2DE2" w:rsidRDefault="0070507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70507F" w:rsidRPr="00ED2DE2" w:rsidRDefault="0070507F"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70507F" w:rsidRPr="00ED2DE2" w:rsidSect="004A3C48">
      <w:pgSz w:w="11906" w:h="16838"/>
      <w:pgMar w:top="360" w:right="720" w:bottom="36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7F" w:rsidRDefault="0070507F" w:rsidP="00E453DB">
      <w:r>
        <w:separator/>
      </w:r>
    </w:p>
  </w:endnote>
  <w:endnote w:type="continuationSeparator" w:id="0">
    <w:p w:rsidR="0070507F" w:rsidRDefault="0070507F"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7F" w:rsidRDefault="0070507F" w:rsidP="00E453DB">
      <w:r>
        <w:separator/>
      </w:r>
    </w:p>
  </w:footnote>
  <w:footnote w:type="continuationSeparator" w:id="0">
    <w:p w:rsidR="0070507F" w:rsidRDefault="0070507F"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952AE"/>
    <w:rsid w:val="000C30BD"/>
    <w:rsid w:val="002B7C18"/>
    <w:rsid w:val="002E23C1"/>
    <w:rsid w:val="00377A19"/>
    <w:rsid w:val="003F5D5C"/>
    <w:rsid w:val="004A3C48"/>
    <w:rsid w:val="006128A1"/>
    <w:rsid w:val="00670C43"/>
    <w:rsid w:val="0068401B"/>
    <w:rsid w:val="006F46EA"/>
    <w:rsid w:val="0070507F"/>
    <w:rsid w:val="00707ADF"/>
    <w:rsid w:val="007253AD"/>
    <w:rsid w:val="00775B30"/>
    <w:rsid w:val="007A48E8"/>
    <w:rsid w:val="00805DA2"/>
    <w:rsid w:val="008246E8"/>
    <w:rsid w:val="00843DAE"/>
    <w:rsid w:val="009518F8"/>
    <w:rsid w:val="009704A2"/>
    <w:rsid w:val="00A15ACB"/>
    <w:rsid w:val="00B0038A"/>
    <w:rsid w:val="00BE7E4C"/>
    <w:rsid w:val="00C7145B"/>
    <w:rsid w:val="00C95D8E"/>
    <w:rsid w:val="00D70D2F"/>
    <w:rsid w:val="00D71390"/>
    <w:rsid w:val="00DC5DBB"/>
    <w:rsid w:val="00E4360C"/>
    <w:rsid w:val="00E453DB"/>
    <w:rsid w:val="00EB7D9C"/>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2E23C1"/>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3</Pages>
  <Words>298</Words>
  <Characters>1699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5</cp:revision>
  <cp:lastPrinted>2016-08-02T08:23:00Z</cp:lastPrinted>
  <dcterms:created xsi:type="dcterms:W3CDTF">2016-08-02T08:23:00Z</dcterms:created>
  <dcterms:modified xsi:type="dcterms:W3CDTF">2016-08-19T02:42:00Z</dcterms:modified>
</cp:coreProperties>
</file>