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DE9" w:rsidRPr="00ED2DE2" w:rsidRDefault="00861DE9" w:rsidP="00ED2DE2">
      <w:pPr>
        <w:jc w:val="center"/>
        <w:rPr>
          <w:rFonts w:ascii="標楷體" w:eastAsia="標楷體" w:hAnsi="標楷體"/>
        </w:rPr>
      </w:pPr>
      <w:r>
        <w:rPr>
          <w:noProof/>
        </w:rPr>
        <w:pict>
          <v:shapetype id="_x0000_t202" coordsize="21600,21600" o:spt="202" path="m,l,21600r21600,l21600,xe">
            <v:stroke joinstyle="miter"/>
            <v:path gradientshapeok="t" o:connecttype="rect"/>
          </v:shapetype>
          <v:shape id="文字方塊 1" o:spid="_x0000_s1026" type="#_x0000_t202" style="position:absolute;left:0;text-align:left;margin-left:9in;margin-top:0;width:81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">
            <v:textbox>
              <w:txbxContent>
                <w:p w:rsidR="00861DE9" w:rsidRPr="00707ADF" w:rsidRDefault="00861DE9" w:rsidP="00ED2DE2">
                  <w:pPr>
                    <w:rPr>
                      <w:rFonts w:ascii="標楷體" w:eastAsia="標楷體" w:hAnsi="標楷體"/>
                      <w:sz w:val="20"/>
                      <w:szCs w:val="20"/>
                    </w:rPr>
                  </w:pPr>
                  <w:r w:rsidRPr="00707ADF">
                    <w:rPr>
                      <w:rFonts w:ascii="標楷體" w:eastAsia="標楷體" w:hAnsi="標楷體" w:hint="eastAsia"/>
                      <w:sz w:val="20"/>
                      <w:szCs w:val="20"/>
                    </w:rPr>
                    <w:t>編號</w:t>
                  </w:r>
                </w:p>
              </w:txbxContent>
            </v:textbox>
          </v:shape>
        </w:pict>
      </w:r>
      <w:r w:rsidRPr="00ED2DE2">
        <w:rPr>
          <w:rFonts w:ascii="標楷體" w:eastAsia="標楷體" w:hAnsi="標楷體"/>
          <w:b/>
          <w:sz w:val="32"/>
          <w:szCs w:val="32"/>
          <w:u w:val="single"/>
        </w:rPr>
        <w:t xml:space="preserve"> 105 </w:t>
      </w:r>
      <w:r w:rsidRPr="00ED2DE2">
        <w:rPr>
          <w:rFonts w:ascii="標楷體" w:eastAsia="標楷體" w:hAnsi="標楷體" w:hint="eastAsia"/>
          <w:b/>
          <w:sz w:val="32"/>
          <w:szCs w:val="32"/>
        </w:rPr>
        <w:t>學年度「國民中學生涯發展教育」申請計畫審查評分表</w:t>
      </w:r>
      <w:bookmarkStart w:id="0" w:name="_GoBack"/>
      <w:bookmarkEnd w:id="0"/>
    </w:p>
    <w:tbl>
      <w:tblPr>
        <w:tblW w:w="100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465"/>
        <w:gridCol w:w="903"/>
        <w:gridCol w:w="1440"/>
        <w:gridCol w:w="1260"/>
        <w:gridCol w:w="2520"/>
        <w:gridCol w:w="720"/>
        <w:gridCol w:w="1440"/>
        <w:gridCol w:w="1260"/>
      </w:tblGrid>
      <w:tr w:rsidR="00861DE9" w:rsidRPr="00ED2DE2" w:rsidTr="00ED2DE2">
        <w:trPr>
          <w:jc w:val="center"/>
        </w:trPr>
        <w:tc>
          <w:tcPr>
            <w:tcW w:w="1368" w:type="dxa"/>
            <w:gridSpan w:val="2"/>
            <w:tcBorders>
              <w:top w:val="single" w:sz="12" w:space="0" w:color="auto"/>
            </w:tcBorders>
            <w:shd w:val="clear" w:color="auto" w:fill="E6E6E6"/>
          </w:tcPr>
          <w:p w:rsidR="00861DE9" w:rsidRPr="00ED2DE2" w:rsidRDefault="00861DE9" w:rsidP="00A15ACB">
            <w:pPr>
              <w:spacing w:line="520" w:lineRule="exact"/>
              <w:rPr>
                <w:rFonts w:ascii="標楷體" w:eastAsia="標楷體" w:hAnsi="標楷體"/>
                <w:b/>
              </w:rPr>
            </w:pPr>
            <w:r w:rsidRPr="00ED2DE2">
              <w:rPr>
                <w:rFonts w:ascii="標楷體" w:eastAsia="標楷體" w:hAnsi="標楷體" w:hint="eastAsia"/>
                <w:b/>
              </w:rPr>
              <w:t>縣（市）</w:t>
            </w:r>
          </w:p>
        </w:tc>
        <w:tc>
          <w:tcPr>
            <w:tcW w:w="1440" w:type="dxa"/>
            <w:tcBorders>
              <w:top w:val="single" w:sz="12" w:space="0" w:color="auto"/>
            </w:tcBorders>
          </w:tcPr>
          <w:p w:rsidR="00861DE9" w:rsidRPr="00ED2DE2" w:rsidRDefault="00861DE9" w:rsidP="00A15ACB">
            <w:pPr>
              <w:spacing w:line="520" w:lineRule="exact"/>
              <w:rPr>
                <w:rFonts w:ascii="標楷體" w:eastAsia="標楷體" w:hAnsi="標楷體"/>
              </w:rPr>
            </w:pPr>
            <w:r>
              <w:rPr>
                <w:rFonts w:ascii="標楷體" w:eastAsia="標楷體" w:hAnsi="標楷體" w:hint="eastAsia"/>
              </w:rPr>
              <w:t>花蓮縣</w:t>
            </w:r>
          </w:p>
        </w:tc>
        <w:tc>
          <w:tcPr>
            <w:tcW w:w="1260" w:type="dxa"/>
            <w:tcBorders>
              <w:top w:val="single" w:sz="12" w:space="0" w:color="auto"/>
            </w:tcBorders>
          </w:tcPr>
          <w:p w:rsidR="00861DE9" w:rsidRPr="00ED2DE2" w:rsidRDefault="00861DE9" w:rsidP="00A15ACB">
            <w:pPr>
              <w:spacing w:line="520" w:lineRule="exact"/>
              <w:rPr>
                <w:rFonts w:ascii="標楷體" w:eastAsia="標楷體" w:hAnsi="標楷體"/>
              </w:rPr>
            </w:pPr>
            <w:r w:rsidRPr="00ED2DE2">
              <w:rPr>
                <w:rFonts w:ascii="標楷體" w:eastAsia="標楷體" w:hAnsi="標楷體" w:hint="eastAsia"/>
                <w:b/>
              </w:rPr>
              <w:t>申請學校</w:t>
            </w:r>
          </w:p>
        </w:tc>
        <w:tc>
          <w:tcPr>
            <w:tcW w:w="2520" w:type="dxa"/>
            <w:tcBorders>
              <w:top w:val="single" w:sz="12" w:space="0" w:color="auto"/>
            </w:tcBorders>
          </w:tcPr>
          <w:p w:rsidR="00861DE9" w:rsidRPr="00ED2DE2" w:rsidRDefault="00861DE9" w:rsidP="00ED1BF2">
            <w:pPr>
              <w:spacing w:line="520" w:lineRule="exact"/>
              <w:jc w:val="center"/>
              <w:rPr>
                <w:rFonts w:ascii="標楷體" w:eastAsia="標楷體" w:hAnsi="標楷體"/>
              </w:rPr>
            </w:pPr>
            <w:r>
              <w:rPr>
                <w:rFonts w:ascii="標楷體" w:eastAsia="標楷體" w:hAnsi="標楷體" w:hint="eastAsia"/>
              </w:rPr>
              <w:t>光復國中</w:t>
            </w:r>
          </w:p>
        </w:tc>
        <w:tc>
          <w:tcPr>
            <w:tcW w:w="2160" w:type="dxa"/>
            <w:gridSpan w:val="2"/>
            <w:tcBorders>
              <w:top w:val="single" w:sz="12" w:space="0" w:color="auto"/>
            </w:tcBorders>
            <w:shd w:val="clear" w:color="auto" w:fill="E6E6E6"/>
            <w:vAlign w:val="center"/>
          </w:tcPr>
          <w:p w:rsidR="00861DE9" w:rsidRPr="00ED2DE2" w:rsidRDefault="00861DE9" w:rsidP="00A15ACB">
            <w:pPr>
              <w:spacing w:line="520" w:lineRule="exact"/>
              <w:jc w:val="center"/>
              <w:rPr>
                <w:rFonts w:ascii="標楷體" w:eastAsia="標楷體" w:hAnsi="標楷體"/>
              </w:rPr>
            </w:pPr>
            <w:r w:rsidRPr="00ED2DE2">
              <w:rPr>
                <w:rFonts w:ascii="標楷體" w:eastAsia="標楷體" w:hAnsi="標楷體" w:hint="eastAsia"/>
                <w:b/>
              </w:rPr>
              <w:t>計畫編號</w:t>
            </w:r>
          </w:p>
        </w:tc>
        <w:tc>
          <w:tcPr>
            <w:tcW w:w="1260" w:type="dxa"/>
            <w:tcBorders>
              <w:top w:val="single" w:sz="12" w:space="0" w:color="auto"/>
            </w:tcBorders>
          </w:tcPr>
          <w:p w:rsidR="00861DE9" w:rsidRPr="00ED2DE2" w:rsidRDefault="00861DE9" w:rsidP="00ED1BF2">
            <w:pPr>
              <w:spacing w:line="520" w:lineRule="exact"/>
              <w:jc w:val="center"/>
              <w:rPr>
                <w:rFonts w:ascii="標楷體" w:eastAsia="標楷體" w:hAnsi="標楷體"/>
              </w:rPr>
            </w:pPr>
            <w:r>
              <w:rPr>
                <w:rFonts w:ascii="標楷體" w:eastAsia="標楷體" w:hAnsi="標楷體"/>
              </w:rPr>
              <w:t>15</w:t>
            </w:r>
          </w:p>
        </w:tc>
      </w:tr>
      <w:tr w:rsidR="00861DE9" w:rsidRPr="00ED2DE2" w:rsidTr="00ED2DE2">
        <w:trPr>
          <w:jc w:val="center"/>
        </w:trPr>
        <w:tc>
          <w:tcPr>
            <w:tcW w:w="1368" w:type="dxa"/>
            <w:gridSpan w:val="2"/>
            <w:shd w:val="clear" w:color="auto" w:fill="E6E6E6"/>
          </w:tcPr>
          <w:p w:rsidR="00861DE9" w:rsidRPr="00ED2DE2" w:rsidRDefault="00861DE9" w:rsidP="00A15ACB">
            <w:pPr>
              <w:spacing w:line="520" w:lineRule="exact"/>
              <w:rPr>
                <w:rFonts w:ascii="標楷體" w:eastAsia="標楷體" w:hAnsi="標楷體"/>
                <w:b/>
              </w:rPr>
            </w:pPr>
            <w:r w:rsidRPr="00ED2DE2">
              <w:rPr>
                <w:rFonts w:ascii="標楷體" w:eastAsia="標楷體" w:hAnsi="標楷體" w:hint="eastAsia"/>
                <w:b/>
              </w:rPr>
              <w:t>計畫名稱</w:t>
            </w:r>
          </w:p>
        </w:tc>
        <w:tc>
          <w:tcPr>
            <w:tcW w:w="8640" w:type="dxa"/>
            <w:gridSpan w:val="6"/>
          </w:tcPr>
          <w:p w:rsidR="00861DE9" w:rsidRPr="00ED2DE2" w:rsidRDefault="00861DE9" w:rsidP="00DC5DBB">
            <w:pPr>
              <w:spacing w:line="520" w:lineRule="exact"/>
              <w:jc w:val="center"/>
              <w:rPr>
                <w:rFonts w:ascii="標楷體" w:eastAsia="標楷體" w:hAnsi="標楷體"/>
              </w:rPr>
            </w:pPr>
            <w:r>
              <w:rPr>
                <w:rFonts w:ascii="標楷體" w:eastAsia="標楷體" w:hAnsi="標楷體" w:hint="eastAsia"/>
              </w:rPr>
              <w:t>啟程，拓展人生地圖</w:t>
            </w:r>
          </w:p>
        </w:tc>
      </w:tr>
      <w:tr w:rsidR="00861DE9" w:rsidRPr="00ED2DE2" w:rsidTr="00ED2DE2">
        <w:trPr>
          <w:jc w:val="center"/>
        </w:trPr>
        <w:tc>
          <w:tcPr>
            <w:tcW w:w="6588" w:type="dxa"/>
            <w:gridSpan w:val="5"/>
            <w:shd w:val="clear" w:color="auto" w:fill="E6E6E6"/>
            <w:vAlign w:val="center"/>
          </w:tcPr>
          <w:p w:rsidR="00861DE9" w:rsidRPr="00ED2DE2" w:rsidRDefault="00861DE9" w:rsidP="00A15ACB">
            <w:pPr>
              <w:spacing w:line="520" w:lineRule="exact"/>
              <w:jc w:val="center"/>
              <w:rPr>
                <w:rFonts w:ascii="標楷體" w:eastAsia="標楷體" w:hAnsi="標楷體"/>
                <w:b/>
              </w:rPr>
            </w:pPr>
            <w:r w:rsidRPr="00ED2DE2">
              <w:rPr>
                <w:rFonts w:ascii="標楷體" w:eastAsia="標楷體" w:hAnsi="標楷體" w:hint="eastAsia"/>
                <w:b/>
              </w:rPr>
              <w:t>評分項目</w:t>
            </w:r>
          </w:p>
        </w:tc>
        <w:tc>
          <w:tcPr>
            <w:tcW w:w="720" w:type="dxa"/>
            <w:shd w:val="clear" w:color="auto" w:fill="E6E6E6"/>
            <w:vAlign w:val="center"/>
          </w:tcPr>
          <w:p w:rsidR="00861DE9" w:rsidRPr="00ED2DE2" w:rsidRDefault="00861DE9" w:rsidP="00A15ACB">
            <w:pPr>
              <w:spacing w:line="520" w:lineRule="exact"/>
              <w:jc w:val="center"/>
              <w:rPr>
                <w:rFonts w:ascii="標楷體" w:eastAsia="標楷體" w:hAnsi="標楷體"/>
                <w:b/>
              </w:rPr>
            </w:pPr>
            <w:r w:rsidRPr="00ED2DE2">
              <w:rPr>
                <w:rFonts w:ascii="標楷體" w:eastAsia="標楷體" w:hAnsi="標楷體" w:hint="eastAsia"/>
                <w:b/>
              </w:rPr>
              <w:t>配分</w:t>
            </w:r>
          </w:p>
        </w:tc>
        <w:tc>
          <w:tcPr>
            <w:tcW w:w="1440" w:type="dxa"/>
            <w:shd w:val="clear" w:color="auto" w:fill="E6E6E6"/>
            <w:vAlign w:val="center"/>
          </w:tcPr>
          <w:p w:rsidR="00861DE9" w:rsidRPr="00ED2DE2" w:rsidRDefault="00861DE9" w:rsidP="00A15ACB">
            <w:pPr>
              <w:spacing w:line="520" w:lineRule="exact"/>
              <w:jc w:val="center"/>
              <w:rPr>
                <w:rFonts w:ascii="標楷體" w:eastAsia="標楷體" w:hAnsi="標楷體"/>
                <w:b/>
              </w:rPr>
            </w:pPr>
            <w:r w:rsidRPr="00ED2DE2">
              <w:rPr>
                <w:rFonts w:ascii="標楷體" w:eastAsia="標楷體" w:hAnsi="標楷體" w:hint="eastAsia"/>
                <w:b/>
              </w:rPr>
              <w:t>評分</w:t>
            </w:r>
          </w:p>
        </w:tc>
        <w:tc>
          <w:tcPr>
            <w:tcW w:w="1260" w:type="dxa"/>
            <w:shd w:val="clear" w:color="auto" w:fill="E6E6E6"/>
            <w:vAlign w:val="center"/>
          </w:tcPr>
          <w:p w:rsidR="00861DE9" w:rsidRPr="00ED2DE2" w:rsidRDefault="00861DE9" w:rsidP="00A15ACB">
            <w:pPr>
              <w:spacing w:line="520" w:lineRule="exact"/>
              <w:jc w:val="center"/>
              <w:rPr>
                <w:rFonts w:ascii="標楷體" w:eastAsia="標楷體" w:hAnsi="標楷體"/>
                <w:b/>
              </w:rPr>
            </w:pPr>
            <w:r w:rsidRPr="00ED2DE2">
              <w:rPr>
                <w:rFonts w:ascii="標楷體" w:eastAsia="標楷體" w:hAnsi="標楷體" w:hint="eastAsia"/>
                <w:b/>
              </w:rPr>
              <w:t>項目合計</w:t>
            </w:r>
          </w:p>
        </w:tc>
      </w:tr>
      <w:tr w:rsidR="00861DE9" w:rsidRPr="00ED2DE2" w:rsidTr="00ED2DE2">
        <w:trPr>
          <w:jc w:val="center"/>
        </w:trPr>
        <w:tc>
          <w:tcPr>
            <w:tcW w:w="465" w:type="dxa"/>
          </w:tcPr>
          <w:p w:rsidR="00861DE9" w:rsidRPr="00ED2DE2" w:rsidRDefault="00861DE9" w:rsidP="00A15ACB">
            <w:pPr>
              <w:spacing w:line="400" w:lineRule="exact"/>
              <w:rPr>
                <w:rFonts w:ascii="標楷體" w:eastAsia="標楷體" w:hAnsi="標楷體"/>
              </w:rPr>
            </w:pPr>
            <w:r w:rsidRPr="00ED2DE2">
              <w:rPr>
                <w:rFonts w:ascii="標楷體" w:eastAsia="標楷體" w:hAnsi="標楷體"/>
              </w:rPr>
              <w:t>1.</w:t>
            </w:r>
          </w:p>
        </w:tc>
        <w:tc>
          <w:tcPr>
            <w:tcW w:w="6123" w:type="dxa"/>
            <w:gridSpan w:val="4"/>
          </w:tcPr>
          <w:p w:rsidR="00861DE9" w:rsidRPr="00ED2DE2" w:rsidRDefault="00861DE9" w:rsidP="00A15ACB">
            <w:pPr>
              <w:spacing w:line="400" w:lineRule="exact"/>
              <w:rPr>
                <w:rFonts w:ascii="標楷體" w:eastAsia="標楷體" w:hAnsi="標楷體"/>
              </w:rPr>
            </w:pPr>
            <w:r w:rsidRPr="00ED2DE2">
              <w:rPr>
                <w:rFonts w:ascii="標楷體" w:eastAsia="標楷體" w:hAnsi="標楷體" w:hint="eastAsia"/>
              </w:rPr>
              <w:t>計畫完整性（包含計畫目的、實施對象、學校生涯發展教育工作執行委員會運作、課程教學活動、校內外相關資源運用、實施進度及生涯檔案等整體計劃之規劃情形）</w:t>
            </w:r>
          </w:p>
        </w:tc>
        <w:tc>
          <w:tcPr>
            <w:tcW w:w="720" w:type="dxa"/>
          </w:tcPr>
          <w:p w:rsidR="00861DE9" w:rsidRPr="00ED2DE2" w:rsidRDefault="00861DE9" w:rsidP="00A15ACB">
            <w:pPr>
              <w:spacing w:line="400" w:lineRule="exact"/>
              <w:rPr>
                <w:rFonts w:ascii="標楷體" w:eastAsia="標楷體" w:hAnsi="標楷體"/>
              </w:rPr>
            </w:pPr>
            <w:r w:rsidRPr="00ED2DE2">
              <w:rPr>
                <w:rFonts w:ascii="標楷體" w:eastAsia="標楷體" w:hAnsi="標楷體"/>
              </w:rPr>
              <w:t>60</w:t>
            </w:r>
            <w:r w:rsidRPr="00ED2DE2">
              <w:rPr>
                <w:rFonts w:ascii="標楷體" w:eastAsia="標楷體" w:hAnsi="標楷體" w:hint="eastAsia"/>
              </w:rPr>
              <w:t>％</w:t>
            </w:r>
          </w:p>
        </w:tc>
        <w:tc>
          <w:tcPr>
            <w:tcW w:w="1440" w:type="dxa"/>
          </w:tcPr>
          <w:p w:rsidR="00861DE9" w:rsidRPr="00ED2DE2" w:rsidRDefault="00861DE9" w:rsidP="00A15ACB">
            <w:pPr>
              <w:rPr>
                <w:rFonts w:ascii="標楷體" w:eastAsia="標楷體" w:hAnsi="標楷體"/>
              </w:rPr>
            </w:pPr>
            <w:r>
              <w:rPr>
                <w:rFonts w:ascii="標楷體" w:eastAsia="標楷體" w:hAnsi="標楷體"/>
              </w:rPr>
              <w:t>55</w:t>
            </w:r>
          </w:p>
        </w:tc>
        <w:tc>
          <w:tcPr>
            <w:tcW w:w="1260" w:type="dxa"/>
            <w:vMerge w:val="restart"/>
          </w:tcPr>
          <w:p w:rsidR="00861DE9" w:rsidRPr="00ED2DE2" w:rsidRDefault="00861DE9" w:rsidP="00A15ACB">
            <w:pPr>
              <w:rPr>
                <w:rFonts w:ascii="標楷體" w:eastAsia="標楷體" w:hAnsi="標楷體"/>
              </w:rPr>
            </w:pPr>
          </w:p>
        </w:tc>
      </w:tr>
      <w:tr w:rsidR="00861DE9" w:rsidRPr="00ED2DE2" w:rsidTr="00ED2DE2">
        <w:trPr>
          <w:jc w:val="center"/>
        </w:trPr>
        <w:tc>
          <w:tcPr>
            <w:tcW w:w="465" w:type="dxa"/>
          </w:tcPr>
          <w:p w:rsidR="00861DE9" w:rsidRPr="00ED2DE2" w:rsidRDefault="00861DE9" w:rsidP="00A15ACB">
            <w:pPr>
              <w:spacing w:line="400" w:lineRule="exact"/>
              <w:rPr>
                <w:rFonts w:ascii="標楷體" w:eastAsia="標楷體" w:hAnsi="標楷體"/>
              </w:rPr>
            </w:pPr>
            <w:r w:rsidRPr="00ED2DE2">
              <w:rPr>
                <w:rFonts w:ascii="標楷體" w:eastAsia="標楷體" w:hAnsi="標楷體"/>
              </w:rPr>
              <w:t>2.</w:t>
            </w:r>
          </w:p>
        </w:tc>
        <w:tc>
          <w:tcPr>
            <w:tcW w:w="6123" w:type="dxa"/>
            <w:gridSpan w:val="4"/>
          </w:tcPr>
          <w:p w:rsidR="00861DE9" w:rsidRPr="00ED2DE2" w:rsidRDefault="00861DE9" w:rsidP="00A15ACB">
            <w:pPr>
              <w:spacing w:line="400" w:lineRule="exact"/>
              <w:rPr>
                <w:rFonts w:ascii="標楷體" w:eastAsia="標楷體" w:hAnsi="標楷體"/>
              </w:rPr>
            </w:pPr>
            <w:r w:rsidRPr="00ED2DE2">
              <w:rPr>
                <w:rFonts w:ascii="標楷體" w:eastAsia="標楷體" w:hAnsi="標楷體" w:hint="eastAsia"/>
              </w:rPr>
              <w:t>經費合理性（包含經費編列符合學校課程活動需求並依教育部國民及學前教育署相關規定編列）</w:t>
            </w:r>
          </w:p>
        </w:tc>
        <w:tc>
          <w:tcPr>
            <w:tcW w:w="720" w:type="dxa"/>
          </w:tcPr>
          <w:p w:rsidR="00861DE9" w:rsidRPr="00ED2DE2" w:rsidRDefault="00861DE9" w:rsidP="00A15ACB">
            <w:pPr>
              <w:spacing w:line="400" w:lineRule="exact"/>
              <w:rPr>
                <w:rFonts w:ascii="標楷體" w:eastAsia="標楷體" w:hAnsi="標楷體"/>
              </w:rPr>
            </w:pPr>
            <w:r w:rsidRPr="00ED2DE2">
              <w:rPr>
                <w:rFonts w:ascii="標楷體" w:eastAsia="標楷體" w:hAnsi="標楷體"/>
              </w:rPr>
              <w:t>20</w:t>
            </w:r>
            <w:r w:rsidRPr="00ED2DE2">
              <w:rPr>
                <w:rFonts w:ascii="標楷體" w:eastAsia="標楷體" w:hAnsi="標楷體" w:hint="eastAsia"/>
              </w:rPr>
              <w:t>％</w:t>
            </w:r>
          </w:p>
        </w:tc>
        <w:tc>
          <w:tcPr>
            <w:tcW w:w="1440" w:type="dxa"/>
          </w:tcPr>
          <w:p w:rsidR="00861DE9" w:rsidRPr="00ED2DE2" w:rsidRDefault="00861DE9" w:rsidP="00A15ACB">
            <w:pPr>
              <w:rPr>
                <w:rFonts w:ascii="標楷體" w:eastAsia="標楷體" w:hAnsi="標楷體"/>
              </w:rPr>
            </w:pPr>
            <w:r>
              <w:rPr>
                <w:rFonts w:ascii="標楷體" w:eastAsia="標楷體" w:hAnsi="標楷體"/>
              </w:rPr>
              <w:t>15</w:t>
            </w:r>
          </w:p>
        </w:tc>
        <w:tc>
          <w:tcPr>
            <w:tcW w:w="1260" w:type="dxa"/>
            <w:vMerge/>
          </w:tcPr>
          <w:p w:rsidR="00861DE9" w:rsidRPr="00ED2DE2" w:rsidRDefault="00861DE9" w:rsidP="00A15ACB">
            <w:pPr>
              <w:rPr>
                <w:rFonts w:ascii="標楷體" w:eastAsia="標楷體" w:hAnsi="標楷體"/>
              </w:rPr>
            </w:pPr>
          </w:p>
        </w:tc>
      </w:tr>
      <w:tr w:rsidR="00861DE9" w:rsidRPr="00ED2DE2" w:rsidTr="00ED2DE2">
        <w:trPr>
          <w:trHeight w:val="856"/>
          <w:jc w:val="center"/>
        </w:trPr>
        <w:tc>
          <w:tcPr>
            <w:tcW w:w="465" w:type="dxa"/>
          </w:tcPr>
          <w:p w:rsidR="00861DE9" w:rsidRPr="00ED2DE2" w:rsidRDefault="00861DE9" w:rsidP="00A15ACB">
            <w:pPr>
              <w:spacing w:line="400" w:lineRule="exact"/>
              <w:rPr>
                <w:rFonts w:ascii="標楷體" w:eastAsia="標楷體" w:hAnsi="標楷體"/>
              </w:rPr>
            </w:pPr>
            <w:r w:rsidRPr="00ED2DE2">
              <w:rPr>
                <w:rFonts w:ascii="標楷體" w:eastAsia="標楷體" w:hAnsi="標楷體"/>
              </w:rPr>
              <w:t>3.</w:t>
            </w:r>
          </w:p>
        </w:tc>
        <w:tc>
          <w:tcPr>
            <w:tcW w:w="6123" w:type="dxa"/>
            <w:gridSpan w:val="4"/>
          </w:tcPr>
          <w:p w:rsidR="00861DE9" w:rsidRPr="00ED2DE2" w:rsidRDefault="00861DE9" w:rsidP="00A15ACB">
            <w:pPr>
              <w:spacing w:line="400" w:lineRule="exact"/>
              <w:rPr>
                <w:rFonts w:ascii="標楷體" w:eastAsia="標楷體" w:hAnsi="標楷體"/>
              </w:rPr>
            </w:pPr>
            <w:r w:rsidRPr="00ED2DE2">
              <w:rPr>
                <w:rFonts w:ascii="標楷體" w:eastAsia="標楷體" w:hAnsi="標楷體" w:hint="eastAsia"/>
              </w:rPr>
              <w:t>計畫效益性（包含質的成效、量的成效及計畫實施成效檢核方式說明及相關表件）</w:t>
            </w:r>
          </w:p>
        </w:tc>
        <w:tc>
          <w:tcPr>
            <w:tcW w:w="720" w:type="dxa"/>
          </w:tcPr>
          <w:p w:rsidR="00861DE9" w:rsidRPr="00ED2DE2" w:rsidRDefault="00861DE9" w:rsidP="00A15ACB">
            <w:pPr>
              <w:spacing w:line="400" w:lineRule="exact"/>
              <w:rPr>
                <w:rFonts w:ascii="標楷體" w:eastAsia="標楷體" w:hAnsi="標楷體"/>
              </w:rPr>
            </w:pPr>
            <w:r w:rsidRPr="00ED2DE2">
              <w:rPr>
                <w:rFonts w:ascii="標楷體" w:eastAsia="標楷體" w:hAnsi="標楷體"/>
              </w:rPr>
              <w:t>20</w:t>
            </w:r>
            <w:r w:rsidRPr="00ED2DE2">
              <w:rPr>
                <w:rFonts w:ascii="標楷體" w:eastAsia="標楷體" w:hAnsi="標楷體" w:hint="eastAsia"/>
              </w:rPr>
              <w:t>％</w:t>
            </w:r>
          </w:p>
        </w:tc>
        <w:tc>
          <w:tcPr>
            <w:tcW w:w="1440" w:type="dxa"/>
          </w:tcPr>
          <w:p w:rsidR="00861DE9" w:rsidRPr="00ED2DE2" w:rsidRDefault="00861DE9" w:rsidP="00A15ACB">
            <w:pPr>
              <w:rPr>
                <w:rFonts w:ascii="標楷體" w:eastAsia="標楷體" w:hAnsi="標楷體"/>
              </w:rPr>
            </w:pPr>
            <w:r>
              <w:rPr>
                <w:rFonts w:ascii="標楷體" w:eastAsia="標楷體" w:hAnsi="標楷體"/>
              </w:rPr>
              <w:t>16</w:t>
            </w:r>
          </w:p>
        </w:tc>
        <w:tc>
          <w:tcPr>
            <w:tcW w:w="1260" w:type="dxa"/>
            <w:vMerge/>
          </w:tcPr>
          <w:p w:rsidR="00861DE9" w:rsidRPr="00ED2DE2" w:rsidRDefault="00861DE9" w:rsidP="00A15ACB">
            <w:pPr>
              <w:rPr>
                <w:rFonts w:ascii="標楷體" w:eastAsia="標楷體" w:hAnsi="標楷體"/>
              </w:rPr>
            </w:pPr>
          </w:p>
        </w:tc>
      </w:tr>
      <w:tr w:rsidR="00861DE9" w:rsidRPr="00ED2DE2" w:rsidTr="00ED2DE2">
        <w:trPr>
          <w:trHeight w:val="1470"/>
          <w:jc w:val="center"/>
        </w:trPr>
        <w:tc>
          <w:tcPr>
            <w:tcW w:w="7308" w:type="dxa"/>
            <w:gridSpan w:val="6"/>
            <w:shd w:val="clear" w:color="auto" w:fill="E6E6E6"/>
            <w:vAlign w:val="center"/>
          </w:tcPr>
          <w:p w:rsidR="00861DE9" w:rsidRPr="00ED2DE2" w:rsidRDefault="00861DE9" w:rsidP="00A15ACB">
            <w:pPr>
              <w:jc w:val="center"/>
              <w:rPr>
                <w:rFonts w:ascii="標楷體" w:eastAsia="標楷體" w:hAnsi="標楷體"/>
                <w:b/>
              </w:rPr>
            </w:pPr>
            <w:r w:rsidRPr="00ED2DE2">
              <w:rPr>
                <w:rFonts w:ascii="標楷體" w:eastAsia="標楷體" w:hAnsi="標楷體" w:hint="eastAsia"/>
                <w:b/>
              </w:rPr>
              <w:t>申辦計畫特色摘述</w:t>
            </w:r>
          </w:p>
          <w:p w:rsidR="00861DE9" w:rsidRPr="00ED2DE2" w:rsidRDefault="00861DE9" w:rsidP="00A15ACB">
            <w:pPr>
              <w:rPr>
                <w:rFonts w:ascii="標楷體" w:eastAsia="標楷體" w:hAnsi="標楷體"/>
                <w:b/>
              </w:rPr>
            </w:pPr>
            <w:r w:rsidRPr="00ED2DE2">
              <w:rPr>
                <w:rFonts w:ascii="標楷體" w:eastAsia="標楷體" w:hAnsi="標楷體" w:hint="eastAsia"/>
              </w:rPr>
              <w:t>本項係針對申辦計畫之行政措施與組織運作、課程規劃與教學活動及生涯檔案建置與應用等具有特色發展者，酌情給予特色加分；惟每一項特色加分至多</w:t>
            </w:r>
            <w:r w:rsidRPr="00ED2DE2">
              <w:rPr>
                <w:rFonts w:ascii="標楷體" w:eastAsia="標楷體" w:hAnsi="標楷體"/>
              </w:rPr>
              <w:t>3</w:t>
            </w:r>
            <w:r w:rsidRPr="00ED2DE2">
              <w:rPr>
                <w:rFonts w:ascii="標楷體" w:eastAsia="標楷體" w:hAnsi="標楷體" w:hint="eastAsia"/>
              </w:rPr>
              <w:t>分；每</w:t>
            </w:r>
            <w:r w:rsidRPr="00ED2DE2">
              <w:rPr>
                <w:rFonts w:ascii="標楷體" w:eastAsia="標楷體" w:hAnsi="標楷體"/>
              </w:rPr>
              <w:t>1</w:t>
            </w:r>
            <w:r w:rsidRPr="00ED2DE2">
              <w:rPr>
                <w:rFonts w:ascii="標楷體" w:eastAsia="標楷體" w:hAnsi="標楷體" w:hint="eastAsia"/>
              </w:rPr>
              <w:t>申辦計畫加分至多不超過</w:t>
            </w:r>
            <w:r w:rsidRPr="00ED2DE2">
              <w:rPr>
                <w:rFonts w:ascii="標楷體" w:eastAsia="標楷體" w:hAnsi="標楷體"/>
              </w:rPr>
              <w:t>3</w:t>
            </w:r>
            <w:r w:rsidRPr="00ED2DE2">
              <w:rPr>
                <w:rFonts w:ascii="標楷體" w:eastAsia="標楷體" w:hAnsi="標楷體" w:hint="eastAsia"/>
              </w:rPr>
              <w:t>項</w:t>
            </w:r>
            <w:r w:rsidRPr="00ED2DE2">
              <w:rPr>
                <w:rFonts w:ascii="標楷體" w:eastAsia="標楷體" w:hAnsi="標楷體"/>
              </w:rPr>
              <w:t>9</w:t>
            </w:r>
            <w:r w:rsidRPr="00ED2DE2">
              <w:rPr>
                <w:rFonts w:ascii="標楷體" w:eastAsia="標楷體" w:hAnsi="標楷體" w:hint="eastAsia"/>
              </w:rPr>
              <w:t>分</w:t>
            </w:r>
          </w:p>
        </w:tc>
        <w:tc>
          <w:tcPr>
            <w:tcW w:w="1440" w:type="dxa"/>
            <w:shd w:val="clear" w:color="auto" w:fill="E6E6E6"/>
            <w:vAlign w:val="center"/>
          </w:tcPr>
          <w:p w:rsidR="00861DE9" w:rsidRPr="00ED2DE2" w:rsidRDefault="00861DE9" w:rsidP="00A15ACB">
            <w:pPr>
              <w:jc w:val="center"/>
              <w:rPr>
                <w:rFonts w:ascii="標楷體" w:eastAsia="標楷體" w:hAnsi="標楷體"/>
                <w:b/>
              </w:rPr>
            </w:pPr>
            <w:r w:rsidRPr="00ED2DE2">
              <w:rPr>
                <w:rFonts w:ascii="標楷體" w:eastAsia="標楷體" w:hAnsi="標楷體" w:hint="eastAsia"/>
                <w:b/>
              </w:rPr>
              <w:t>特色加分</w:t>
            </w:r>
          </w:p>
        </w:tc>
        <w:tc>
          <w:tcPr>
            <w:tcW w:w="1260" w:type="dxa"/>
            <w:shd w:val="clear" w:color="auto" w:fill="E6E6E6"/>
            <w:vAlign w:val="center"/>
          </w:tcPr>
          <w:p w:rsidR="00861DE9" w:rsidRPr="00ED2DE2" w:rsidRDefault="00861DE9" w:rsidP="00A15ACB">
            <w:pPr>
              <w:jc w:val="center"/>
              <w:rPr>
                <w:rFonts w:ascii="標楷體" w:eastAsia="標楷體" w:hAnsi="標楷體"/>
                <w:b/>
              </w:rPr>
            </w:pPr>
            <w:r w:rsidRPr="00ED2DE2">
              <w:rPr>
                <w:rFonts w:ascii="標楷體" w:eastAsia="標楷體" w:hAnsi="標楷體" w:hint="eastAsia"/>
                <w:b/>
              </w:rPr>
              <w:t>加分合計</w:t>
            </w:r>
          </w:p>
        </w:tc>
      </w:tr>
      <w:tr w:rsidR="00861DE9" w:rsidRPr="00ED2DE2" w:rsidTr="00ED2DE2">
        <w:trPr>
          <w:trHeight w:val="840"/>
          <w:jc w:val="center"/>
        </w:trPr>
        <w:tc>
          <w:tcPr>
            <w:tcW w:w="7308" w:type="dxa"/>
            <w:gridSpan w:val="6"/>
            <w:tcBorders>
              <w:bottom w:val="dashed" w:sz="4" w:space="0" w:color="auto"/>
            </w:tcBorders>
          </w:tcPr>
          <w:p w:rsidR="00861DE9" w:rsidRPr="00ED2DE2" w:rsidRDefault="00861DE9" w:rsidP="00A15ACB">
            <w:pPr>
              <w:rPr>
                <w:rFonts w:ascii="標楷體" w:eastAsia="標楷體" w:hAnsi="標楷體"/>
              </w:rPr>
            </w:pPr>
            <w:r w:rsidRPr="00ED2DE2">
              <w:rPr>
                <w:rFonts w:ascii="標楷體" w:eastAsia="標楷體" w:hAnsi="標楷體"/>
              </w:rPr>
              <w:t>1.</w:t>
            </w:r>
            <w:r>
              <w:rPr>
                <w:rFonts w:ascii="標楷體" w:eastAsia="標楷體" w:hAnsi="標楷體" w:hint="eastAsia"/>
              </w:rPr>
              <w:t>傳承母語教育放眼國際世界：母語教學活動、參訪韓國中學體驗當地文化、英國師生來訪，拓展學生視野，強化國際思維</w:t>
            </w:r>
          </w:p>
        </w:tc>
        <w:tc>
          <w:tcPr>
            <w:tcW w:w="1440" w:type="dxa"/>
            <w:tcBorders>
              <w:bottom w:val="dashed" w:sz="4" w:space="0" w:color="auto"/>
            </w:tcBorders>
          </w:tcPr>
          <w:p w:rsidR="00861DE9" w:rsidRPr="00ED2DE2" w:rsidRDefault="00861DE9" w:rsidP="00A15ACB">
            <w:pPr>
              <w:rPr>
                <w:rFonts w:ascii="標楷體" w:eastAsia="標楷體" w:hAnsi="標楷體"/>
              </w:rPr>
            </w:pPr>
            <w:r>
              <w:rPr>
                <w:rFonts w:ascii="標楷體" w:eastAsia="標楷體" w:hAnsi="標楷體"/>
              </w:rPr>
              <w:t xml:space="preserve"> 0</w:t>
            </w:r>
          </w:p>
        </w:tc>
        <w:tc>
          <w:tcPr>
            <w:tcW w:w="1260" w:type="dxa"/>
            <w:vMerge w:val="restart"/>
          </w:tcPr>
          <w:p w:rsidR="00861DE9" w:rsidRPr="00ED2DE2" w:rsidRDefault="00861DE9" w:rsidP="00A15ACB">
            <w:pPr>
              <w:rPr>
                <w:rFonts w:ascii="標楷體" w:eastAsia="標楷體" w:hAnsi="標楷體"/>
              </w:rPr>
            </w:pPr>
          </w:p>
        </w:tc>
      </w:tr>
      <w:tr w:rsidR="00861DE9" w:rsidRPr="00ED2DE2" w:rsidTr="00ED2DE2">
        <w:trPr>
          <w:trHeight w:val="840"/>
          <w:jc w:val="center"/>
        </w:trPr>
        <w:tc>
          <w:tcPr>
            <w:tcW w:w="7308" w:type="dxa"/>
            <w:gridSpan w:val="6"/>
            <w:tcBorders>
              <w:top w:val="dashed" w:sz="4" w:space="0" w:color="auto"/>
              <w:bottom w:val="dashed" w:sz="4" w:space="0" w:color="auto"/>
            </w:tcBorders>
          </w:tcPr>
          <w:p w:rsidR="00861DE9" w:rsidRPr="00ED2DE2" w:rsidRDefault="00861DE9" w:rsidP="00A15ACB">
            <w:pPr>
              <w:rPr>
                <w:rFonts w:ascii="標楷體" w:eastAsia="標楷體" w:hAnsi="標楷體"/>
              </w:rPr>
            </w:pPr>
            <w:r w:rsidRPr="00ED2DE2">
              <w:rPr>
                <w:rFonts w:ascii="標楷體" w:eastAsia="標楷體" w:hAnsi="標楷體"/>
              </w:rPr>
              <w:t>2.</w:t>
            </w:r>
            <w:r>
              <w:rPr>
                <w:rFonts w:ascii="標楷體" w:eastAsia="標楷體" w:hAnsi="標楷體" w:hint="eastAsia"/>
              </w:rPr>
              <w:t>生涯檔案建置與應用結合部落特色，如在班級輔導規劃部落一日遊等介紹部落的課程，藉此讓學生對環境產生親密感，進而愛惜環境。</w:t>
            </w:r>
          </w:p>
        </w:tc>
        <w:tc>
          <w:tcPr>
            <w:tcW w:w="1440" w:type="dxa"/>
            <w:tcBorders>
              <w:top w:val="dashed" w:sz="4" w:space="0" w:color="auto"/>
              <w:bottom w:val="dashed" w:sz="4" w:space="0" w:color="auto"/>
            </w:tcBorders>
          </w:tcPr>
          <w:p w:rsidR="00861DE9" w:rsidRPr="00ED2DE2" w:rsidRDefault="00861DE9" w:rsidP="00A15ACB">
            <w:pPr>
              <w:rPr>
                <w:rFonts w:ascii="標楷體" w:eastAsia="標楷體" w:hAnsi="標楷體"/>
              </w:rPr>
            </w:pPr>
            <w:r>
              <w:rPr>
                <w:rFonts w:ascii="標楷體" w:eastAsia="標楷體" w:hAnsi="標楷體"/>
              </w:rPr>
              <w:t>1</w:t>
            </w:r>
          </w:p>
        </w:tc>
        <w:tc>
          <w:tcPr>
            <w:tcW w:w="1260" w:type="dxa"/>
            <w:vMerge/>
          </w:tcPr>
          <w:p w:rsidR="00861DE9" w:rsidRPr="00ED2DE2" w:rsidRDefault="00861DE9" w:rsidP="00A15ACB">
            <w:pPr>
              <w:rPr>
                <w:rFonts w:ascii="標楷體" w:eastAsia="標楷體" w:hAnsi="標楷體"/>
              </w:rPr>
            </w:pPr>
          </w:p>
        </w:tc>
      </w:tr>
      <w:tr w:rsidR="00861DE9" w:rsidRPr="00ED2DE2" w:rsidTr="00ED2DE2">
        <w:trPr>
          <w:trHeight w:val="840"/>
          <w:jc w:val="center"/>
        </w:trPr>
        <w:tc>
          <w:tcPr>
            <w:tcW w:w="7308" w:type="dxa"/>
            <w:gridSpan w:val="6"/>
            <w:tcBorders>
              <w:top w:val="dashed" w:sz="4" w:space="0" w:color="auto"/>
            </w:tcBorders>
          </w:tcPr>
          <w:p w:rsidR="00861DE9" w:rsidRPr="00ED2DE2" w:rsidRDefault="00861DE9" w:rsidP="00A15ACB">
            <w:pPr>
              <w:rPr>
                <w:rFonts w:ascii="標楷體" w:eastAsia="標楷體" w:hAnsi="標楷體"/>
              </w:rPr>
            </w:pPr>
            <w:r w:rsidRPr="00ED2DE2">
              <w:rPr>
                <w:rFonts w:ascii="標楷體" w:eastAsia="標楷體" w:hAnsi="標楷體"/>
              </w:rPr>
              <w:t>3.</w:t>
            </w:r>
            <w:r>
              <w:rPr>
                <w:rFonts w:ascii="標楷體" w:eastAsia="標楷體" w:hAnsi="標楷體" w:hint="eastAsia"/>
              </w:rPr>
              <w:t>體育班進路規劃：本校設有體育班，由專輔老師進場分析學生面對未來進路時除自身專長領域外，仍有其他進路得規劃選擇。</w:t>
            </w:r>
          </w:p>
        </w:tc>
        <w:tc>
          <w:tcPr>
            <w:tcW w:w="1440" w:type="dxa"/>
            <w:tcBorders>
              <w:top w:val="dashed" w:sz="4" w:space="0" w:color="auto"/>
            </w:tcBorders>
          </w:tcPr>
          <w:p w:rsidR="00861DE9" w:rsidRPr="00ED2DE2" w:rsidRDefault="00861DE9" w:rsidP="00A15ACB">
            <w:pPr>
              <w:rPr>
                <w:rFonts w:ascii="標楷體" w:eastAsia="標楷體" w:hAnsi="標楷體"/>
              </w:rPr>
            </w:pPr>
            <w:r>
              <w:rPr>
                <w:rFonts w:ascii="標楷體" w:eastAsia="標楷體" w:hAnsi="標楷體"/>
              </w:rPr>
              <w:t>0</w:t>
            </w:r>
          </w:p>
        </w:tc>
        <w:tc>
          <w:tcPr>
            <w:tcW w:w="1260" w:type="dxa"/>
            <w:vMerge/>
          </w:tcPr>
          <w:p w:rsidR="00861DE9" w:rsidRPr="00ED2DE2" w:rsidRDefault="00861DE9" w:rsidP="00A15ACB">
            <w:pPr>
              <w:rPr>
                <w:rFonts w:ascii="標楷體" w:eastAsia="標楷體" w:hAnsi="標楷體"/>
              </w:rPr>
            </w:pPr>
          </w:p>
        </w:tc>
      </w:tr>
      <w:tr w:rsidR="00861DE9" w:rsidRPr="00ED2DE2" w:rsidTr="00ED2DE2">
        <w:trPr>
          <w:jc w:val="center"/>
        </w:trPr>
        <w:tc>
          <w:tcPr>
            <w:tcW w:w="8748" w:type="dxa"/>
            <w:gridSpan w:val="7"/>
            <w:vAlign w:val="center"/>
          </w:tcPr>
          <w:p w:rsidR="00861DE9" w:rsidRPr="00ED2DE2" w:rsidRDefault="00861DE9" w:rsidP="00A15ACB">
            <w:pPr>
              <w:jc w:val="center"/>
              <w:rPr>
                <w:rFonts w:ascii="標楷體" w:eastAsia="標楷體" w:hAnsi="標楷體"/>
                <w:b/>
              </w:rPr>
            </w:pPr>
            <w:r w:rsidRPr="00ED2DE2">
              <w:rPr>
                <w:rFonts w:ascii="標楷體" w:eastAsia="標楷體" w:hAnsi="標楷體" w:hint="eastAsia"/>
                <w:b/>
              </w:rPr>
              <w:t>審查委員意見</w:t>
            </w:r>
          </w:p>
          <w:p w:rsidR="00861DE9" w:rsidRPr="00ED2DE2" w:rsidRDefault="00861DE9" w:rsidP="00A15ACB">
            <w:pPr>
              <w:rPr>
                <w:rFonts w:ascii="標楷體" w:eastAsia="標楷體" w:hAnsi="標楷體"/>
                <w:sz w:val="20"/>
                <w:szCs w:val="20"/>
              </w:rPr>
            </w:pPr>
            <w:r w:rsidRPr="00ED2DE2">
              <w:rPr>
                <w:rFonts w:ascii="標楷體" w:eastAsia="標楷體" w:hAnsi="標楷體" w:hint="eastAsia"/>
                <w:sz w:val="20"/>
                <w:szCs w:val="20"/>
              </w:rPr>
              <w:t>摘要敘述本申請計畫之優缺點或建議改進事項</w:t>
            </w:r>
          </w:p>
        </w:tc>
        <w:tc>
          <w:tcPr>
            <w:tcW w:w="1260" w:type="dxa"/>
            <w:shd w:val="clear" w:color="auto" w:fill="E6E6E6"/>
            <w:vAlign w:val="center"/>
          </w:tcPr>
          <w:p w:rsidR="00861DE9" w:rsidRPr="00ED2DE2" w:rsidRDefault="00861DE9" w:rsidP="00A15ACB">
            <w:pPr>
              <w:jc w:val="center"/>
              <w:rPr>
                <w:rFonts w:ascii="標楷體" w:eastAsia="標楷體" w:hAnsi="標楷體"/>
                <w:b/>
              </w:rPr>
            </w:pPr>
            <w:r w:rsidRPr="00ED2DE2">
              <w:rPr>
                <w:rFonts w:ascii="標楷體" w:eastAsia="標楷體" w:hAnsi="標楷體" w:hint="eastAsia"/>
                <w:b/>
              </w:rPr>
              <w:t>總分</w:t>
            </w:r>
          </w:p>
        </w:tc>
      </w:tr>
      <w:tr w:rsidR="00861DE9" w:rsidRPr="00ED2DE2" w:rsidTr="00ED2DE2">
        <w:trPr>
          <w:trHeight w:val="1140"/>
          <w:jc w:val="center"/>
        </w:trPr>
        <w:tc>
          <w:tcPr>
            <w:tcW w:w="8748" w:type="dxa"/>
            <w:gridSpan w:val="7"/>
            <w:vMerge w:val="restart"/>
          </w:tcPr>
          <w:p w:rsidR="00861DE9" w:rsidRPr="00533DEE" w:rsidRDefault="00861DE9" w:rsidP="007262F6">
            <w:pPr>
              <w:rPr>
                <w:rFonts w:ascii="標楷體" w:eastAsia="標楷體" w:hAnsi="標楷體"/>
                <w:sz w:val="26"/>
                <w:szCs w:val="26"/>
              </w:rPr>
            </w:pPr>
            <w:r w:rsidRPr="00533DEE">
              <w:rPr>
                <w:rFonts w:ascii="標楷體" w:eastAsia="標楷體" w:hAnsi="標楷體"/>
                <w:sz w:val="26"/>
                <w:szCs w:val="26"/>
              </w:rPr>
              <w:t>1.P8/</w:t>
            </w:r>
            <w:r w:rsidRPr="00533DEE">
              <w:rPr>
                <w:rFonts w:ascii="標楷體" w:eastAsia="標楷體" w:hAnsi="標楷體" w:hint="eastAsia"/>
                <w:sz w:val="26"/>
                <w:szCs w:val="26"/>
              </w:rPr>
              <w:t>教育部應改為「教育部國民及學前教育署」</w:t>
            </w:r>
          </w:p>
          <w:p w:rsidR="00861DE9" w:rsidRPr="00533DEE" w:rsidRDefault="00861DE9" w:rsidP="00861DE9">
            <w:pPr>
              <w:ind w:left="31680" w:hangingChars="92" w:firstLine="31680"/>
              <w:rPr>
                <w:rFonts w:ascii="標楷體" w:eastAsia="標楷體" w:hAnsi="標楷體"/>
                <w:sz w:val="26"/>
                <w:szCs w:val="26"/>
              </w:rPr>
            </w:pPr>
            <w:r w:rsidRPr="00533DEE">
              <w:rPr>
                <w:rFonts w:ascii="標楷體" w:eastAsia="標楷體" w:hAnsi="標楷體"/>
                <w:sz w:val="26"/>
                <w:szCs w:val="26"/>
              </w:rPr>
              <w:t>2.P8/</w:t>
            </w:r>
            <w:r w:rsidRPr="00533DEE">
              <w:rPr>
                <w:rFonts w:ascii="標楷體" w:eastAsia="標楷體" w:hAnsi="標楷體" w:hint="eastAsia"/>
                <w:sz w:val="26"/>
                <w:szCs w:val="26"/>
              </w:rPr>
              <w:t>獎勵內容應改為</w:t>
            </w:r>
            <w:r w:rsidRPr="00533DEE">
              <w:rPr>
                <w:rFonts w:ascii="標楷體" w:eastAsia="標楷體" w:hAnsi="標楷體"/>
                <w:sz w:val="26"/>
                <w:szCs w:val="26"/>
              </w:rPr>
              <w:t>:</w:t>
            </w:r>
            <w:r w:rsidRPr="00533DEE">
              <w:rPr>
                <w:rFonts w:ascii="標楷體" w:eastAsia="標楷體" w:hAnsi="標楷體" w:hint="eastAsia"/>
                <w:sz w:val="26"/>
                <w:szCs w:val="26"/>
              </w:rPr>
              <w:t>本案推動有功人員之獎勵，依「公立高級中等以下學校教師成績考核辦法」、「花蓮縣所屬各級學校辦理教師敘獎處理原則」及教育處函示辦理</w:t>
            </w:r>
            <w:r w:rsidRPr="00533DEE">
              <w:rPr>
                <w:rFonts w:ascii="標楷體" w:eastAsia="標楷體" w:hAnsi="標楷體"/>
                <w:sz w:val="26"/>
                <w:szCs w:val="26"/>
              </w:rPr>
              <w:t>.</w:t>
            </w:r>
          </w:p>
          <w:p w:rsidR="00861DE9" w:rsidRPr="00533DEE" w:rsidRDefault="00861DE9" w:rsidP="00861DE9">
            <w:pPr>
              <w:ind w:left="31680" w:hangingChars="92" w:firstLine="31680"/>
              <w:rPr>
                <w:rFonts w:ascii="標楷體" w:eastAsia="標楷體" w:hAnsi="標楷體"/>
                <w:sz w:val="26"/>
                <w:szCs w:val="26"/>
              </w:rPr>
            </w:pPr>
            <w:r w:rsidRPr="00533DEE">
              <w:rPr>
                <w:rFonts w:ascii="標楷體" w:eastAsia="標楷體" w:hAnsi="標楷體"/>
                <w:sz w:val="26"/>
                <w:szCs w:val="26"/>
              </w:rPr>
              <w:t>3.P16/</w:t>
            </w:r>
            <w:r w:rsidRPr="00533DEE">
              <w:rPr>
                <w:rFonts w:ascii="標楷體" w:eastAsia="標楷體" w:hAnsi="標楷體" w:hint="eastAsia"/>
                <w:sz w:val="26"/>
                <w:szCs w:val="26"/>
              </w:rPr>
              <w:t>資料印刷費之數量</w:t>
            </w:r>
            <w:r w:rsidRPr="00533DEE">
              <w:rPr>
                <w:rFonts w:ascii="標楷體" w:eastAsia="標楷體" w:hAnsi="標楷體"/>
                <w:sz w:val="26"/>
                <w:szCs w:val="26"/>
              </w:rPr>
              <w:t>200</w:t>
            </w:r>
            <w:r w:rsidRPr="00533DEE">
              <w:rPr>
                <w:rFonts w:ascii="標楷體" w:eastAsia="標楷體" w:hAnsi="標楷體" w:hint="eastAsia"/>
                <w:sz w:val="26"/>
                <w:szCs w:val="26"/>
              </w:rPr>
              <w:t>人沒有依據，建議以全校學生為對象，所以數量要調整為全校人數。</w:t>
            </w:r>
          </w:p>
          <w:p w:rsidR="00861DE9" w:rsidRPr="007262F6" w:rsidRDefault="00861DE9" w:rsidP="00A15ACB">
            <w:pPr>
              <w:rPr>
                <w:rFonts w:ascii="標楷體" w:eastAsia="標楷體" w:hAnsi="標楷體"/>
                <w:sz w:val="26"/>
                <w:szCs w:val="26"/>
              </w:rPr>
            </w:pPr>
            <w:r w:rsidRPr="00533DEE">
              <w:rPr>
                <w:rFonts w:ascii="標楷體" w:eastAsia="標楷體" w:hAnsi="標楷體"/>
                <w:sz w:val="26"/>
                <w:szCs w:val="26"/>
              </w:rPr>
              <w:t>4.P16/</w:t>
            </w:r>
            <w:r w:rsidRPr="00533DEE">
              <w:rPr>
                <w:rFonts w:ascii="標楷體" w:eastAsia="標楷體" w:hAnsi="標楷體" w:hint="eastAsia"/>
                <w:sz w:val="26"/>
                <w:szCs w:val="26"/>
              </w:rPr>
              <w:t>八年級社區高職參訪之活動材料費支單位依據原則應該改成「份」。</w:t>
            </w:r>
          </w:p>
        </w:tc>
        <w:tc>
          <w:tcPr>
            <w:tcW w:w="1260" w:type="dxa"/>
            <w:tcBorders>
              <w:bottom w:val="single" w:sz="4" w:space="0" w:color="auto"/>
            </w:tcBorders>
          </w:tcPr>
          <w:p w:rsidR="00861DE9" w:rsidRPr="00ED2DE2" w:rsidRDefault="00861DE9" w:rsidP="00A15ACB">
            <w:pPr>
              <w:rPr>
                <w:rFonts w:ascii="標楷體" w:eastAsia="標楷體" w:hAnsi="標楷體"/>
              </w:rPr>
            </w:pPr>
            <w:r>
              <w:rPr>
                <w:rFonts w:ascii="標楷體" w:eastAsia="標楷體" w:hAnsi="標楷體"/>
              </w:rPr>
              <w:t>87</w:t>
            </w:r>
          </w:p>
        </w:tc>
      </w:tr>
      <w:tr w:rsidR="00861DE9" w:rsidRPr="00ED2DE2" w:rsidTr="00ED2DE2">
        <w:trPr>
          <w:trHeight w:val="1122"/>
          <w:jc w:val="center"/>
        </w:trPr>
        <w:tc>
          <w:tcPr>
            <w:tcW w:w="8748" w:type="dxa"/>
            <w:gridSpan w:val="7"/>
            <w:vMerge/>
            <w:tcBorders>
              <w:bottom w:val="single" w:sz="12" w:space="0" w:color="auto"/>
            </w:tcBorders>
          </w:tcPr>
          <w:p w:rsidR="00861DE9" w:rsidRPr="00ED2DE2" w:rsidRDefault="00861DE9" w:rsidP="00A15ACB">
            <w:pPr>
              <w:rPr>
                <w:rFonts w:ascii="標楷體" w:eastAsia="標楷體" w:hAnsi="標楷體"/>
              </w:rPr>
            </w:pPr>
          </w:p>
        </w:tc>
        <w:tc>
          <w:tcPr>
            <w:tcW w:w="1260" w:type="dxa"/>
            <w:tcBorders>
              <w:top w:val="single" w:sz="4" w:space="0" w:color="auto"/>
              <w:bottom w:val="single" w:sz="12" w:space="0" w:color="auto"/>
            </w:tcBorders>
          </w:tcPr>
          <w:p w:rsidR="00861DE9" w:rsidRPr="00ED2DE2" w:rsidRDefault="00861DE9" w:rsidP="00A15ACB">
            <w:pPr>
              <w:rPr>
                <w:rFonts w:ascii="標楷體" w:eastAsia="標楷體" w:hAnsi="標楷體"/>
                <w:b/>
                <w:sz w:val="20"/>
                <w:szCs w:val="20"/>
              </w:rPr>
            </w:pPr>
            <w:r w:rsidRPr="00ED2DE2">
              <w:rPr>
                <w:rFonts w:ascii="標楷體" w:eastAsia="標楷體" w:hAnsi="標楷體" w:hint="eastAsia"/>
                <w:b/>
                <w:sz w:val="20"/>
                <w:szCs w:val="20"/>
              </w:rPr>
              <w:t>如總分超過</w:t>
            </w:r>
            <w:r w:rsidRPr="00ED2DE2">
              <w:rPr>
                <w:rFonts w:ascii="標楷體" w:eastAsia="標楷體" w:hAnsi="標楷體"/>
                <w:b/>
                <w:sz w:val="20"/>
                <w:szCs w:val="20"/>
              </w:rPr>
              <w:t>100</w:t>
            </w:r>
            <w:r w:rsidRPr="00ED2DE2">
              <w:rPr>
                <w:rFonts w:ascii="標楷體" w:eastAsia="標楷體" w:hAnsi="標楷體" w:hint="eastAsia"/>
                <w:b/>
                <w:sz w:val="20"/>
                <w:szCs w:val="20"/>
              </w:rPr>
              <w:t>分，以</w:t>
            </w:r>
            <w:r w:rsidRPr="00ED2DE2">
              <w:rPr>
                <w:rFonts w:ascii="標楷體" w:eastAsia="標楷體" w:hAnsi="標楷體"/>
                <w:b/>
                <w:sz w:val="20"/>
                <w:szCs w:val="20"/>
              </w:rPr>
              <w:t>100</w:t>
            </w:r>
            <w:r w:rsidRPr="00ED2DE2">
              <w:rPr>
                <w:rFonts w:ascii="標楷體" w:eastAsia="標楷體" w:hAnsi="標楷體" w:hint="eastAsia"/>
                <w:b/>
                <w:sz w:val="20"/>
                <w:szCs w:val="20"/>
              </w:rPr>
              <w:t>分計算</w:t>
            </w:r>
          </w:p>
        </w:tc>
      </w:tr>
    </w:tbl>
    <w:p w:rsidR="00861DE9" w:rsidRPr="00ED2DE2" w:rsidRDefault="00861DE9" w:rsidP="00ED2DE2">
      <w:pPr>
        <w:rPr>
          <w:rFonts w:ascii="標楷體" w:eastAsia="標楷體" w:hAnsi="標楷體"/>
          <w:b/>
        </w:rPr>
      </w:pPr>
    </w:p>
    <w:tbl>
      <w:tblPr>
        <w:tblW w:w="100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0008"/>
      </w:tblGrid>
      <w:tr w:rsidR="00861DE9" w:rsidRPr="00ED2DE2" w:rsidTr="00ED2DE2">
        <w:trPr>
          <w:jc w:val="center"/>
        </w:trPr>
        <w:tc>
          <w:tcPr>
            <w:tcW w:w="10008" w:type="dxa"/>
            <w:tcBorders>
              <w:top w:val="single" w:sz="12" w:space="0" w:color="auto"/>
            </w:tcBorders>
            <w:shd w:val="clear" w:color="auto" w:fill="E6E6E6"/>
            <w:vAlign w:val="center"/>
          </w:tcPr>
          <w:p w:rsidR="00861DE9" w:rsidRPr="00ED2DE2" w:rsidRDefault="00861DE9" w:rsidP="00A15ACB">
            <w:pPr>
              <w:jc w:val="center"/>
              <w:rPr>
                <w:rFonts w:ascii="標楷體" w:eastAsia="標楷體" w:hAnsi="標楷體"/>
                <w:b/>
              </w:rPr>
            </w:pPr>
            <w:r w:rsidRPr="00ED2DE2">
              <w:rPr>
                <w:rFonts w:ascii="標楷體" w:eastAsia="標楷體" w:hAnsi="標楷體" w:hint="eastAsia"/>
                <w:b/>
              </w:rPr>
              <w:t>審查結果</w:t>
            </w:r>
          </w:p>
        </w:tc>
      </w:tr>
      <w:tr w:rsidR="00861DE9" w:rsidRPr="00ED2DE2" w:rsidTr="00ED2DE2">
        <w:trPr>
          <w:trHeight w:val="923"/>
          <w:jc w:val="center"/>
        </w:trPr>
        <w:tc>
          <w:tcPr>
            <w:tcW w:w="10008" w:type="dxa"/>
            <w:tcBorders>
              <w:bottom w:val="single" w:sz="12" w:space="0" w:color="auto"/>
            </w:tcBorders>
          </w:tcPr>
          <w:p w:rsidR="00861DE9" w:rsidRPr="00ED2DE2" w:rsidRDefault="00861DE9" w:rsidP="00A15ACB">
            <w:pPr>
              <w:spacing w:line="220" w:lineRule="atLeast"/>
              <w:rPr>
                <w:rFonts w:ascii="標楷體" w:eastAsia="標楷體" w:hAnsi="標楷體"/>
              </w:rPr>
            </w:pPr>
            <w:r w:rsidRPr="00ED2DE2">
              <w:rPr>
                <w:rFonts w:ascii="標楷體" w:eastAsia="標楷體" w:hAnsi="標楷體"/>
              </w:rPr>
              <w:t>1.</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】計畫通過並建議增加活動經費</w:t>
            </w:r>
            <w:r w:rsidRPr="00ED2DE2">
              <w:rPr>
                <w:rFonts w:ascii="標楷體" w:eastAsia="標楷體" w:hAnsi="標楷體"/>
              </w:rPr>
              <w:t xml:space="preserve">          2.</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】計畫通過</w:t>
            </w:r>
          </w:p>
          <w:p w:rsidR="00861DE9" w:rsidRPr="00ED2DE2" w:rsidRDefault="00861DE9" w:rsidP="00A15ACB">
            <w:pPr>
              <w:rPr>
                <w:rFonts w:ascii="標楷體" w:eastAsia="標楷體" w:hAnsi="標楷體"/>
              </w:rPr>
            </w:pPr>
            <w:r w:rsidRPr="00ED2DE2">
              <w:rPr>
                <w:rFonts w:ascii="標楷體" w:eastAsia="標楷體" w:hAnsi="標楷體"/>
              </w:rPr>
              <w:t>3.</w:t>
            </w:r>
            <w:r w:rsidRPr="00ED2DE2">
              <w:rPr>
                <w:rFonts w:ascii="標楷體" w:eastAsia="標楷體" w:hAnsi="標楷體" w:hint="eastAsia"/>
              </w:rPr>
              <w:t>【</w:t>
            </w:r>
            <w:r>
              <w:rPr>
                <w:rFonts w:ascii="標楷體" w:eastAsia="標楷體" w:hAnsi="標楷體"/>
              </w:rPr>
              <w:t>V</w:t>
            </w:r>
            <w:r w:rsidRPr="00ED2DE2">
              <w:rPr>
                <w:rFonts w:ascii="標楷體" w:eastAsia="標楷體" w:hAnsi="標楷體" w:hint="eastAsia"/>
              </w:rPr>
              <w:t>】修正後通過</w:t>
            </w:r>
            <w:r w:rsidRPr="00ED2DE2">
              <w:rPr>
                <w:rFonts w:ascii="標楷體" w:eastAsia="標楷體" w:hAnsi="標楷體"/>
              </w:rPr>
              <w:t xml:space="preserve">                          4.</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】修正後通過惟列入優先輔導學校</w:t>
            </w:r>
          </w:p>
        </w:tc>
      </w:tr>
    </w:tbl>
    <w:p w:rsidR="00861DE9" w:rsidRPr="00ED2DE2" w:rsidRDefault="00861DE9" w:rsidP="00ED2DE2">
      <w:pPr>
        <w:jc w:val="center"/>
        <w:rPr>
          <w:rFonts w:ascii="標楷體" w:eastAsia="標楷體" w:hAnsi="標楷體"/>
          <w:u w:val="single"/>
        </w:rPr>
      </w:pPr>
      <w:r w:rsidRPr="00ED2DE2">
        <w:rPr>
          <w:rFonts w:ascii="標楷體" w:eastAsia="標楷體" w:hAnsi="標楷體" w:hint="eastAsia"/>
        </w:rPr>
        <w:t>審查委員簽章：</w:t>
      </w:r>
      <w:r w:rsidRPr="00ED2DE2">
        <w:rPr>
          <w:rFonts w:ascii="標楷體" w:eastAsia="標楷體" w:hAnsi="標楷體"/>
          <w:u w:val="single"/>
        </w:rPr>
        <w:t xml:space="preserve">                                   </w:t>
      </w:r>
    </w:p>
    <w:p w:rsidR="00861DE9" w:rsidRPr="00ED2DE2" w:rsidRDefault="00861DE9" w:rsidP="00ED2DE2">
      <w:pPr>
        <w:jc w:val="center"/>
        <w:rPr>
          <w:rFonts w:ascii="標楷體" w:eastAsia="標楷體" w:hAnsi="標楷體"/>
          <w:b/>
          <w:sz w:val="32"/>
          <w:szCs w:val="32"/>
        </w:rPr>
      </w:pPr>
      <w:r w:rsidRPr="00ED2DE2">
        <w:rPr>
          <w:rFonts w:ascii="標楷體" w:eastAsia="標楷體" w:hAnsi="標楷體"/>
          <w:b/>
          <w:sz w:val="32"/>
          <w:szCs w:val="32"/>
        </w:rPr>
        <w:br w:type="page"/>
      </w:r>
      <w:r w:rsidRPr="00ED2DE2">
        <w:rPr>
          <w:rFonts w:ascii="標楷體" w:eastAsia="標楷體" w:hAnsi="標楷體" w:hint="eastAsia"/>
          <w:b/>
          <w:sz w:val="32"/>
          <w:szCs w:val="32"/>
        </w:rPr>
        <w:t>國中生涯發展教育計畫審查原則</w:t>
      </w:r>
    </w:p>
    <w:p w:rsidR="00861DE9" w:rsidRPr="00ED2DE2" w:rsidRDefault="00861DE9" w:rsidP="00ED2DE2">
      <w:pPr>
        <w:spacing w:line="400" w:lineRule="exact"/>
        <w:rPr>
          <w:rFonts w:ascii="標楷體" w:eastAsia="標楷體" w:hAnsi="標楷體"/>
          <w:b/>
        </w:rPr>
      </w:pPr>
      <w:r w:rsidRPr="00ED2DE2">
        <w:rPr>
          <w:rFonts w:ascii="標楷體" w:eastAsia="標楷體" w:hAnsi="標楷體" w:hint="eastAsia"/>
          <w:b/>
        </w:rPr>
        <w:t>一、計畫完整性</w:t>
      </w:r>
    </w:p>
    <w:p w:rsidR="00861DE9" w:rsidRPr="00ED2DE2" w:rsidRDefault="00861DE9" w:rsidP="007262F6">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（一）計畫目的與生涯發展教育理念相符，係指學校推展生涯發展教育理念及教學之主要依據，須參酌各校特色撰寫。</w:t>
      </w:r>
    </w:p>
    <w:p w:rsidR="00861DE9" w:rsidRPr="00ED2DE2" w:rsidRDefault="00861DE9" w:rsidP="007262F6">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（二）以全校學生為生涯發展教育實施對象，如僅以部分學生為實施對象，須敘明理由及實施對象產生方式。</w:t>
      </w:r>
    </w:p>
    <w:p w:rsidR="00861DE9" w:rsidRPr="00ED2DE2" w:rsidRDefault="00861DE9" w:rsidP="007262F6">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（三）學校成立生涯發展教育工作執行委員會，須以校長為召集人，並設副召集人（教務主任）、執行秘書（輔導主任）及各工作小組（如行政組、教學組、活動組等），並敘明相關人員及組別工作職掌。</w:t>
      </w:r>
    </w:p>
    <w:p w:rsidR="00861DE9" w:rsidRPr="00ED2DE2" w:rsidRDefault="00861DE9" w:rsidP="007262F6">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四）學校課程發展委員會「生涯發展教育議題課程小組」規劃生涯發展教育融入各領域課程計畫，依據九年一貫課程綱要重大議題生涯發展教育能力指標及學習內容，並配合各領域之內容與進度，完成課程計畫。</w:t>
      </w:r>
    </w:p>
    <w:p w:rsidR="00861DE9" w:rsidRPr="00ED2DE2" w:rsidRDefault="00861DE9" w:rsidP="007262F6">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（五）學校依各年級生涯發展教育重要內涵，架構生涯發展教育活動，並運用彈性學習時數、選修課程系統規劃全校或全年級活動（全學年活動時程規劃及分項活動計畫），及妥善規劃辦理八年級</w:t>
      </w:r>
      <w:r w:rsidRPr="00E453DB">
        <w:rPr>
          <w:rFonts w:ascii="標楷體" w:eastAsia="標楷體" w:hAnsi="標楷體" w:hint="eastAsia"/>
          <w:color w:val="FF0000"/>
          <w:u w:val="single"/>
        </w:rPr>
        <w:t>全體</w:t>
      </w:r>
      <w:r w:rsidRPr="00ED2DE2">
        <w:rPr>
          <w:rFonts w:ascii="標楷體" w:eastAsia="標楷體" w:hAnsi="標楷體" w:hint="eastAsia"/>
        </w:rPr>
        <w:t>學生社區</w:t>
      </w:r>
      <w:r>
        <w:rPr>
          <w:rFonts w:ascii="標楷體" w:eastAsia="標楷體" w:hAnsi="標楷體" w:hint="eastAsia"/>
        </w:rPr>
        <w:t>高級中等學校專業群科</w:t>
      </w:r>
      <w:r w:rsidRPr="00ED2DE2">
        <w:rPr>
          <w:rFonts w:ascii="標楷體" w:eastAsia="標楷體" w:hAnsi="標楷體" w:hint="eastAsia"/>
        </w:rPr>
        <w:t>參訪活動</w:t>
      </w:r>
      <w:r w:rsidRPr="00ED2DE2">
        <w:rPr>
          <w:rFonts w:ascii="標楷體" w:eastAsia="標楷體" w:hAnsi="標楷體"/>
        </w:rPr>
        <w:t>(</w:t>
      </w:r>
      <w:r w:rsidRPr="00ED2DE2">
        <w:rPr>
          <w:rFonts w:ascii="標楷體" w:eastAsia="標楷體" w:hAnsi="標楷體" w:hint="eastAsia"/>
        </w:rPr>
        <w:t>含成效回饋機制</w:t>
      </w:r>
      <w:r w:rsidRPr="00ED2DE2">
        <w:rPr>
          <w:rFonts w:ascii="標楷體" w:eastAsia="標楷體" w:hAnsi="標楷體"/>
        </w:rPr>
        <w:t>)</w:t>
      </w:r>
      <w:r w:rsidRPr="00ED2DE2">
        <w:rPr>
          <w:rFonts w:ascii="標楷體" w:eastAsia="標楷體" w:hAnsi="標楷體" w:hint="eastAsia"/>
        </w:rPr>
        <w:t>。</w:t>
      </w:r>
    </w:p>
    <w:p w:rsidR="00861DE9" w:rsidRPr="00ED2DE2" w:rsidRDefault="00861DE9" w:rsidP="007262F6">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（六）學校能善用校內外相關資源，含師資、物力資源分析及運用規劃進行生涯發展教育課程。</w:t>
      </w:r>
    </w:p>
    <w:p w:rsidR="00861DE9" w:rsidRPr="00ED2DE2" w:rsidRDefault="00861DE9" w:rsidP="007262F6">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（七）參考「國民中學生涯發展教育實施主題及方式一覽表」，規劃各年級的生涯發展教育主題、實施方式及內容，並明列實施時間。</w:t>
      </w:r>
    </w:p>
    <w:p w:rsidR="00861DE9" w:rsidRPr="00ED2DE2" w:rsidRDefault="00861DE9" w:rsidP="007262F6">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（八）學校能規劃建置及充實學生生涯檔案，並有完善生涯檔案建置及應用實施計畫。</w:t>
      </w:r>
    </w:p>
    <w:p w:rsidR="00861DE9" w:rsidRPr="00ED2DE2" w:rsidRDefault="00861DE9" w:rsidP="00ED2DE2">
      <w:pPr>
        <w:spacing w:line="400" w:lineRule="exact"/>
        <w:rPr>
          <w:rFonts w:ascii="標楷體" w:eastAsia="標楷體" w:hAnsi="標楷體"/>
          <w:b/>
        </w:rPr>
      </w:pPr>
      <w:r w:rsidRPr="00ED2DE2">
        <w:rPr>
          <w:rFonts w:ascii="標楷體" w:eastAsia="標楷體" w:hAnsi="標楷體" w:hint="eastAsia"/>
          <w:b/>
        </w:rPr>
        <w:t>二、經費合理性</w:t>
      </w:r>
    </w:p>
    <w:p w:rsidR="00861DE9" w:rsidRPr="00ED2DE2" w:rsidRDefault="00861DE9" w:rsidP="007262F6">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（一）經費編列符合學校課程、活動需求及教育部國民及學前教育署相關規定，補助項目及支用符合「</w:t>
      </w:r>
      <w:r w:rsidRPr="00E453DB">
        <w:rPr>
          <w:rFonts w:ascii="標楷體" w:eastAsia="標楷體" w:hAnsi="標楷體" w:hint="eastAsia"/>
          <w:color w:val="FF0000"/>
        </w:rPr>
        <w:t>教育部國民及學前教育署補助國民中學辦理生涯發展教育及技藝教育相關經費作業原則</w:t>
      </w:r>
      <w:r w:rsidRPr="00ED2DE2">
        <w:rPr>
          <w:rFonts w:ascii="標楷體" w:eastAsia="標楷體" w:hAnsi="標楷體" w:hint="eastAsia"/>
        </w:rPr>
        <w:t>」。</w:t>
      </w:r>
    </w:p>
    <w:p w:rsidR="00861DE9" w:rsidRPr="00ED2DE2" w:rsidRDefault="00861DE9" w:rsidP="00ED2DE2">
      <w:pPr>
        <w:numPr>
          <w:ilvl w:val="1"/>
          <w:numId w:val="1"/>
        </w:numPr>
        <w:spacing w:line="400" w:lineRule="exact"/>
        <w:rPr>
          <w:rFonts w:ascii="標楷體" w:eastAsia="標楷體" w:hAnsi="標楷體"/>
        </w:rPr>
      </w:pPr>
      <w:r w:rsidRPr="00ED2DE2">
        <w:rPr>
          <w:rFonts w:ascii="標楷體" w:eastAsia="標楷體" w:hAnsi="標楷體" w:hint="eastAsia"/>
        </w:rPr>
        <w:t>經費總額符合學校基本補助：每班</w:t>
      </w:r>
      <w:r w:rsidRPr="00ED2DE2">
        <w:rPr>
          <w:rFonts w:ascii="標楷體" w:eastAsia="標楷體" w:hAnsi="標楷體"/>
        </w:rPr>
        <w:t>3</w:t>
      </w:r>
      <w:r w:rsidRPr="00ED2DE2">
        <w:rPr>
          <w:rFonts w:ascii="標楷體" w:eastAsia="標楷體" w:hAnsi="標楷體" w:hint="eastAsia"/>
        </w:rPr>
        <w:t>千元；另規劃辦理</w:t>
      </w:r>
      <w:r>
        <w:rPr>
          <w:rFonts w:ascii="標楷體" w:eastAsia="標楷體" w:hAnsi="標楷體" w:hint="eastAsia"/>
        </w:rPr>
        <w:t>全體</w:t>
      </w:r>
      <w:r w:rsidRPr="00ED2DE2">
        <w:rPr>
          <w:rFonts w:ascii="標楷體" w:eastAsia="標楷體" w:hAnsi="標楷體" w:hint="eastAsia"/>
        </w:rPr>
        <w:t>八年級社區</w:t>
      </w:r>
      <w:r>
        <w:rPr>
          <w:rFonts w:ascii="標楷體" w:eastAsia="標楷體" w:hAnsi="標楷體" w:hint="eastAsia"/>
        </w:rPr>
        <w:t>高級中等學校專業群科</w:t>
      </w:r>
      <w:r w:rsidRPr="00ED2DE2">
        <w:rPr>
          <w:rFonts w:ascii="標楷體" w:eastAsia="標楷體" w:hAnsi="標楷體" w:hint="eastAsia"/>
        </w:rPr>
        <w:t>參訪者，每班增加補助</w:t>
      </w:r>
      <w:r w:rsidRPr="00ED2DE2">
        <w:rPr>
          <w:rFonts w:ascii="標楷體" w:eastAsia="標楷體" w:hAnsi="標楷體"/>
        </w:rPr>
        <w:t>3</w:t>
      </w:r>
      <w:r w:rsidRPr="00ED2DE2">
        <w:rPr>
          <w:rFonts w:ascii="標楷體" w:eastAsia="標楷體" w:hAnsi="標楷體" w:hint="eastAsia"/>
        </w:rPr>
        <w:t>千元，每校核予</w:t>
      </w:r>
      <w:r w:rsidRPr="00ED2DE2">
        <w:rPr>
          <w:rFonts w:ascii="標楷體" w:eastAsia="標楷體" w:hAnsi="標楷體"/>
        </w:rPr>
        <w:t>2</w:t>
      </w:r>
      <w:r w:rsidRPr="00ED2DE2">
        <w:rPr>
          <w:rFonts w:ascii="標楷體" w:eastAsia="標楷體" w:hAnsi="標楷體" w:hint="eastAsia"/>
        </w:rPr>
        <w:t>萬元生涯發展教育基本補助經費</w:t>
      </w:r>
      <w:r w:rsidRPr="00E453DB">
        <w:rPr>
          <w:rFonts w:ascii="標楷體" w:eastAsia="標楷體" w:hAnsi="標楷體"/>
          <w:color w:val="FF0000"/>
          <w:u w:val="single"/>
        </w:rPr>
        <w:t>(</w:t>
      </w:r>
      <w:r w:rsidRPr="00E453DB">
        <w:rPr>
          <w:rFonts w:ascii="標楷體" w:eastAsia="標楷體" w:hAnsi="標楷體" w:hint="eastAsia"/>
          <w:color w:val="FF0000"/>
          <w:u w:val="single"/>
        </w:rPr>
        <w:t>倘僅部分班級參與非規劃全體學生者不核予</w:t>
      </w:r>
      <w:r w:rsidRPr="00E453DB">
        <w:rPr>
          <w:rFonts w:ascii="標楷體" w:eastAsia="標楷體" w:hAnsi="標楷體"/>
          <w:color w:val="FF0000"/>
          <w:u w:val="single"/>
        </w:rPr>
        <w:t>2</w:t>
      </w:r>
      <w:r w:rsidRPr="00E453DB">
        <w:rPr>
          <w:rFonts w:ascii="標楷體" w:eastAsia="標楷體" w:hAnsi="標楷體" w:hint="eastAsia"/>
          <w:color w:val="FF0000"/>
          <w:u w:val="single"/>
        </w:rPr>
        <w:t>萬元補助經費</w:t>
      </w:r>
      <w:r>
        <w:rPr>
          <w:rFonts w:ascii="標楷體" w:eastAsia="標楷體" w:hAnsi="標楷體"/>
        </w:rPr>
        <w:t>)</w:t>
      </w:r>
      <w:r w:rsidRPr="00ED2DE2">
        <w:rPr>
          <w:rFonts w:ascii="標楷體" w:eastAsia="標楷體" w:hAnsi="標楷體" w:hint="eastAsia"/>
        </w:rPr>
        <w:t>。</w:t>
      </w:r>
    </w:p>
    <w:p w:rsidR="00861DE9" w:rsidRPr="00ED2DE2" w:rsidRDefault="00861DE9" w:rsidP="00ED2DE2">
      <w:pPr>
        <w:spacing w:line="400" w:lineRule="exact"/>
        <w:rPr>
          <w:rFonts w:ascii="標楷體" w:eastAsia="標楷體" w:hAnsi="標楷體"/>
          <w:b/>
        </w:rPr>
      </w:pPr>
      <w:r w:rsidRPr="00ED2DE2">
        <w:rPr>
          <w:rFonts w:ascii="標楷體" w:eastAsia="標楷體" w:hAnsi="標楷體" w:hint="eastAsia"/>
          <w:b/>
        </w:rPr>
        <w:t>三、計畫效益性</w:t>
      </w:r>
    </w:p>
    <w:p w:rsidR="00861DE9" w:rsidRPr="00ED2DE2" w:rsidRDefault="00861DE9" w:rsidP="007262F6">
      <w:pPr>
        <w:spacing w:line="400" w:lineRule="exact"/>
        <w:ind w:firstLineChars="200" w:firstLine="31680"/>
        <w:rPr>
          <w:rFonts w:ascii="標楷體" w:eastAsia="標楷體" w:hAnsi="標楷體"/>
        </w:rPr>
      </w:pPr>
      <w:r w:rsidRPr="00ED2DE2">
        <w:rPr>
          <w:rFonts w:ascii="標楷體" w:eastAsia="標楷體" w:hAnsi="標楷體" w:hint="eastAsia"/>
        </w:rPr>
        <w:t>學校辦理生涯發展教育預期成效及檢核機制，須包含質的成效、量的成效及計畫實施成效檢核方式說明及相關表件。</w:t>
      </w:r>
    </w:p>
    <w:p w:rsidR="00861DE9" w:rsidRPr="00ED2DE2" w:rsidRDefault="00861DE9" w:rsidP="00ED2DE2">
      <w:pPr>
        <w:spacing w:line="400" w:lineRule="exact"/>
        <w:rPr>
          <w:rFonts w:ascii="標楷體" w:eastAsia="標楷體" w:hAnsi="標楷體"/>
          <w:b/>
        </w:rPr>
      </w:pPr>
      <w:r w:rsidRPr="00ED2DE2">
        <w:rPr>
          <w:rFonts w:ascii="標楷體" w:eastAsia="標楷體" w:hAnsi="標楷體" w:hint="eastAsia"/>
          <w:b/>
        </w:rPr>
        <w:t>四、創意特色</w:t>
      </w:r>
    </w:p>
    <w:p w:rsidR="00861DE9" w:rsidRPr="00ED2DE2" w:rsidRDefault="00861DE9" w:rsidP="007262F6">
      <w:pPr>
        <w:spacing w:line="400" w:lineRule="exact"/>
        <w:ind w:firstLineChars="200" w:firstLine="31680"/>
        <w:rPr>
          <w:rFonts w:ascii="標楷體" w:eastAsia="標楷體" w:hAnsi="標楷體"/>
        </w:rPr>
      </w:pPr>
      <w:r w:rsidRPr="00ED2DE2">
        <w:rPr>
          <w:rFonts w:ascii="標楷體" w:eastAsia="標楷體" w:hAnsi="標楷體" w:hint="eastAsia"/>
        </w:rPr>
        <w:t>學校能依學校區域背景發展生涯發展教育特色方案。</w:t>
      </w:r>
    </w:p>
    <w:p w:rsidR="00861DE9" w:rsidRPr="00ED2DE2" w:rsidRDefault="00861DE9" w:rsidP="00ED2DE2">
      <w:pPr>
        <w:spacing w:line="400" w:lineRule="exact"/>
        <w:rPr>
          <w:rFonts w:ascii="標楷體" w:eastAsia="標楷體" w:hAnsi="標楷體"/>
          <w:b/>
        </w:rPr>
      </w:pPr>
      <w:r w:rsidRPr="00ED2DE2">
        <w:rPr>
          <w:rFonts w:ascii="標楷體" w:eastAsia="標楷體" w:hAnsi="標楷體" w:hint="eastAsia"/>
          <w:b/>
        </w:rPr>
        <w:t>五、審查結果勾選原則</w:t>
      </w:r>
    </w:p>
    <w:p w:rsidR="00861DE9" w:rsidRPr="00ED2DE2" w:rsidRDefault="00861DE9"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（一）</w:t>
      </w:r>
      <w:r w:rsidRPr="00ED2DE2">
        <w:rPr>
          <w:rFonts w:ascii="標楷體" w:eastAsia="標楷體" w:hAnsi="標楷體"/>
        </w:rPr>
        <w:t>90</w:t>
      </w:r>
      <w:r w:rsidRPr="00ED2DE2">
        <w:rPr>
          <w:rFonts w:ascii="標楷體" w:eastAsia="標楷體" w:hAnsi="標楷體" w:hint="eastAsia"/>
        </w:rPr>
        <w:t>分以上表計畫通過並建議增加活動經費。</w:t>
      </w:r>
    </w:p>
    <w:p w:rsidR="00861DE9" w:rsidRPr="00ED2DE2" w:rsidRDefault="00861DE9"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（二）</w:t>
      </w:r>
      <w:r w:rsidRPr="00ED2DE2">
        <w:rPr>
          <w:rFonts w:ascii="標楷體" w:eastAsia="標楷體" w:hAnsi="標楷體"/>
        </w:rPr>
        <w:t>80-89</w:t>
      </w:r>
      <w:r w:rsidRPr="00ED2DE2">
        <w:rPr>
          <w:rFonts w:ascii="標楷體" w:eastAsia="標楷體" w:hAnsi="標楷體" w:hint="eastAsia"/>
        </w:rPr>
        <w:t>分表計畫通過。</w:t>
      </w:r>
    </w:p>
    <w:p w:rsidR="00861DE9" w:rsidRPr="00ED2DE2" w:rsidRDefault="00861DE9"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（三）</w:t>
      </w:r>
      <w:r w:rsidRPr="00ED2DE2">
        <w:rPr>
          <w:rFonts w:ascii="標楷體" w:eastAsia="標楷體" w:hAnsi="標楷體"/>
        </w:rPr>
        <w:t>70-79</w:t>
      </w:r>
      <w:r w:rsidRPr="00ED2DE2">
        <w:rPr>
          <w:rFonts w:ascii="標楷體" w:eastAsia="標楷體" w:hAnsi="標楷體" w:hint="eastAsia"/>
        </w:rPr>
        <w:t>分表修正後通過。</w:t>
      </w:r>
    </w:p>
    <w:p w:rsidR="00861DE9" w:rsidRPr="00ED2DE2" w:rsidRDefault="00861DE9" w:rsidP="00ED2DE2">
      <w:pPr>
        <w:tabs>
          <w:tab w:val="left" w:pos="1080"/>
        </w:tabs>
        <w:spacing w:line="400" w:lineRule="exact"/>
      </w:pPr>
      <w:r w:rsidRPr="00ED2DE2">
        <w:rPr>
          <w:rFonts w:ascii="標楷體" w:eastAsia="標楷體" w:hAnsi="標楷體"/>
        </w:rPr>
        <w:t xml:space="preserve">    </w:t>
      </w:r>
      <w:r w:rsidRPr="00ED2DE2">
        <w:rPr>
          <w:rFonts w:ascii="標楷體" w:eastAsia="標楷體" w:hAnsi="標楷體" w:hint="eastAsia"/>
        </w:rPr>
        <w:t>（四）</w:t>
      </w:r>
      <w:r w:rsidRPr="00ED2DE2">
        <w:rPr>
          <w:rFonts w:ascii="標楷體" w:eastAsia="標楷體" w:hAnsi="標楷體"/>
        </w:rPr>
        <w:t>69</w:t>
      </w:r>
      <w:r w:rsidRPr="00ED2DE2">
        <w:rPr>
          <w:rFonts w:ascii="標楷體" w:eastAsia="標楷體" w:hAnsi="標楷體" w:hint="eastAsia"/>
        </w:rPr>
        <w:t>分</w:t>
      </w:r>
      <w:r w:rsidRPr="00ED2DE2">
        <w:rPr>
          <w:rFonts w:ascii="標楷體" w:eastAsia="標楷體" w:hAnsi="標楷體"/>
        </w:rPr>
        <w:t>(</w:t>
      </w:r>
      <w:r w:rsidRPr="00ED2DE2">
        <w:rPr>
          <w:rFonts w:ascii="標楷體" w:eastAsia="標楷體" w:hAnsi="標楷體" w:hint="eastAsia"/>
        </w:rPr>
        <w:t>含以下</w:t>
      </w:r>
      <w:r w:rsidRPr="00ED2DE2">
        <w:rPr>
          <w:rFonts w:ascii="標楷體" w:eastAsia="標楷體" w:hAnsi="標楷體"/>
        </w:rPr>
        <w:t>)</w:t>
      </w:r>
      <w:r w:rsidRPr="00ED2DE2">
        <w:rPr>
          <w:rFonts w:ascii="標楷體" w:eastAsia="標楷體" w:hAnsi="標楷體" w:hint="eastAsia"/>
        </w:rPr>
        <w:t>表修正後通過惟列入優先輔導學校。</w:t>
      </w:r>
    </w:p>
    <w:sectPr w:rsidR="00861DE9" w:rsidRPr="00ED2DE2" w:rsidSect="00ED2DE2">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DE9" w:rsidRDefault="00861DE9" w:rsidP="00E453DB">
      <w:r>
        <w:separator/>
      </w:r>
    </w:p>
  </w:endnote>
  <w:endnote w:type="continuationSeparator" w:id="0">
    <w:p w:rsidR="00861DE9" w:rsidRDefault="00861DE9" w:rsidP="00E453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DE9" w:rsidRDefault="00861DE9" w:rsidP="00E453DB">
      <w:r>
        <w:separator/>
      </w:r>
    </w:p>
  </w:footnote>
  <w:footnote w:type="continuationSeparator" w:id="0">
    <w:p w:rsidR="00861DE9" w:rsidRDefault="00861DE9" w:rsidP="00E453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73898"/>
    <w:multiLevelType w:val="hybridMultilevel"/>
    <w:tmpl w:val="0EA2CEF0"/>
    <w:lvl w:ilvl="0" w:tplc="04090015">
      <w:start w:val="1"/>
      <w:numFmt w:val="taiwaneseCountingThousand"/>
      <w:lvlText w:val="%1、"/>
      <w:lvlJc w:val="left"/>
      <w:pPr>
        <w:tabs>
          <w:tab w:val="num" w:pos="480"/>
        </w:tabs>
        <w:ind w:left="480" w:hanging="480"/>
      </w:pPr>
      <w:rPr>
        <w:rFonts w:cs="Times New Roman" w:hint="default"/>
      </w:rPr>
    </w:lvl>
    <w:lvl w:ilvl="1" w:tplc="67663A3A">
      <w:start w:val="2"/>
      <w:numFmt w:val="taiwaneseCountingThousand"/>
      <w:lvlText w:val="（%2）"/>
      <w:lvlJc w:val="left"/>
      <w:pPr>
        <w:tabs>
          <w:tab w:val="num" w:pos="1200"/>
        </w:tabs>
        <w:ind w:left="1200" w:hanging="720"/>
      </w:pPr>
      <w:rPr>
        <w:rFonts w:ascii="標楷體" w:eastAsia="標楷體" w:hAnsi="標楷體"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2DE2"/>
    <w:rsid w:val="000008AC"/>
    <w:rsid w:val="000676BD"/>
    <w:rsid w:val="000C30BD"/>
    <w:rsid w:val="002B7C18"/>
    <w:rsid w:val="00312CBD"/>
    <w:rsid w:val="00377A19"/>
    <w:rsid w:val="004C13D7"/>
    <w:rsid w:val="00522113"/>
    <w:rsid w:val="00533DEE"/>
    <w:rsid w:val="0063648D"/>
    <w:rsid w:val="00670C43"/>
    <w:rsid w:val="006F46EA"/>
    <w:rsid w:val="00707ADF"/>
    <w:rsid w:val="007122BE"/>
    <w:rsid w:val="00713A29"/>
    <w:rsid w:val="00720F02"/>
    <w:rsid w:val="007262F6"/>
    <w:rsid w:val="00732477"/>
    <w:rsid w:val="007A48E8"/>
    <w:rsid w:val="007A6D1E"/>
    <w:rsid w:val="00861DE9"/>
    <w:rsid w:val="009409BA"/>
    <w:rsid w:val="009518F8"/>
    <w:rsid w:val="009704A2"/>
    <w:rsid w:val="00A15ACB"/>
    <w:rsid w:val="00AE4BC3"/>
    <w:rsid w:val="00B0038A"/>
    <w:rsid w:val="00B94445"/>
    <w:rsid w:val="00C325F8"/>
    <w:rsid w:val="00C7145B"/>
    <w:rsid w:val="00D71390"/>
    <w:rsid w:val="00D93A12"/>
    <w:rsid w:val="00DC5DBB"/>
    <w:rsid w:val="00E453DB"/>
    <w:rsid w:val="00EA4366"/>
    <w:rsid w:val="00EB7D9C"/>
    <w:rsid w:val="00ED1BF2"/>
    <w:rsid w:val="00ED2DE2"/>
    <w:rsid w:val="00FD67A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DE2"/>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453D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E453DB"/>
    <w:rPr>
      <w:rFonts w:ascii="Times New Roman" w:eastAsia="新細明體" w:hAnsi="Times New Roman" w:cs="Times New Roman"/>
      <w:sz w:val="20"/>
      <w:szCs w:val="20"/>
    </w:rPr>
  </w:style>
  <w:style w:type="paragraph" w:styleId="Footer">
    <w:name w:val="footer"/>
    <w:basedOn w:val="Normal"/>
    <w:link w:val="FooterChar"/>
    <w:uiPriority w:val="99"/>
    <w:semiHidden/>
    <w:rsid w:val="00E453D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E453DB"/>
    <w:rPr>
      <w:rFonts w:ascii="Times New Roman" w:eastAsia="新細明體" w:hAnsi="Times New Roman" w:cs="Times New Roman"/>
      <w:sz w:val="20"/>
      <w:szCs w:val="20"/>
    </w:rPr>
  </w:style>
  <w:style w:type="paragraph" w:styleId="BalloonText">
    <w:name w:val="Balloon Text"/>
    <w:basedOn w:val="Normal"/>
    <w:link w:val="BalloonTextChar"/>
    <w:uiPriority w:val="99"/>
    <w:semiHidden/>
    <w:rsid w:val="00DC5DBB"/>
    <w:rPr>
      <w:rFonts w:ascii="Arial" w:hAnsi="Arial"/>
      <w:sz w:val="18"/>
      <w:szCs w:val="18"/>
    </w:rPr>
  </w:style>
  <w:style w:type="character" w:customStyle="1" w:styleId="BalloonTextChar">
    <w:name w:val="Balloon Text Char"/>
    <w:basedOn w:val="DefaultParagraphFont"/>
    <w:link w:val="BalloonText"/>
    <w:uiPriority w:val="99"/>
    <w:semiHidden/>
    <w:locked/>
    <w:rPr>
      <w:rFonts w:ascii="Cambria" w:eastAsia="新細明體" w:hAnsi="Cambria"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2</Pages>
  <Words>289</Words>
  <Characters>1651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105 學年度「國民中學生涯發展教育」申請計畫審查評分表</dc:title>
  <dc:subject/>
  <dc:creator>user</dc:creator>
  <cp:keywords/>
  <dc:description/>
  <cp:lastModifiedBy>MC SYSTEM</cp:lastModifiedBy>
  <cp:revision>3</cp:revision>
  <cp:lastPrinted>2016-08-02T08:41:00Z</cp:lastPrinted>
  <dcterms:created xsi:type="dcterms:W3CDTF">2016-08-02T08:41:00Z</dcterms:created>
  <dcterms:modified xsi:type="dcterms:W3CDTF">2016-08-18T08:14:00Z</dcterms:modified>
</cp:coreProperties>
</file>