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A88" w:rsidRPr="001F45D1" w:rsidRDefault="00597A88" w:rsidP="001F45D1">
      <w:pPr>
        <w:pStyle w:val="NoteHeading"/>
        <w:snapToGrid w:val="0"/>
        <w:spacing w:line="600" w:lineRule="exact"/>
        <w:rPr>
          <w:b w:val="0"/>
        </w:rPr>
      </w:pPr>
      <w:bookmarkStart w:id="0" w:name="OLE_LINK1"/>
      <w:bookmarkStart w:id="1" w:name="OLE_LINK2"/>
      <w:r w:rsidRPr="004D13EE">
        <w:rPr>
          <w:rFonts w:ascii="Times New Roman" w:hint="eastAsia"/>
        </w:rPr>
        <w:t>花蓮縣</w:t>
      </w:r>
      <w:r w:rsidRPr="004D13EE">
        <w:rPr>
          <w:rFonts w:ascii="Times New Roman" w:hAnsi="Times New Roman"/>
        </w:rPr>
        <w:t>10</w:t>
      </w:r>
      <w:r>
        <w:rPr>
          <w:rFonts w:ascii="Times New Roman" w:hAnsi="Times New Roman"/>
        </w:rPr>
        <w:t>5</w:t>
      </w:r>
      <w:r w:rsidRPr="004D13EE">
        <w:rPr>
          <w:rFonts w:ascii="Times New Roman" w:hint="eastAsia"/>
        </w:rPr>
        <w:t>年度友善校園學生事務與輔導工作計畫</w:t>
      </w:r>
    </w:p>
    <w:p w:rsidR="00597A88" w:rsidRPr="001F45D1" w:rsidRDefault="00597A88" w:rsidP="001F45D1">
      <w:pPr>
        <w:jc w:val="center"/>
        <w:rPr>
          <w:rFonts w:ascii="標楷體" w:eastAsia="標楷體" w:hAnsi="標楷體"/>
          <w:b/>
          <w:sz w:val="32"/>
          <w:szCs w:val="32"/>
        </w:rPr>
      </w:pPr>
      <w:bookmarkStart w:id="2" w:name="OLE_LINK3"/>
      <w:bookmarkStart w:id="3" w:name="OLE_LINK4"/>
      <w:bookmarkEnd w:id="0"/>
      <w:bookmarkEnd w:id="1"/>
      <w:r w:rsidRPr="001F45D1">
        <w:rPr>
          <w:rFonts w:ascii="標楷體" w:eastAsia="標楷體" w:hAnsi="標楷體" w:hint="eastAsia"/>
          <w:b/>
          <w:sz w:val="32"/>
          <w:szCs w:val="32"/>
        </w:rPr>
        <w:t>適性輔導在地社區論壇</w:t>
      </w:r>
      <w:bookmarkEnd w:id="2"/>
      <w:bookmarkEnd w:id="3"/>
    </w:p>
    <w:p w:rsidR="00597A88" w:rsidRPr="001F45D1" w:rsidRDefault="00597A88" w:rsidP="001F45D1">
      <w:pPr>
        <w:pStyle w:val="ListParagraph"/>
        <w:numPr>
          <w:ilvl w:val="0"/>
          <w:numId w:val="1"/>
        </w:numPr>
        <w:spacing w:line="440" w:lineRule="exact"/>
        <w:ind w:leftChars="0" w:left="709" w:hanging="709"/>
        <w:rPr>
          <w:rFonts w:ascii="標楷體" w:eastAsia="標楷體" w:hAnsi="標楷體"/>
          <w:sz w:val="28"/>
          <w:szCs w:val="28"/>
        </w:rPr>
      </w:pPr>
      <w:r w:rsidRPr="00BC68F0">
        <w:rPr>
          <w:rFonts w:ascii="標楷體" w:eastAsia="標楷體" w:hAnsi="標楷體" w:hint="eastAsia"/>
          <w:sz w:val="28"/>
          <w:szCs w:val="28"/>
        </w:rPr>
        <w:t>依據</w:t>
      </w:r>
    </w:p>
    <w:p w:rsidR="00597A88" w:rsidRDefault="00597A88" w:rsidP="007A36BA">
      <w:pPr>
        <w:pStyle w:val="ListParagraph"/>
        <w:numPr>
          <w:ilvl w:val="0"/>
          <w:numId w:val="5"/>
        </w:numPr>
        <w:spacing w:line="440" w:lineRule="exact"/>
        <w:ind w:leftChars="0"/>
        <w:rPr>
          <w:rFonts w:ascii="標楷體" w:eastAsia="標楷體" w:hAnsi="標楷體"/>
          <w:sz w:val="28"/>
          <w:szCs w:val="28"/>
        </w:rPr>
      </w:pPr>
      <w:r w:rsidRPr="006459EC">
        <w:rPr>
          <w:rFonts w:ascii="標楷體" w:eastAsia="標楷體" w:hAnsi="標楷體" w:hint="eastAsia"/>
          <w:sz w:val="28"/>
          <w:szCs w:val="28"/>
        </w:rPr>
        <w:t>教育部</w:t>
      </w:r>
      <w:r w:rsidRPr="006459EC">
        <w:rPr>
          <w:rFonts w:ascii="標楷體" w:eastAsia="標楷體" w:hAnsi="標楷體"/>
          <w:sz w:val="28"/>
          <w:szCs w:val="28"/>
        </w:rPr>
        <w:t>10</w:t>
      </w:r>
      <w:r>
        <w:rPr>
          <w:rFonts w:ascii="標楷體" w:eastAsia="標楷體" w:hAnsi="標楷體"/>
          <w:sz w:val="28"/>
          <w:szCs w:val="28"/>
        </w:rPr>
        <w:t>4</w:t>
      </w:r>
      <w:r w:rsidRPr="006459EC">
        <w:rPr>
          <w:rFonts w:ascii="標楷體" w:eastAsia="標楷體" w:hAnsi="標楷體" w:hint="eastAsia"/>
          <w:sz w:val="28"/>
          <w:szCs w:val="28"/>
        </w:rPr>
        <w:t>年度友善校園學生事務與輔導工作作業計畫暨地方政府及各級學校辦理事項工作手冊</w:t>
      </w:r>
      <w:r>
        <w:rPr>
          <w:rFonts w:ascii="標楷體" w:eastAsia="標楷體" w:hAnsi="標楷體" w:hint="eastAsia"/>
          <w:sz w:val="28"/>
          <w:szCs w:val="28"/>
        </w:rPr>
        <w:t>。</w:t>
      </w:r>
    </w:p>
    <w:p w:rsidR="00597A88" w:rsidRPr="00BC68F0" w:rsidRDefault="00597A88" w:rsidP="001F45D1">
      <w:pPr>
        <w:pStyle w:val="ListParagraph"/>
        <w:numPr>
          <w:ilvl w:val="0"/>
          <w:numId w:val="5"/>
        </w:numPr>
        <w:spacing w:line="440" w:lineRule="exact"/>
        <w:ind w:leftChars="0"/>
        <w:rPr>
          <w:rFonts w:ascii="標楷體" w:eastAsia="標楷體" w:hAnsi="標楷體"/>
          <w:sz w:val="28"/>
          <w:szCs w:val="28"/>
        </w:rPr>
      </w:pPr>
      <w:r w:rsidRPr="00D411A0">
        <w:rPr>
          <w:rFonts w:ascii="標楷體" w:eastAsia="標楷體" w:hAnsi="標楷體" w:hint="eastAsia"/>
          <w:sz w:val="28"/>
          <w:szCs w:val="28"/>
        </w:rPr>
        <w:t>教育部</w:t>
      </w:r>
      <w:r w:rsidRPr="00D411A0">
        <w:rPr>
          <w:rFonts w:ascii="標楷體" w:eastAsia="標楷體" w:hAnsi="標楷體"/>
          <w:sz w:val="28"/>
          <w:szCs w:val="28"/>
        </w:rPr>
        <w:t>101</w:t>
      </w:r>
      <w:r w:rsidRPr="00D411A0">
        <w:rPr>
          <w:rFonts w:ascii="標楷體" w:eastAsia="標楷體" w:hAnsi="標楷體" w:hint="eastAsia"/>
          <w:sz w:val="28"/>
          <w:szCs w:val="28"/>
        </w:rPr>
        <w:t>年</w:t>
      </w:r>
      <w:r w:rsidRPr="00D411A0">
        <w:rPr>
          <w:rFonts w:ascii="標楷體" w:eastAsia="標楷體" w:hAnsi="標楷體"/>
          <w:sz w:val="28"/>
          <w:szCs w:val="28"/>
        </w:rPr>
        <w:t>7</w:t>
      </w:r>
      <w:r w:rsidRPr="00D411A0">
        <w:rPr>
          <w:rFonts w:ascii="標楷體" w:eastAsia="標楷體" w:hAnsi="標楷體" w:hint="eastAsia"/>
          <w:sz w:val="28"/>
          <w:szCs w:val="28"/>
        </w:rPr>
        <w:t>月</w:t>
      </w:r>
      <w:r w:rsidRPr="00D411A0">
        <w:rPr>
          <w:rFonts w:ascii="標楷體" w:eastAsia="標楷體" w:hAnsi="標楷體"/>
          <w:sz w:val="28"/>
          <w:szCs w:val="28"/>
        </w:rPr>
        <w:t>20</w:t>
      </w:r>
      <w:r w:rsidRPr="00D411A0">
        <w:rPr>
          <w:rFonts w:ascii="標楷體" w:eastAsia="標楷體" w:hAnsi="標楷體" w:hint="eastAsia"/>
          <w:sz w:val="28"/>
          <w:szCs w:val="28"/>
        </w:rPr>
        <w:t>日臺訓</w:t>
      </w:r>
      <w:r w:rsidRPr="00D411A0">
        <w:rPr>
          <w:rFonts w:ascii="標楷體" w:eastAsia="標楷體" w:hAnsi="標楷體"/>
          <w:sz w:val="28"/>
          <w:szCs w:val="28"/>
        </w:rPr>
        <w:t>(</w:t>
      </w:r>
      <w:r w:rsidRPr="00D411A0">
        <w:rPr>
          <w:rFonts w:ascii="標楷體" w:eastAsia="標楷體" w:hAnsi="標楷體" w:hint="eastAsia"/>
          <w:sz w:val="28"/>
          <w:szCs w:val="28"/>
        </w:rPr>
        <w:t>三</w:t>
      </w:r>
      <w:r w:rsidRPr="00D411A0">
        <w:rPr>
          <w:rFonts w:ascii="標楷體" w:eastAsia="標楷體" w:hAnsi="標楷體"/>
          <w:sz w:val="28"/>
          <w:szCs w:val="28"/>
        </w:rPr>
        <w:t>)</w:t>
      </w:r>
      <w:r w:rsidRPr="00D411A0">
        <w:rPr>
          <w:rFonts w:ascii="標楷體" w:eastAsia="標楷體" w:hAnsi="標楷體" w:hint="eastAsia"/>
          <w:sz w:val="28"/>
          <w:szCs w:val="28"/>
        </w:rPr>
        <w:t>字第</w:t>
      </w:r>
      <w:r w:rsidRPr="00D411A0">
        <w:rPr>
          <w:rFonts w:ascii="標楷體" w:eastAsia="標楷體" w:hAnsi="標楷體"/>
          <w:sz w:val="28"/>
          <w:szCs w:val="28"/>
        </w:rPr>
        <w:t>1010131926</w:t>
      </w:r>
      <w:r w:rsidRPr="00D411A0">
        <w:rPr>
          <w:rFonts w:ascii="標楷體" w:eastAsia="標楷體" w:hAnsi="標楷體" w:hint="eastAsia"/>
          <w:sz w:val="28"/>
          <w:szCs w:val="28"/>
        </w:rPr>
        <w:t>號函修訂之「直轄市及縣（市）政府推動國民中學適性輔導工作運作模式」辦理</w:t>
      </w:r>
      <w:r>
        <w:rPr>
          <w:rFonts w:ascii="標楷體" w:eastAsia="標楷體" w:hAnsi="標楷體" w:hint="eastAsia"/>
          <w:sz w:val="28"/>
          <w:szCs w:val="28"/>
        </w:rPr>
        <w:t>。</w:t>
      </w:r>
    </w:p>
    <w:p w:rsidR="00597A88" w:rsidRPr="00BC68F0" w:rsidRDefault="00597A88" w:rsidP="001F45D1">
      <w:pPr>
        <w:pStyle w:val="ListParagraph"/>
        <w:numPr>
          <w:ilvl w:val="0"/>
          <w:numId w:val="1"/>
        </w:numPr>
        <w:spacing w:line="440" w:lineRule="exact"/>
        <w:ind w:leftChars="0" w:left="709" w:hanging="709"/>
        <w:rPr>
          <w:rFonts w:ascii="標楷體" w:eastAsia="標楷體" w:hAnsi="標楷體"/>
          <w:sz w:val="28"/>
          <w:szCs w:val="28"/>
        </w:rPr>
      </w:pPr>
      <w:r w:rsidRPr="00BC68F0">
        <w:rPr>
          <w:rFonts w:ascii="標楷體" w:eastAsia="標楷體" w:hAnsi="標楷體" w:hint="eastAsia"/>
          <w:sz w:val="28"/>
          <w:szCs w:val="28"/>
        </w:rPr>
        <w:t>目的</w:t>
      </w:r>
    </w:p>
    <w:p w:rsidR="00597A88" w:rsidRPr="00BC68F0" w:rsidRDefault="00597A88" w:rsidP="005474A6">
      <w:pPr>
        <w:pStyle w:val="ListParagraph"/>
        <w:numPr>
          <w:ilvl w:val="0"/>
          <w:numId w:val="2"/>
        </w:numPr>
        <w:spacing w:line="440" w:lineRule="exact"/>
        <w:ind w:leftChars="0"/>
        <w:rPr>
          <w:rFonts w:ascii="標楷體" w:eastAsia="標楷體" w:hAnsi="標楷體"/>
          <w:sz w:val="28"/>
          <w:szCs w:val="28"/>
        </w:rPr>
      </w:pPr>
      <w:r w:rsidRPr="00BC68F0">
        <w:rPr>
          <w:rFonts w:ascii="標楷體" w:eastAsia="標楷體" w:hAnsi="標楷體" w:hint="eastAsia"/>
          <w:sz w:val="28"/>
          <w:szCs w:val="28"/>
        </w:rPr>
        <w:t>藉由</w:t>
      </w:r>
      <w:r>
        <w:rPr>
          <w:rFonts w:ascii="標楷體" w:eastAsia="標楷體" w:hAnsi="標楷體" w:hint="eastAsia"/>
          <w:sz w:val="28"/>
          <w:szCs w:val="28"/>
        </w:rPr>
        <w:t>學校邀請</w:t>
      </w:r>
      <w:r w:rsidRPr="00BC68F0">
        <w:rPr>
          <w:rFonts w:ascii="標楷體" w:eastAsia="標楷體" w:hAnsi="標楷體" w:hint="eastAsia"/>
          <w:sz w:val="28"/>
          <w:szCs w:val="28"/>
        </w:rPr>
        <w:t>社區單位辦理巡迴論壇對話，由</w:t>
      </w:r>
      <w:r>
        <w:rPr>
          <w:rFonts w:ascii="標楷體" w:eastAsia="標楷體" w:hAnsi="標楷體" w:hint="eastAsia"/>
          <w:sz w:val="28"/>
          <w:szCs w:val="28"/>
        </w:rPr>
        <w:t>學生輔導諮商</w:t>
      </w:r>
      <w:r w:rsidRPr="00BC68F0">
        <w:rPr>
          <w:rFonts w:ascii="標楷體" w:eastAsia="標楷體" w:hAnsi="標楷體" w:hint="eastAsia"/>
          <w:sz w:val="28"/>
          <w:szCs w:val="28"/>
        </w:rPr>
        <w:t>中心提供學生家長適性輔導</w:t>
      </w:r>
      <w:r>
        <w:rPr>
          <w:rFonts w:ascii="標楷體" w:eastAsia="標楷體" w:hAnsi="標楷體" w:hint="eastAsia"/>
          <w:sz w:val="28"/>
          <w:szCs w:val="28"/>
        </w:rPr>
        <w:t>相關</w:t>
      </w:r>
      <w:r w:rsidRPr="00BC68F0">
        <w:rPr>
          <w:rFonts w:ascii="標楷體" w:eastAsia="標楷體" w:hAnsi="標楷體" w:hint="eastAsia"/>
          <w:sz w:val="28"/>
          <w:szCs w:val="28"/>
        </w:rPr>
        <w:t>資訊，並鼓勵學生家長參與學生相關輔導措施。</w:t>
      </w:r>
    </w:p>
    <w:p w:rsidR="00597A88" w:rsidRPr="00BC68F0" w:rsidRDefault="00597A88" w:rsidP="00B07468">
      <w:pPr>
        <w:pStyle w:val="ListParagraph"/>
        <w:numPr>
          <w:ilvl w:val="0"/>
          <w:numId w:val="2"/>
        </w:numPr>
        <w:spacing w:line="440" w:lineRule="exact"/>
        <w:ind w:leftChars="0"/>
        <w:rPr>
          <w:rFonts w:ascii="標楷體" w:eastAsia="標楷體" w:hAnsi="標楷體"/>
          <w:sz w:val="28"/>
          <w:szCs w:val="28"/>
        </w:rPr>
      </w:pPr>
      <w:r w:rsidRPr="00BC68F0">
        <w:rPr>
          <w:rFonts w:ascii="標楷體" w:eastAsia="標楷體" w:hAnsi="標楷體" w:hint="eastAsia"/>
          <w:sz w:val="28"/>
          <w:szCs w:val="28"/>
        </w:rPr>
        <w:t>建構適性輔導資源平台，推動學校</w:t>
      </w:r>
      <w:r>
        <w:rPr>
          <w:rFonts w:ascii="標楷體" w:eastAsia="標楷體" w:hAnsi="標楷體" w:hint="eastAsia"/>
          <w:sz w:val="28"/>
          <w:szCs w:val="28"/>
        </w:rPr>
        <w:t>、</w:t>
      </w:r>
      <w:r w:rsidRPr="00BC68F0">
        <w:rPr>
          <w:rFonts w:ascii="標楷體" w:eastAsia="標楷體" w:hAnsi="標楷體" w:hint="eastAsia"/>
          <w:sz w:val="28"/>
          <w:szCs w:val="28"/>
        </w:rPr>
        <w:t>社區</w:t>
      </w:r>
      <w:r>
        <w:rPr>
          <w:rFonts w:ascii="標楷體" w:eastAsia="標楷體" w:hAnsi="標楷體" w:hint="eastAsia"/>
          <w:sz w:val="28"/>
          <w:szCs w:val="28"/>
        </w:rPr>
        <w:t>與家長</w:t>
      </w:r>
      <w:r w:rsidRPr="00BC68F0">
        <w:rPr>
          <w:rFonts w:ascii="標楷體" w:eastAsia="標楷體" w:hAnsi="標楷體" w:hint="eastAsia"/>
          <w:sz w:val="28"/>
          <w:szCs w:val="28"/>
        </w:rPr>
        <w:t>互動機制，藉由民間單位深入社區之特性，使家長可就近在社區中得到諮詢。</w:t>
      </w:r>
    </w:p>
    <w:p w:rsidR="00597A88" w:rsidRPr="00BC68F0" w:rsidRDefault="00597A88" w:rsidP="001F45D1">
      <w:pPr>
        <w:pStyle w:val="ListParagraph"/>
        <w:numPr>
          <w:ilvl w:val="0"/>
          <w:numId w:val="1"/>
        </w:numPr>
        <w:spacing w:line="440" w:lineRule="exact"/>
        <w:ind w:leftChars="0" w:left="709" w:hanging="709"/>
        <w:rPr>
          <w:rFonts w:ascii="標楷體" w:eastAsia="標楷體" w:hAnsi="標楷體"/>
          <w:sz w:val="28"/>
          <w:szCs w:val="28"/>
        </w:rPr>
      </w:pPr>
      <w:r w:rsidRPr="00BC68F0">
        <w:rPr>
          <w:rFonts w:ascii="標楷體" w:eastAsia="標楷體" w:hAnsi="標楷體" w:hint="eastAsia"/>
          <w:sz w:val="28"/>
          <w:szCs w:val="28"/>
        </w:rPr>
        <w:t>指導單位：教育部</w:t>
      </w:r>
      <w:r>
        <w:rPr>
          <w:rFonts w:ascii="標楷體" w:eastAsia="標楷體" w:hAnsi="標楷體" w:hint="eastAsia"/>
          <w:sz w:val="28"/>
          <w:szCs w:val="28"/>
        </w:rPr>
        <w:t>國民及學前教育署</w:t>
      </w:r>
    </w:p>
    <w:p w:rsidR="00597A88" w:rsidRPr="00BC68F0" w:rsidRDefault="00597A88" w:rsidP="001F45D1">
      <w:pPr>
        <w:pStyle w:val="ListParagraph"/>
        <w:numPr>
          <w:ilvl w:val="0"/>
          <w:numId w:val="1"/>
        </w:numPr>
        <w:spacing w:line="440" w:lineRule="exact"/>
        <w:ind w:leftChars="0" w:left="709" w:hanging="709"/>
        <w:rPr>
          <w:rFonts w:ascii="標楷體" w:eastAsia="標楷體" w:hAnsi="標楷體"/>
          <w:sz w:val="28"/>
          <w:szCs w:val="28"/>
        </w:rPr>
      </w:pPr>
      <w:r w:rsidRPr="00BC68F0">
        <w:rPr>
          <w:rFonts w:ascii="標楷體" w:eastAsia="標楷體" w:hAnsi="標楷體" w:hint="eastAsia"/>
          <w:sz w:val="28"/>
          <w:szCs w:val="28"/>
        </w:rPr>
        <w:t>主辦單位：花蓮縣政府教育處</w:t>
      </w:r>
    </w:p>
    <w:p w:rsidR="00597A88" w:rsidRPr="00BC68F0" w:rsidRDefault="00597A88" w:rsidP="001F45D1">
      <w:pPr>
        <w:pStyle w:val="ListParagraph"/>
        <w:numPr>
          <w:ilvl w:val="0"/>
          <w:numId w:val="1"/>
        </w:numPr>
        <w:spacing w:line="440" w:lineRule="exact"/>
        <w:ind w:leftChars="0" w:left="709" w:hanging="709"/>
        <w:rPr>
          <w:rFonts w:ascii="標楷體" w:eastAsia="標楷體" w:hAnsi="標楷體"/>
          <w:sz w:val="28"/>
          <w:szCs w:val="28"/>
        </w:rPr>
      </w:pPr>
      <w:r w:rsidRPr="00BC68F0">
        <w:rPr>
          <w:rFonts w:ascii="標楷體" w:eastAsia="標楷體" w:hAnsi="標楷體" w:hint="eastAsia"/>
          <w:sz w:val="28"/>
          <w:szCs w:val="28"/>
        </w:rPr>
        <w:t>承辦單位：</w:t>
      </w:r>
      <w:r>
        <w:rPr>
          <w:rFonts w:ascii="標楷體" w:eastAsia="標楷體" w:hAnsi="標楷體" w:hint="eastAsia"/>
          <w:sz w:val="28"/>
          <w:szCs w:val="28"/>
        </w:rPr>
        <w:t>花蓮縣立鳳林</w:t>
      </w:r>
      <w:r w:rsidRPr="00BC68F0">
        <w:rPr>
          <w:rFonts w:ascii="標楷體" w:eastAsia="標楷體" w:hAnsi="標楷體" w:hint="eastAsia"/>
          <w:sz w:val="28"/>
          <w:szCs w:val="28"/>
        </w:rPr>
        <w:t>國民中學</w:t>
      </w:r>
    </w:p>
    <w:p w:rsidR="00597A88" w:rsidRPr="00BC68F0" w:rsidRDefault="00597A88" w:rsidP="001F45D1">
      <w:pPr>
        <w:pStyle w:val="ListParagraph"/>
        <w:numPr>
          <w:ilvl w:val="0"/>
          <w:numId w:val="1"/>
        </w:numPr>
        <w:spacing w:line="440" w:lineRule="exact"/>
        <w:ind w:leftChars="0" w:left="709" w:hanging="709"/>
        <w:rPr>
          <w:rFonts w:ascii="標楷體" w:eastAsia="標楷體" w:hAnsi="標楷體"/>
          <w:sz w:val="28"/>
          <w:szCs w:val="28"/>
        </w:rPr>
      </w:pPr>
      <w:r w:rsidRPr="00BC68F0">
        <w:rPr>
          <w:rFonts w:ascii="標楷體" w:eastAsia="標楷體" w:hAnsi="標楷體" w:hint="eastAsia"/>
          <w:sz w:val="28"/>
          <w:szCs w:val="28"/>
        </w:rPr>
        <w:t>協辦單位：</w:t>
      </w:r>
      <w:r>
        <w:rPr>
          <w:rFonts w:ascii="標楷體" w:eastAsia="標楷體" w:hAnsi="標楷體" w:hint="eastAsia"/>
          <w:sz w:val="28"/>
          <w:szCs w:val="28"/>
        </w:rPr>
        <w:t>縣內各國中及</w:t>
      </w:r>
      <w:r w:rsidRPr="00BC68F0">
        <w:rPr>
          <w:rFonts w:ascii="標楷體" w:eastAsia="標楷體" w:hAnsi="標楷體" w:hint="eastAsia"/>
          <w:sz w:val="28"/>
          <w:szCs w:val="28"/>
        </w:rPr>
        <w:t>花蓮縣學生輔導諮商中心</w:t>
      </w:r>
    </w:p>
    <w:p w:rsidR="00597A88" w:rsidRPr="00BC68F0" w:rsidRDefault="00597A88" w:rsidP="001F45D1">
      <w:pPr>
        <w:pStyle w:val="ListParagraph"/>
        <w:numPr>
          <w:ilvl w:val="0"/>
          <w:numId w:val="1"/>
        </w:numPr>
        <w:spacing w:line="440" w:lineRule="exact"/>
        <w:ind w:leftChars="0" w:left="709" w:hanging="709"/>
        <w:rPr>
          <w:rFonts w:ascii="標楷體" w:eastAsia="標楷體" w:hAnsi="標楷體"/>
          <w:sz w:val="28"/>
          <w:szCs w:val="28"/>
        </w:rPr>
      </w:pPr>
      <w:r w:rsidRPr="00BC68F0">
        <w:rPr>
          <w:rFonts w:ascii="標楷體" w:eastAsia="標楷體" w:hAnsi="標楷體" w:hint="eastAsia"/>
          <w:sz w:val="28"/>
          <w:szCs w:val="28"/>
        </w:rPr>
        <w:t>實施期程：</w:t>
      </w:r>
      <w:r w:rsidRPr="00BC68F0">
        <w:rPr>
          <w:rFonts w:ascii="標楷體" w:eastAsia="標楷體" w:hAnsi="標楷體"/>
          <w:sz w:val="28"/>
          <w:szCs w:val="28"/>
        </w:rPr>
        <w:t>10</w:t>
      </w:r>
      <w:r>
        <w:rPr>
          <w:rFonts w:ascii="標楷體" w:eastAsia="標楷體" w:hAnsi="標楷體"/>
          <w:sz w:val="28"/>
          <w:szCs w:val="28"/>
        </w:rPr>
        <w:t>5</w:t>
      </w:r>
      <w:r w:rsidRPr="00BC68F0">
        <w:rPr>
          <w:rFonts w:ascii="標楷體" w:eastAsia="標楷體" w:hAnsi="標楷體" w:hint="eastAsia"/>
          <w:sz w:val="28"/>
          <w:szCs w:val="28"/>
        </w:rPr>
        <w:t>年</w:t>
      </w:r>
      <w:r>
        <w:rPr>
          <w:rFonts w:ascii="標楷體" w:eastAsia="標楷體" w:hAnsi="標楷體"/>
          <w:sz w:val="28"/>
          <w:szCs w:val="28"/>
        </w:rPr>
        <w:t>10</w:t>
      </w:r>
      <w:r w:rsidRPr="00BC68F0">
        <w:rPr>
          <w:rFonts w:ascii="標楷體" w:eastAsia="標楷體" w:hAnsi="標楷體" w:hint="eastAsia"/>
          <w:sz w:val="28"/>
          <w:szCs w:val="28"/>
        </w:rPr>
        <w:t>月至</w:t>
      </w:r>
      <w:r w:rsidRPr="00BC68F0">
        <w:rPr>
          <w:rFonts w:ascii="標楷體" w:eastAsia="標楷體" w:hAnsi="標楷體"/>
          <w:sz w:val="28"/>
          <w:szCs w:val="28"/>
        </w:rPr>
        <w:t>1</w:t>
      </w:r>
      <w:r>
        <w:rPr>
          <w:rFonts w:ascii="標楷體" w:eastAsia="標楷體" w:hAnsi="標楷體"/>
          <w:sz w:val="28"/>
          <w:szCs w:val="28"/>
        </w:rPr>
        <w:t>1</w:t>
      </w:r>
      <w:r w:rsidRPr="00BC68F0">
        <w:rPr>
          <w:rFonts w:ascii="標楷體" w:eastAsia="標楷體" w:hAnsi="標楷體" w:hint="eastAsia"/>
          <w:sz w:val="28"/>
          <w:szCs w:val="28"/>
        </w:rPr>
        <w:t>月</w:t>
      </w:r>
      <w:r>
        <w:rPr>
          <w:rFonts w:ascii="標楷體" w:eastAsia="標楷體" w:hAnsi="標楷體" w:hint="eastAsia"/>
          <w:sz w:val="28"/>
          <w:szCs w:val="28"/>
        </w:rPr>
        <w:t>間</w:t>
      </w:r>
    </w:p>
    <w:p w:rsidR="00597A88" w:rsidRPr="00AA69E7" w:rsidRDefault="00597A88" w:rsidP="00AA69E7">
      <w:pPr>
        <w:pStyle w:val="ListParagraph"/>
        <w:numPr>
          <w:ilvl w:val="0"/>
          <w:numId w:val="1"/>
        </w:numPr>
        <w:spacing w:line="440" w:lineRule="exact"/>
        <w:ind w:leftChars="0" w:left="709" w:hanging="709"/>
        <w:rPr>
          <w:rFonts w:ascii="標楷體" w:eastAsia="標楷體" w:hAnsi="標楷體"/>
          <w:sz w:val="28"/>
          <w:szCs w:val="28"/>
        </w:rPr>
      </w:pPr>
      <w:r w:rsidRPr="00BC68F0">
        <w:rPr>
          <w:rFonts w:ascii="標楷體" w:eastAsia="標楷體" w:hAnsi="標楷體" w:hint="eastAsia"/>
          <w:sz w:val="28"/>
          <w:szCs w:val="28"/>
        </w:rPr>
        <w:t>實施地點：縣內</w:t>
      </w:r>
      <w:r>
        <w:rPr>
          <w:rFonts w:ascii="標楷體" w:eastAsia="標楷體" w:hAnsi="標楷體"/>
          <w:sz w:val="28"/>
          <w:szCs w:val="28"/>
        </w:rPr>
        <w:t>9</w:t>
      </w:r>
      <w:r w:rsidRPr="00BC68F0">
        <w:rPr>
          <w:rFonts w:ascii="標楷體" w:eastAsia="標楷體" w:hAnsi="標楷體" w:hint="eastAsia"/>
          <w:sz w:val="28"/>
          <w:szCs w:val="28"/>
        </w:rPr>
        <w:t>鄉鎮</w:t>
      </w:r>
      <w:r>
        <w:rPr>
          <w:rFonts w:ascii="標楷體" w:eastAsia="標楷體" w:hAnsi="標楷體" w:hint="eastAsia"/>
          <w:sz w:val="28"/>
          <w:szCs w:val="28"/>
        </w:rPr>
        <w:t>及</w:t>
      </w:r>
      <w:r>
        <w:rPr>
          <w:rFonts w:ascii="標楷體" w:eastAsia="標楷體" w:hAnsi="標楷體"/>
          <w:sz w:val="28"/>
          <w:szCs w:val="28"/>
        </w:rPr>
        <w:t>1</w:t>
      </w:r>
      <w:r>
        <w:rPr>
          <w:rFonts w:ascii="標楷體" w:eastAsia="標楷體" w:hAnsi="標楷體" w:hint="eastAsia"/>
          <w:sz w:val="28"/>
          <w:szCs w:val="28"/>
        </w:rPr>
        <w:t>社福機構，由縣內各公立國中聯繫社區單位後向輔諮中心適性輔導組申請共同辦理，原則上</w:t>
      </w:r>
      <w:r>
        <w:rPr>
          <w:rFonts w:ascii="標楷體" w:eastAsia="標楷體" w:hAnsi="標楷體"/>
          <w:sz w:val="28"/>
          <w:szCs w:val="28"/>
        </w:rPr>
        <w:t>1</w:t>
      </w:r>
      <w:r>
        <w:rPr>
          <w:rFonts w:ascii="標楷體" w:eastAsia="標楷體" w:hAnsi="標楷體" w:hint="eastAsia"/>
          <w:sz w:val="28"/>
          <w:szCs w:val="28"/>
        </w:rPr>
        <w:t>鄉鎮市</w:t>
      </w:r>
      <w:r>
        <w:rPr>
          <w:rFonts w:ascii="標楷體" w:eastAsia="標楷體" w:hAnsi="標楷體"/>
          <w:sz w:val="28"/>
          <w:szCs w:val="28"/>
        </w:rPr>
        <w:t>1</w:t>
      </w:r>
      <w:r>
        <w:rPr>
          <w:rFonts w:ascii="標楷體" w:eastAsia="標楷體" w:hAnsi="標楷體" w:hint="eastAsia"/>
          <w:sz w:val="28"/>
          <w:szCs w:val="28"/>
        </w:rPr>
        <w:t>所國中，依學校與社區單位之申請需求進行評估，活動參與家長由學校與社區單位共同分工邀請，活動地點需於校外社區單位場地進行。</w:t>
      </w:r>
    </w:p>
    <w:p w:rsidR="00597A88" w:rsidRPr="00BC68F0" w:rsidRDefault="00597A88" w:rsidP="001F45D1">
      <w:pPr>
        <w:pStyle w:val="ListParagraph"/>
        <w:numPr>
          <w:ilvl w:val="0"/>
          <w:numId w:val="1"/>
        </w:numPr>
        <w:spacing w:line="440" w:lineRule="exact"/>
        <w:ind w:leftChars="0" w:left="709" w:hanging="709"/>
        <w:rPr>
          <w:rFonts w:ascii="標楷體" w:eastAsia="標楷體" w:hAnsi="標楷體"/>
          <w:sz w:val="28"/>
          <w:szCs w:val="28"/>
        </w:rPr>
      </w:pPr>
      <w:r>
        <w:rPr>
          <w:rFonts w:ascii="標楷體" w:eastAsia="標楷體" w:hAnsi="標楷體" w:hint="eastAsia"/>
          <w:sz w:val="28"/>
          <w:szCs w:val="28"/>
        </w:rPr>
        <w:t>講座講師：學生輔導諮商中心適性輔導組組長游賀凱及社工師劉炤輝</w:t>
      </w:r>
    </w:p>
    <w:p w:rsidR="00597A88" w:rsidRPr="00BC68F0" w:rsidRDefault="00597A88" w:rsidP="001F45D1">
      <w:pPr>
        <w:pStyle w:val="ListParagraph"/>
        <w:numPr>
          <w:ilvl w:val="0"/>
          <w:numId w:val="1"/>
        </w:numPr>
        <w:spacing w:line="440" w:lineRule="exact"/>
        <w:ind w:leftChars="0" w:left="709" w:hanging="709"/>
        <w:rPr>
          <w:rFonts w:ascii="標楷體" w:eastAsia="標楷體" w:hAnsi="標楷體"/>
          <w:sz w:val="28"/>
          <w:szCs w:val="28"/>
        </w:rPr>
      </w:pPr>
      <w:r w:rsidRPr="00BC68F0">
        <w:rPr>
          <w:rFonts w:ascii="標楷體" w:eastAsia="標楷體" w:hAnsi="標楷體" w:hint="eastAsia"/>
          <w:sz w:val="28"/>
          <w:szCs w:val="28"/>
        </w:rPr>
        <w:t>參與對象：</w:t>
      </w:r>
    </w:p>
    <w:p w:rsidR="00597A88" w:rsidRDefault="00597A88" w:rsidP="00D3511D">
      <w:pPr>
        <w:pStyle w:val="ListParagraph"/>
        <w:numPr>
          <w:ilvl w:val="0"/>
          <w:numId w:val="7"/>
        </w:numPr>
        <w:spacing w:line="440" w:lineRule="exact"/>
        <w:ind w:leftChars="0"/>
        <w:rPr>
          <w:rFonts w:ascii="標楷體" w:eastAsia="標楷體" w:hAnsi="標楷體"/>
          <w:sz w:val="28"/>
          <w:szCs w:val="28"/>
        </w:rPr>
      </w:pPr>
      <w:r>
        <w:rPr>
          <w:rFonts w:ascii="標楷體" w:eastAsia="標楷體" w:hAnsi="標楷體" w:hint="eastAsia"/>
          <w:sz w:val="28"/>
          <w:szCs w:val="28"/>
        </w:rPr>
        <w:t>學校生涯輔導教育業務相關教師</w:t>
      </w:r>
      <w:r>
        <w:rPr>
          <w:rFonts w:ascii="標楷體" w:eastAsia="標楷體" w:hAnsi="標楷體"/>
          <w:sz w:val="28"/>
          <w:szCs w:val="28"/>
        </w:rPr>
        <w:t>2</w:t>
      </w:r>
      <w:r>
        <w:rPr>
          <w:rFonts w:ascii="標楷體" w:eastAsia="標楷體" w:hAnsi="標楷體" w:hint="eastAsia"/>
          <w:sz w:val="28"/>
          <w:szCs w:val="28"/>
        </w:rPr>
        <w:t>人以上</w:t>
      </w:r>
      <w:r>
        <w:rPr>
          <w:rFonts w:ascii="標楷體" w:eastAsia="標楷體" w:hAnsi="標楷體"/>
          <w:sz w:val="28"/>
          <w:szCs w:val="28"/>
        </w:rPr>
        <w:t>(</w:t>
      </w:r>
      <w:r>
        <w:rPr>
          <w:rFonts w:ascii="標楷體" w:eastAsia="標楷體" w:hAnsi="標楷體" w:hint="eastAsia"/>
          <w:sz w:val="28"/>
          <w:szCs w:val="28"/>
        </w:rPr>
        <w:t>每場次</w:t>
      </w:r>
      <w:r>
        <w:rPr>
          <w:rFonts w:ascii="標楷體" w:eastAsia="標楷體" w:hAnsi="標楷體"/>
          <w:sz w:val="28"/>
          <w:szCs w:val="28"/>
        </w:rPr>
        <w:t>)</w:t>
      </w:r>
    </w:p>
    <w:p w:rsidR="00597A88" w:rsidRDefault="00597A88" w:rsidP="00D3511D">
      <w:pPr>
        <w:pStyle w:val="ListParagraph"/>
        <w:numPr>
          <w:ilvl w:val="0"/>
          <w:numId w:val="7"/>
        </w:numPr>
        <w:spacing w:line="440" w:lineRule="exact"/>
        <w:ind w:leftChars="0"/>
        <w:rPr>
          <w:rFonts w:ascii="標楷體" w:eastAsia="標楷體" w:hAnsi="標楷體"/>
          <w:sz w:val="28"/>
          <w:szCs w:val="28"/>
        </w:rPr>
      </w:pPr>
      <w:r>
        <w:rPr>
          <w:rFonts w:ascii="標楷體" w:eastAsia="標楷體" w:hAnsi="標楷體" w:hint="eastAsia"/>
          <w:sz w:val="28"/>
          <w:szCs w:val="28"/>
        </w:rPr>
        <w:t>社區</w:t>
      </w:r>
      <w:r w:rsidRPr="00D3511D">
        <w:rPr>
          <w:rFonts w:ascii="標楷體" w:eastAsia="標楷體" w:hAnsi="標楷體" w:hint="eastAsia"/>
          <w:sz w:val="28"/>
          <w:szCs w:val="28"/>
        </w:rPr>
        <w:t>單位</w:t>
      </w:r>
      <w:r>
        <w:rPr>
          <w:rFonts w:ascii="標楷體" w:eastAsia="標楷體" w:hAnsi="標楷體" w:hint="eastAsia"/>
          <w:sz w:val="28"/>
          <w:szCs w:val="28"/>
        </w:rPr>
        <w:t>工作者及</w:t>
      </w:r>
      <w:r w:rsidRPr="00D3511D">
        <w:rPr>
          <w:rFonts w:ascii="標楷體" w:eastAsia="標楷體" w:hAnsi="標楷體" w:hint="eastAsia"/>
          <w:sz w:val="28"/>
          <w:szCs w:val="28"/>
        </w:rPr>
        <w:t>聯繫之</w:t>
      </w:r>
      <w:r>
        <w:rPr>
          <w:rFonts w:ascii="標楷體" w:eastAsia="標楷體" w:hAnsi="標楷體" w:hint="eastAsia"/>
          <w:sz w:val="28"/>
          <w:szCs w:val="28"/>
        </w:rPr>
        <w:t>國中小</w:t>
      </w:r>
      <w:r w:rsidRPr="00D3511D">
        <w:rPr>
          <w:rFonts w:ascii="標楷體" w:eastAsia="標楷體" w:hAnsi="標楷體" w:hint="eastAsia"/>
          <w:sz w:val="28"/>
          <w:szCs w:val="28"/>
        </w:rPr>
        <w:t>學生家長</w:t>
      </w:r>
      <w:r>
        <w:rPr>
          <w:rFonts w:ascii="標楷體" w:eastAsia="標楷體" w:hAnsi="標楷體" w:hint="eastAsia"/>
          <w:sz w:val="28"/>
          <w:szCs w:val="28"/>
        </w:rPr>
        <w:t>共</w:t>
      </w:r>
      <w:r>
        <w:rPr>
          <w:rFonts w:ascii="標楷體" w:eastAsia="標楷體" w:hAnsi="標楷體"/>
          <w:sz w:val="28"/>
          <w:szCs w:val="28"/>
        </w:rPr>
        <w:t>20</w:t>
      </w:r>
      <w:r>
        <w:rPr>
          <w:rFonts w:ascii="標楷體" w:eastAsia="標楷體" w:hAnsi="標楷體" w:hint="eastAsia"/>
          <w:sz w:val="28"/>
          <w:szCs w:val="28"/>
        </w:rPr>
        <w:t>人</w:t>
      </w:r>
      <w:r>
        <w:rPr>
          <w:rFonts w:ascii="標楷體" w:eastAsia="標楷體" w:hAnsi="標楷體"/>
          <w:sz w:val="28"/>
          <w:szCs w:val="28"/>
        </w:rPr>
        <w:t>(</w:t>
      </w:r>
      <w:r>
        <w:rPr>
          <w:rFonts w:ascii="標楷體" w:eastAsia="標楷體" w:hAnsi="標楷體" w:hint="eastAsia"/>
          <w:sz w:val="28"/>
          <w:szCs w:val="28"/>
        </w:rPr>
        <w:t>每場次</w:t>
      </w:r>
      <w:r>
        <w:rPr>
          <w:rFonts w:ascii="標楷體" w:eastAsia="標楷體" w:hAnsi="標楷體"/>
          <w:sz w:val="28"/>
          <w:szCs w:val="28"/>
        </w:rPr>
        <w:t>)</w:t>
      </w:r>
      <w:r>
        <w:rPr>
          <w:rFonts w:ascii="標楷體" w:eastAsia="標楷體" w:hAnsi="標楷體" w:hint="eastAsia"/>
          <w:sz w:val="28"/>
          <w:szCs w:val="28"/>
        </w:rPr>
        <w:t>，若申請學校可提供經費配合者，參與人數不在此限。</w:t>
      </w:r>
    </w:p>
    <w:p w:rsidR="00597A88" w:rsidRDefault="00597A88" w:rsidP="00B07468">
      <w:pPr>
        <w:spacing w:line="440" w:lineRule="exact"/>
        <w:ind w:left="709"/>
        <w:rPr>
          <w:rFonts w:ascii="標楷體" w:eastAsia="標楷體" w:hAnsi="標楷體"/>
          <w:sz w:val="28"/>
          <w:szCs w:val="28"/>
        </w:rPr>
      </w:pPr>
    </w:p>
    <w:p w:rsidR="00597A88" w:rsidRDefault="00597A88" w:rsidP="00B07468">
      <w:pPr>
        <w:spacing w:line="440" w:lineRule="exact"/>
        <w:ind w:left="709"/>
        <w:rPr>
          <w:rFonts w:ascii="標楷體" w:eastAsia="標楷體" w:hAnsi="標楷體"/>
          <w:sz w:val="28"/>
          <w:szCs w:val="28"/>
        </w:rPr>
      </w:pPr>
    </w:p>
    <w:p w:rsidR="00597A88" w:rsidRPr="00B07468" w:rsidRDefault="00597A88" w:rsidP="00B07468">
      <w:pPr>
        <w:spacing w:line="440" w:lineRule="exact"/>
        <w:ind w:left="709"/>
        <w:rPr>
          <w:rFonts w:ascii="標楷體" w:eastAsia="標楷體" w:hAnsi="標楷體"/>
          <w:sz w:val="28"/>
          <w:szCs w:val="28"/>
        </w:rPr>
      </w:pPr>
    </w:p>
    <w:p w:rsidR="00597A88" w:rsidRPr="00BC68F0" w:rsidRDefault="00597A88" w:rsidP="001F45D1">
      <w:pPr>
        <w:pStyle w:val="ListParagraph"/>
        <w:numPr>
          <w:ilvl w:val="0"/>
          <w:numId w:val="1"/>
        </w:numPr>
        <w:spacing w:line="440" w:lineRule="exact"/>
        <w:ind w:leftChars="0" w:left="709" w:hanging="709"/>
        <w:rPr>
          <w:rFonts w:ascii="標楷體" w:eastAsia="標楷體" w:hAnsi="標楷體"/>
          <w:sz w:val="28"/>
          <w:szCs w:val="28"/>
        </w:rPr>
      </w:pPr>
      <w:r w:rsidRPr="00BC68F0">
        <w:rPr>
          <w:rFonts w:ascii="標楷體" w:eastAsia="標楷體" w:hAnsi="標楷體" w:hint="eastAsia"/>
          <w:sz w:val="28"/>
          <w:szCs w:val="28"/>
        </w:rPr>
        <w:t>進行流程</w:t>
      </w:r>
    </w:p>
    <w:p w:rsidR="00597A88" w:rsidRPr="00B07468" w:rsidRDefault="00597A88" w:rsidP="00B07468">
      <w:pPr>
        <w:pStyle w:val="ListParagraph"/>
        <w:numPr>
          <w:ilvl w:val="0"/>
          <w:numId w:val="3"/>
        </w:numPr>
        <w:spacing w:line="440" w:lineRule="exact"/>
        <w:ind w:leftChars="0"/>
        <w:rPr>
          <w:rFonts w:ascii="標楷體" w:eastAsia="標楷體" w:hAnsi="標楷體"/>
          <w:sz w:val="28"/>
          <w:szCs w:val="28"/>
        </w:rPr>
      </w:pPr>
      <w:r>
        <w:rPr>
          <w:rFonts w:ascii="標楷體" w:eastAsia="標楷體" w:hAnsi="標楷體" w:hint="eastAsia"/>
          <w:sz w:val="28"/>
          <w:szCs w:val="28"/>
        </w:rPr>
        <w:t>課程時間</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62"/>
        <w:gridCol w:w="1311"/>
        <w:gridCol w:w="4489"/>
      </w:tblGrid>
      <w:tr w:rsidR="00597A88" w:rsidRPr="00BC68F0" w:rsidTr="0076492D">
        <w:tc>
          <w:tcPr>
            <w:tcW w:w="2089" w:type="pct"/>
          </w:tcPr>
          <w:p w:rsidR="00597A88" w:rsidRPr="00BC68F0" w:rsidRDefault="00597A88" w:rsidP="000F4E0E">
            <w:pPr>
              <w:pStyle w:val="ListParagraph"/>
              <w:spacing w:line="440" w:lineRule="exact"/>
              <w:ind w:leftChars="0" w:left="0"/>
              <w:jc w:val="center"/>
              <w:rPr>
                <w:rFonts w:ascii="標楷體" w:eastAsia="標楷體" w:hAnsi="標楷體"/>
                <w:sz w:val="28"/>
                <w:szCs w:val="28"/>
              </w:rPr>
            </w:pPr>
            <w:r w:rsidRPr="00BC68F0">
              <w:rPr>
                <w:rFonts w:ascii="標楷體" w:eastAsia="標楷體" w:hAnsi="標楷體" w:hint="eastAsia"/>
                <w:sz w:val="28"/>
                <w:szCs w:val="28"/>
              </w:rPr>
              <w:t>程序</w:t>
            </w:r>
          </w:p>
        </w:tc>
        <w:tc>
          <w:tcPr>
            <w:tcW w:w="658" w:type="pct"/>
          </w:tcPr>
          <w:p w:rsidR="00597A88" w:rsidRPr="00BC68F0" w:rsidRDefault="00597A88" w:rsidP="000F4E0E">
            <w:pPr>
              <w:pStyle w:val="ListParagraph"/>
              <w:spacing w:line="440" w:lineRule="exact"/>
              <w:ind w:leftChars="0" w:left="0"/>
              <w:jc w:val="center"/>
              <w:rPr>
                <w:rFonts w:ascii="標楷體" w:eastAsia="標楷體" w:hAnsi="標楷體"/>
                <w:sz w:val="28"/>
                <w:szCs w:val="28"/>
              </w:rPr>
            </w:pPr>
            <w:r w:rsidRPr="00BC68F0">
              <w:rPr>
                <w:rFonts w:ascii="標楷體" w:eastAsia="標楷體" w:hAnsi="標楷體" w:hint="eastAsia"/>
                <w:sz w:val="28"/>
                <w:szCs w:val="28"/>
              </w:rPr>
              <w:t>時間</w:t>
            </w:r>
          </w:p>
        </w:tc>
        <w:tc>
          <w:tcPr>
            <w:tcW w:w="2253" w:type="pct"/>
          </w:tcPr>
          <w:p w:rsidR="00597A88" w:rsidRPr="00BC68F0" w:rsidRDefault="00597A88" w:rsidP="000F4E0E">
            <w:pPr>
              <w:pStyle w:val="ListParagraph"/>
              <w:spacing w:line="440" w:lineRule="exact"/>
              <w:ind w:leftChars="0" w:left="0"/>
              <w:jc w:val="center"/>
              <w:rPr>
                <w:rFonts w:ascii="標楷體" w:eastAsia="標楷體" w:hAnsi="標楷體"/>
                <w:sz w:val="28"/>
                <w:szCs w:val="28"/>
              </w:rPr>
            </w:pPr>
            <w:r w:rsidRPr="00BC68F0">
              <w:rPr>
                <w:rFonts w:ascii="標楷體" w:eastAsia="標楷體" w:hAnsi="標楷體" w:hint="eastAsia"/>
                <w:sz w:val="28"/>
                <w:szCs w:val="28"/>
              </w:rPr>
              <w:t>負責單位</w:t>
            </w:r>
          </w:p>
        </w:tc>
      </w:tr>
      <w:tr w:rsidR="00597A88" w:rsidRPr="00BC68F0" w:rsidTr="0076492D">
        <w:tc>
          <w:tcPr>
            <w:tcW w:w="2089" w:type="pct"/>
          </w:tcPr>
          <w:p w:rsidR="00597A88" w:rsidRPr="00BC68F0" w:rsidRDefault="00597A88" w:rsidP="000F4E0E">
            <w:pPr>
              <w:pStyle w:val="ListParagraph"/>
              <w:spacing w:line="440" w:lineRule="exact"/>
              <w:ind w:leftChars="0" w:left="0"/>
              <w:rPr>
                <w:rFonts w:ascii="標楷體" w:eastAsia="標楷體" w:hAnsi="標楷體"/>
                <w:sz w:val="28"/>
                <w:szCs w:val="28"/>
              </w:rPr>
            </w:pPr>
            <w:r w:rsidRPr="00BC68F0">
              <w:rPr>
                <w:rFonts w:ascii="標楷體" w:eastAsia="標楷體" w:hAnsi="標楷體" w:hint="eastAsia"/>
                <w:sz w:val="28"/>
                <w:szCs w:val="28"/>
              </w:rPr>
              <w:t>報到</w:t>
            </w:r>
          </w:p>
        </w:tc>
        <w:tc>
          <w:tcPr>
            <w:tcW w:w="658" w:type="pct"/>
          </w:tcPr>
          <w:p w:rsidR="00597A88" w:rsidRPr="00BC68F0" w:rsidRDefault="00597A88" w:rsidP="000F4E0E">
            <w:pPr>
              <w:pStyle w:val="ListParagraph"/>
              <w:spacing w:line="440" w:lineRule="exact"/>
              <w:ind w:leftChars="0" w:left="0"/>
              <w:rPr>
                <w:rFonts w:ascii="標楷體" w:eastAsia="標楷體" w:hAnsi="標楷體"/>
                <w:sz w:val="28"/>
                <w:szCs w:val="28"/>
              </w:rPr>
            </w:pPr>
            <w:r w:rsidRPr="00BC68F0">
              <w:rPr>
                <w:rFonts w:ascii="標楷體" w:eastAsia="標楷體" w:hAnsi="標楷體"/>
                <w:sz w:val="28"/>
                <w:szCs w:val="28"/>
              </w:rPr>
              <w:t>10</w:t>
            </w:r>
            <w:r w:rsidRPr="00BC68F0">
              <w:rPr>
                <w:rFonts w:ascii="標楷體" w:eastAsia="標楷體" w:hAnsi="標楷體" w:hint="eastAsia"/>
                <w:sz w:val="28"/>
                <w:szCs w:val="28"/>
              </w:rPr>
              <w:t>分鐘</w:t>
            </w:r>
          </w:p>
        </w:tc>
        <w:tc>
          <w:tcPr>
            <w:tcW w:w="2253" w:type="pct"/>
          </w:tcPr>
          <w:p w:rsidR="00597A88" w:rsidRPr="00BC68F0" w:rsidRDefault="00597A88" w:rsidP="000F4E0E">
            <w:pPr>
              <w:pStyle w:val="ListParagraph"/>
              <w:spacing w:line="440" w:lineRule="exact"/>
              <w:ind w:leftChars="0" w:left="0"/>
              <w:rPr>
                <w:rFonts w:ascii="標楷體" w:eastAsia="標楷體" w:hAnsi="標楷體"/>
                <w:sz w:val="28"/>
                <w:szCs w:val="28"/>
              </w:rPr>
            </w:pPr>
            <w:r>
              <w:rPr>
                <w:rFonts w:ascii="標楷體" w:eastAsia="標楷體" w:hAnsi="標楷體" w:hint="eastAsia"/>
                <w:sz w:val="28"/>
                <w:szCs w:val="28"/>
              </w:rPr>
              <w:t>協辦國中及</w:t>
            </w:r>
            <w:r w:rsidRPr="00BC68F0">
              <w:rPr>
                <w:rFonts w:ascii="標楷體" w:eastAsia="標楷體" w:hAnsi="標楷體" w:hint="eastAsia"/>
                <w:sz w:val="28"/>
                <w:szCs w:val="28"/>
              </w:rPr>
              <w:t>社區單位</w:t>
            </w:r>
          </w:p>
        </w:tc>
      </w:tr>
      <w:tr w:rsidR="00597A88" w:rsidRPr="00BC68F0" w:rsidTr="0076492D">
        <w:tc>
          <w:tcPr>
            <w:tcW w:w="2089" w:type="pct"/>
          </w:tcPr>
          <w:p w:rsidR="00597A88" w:rsidRPr="00BC68F0" w:rsidRDefault="00597A88" w:rsidP="000F4E0E">
            <w:pPr>
              <w:pStyle w:val="ListParagraph"/>
              <w:spacing w:line="440" w:lineRule="exact"/>
              <w:ind w:leftChars="0" w:left="0"/>
              <w:rPr>
                <w:rFonts w:ascii="標楷體" w:eastAsia="標楷體" w:hAnsi="標楷體"/>
                <w:sz w:val="28"/>
                <w:szCs w:val="28"/>
              </w:rPr>
            </w:pPr>
            <w:r w:rsidRPr="00BC68F0">
              <w:rPr>
                <w:rFonts w:ascii="標楷體" w:eastAsia="標楷體" w:hAnsi="標楷體" w:hint="eastAsia"/>
                <w:sz w:val="28"/>
                <w:szCs w:val="28"/>
              </w:rPr>
              <w:t>適性輔導講座</w:t>
            </w:r>
          </w:p>
        </w:tc>
        <w:tc>
          <w:tcPr>
            <w:tcW w:w="658" w:type="pct"/>
          </w:tcPr>
          <w:p w:rsidR="00597A88" w:rsidRPr="00BC68F0" w:rsidRDefault="00597A88" w:rsidP="000F4E0E">
            <w:pPr>
              <w:pStyle w:val="ListParagraph"/>
              <w:spacing w:line="440" w:lineRule="exact"/>
              <w:ind w:leftChars="0" w:left="0"/>
              <w:rPr>
                <w:rFonts w:ascii="標楷體" w:eastAsia="標楷體" w:hAnsi="標楷體"/>
                <w:sz w:val="28"/>
                <w:szCs w:val="28"/>
              </w:rPr>
            </w:pPr>
            <w:r>
              <w:rPr>
                <w:rFonts w:ascii="標楷體" w:eastAsia="標楷體" w:hAnsi="標楷體"/>
                <w:sz w:val="28"/>
                <w:szCs w:val="28"/>
              </w:rPr>
              <w:t>3</w:t>
            </w:r>
            <w:r w:rsidRPr="00BC68F0">
              <w:rPr>
                <w:rFonts w:ascii="標楷體" w:eastAsia="標楷體" w:hAnsi="標楷體"/>
                <w:sz w:val="28"/>
                <w:szCs w:val="28"/>
              </w:rPr>
              <w:t>0</w:t>
            </w:r>
            <w:r w:rsidRPr="00BC68F0">
              <w:rPr>
                <w:rFonts w:ascii="標楷體" w:eastAsia="標楷體" w:hAnsi="標楷體" w:hint="eastAsia"/>
                <w:sz w:val="28"/>
                <w:szCs w:val="28"/>
              </w:rPr>
              <w:t>分鐘</w:t>
            </w:r>
          </w:p>
        </w:tc>
        <w:tc>
          <w:tcPr>
            <w:tcW w:w="2253" w:type="pct"/>
          </w:tcPr>
          <w:p w:rsidR="00597A88" w:rsidRPr="00BC68F0" w:rsidRDefault="00597A88" w:rsidP="005300DC">
            <w:pPr>
              <w:pStyle w:val="ListParagraph"/>
              <w:spacing w:line="440" w:lineRule="exact"/>
              <w:ind w:leftChars="0" w:left="0"/>
              <w:rPr>
                <w:rFonts w:ascii="標楷體" w:eastAsia="標楷體" w:hAnsi="標楷體"/>
                <w:sz w:val="28"/>
                <w:szCs w:val="28"/>
              </w:rPr>
            </w:pPr>
            <w:r>
              <w:rPr>
                <w:rFonts w:ascii="標楷體" w:eastAsia="標楷體" w:hAnsi="標楷體" w:hint="eastAsia"/>
                <w:sz w:val="28"/>
                <w:szCs w:val="28"/>
              </w:rPr>
              <w:t>學生輔導諮商中心游賀凱組長</w:t>
            </w:r>
          </w:p>
        </w:tc>
      </w:tr>
      <w:tr w:rsidR="00597A88" w:rsidRPr="00BC68F0" w:rsidTr="0076492D">
        <w:tc>
          <w:tcPr>
            <w:tcW w:w="2089" w:type="pct"/>
          </w:tcPr>
          <w:p w:rsidR="00597A88" w:rsidRPr="005300DC" w:rsidRDefault="00597A88" w:rsidP="000F4E0E">
            <w:pPr>
              <w:pStyle w:val="ListParagraph"/>
              <w:spacing w:line="440" w:lineRule="exact"/>
              <w:ind w:leftChars="0" w:left="0"/>
              <w:rPr>
                <w:rFonts w:ascii="標楷體" w:eastAsia="標楷體" w:hAnsi="標楷體"/>
                <w:sz w:val="28"/>
                <w:szCs w:val="28"/>
              </w:rPr>
            </w:pPr>
            <w:r>
              <w:rPr>
                <w:rFonts w:ascii="標楷體" w:eastAsia="標楷體" w:hAnsi="標楷體" w:hint="eastAsia"/>
                <w:sz w:val="28"/>
                <w:szCs w:val="28"/>
              </w:rPr>
              <w:t>親子互動講座</w:t>
            </w:r>
          </w:p>
        </w:tc>
        <w:tc>
          <w:tcPr>
            <w:tcW w:w="658" w:type="pct"/>
          </w:tcPr>
          <w:p w:rsidR="00597A88" w:rsidRPr="00BC68F0" w:rsidRDefault="00597A88" w:rsidP="000F4E0E">
            <w:pPr>
              <w:pStyle w:val="ListParagraph"/>
              <w:spacing w:line="440" w:lineRule="exact"/>
              <w:ind w:leftChars="0" w:left="0"/>
              <w:rPr>
                <w:rFonts w:ascii="標楷體" w:eastAsia="標楷體" w:hAnsi="標楷體"/>
                <w:sz w:val="28"/>
                <w:szCs w:val="28"/>
              </w:rPr>
            </w:pPr>
            <w:r>
              <w:rPr>
                <w:rFonts w:ascii="標楷體" w:eastAsia="標楷體" w:hAnsi="標楷體"/>
                <w:sz w:val="28"/>
                <w:szCs w:val="28"/>
              </w:rPr>
              <w:t>30</w:t>
            </w:r>
            <w:r>
              <w:rPr>
                <w:rFonts w:ascii="標楷體" w:eastAsia="標楷體" w:hAnsi="標楷體" w:hint="eastAsia"/>
                <w:sz w:val="28"/>
                <w:szCs w:val="28"/>
              </w:rPr>
              <w:t>分鐘</w:t>
            </w:r>
          </w:p>
        </w:tc>
        <w:tc>
          <w:tcPr>
            <w:tcW w:w="2253" w:type="pct"/>
          </w:tcPr>
          <w:p w:rsidR="00597A88" w:rsidRPr="00BC68F0" w:rsidRDefault="00597A88" w:rsidP="000F4E0E">
            <w:pPr>
              <w:pStyle w:val="ListParagraph"/>
              <w:spacing w:line="440" w:lineRule="exact"/>
              <w:ind w:leftChars="0" w:left="0"/>
              <w:rPr>
                <w:rFonts w:ascii="標楷體" w:eastAsia="標楷體" w:hAnsi="標楷體"/>
                <w:sz w:val="28"/>
                <w:szCs w:val="28"/>
              </w:rPr>
            </w:pPr>
            <w:r>
              <w:rPr>
                <w:rFonts w:ascii="標楷體" w:eastAsia="標楷體" w:hAnsi="標楷體" w:hint="eastAsia"/>
                <w:sz w:val="28"/>
                <w:szCs w:val="28"/>
              </w:rPr>
              <w:t>學生輔導諮商中心劉炤輝社工師</w:t>
            </w:r>
          </w:p>
        </w:tc>
      </w:tr>
      <w:tr w:rsidR="00597A88" w:rsidRPr="00BC68F0" w:rsidTr="0076492D">
        <w:tc>
          <w:tcPr>
            <w:tcW w:w="2089" w:type="pct"/>
          </w:tcPr>
          <w:p w:rsidR="00597A88" w:rsidRPr="00BC68F0" w:rsidRDefault="00597A88" w:rsidP="000F4E0E">
            <w:pPr>
              <w:pStyle w:val="ListParagraph"/>
              <w:spacing w:line="440" w:lineRule="exact"/>
              <w:ind w:leftChars="0" w:left="0"/>
              <w:rPr>
                <w:rFonts w:ascii="標楷體" w:eastAsia="標楷體" w:hAnsi="標楷體"/>
                <w:sz w:val="28"/>
                <w:szCs w:val="28"/>
              </w:rPr>
            </w:pPr>
            <w:r w:rsidRPr="00BC68F0">
              <w:rPr>
                <w:rFonts w:ascii="標楷體" w:eastAsia="標楷體" w:hAnsi="標楷體" w:hint="eastAsia"/>
                <w:sz w:val="28"/>
                <w:szCs w:val="28"/>
              </w:rPr>
              <w:t>休息</w:t>
            </w:r>
          </w:p>
        </w:tc>
        <w:tc>
          <w:tcPr>
            <w:tcW w:w="658" w:type="pct"/>
          </w:tcPr>
          <w:p w:rsidR="00597A88" w:rsidRPr="00BC68F0" w:rsidRDefault="00597A88" w:rsidP="000F4E0E">
            <w:pPr>
              <w:pStyle w:val="ListParagraph"/>
              <w:spacing w:line="440" w:lineRule="exact"/>
              <w:ind w:leftChars="0" w:left="0"/>
              <w:rPr>
                <w:rFonts w:ascii="標楷體" w:eastAsia="標楷體" w:hAnsi="標楷體"/>
                <w:sz w:val="28"/>
                <w:szCs w:val="28"/>
              </w:rPr>
            </w:pPr>
            <w:r w:rsidRPr="00BC68F0">
              <w:rPr>
                <w:rFonts w:ascii="標楷體" w:eastAsia="標楷體" w:hAnsi="標楷體"/>
                <w:sz w:val="28"/>
                <w:szCs w:val="28"/>
              </w:rPr>
              <w:t>10</w:t>
            </w:r>
            <w:r w:rsidRPr="00BC68F0">
              <w:rPr>
                <w:rFonts w:ascii="標楷體" w:eastAsia="標楷體" w:hAnsi="標楷體" w:hint="eastAsia"/>
                <w:sz w:val="28"/>
                <w:szCs w:val="28"/>
              </w:rPr>
              <w:t>分鐘</w:t>
            </w:r>
          </w:p>
        </w:tc>
        <w:tc>
          <w:tcPr>
            <w:tcW w:w="2253" w:type="pct"/>
          </w:tcPr>
          <w:p w:rsidR="00597A88" w:rsidRPr="00BC68F0" w:rsidRDefault="00597A88" w:rsidP="000F4E0E">
            <w:pPr>
              <w:pStyle w:val="ListParagraph"/>
              <w:spacing w:line="440" w:lineRule="exact"/>
              <w:ind w:leftChars="0" w:left="0"/>
              <w:rPr>
                <w:rFonts w:ascii="標楷體" w:eastAsia="標楷體" w:hAnsi="標楷體"/>
                <w:sz w:val="28"/>
                <w:szCs w:val="28"/>
              </w:rPr>
            </w:pPr>
            <w:r>
              <w:rPr>
                <w:rFonts w:ascii="標楷體" w:eastAsia="標楷體" w:hAnsi="標楷體" w:hint="eastAsia"/>
                <w:sz w:val="28"/>
                <w:szCs w:val="28"/>
              </w:rPr>
              <w:t>協辦國中及</w:t>
            </w:r>
            <w:r w:rsidRPr="00BC68F0">
              <w:rPr>
                <w:rFonts w:ascii="標楷體" w:eastAsia="標楷體" w:hAnsi="標楷體" w:hint="eastAsia"/>
                <w:sz w:val="28"/>
                <w:szCs w:val="28"/>
              </w:rPr>
              <w:t>社區單位</w:t>
            </w:r>
          </w:p>
        </w:tc>
      </w:tr>
      <w:tr w:rsidR="00597A88" w:rsidRPr="00BC68F0" w:rsidTr="0076492D">
        <w:tc>
          <w:tcPr>
            <w:tcW w:w="2089" w:type="pct"/>
          </w:tcPr>
          <w:p w:rsidR="00597A88" w:rsidRPr="00BC68F0" w:rsidRDefault="00597A88" w:rsidP="000F4E0E">
            <w:pPr>
              <w:pStyle w:val="ListParagraph"/>
              <w:spacing w:line="440" w:lineRule="exact"/>
              <w:ind w:leftChars="0" w:left="0"/>
              <w:rPr>
                <w:rFonts w:ascii="標楷體" w:eastAsia="標楷體" w:hAnsi="標楷體"/>
                <w:sz w:val="28"/>
                <w:szCs w:val="28"/>
              </w:rPr>
            </w:pPr>
            <w:r w:rsidRPr="00BC68F0">
              <w:rPr>
                <w:rFonts w:ascii="標楷體" w:eastAsia="標楷體" w:hAnsi="標楷體" w:hint="eastAsia"/>
                <w:sz w:val="28"/>
                <w:szCs w:val="28"/>
              </w:rPr>
              <w:t>適性輔導</w:t>
            </w:r>
            <w:r>
              <w:rPr>
                <w:rFonts w:ascii="標楷體" w:eastAsia="標楷體" w:hAnsi="標楷體" w:hint="eastAsia"/>
                <w:sz w:val="28"/>
                <w:szCs w:val="28"/>
              </w:rPr>
              <w:t>在地社區</w:t>
            </w:r>
            <w:r w:rsidRPr="00BC68F0">
              <w:rPr>
                <w:rFonts w:ascii="標楷體" w:eastAsia="標楷體" w:hAnsi="標楷體" w:hint="eastAsia"/>
                <w:sz w:val="28"/>
                <w:szCs w:val="28"/>
              </w:rPr>
              <w:t>論壇對話</w:t>
            </w:r>
          </w:p>
        </w:tc>
        <w:tc>
          <w:tcPr>
            <w:tcW w:w="658" w:type="pct"/>
          </w:tcPr>
          <w:p w:rsidR="00597A88" w:rsidRPr="00BC68F0" w:rsidRDefault="00597A88" w:rsidP="000F4E0E">
            <w:pPr>
              <w:pStyle w:val="ListParagraph"/>
              <w:spacing w:line="440" w:lineRule="exact"/>
              <w:ind w:leftChars="0" w:left="0"/>
              <w:rPr>
                <w:rFonts w:ascii="標楷體" w:eastAsia="標楷體" w:hAnsi="標楷體"/>
                <w:sz w:val="28"/>
                <w:szCs w:val="28"/>
              </w:rPr>
            </w:pPr>
            <w:r>
              <w:rPr>
                <w:rFonts w:ascii="標楷體" w:eastAsia="標楷體" w:hAnsi="標楷體"/>
                <w:sz w:val="28"/>
                <w:szCs w:val="28"/>
              </w:rPr>
              <w:t>2</w:t>
            </w:r>
            <w:r w:rsidRPr="00BC68F0">
              <w:rPr>
                <w:rFonts w:ascii="標楷體" w:eastAsia="標楷體" w:hAnsi="標楷體"/>
                <w:sz w:val="28"/>
                <w:szCs w:val="28"/>
              </w:rPr>
              <w:t>0</w:t>
            </w:r>
            <w:r w:rsidRPr="00BC68F0">
              <w:rPr>
                <w:rFonts w:ascii="標楷體" w:eastAsia="標楷體" w:hAnsi="標楷體" w:hint="eastAsia"/>
                <w:sz w:val="28"/>
                <w:szCs w:val="28"/>
              </w:rPr>
              <w:t>分鐘</w:t>
            </w:r>
          </w:p>
        </w:tc>
        <w:tc>
          <w:tcPr>
            <w:tcW w:w="2253" w:type="pct"/>
            <w:vMerge w:val="restart"/>
          </w:tcPr>
          <w:p w:rsidR="00597A88" w:rsidRPr="00BC68F0" w:rsidRDefault="00597A88" w:rsidP="00AA69E7">
            <w:pPr>
              <w:pStyle w:val="ListParagraph"/>
              <w:spacing w:line="440" w:lineRule="exact"/>
              <w:ind w:leftChars="0" w:left="0"/>
              <w:rPr>
                <w:rFonts w:ascii="標楷體" w:eastAsia="標楷體" w:hAnsi="標楷體"/>
                <w:sz w:val="28"/>
                <w:szCs w:val="28"/>
              </w:rPr>
            </w:pPr>
            <w:r w:rsidRPr="00AA69E7">
              <w:rPr>
                <w:rFonts w:ascii="標楷體" w:eastAsia="標楷體" w:hAnsi="標楷體" w:hint="eastAsia"/>
                <w:sz w:val="28"/>
                <w:szCs w:val="28"/>
              </w:rPr>
              <w:t>學校生涯輔導教育業務相關教師</w:t>
            </w:r>
            <w:r>
              <w:rPr>
                <w:rFonts w:ascii="標楷體" w:eastAsia="標楷體" w:hAnsi="標楷體" w:hint="eastAsia"/>
                <w:sz w:val="28"/>
                <w:szCs w:val="28"/>
              </w:rPr>
              <w:t>、學生輔導諮商中心適性輔導組</w:t>
            </w:r>
            <w:r>
              <w:rPr>
                <w:rFonts w:ascii="標楷體" w:eastAsia="標楷體" w:hAnsi="標楷體"/>
                <w:sz w:val="28"/>
                <w:szCs w:val="28"/>
              </w:rPr>
              <w:br/>
            </w:r>
            <w:r>
              <w:rPr>
                <w:rFonts w:ascii="標楷體" w:eastAsia="標楷體" w:hAnsi="標楷體" w:hint="eastAsia"/>
                <w:sz w:val="28"/>
                <w:szCs w:val="28"/>
              </w:rPr>
              <w:t>游賀凱組長、劉炤輝社工師、</w:t>
            </w:r>
            <w:r>
              <w:rPr>
                <w:rFonts w:ascii="標楷體" w:eastAsia="標楷體" w:hAnsi="標楷體"/>
                <w:sz w:val="28"/>
                <w:szCs w:val="28"/>
              </w:rPr>
              <w:br/>
            </w:r>
            <w:r>
              <w:rPr>
                <w:rFonts w:ascii="標楷體" w:eastAsia="標楷體" w:hAnsi="標楷體" w:hint="eastAsia"/>
                <w:sz w:val="28"/>
                <w:szCs w:val="28"/>
              </w:rPr>
              <w:t>社區工作者、家長</w:t>
            </w:r>
          </w:p>
        </w:tc>
      </w:tr>
      <w:tr w:rsidR="00597A88" w:rsidRPr="00BC68F0" w:rsidTr="0076492D">
        <w:tc>
          <w:tcPr>
            <w:tcW w:w="2089" w:type="pct"/>
          </w:tcPr>
          <w:p w:rsidR="00597A88" w:rsidRPr="00BC68F0" w:rsidRDefault="00597A88" w:rsidP="000F4E0E">
            <w:pPr>
              <w:pStyle w:val="ListParagraph"/>
              <w:spacing w:line="440" w:lineRule="exact"/>
              <w:ind w:leftChars="0" w:left="0"/>
              <w:rPr>
                <w:rFonts w:ascii="標楷體" w:eastAsia="標楷體" w:hAnsi="標楷體"/>
                <w:sz w:val="28"/>
                <w:szCs w:val="28"/>
              </w:rPr>
            </w:pPr>
            <w:r>
              <w:rPr>
                <w:rFonts w:ascii="標楷體" w:eastAsia="標楷體" w:hAnsi="標楷體" w:hint="eastAsia"/>
                <w:sz w:val="28"/>
                <w:szCs w:val="28"/>
              </w:rPr>
              <w:t>學校及社區單位聯合宣導</w:t>
            </w:r>
          </w:p>
        </w:tc>
        <w:tc>
          <w:tcPr>
            <w:tcW w:w="658" w:type="pct"/>
          </w:tcPr>
          <w:p w:rsidR="00597A88" w:rsidRDefault="00597A88" w:rsidP="000F4E0E">
            <w:pPr>
              <w:pStyle w:val="ListParagraph"/>
              <w:spacing w:line="440" w:lineRule="exact"/>
              <w:ind w:leftChars="0" w:left="0"/>
              <w:rPr>
                <w:rFonts w:ascii="標楷體" w:eastAsia="標楷體" w:hAnsi="標楷體"/>
                <w:sz w:val="28"/>
                <w:szCs w:val="28"/>
              </w:rPr>
            </w:pPr>
            <w:r>
              <w:rPr>
                <w:rFonts w:ascii="標楷體" w:eastAsia="標楷體" w:hAnsi="標楷體"/>
                <w:sz w:val="28"/>
                <w:szCs w:val="28"/>
              </w:rPr>
              <w:t>30</w:t>
            </w:r>
            <w:r>
              <w:rPr>
                <w:rFonts w:ascii="標楷體" w:eastAsia="標楷體" w:hAnsi="標楷體" w:hint="eastAsia"/>
                <w:sz w:val="28"/>
                <w:szCs w:val="28"/>
              </w:rPr>
              <w:t>分鐘</w:t>
            </w:r>
          </w:p>
        </w:tc>
        <w:tc>
          <w:tcPr>
            <w:tcW w:w="2253" w:type="pct"/>
            <w:vMerge/>
          </w:tcPr>
          <w:p w:rsidR="00597A88" w:rsidRPr="00AA69E7" w:rsidRDefault="00597A88" w:rsidP="00AA69E7">
            <w:pPr>
              <w:pStyle w:val="ListParagraph"/>
              <w:spacing w:line="440" w:lineRule="exact"/>
              <w:ind w:leftChars="0" w:left="0"/>
              <w:rPr>
                <w:rFonts w:ascii="標楷體" w:eastAsia="標楷體" w:hAnsi="標楷體"/>
                <w:sz w:val="28"/>
                <w:szCs w:val="28"/>
              </w:rPr>
            </w:pPr>
          </w:p>
        </w:tc>
      </w:tr>
    </w:tbl>
    <w:p w:rsidR="00597A88" w:rsidRPr="00BC68F0" w:rsidRDefault="00597A88" w:rsidP="001F45D1">
      <w:pPr>
        <w:pStyle w:val="ListParagraph"/>
        <w:numPr>
          <w:ilvl w:val="0"/>
          <w:numId w:val="3"/>
        </w:numPr>
        <w:spacing w:line="440" w:lineRule="exact"/>
        <w:ind w:leftChars="0"/>
        <w:rPr>
          <w:rFonts w:ascii="標楷體" w:eastAsia="標楷體" w:hAnsi="標楷體"/>
          <w:sz w:val="28"/>
          <w:szCs w:val="28"/>
        </w:rPr>
      </w:pPr>
      <w:r w:rsidRPr="00BC68F0">
        <w:rPr>
          <w:rFonts w:ascii="標楷體" w:eastAsia="標楷體" w:hAnsi="標楷體" w:hint="eastAsia"/>
          <w:sz w:val="28"/>
          <w:szCs w:val="28"/>
        </w:rPr>
        <w:t>在地適性輔導資訊提供</w:t>
      </w:r>
    </w:p>
    <w:p w:rsidR="00597A88" w:rsidRPr="00BC68F0" w:rsidRDefault="00597A88" w:rsidP="001F45D1">
      <w:pPr>
        <w:pStyle w:val="ListParagraph"/>
        <w:numPr>
          <w:ilvl w:val="0"/>
          <w:numId w:val="4"/>
        </w:numPr>
        <w:spacing w:line="440" w:lineRule="exact"/>
        <w:ind w:leftChars="0"/>
        <w:rPr>
          <w:rFonts w:ascii="標楷體" w:eastAsia="標楷體" w:hAnsi="標楷體"/>
          <w:sz w:val="28"/>
          <w:szCs w:val="28"/>
        </w:rPr>
      </w:pPr>
      <w:r w:rsidRPr="00BC68F0">
        <w:rPr>
          <w:rFonts w:ascii="標楷體" w:eastAsia="標楷體" w:hAnsi="標楷體" w:hint="eastAsia"/>
          <w:sz w:val="28"/>
          <w:szCs w:val="28"/>
        </w:rPr>
        <w:t>由學校及輔諮中心提供社區單位適性輔導資料及簡介，可在家長或學生有諮詢需求時，給予相關資訊。</w:t>
      </w:r>
    </w:p>
    <w:p w:rsidR="00597A88" w:rsidRPr="002A2101" w:rsidRDefault="00597A88" w:rsidP="002A2101">
      <w:pPr>
        <w:pStyle w:val="ListParagraph"/>
        <w:numPr>
          <w:ilvl w:val="0"/>
          <w:numId w:val="4"/>
        </w:numPr>
        <w:spacing w:line="440" w:lineRule="exact"/>
        <w:ind w:leftChars="0"/>
        <w:rPr>
          <w:rFonts w:ascii="標楷體" w:eastAsia="標楷體" w:hAnsi="標楷體"/>
          <w:sz w:val="28"/>
          <w:szCs w:val="28"/>
        </w:rPr>
      </w:pPr>
      <w:r w:rsidRPr="00BC68F0">
        <w:rPr>
          <w:rFonts w:ascii="標楷體" w:eastAsia="標楷體" w:hAnsi="標楷體" w:hint="eastAsia"/>
          <w:sz w:val="28"/>
          <w:szCs w:val="28"/>
        </w:rPr>
        <w:t>如</w:t>
      </w:r>
      <w:r>
        <w:rPr>
          <w:rFonts w:ascii="標楷體" w:eastAsia="標楷體" w:hAnsi="標楷體" w:hint="eastAsia"/>
          <w:sz w:val="28"/>
          <w:szCs w:val="28"/>
        </w:rPr>
        <w:t>家長</w:t>
      </w:r>
      <w:r w:rsidRPr="00BC68F0">
        <w:rPr>
          <w:rFonts w:ascii="標楷體" w:eastAsia="標楷體" w:hAnsi="標楷體" w:hint="eastAsia"/>
          <w:sz w:val="28"/>
          <w:szCs w:val="28"/>
        </w:rPr>
        <w:t>諮詢範圍超過社區單位能力所及時，請家長與學校</w:t>
      </w:r>
      <w:r>
        <w:rPr>
          <w:rFonts w:ascii="標楷體" w:eastAsia="標楷體" w:hAnsi="標楷體" w:hint="eastAsia"/>
          <w:sz w:val="28"/>
          <w:szCs w:val="28"/>
        </w:rPr>
        <w:t>相關教師</w:t>
      </w:r>
      <w:r w:rsidRPr="00BC68F0">
        <w:rPr>
          <w:rFonts w:ascii="標楷體" w:eastAsia="標楷體" w:hAnsi="標楷體" w:hint="eastAsia"/>
          <w:sz w:val="28"/>
          <w:szCs w:val="28"/>
        </w:rPr>
        <w:t>聯繫，必要時轉介至輔諮中心提供處遇。</w:t>
      </w:r>
    </w:p>
    <w:p w:rsidR="00597A88" w:rsidRPr="00BC68F0" w:rsidRDefault="00597A88" w:rsidP="001F45D1">
      <w:pPr>
        <w:pStyle w:val="ListParagraph"/>
        <w:numPr>
          <w:ilvl w:val="0"/>
          <w:numId w:val="1"/>
        </w:numPr>
        <w:spacing w:line="440" w:lineRule="exact"/>
        <w:ind w:leftChars="0" w:left="709" w:hanging="709"/>
        <w:rPr>
          <w:rFonts w:ascii="標楷體" w:eastAsia="標楷體" w:hAnsi="標楷體"/>
          <w:sz w:val="28"/>
          <w:szCs w:val="28"/>
        </w:rPr>
      </w:pPr>
      <w:r w:rsidRPr="00BC68F0">
        <w:rPr>
          <w:rFonts w:ascii="標楷體" w:eastAsia="標楷體" w:hAnsi="標楷體" w:hint="eastAsia"/>
          <w:sz w:val="28"/>
          <w:szCs w:val="28"/>
        </w:rPr>
        <w:t>預期效益</w:t>
      </w:r>
    </w:p>
    <w:p w:rsidR="00597A88" w:rsidRPr="00BC68F0" w:rsidRDefault="00597A88" w:rsidP="001F45D1">
      <w:pPr>
        <w:pStyle w:val="ListParagraph"/>
        <w:numPr>
          <w:ilvl w:val="0"/>
          <w:numId w:val="6"/>
        </w:numPr>
        <w:spacing w:line="440" w:lineRule="exact"/>
        <w:ind w:leftChars="0"/>
        <w:rPr>
          <w:rFonts w:ascii="標楷體" w:eastAsia="標楷體" w:hAnsi="標楷體"/>
          <w:sz w:val="28"/>
          <w:szCs w:val="28"/>
        </w:rPr>
      </w:pPr>
      <w:r w:rsidRPr="00BC68F0">
        <w:rPr>
          <w:rFonts w:ascii="標楷體" w:eastAsia="標楷體" w:hAnsi="標楷體" w:hint="eastAsia"/>
          <w:sz w:val="28"/>
          <w:szCs w:val="28"/>
        </w:rPr>
        <w:t>透過</w:t>
      </w:r>
      <w:r>
        <w:rPr>
          <w:rFonts w:ascii="標楷體" w:eastAsia="標楷體" w:hAnsi="標楷體" w:hint="eastAsia"/>
          <w:sz w:val="28"/>
          <w:szCs w:val="28"/>
        </w:rPr>
        <w:t>學校</w:t>
      </w:r>
      <w:r w:rsidRPr="00BC68F0">
        <w:rPr>
          <w:rFonts w:ascii="標楷體" w:eastAsia="標楷體" w:hAnsi="標楷體" w:hint="eastAsia"/>
          <w:sz w:val="28"/>
          <w:szCs w:val="28"/>
        </w:rPr>
        <w:t>與社區單位</w:t>
      </w:r>
      <w:r>
        <w:rPr>
          <w:rFonts w:ascii="標楷體" w:eastAsia="標楷體" w:hAnsi="標楷體" w:hint="eastAsia"/>
          <w:sz w:val="28"/>
          <w:szCs w:val="28"/>
        </w:rPr>
        <w:t>、</w:t>
      </w:r>
      <w:r w:rsidRPr="00BC68F0">
        <w:rPr>
          <w:rFonts w:ascii="標楷體" w:eastAsia="標楷體" w:hAnsi="標楷體" w:hint="eastAsia"/>
          <w:sz w:val="28"/>
          <w:szCs w:val="28"/>
        </w:rPr>
        <w:t>輔諮中心結合，就近提供適性輔導相關訊息，回應學生家長需求。</w:t>
      </w:r>
    </w:p>
    <w:p w:rsidR="00597A88" w:rsidRPr="00BC68F0" w:rsidRDefault="00597A88" w:rsidP="001F45D1">
      <w:pPr>
        <w:pStyle w:val="ListParagraph"/>
        <w:numPr>
          <w:ilvl w:val="0"/>
          <w:numId w:val="6"/>
        </w:numPr>
        <w:spacing w:line="440" w:lineRule="exact"/>
        <w:ind w:leftChars="0"/>
        <w:rPr>
          <w:rFonts w:ascii="標楷體" w:eastAsia="標楷體" w:hAnsi="標楷體"/>
          <w:sz w:val="28"/>
          <w:szCs w:val="28"/>
        </w:rPr>
      </w:pPr>
      <w:r w:rsidRPr="00BC68F0">
        <w:rPr>
          <w:rFonts w:ascii="標楷體" w:eastAsia="標楷體" w:hAnsi="標楷體" w:hint="eastAsia"/>
          <w:sz w:val="28"/>
          <w:szCs w:val="28"/>
        </w:rPr>
        <w:t>藉由在地對話與分享，了解學生、家長、社區之狀態與限制，</w:t>
      </w:r>
      <w:r>
        <w:rPr>
          <w:rFonts w:ascii="標楷體" w:eastAsia="標楷體" w:hAnsi="標楷體" w:hint="eastAsia"/>
          <w:sz w:val="28"/>
          <w:szCs w:val="28"/>
        </w:rPr>
        <w:t>建立</w:t>
      </w:r>
      <w:r w:rsidRPr="00BC68F0">
        <w:rPr>
          <w:rFonts w:ascii="標楷體" w:eastAsia="標楷體" w:hAnsi="標楷體" w:hint="eastAsia"/>
          <w:sz w:val="28"/>
          <w:szCs w:val="28"/>
        </w:rPr>
        <w:t>後續學校</w:t>
      </w:r>
      <w:r>
        <w:rPr>
          <w:rFonts w:ascii="標楷體" w:eastAsia="標楷體" w:hAnsi="標楷體" w:hint="eastAsia"/>
          <w:sz w:val="28"/>
          <w:szCs w:val="28"/>
        </w:rPr>
        <w:t>、社區單位及家長之三方連結，以及學校調整</w:t>
      </w:r>
      <w:r w:rsidRPr="00BC68F0">
        <w:rPr>
          <w:rFonts w:ascii="標楷體" w:eastAsia="標楷體" w:hAnsi="標楷體" w:hint="eastAsia"/>
          <w:sz w:val="28"/>
          <w:szCs w:val="28"/>
        </w:rPr>
        <w:t>相關輔導策略與措施之實行。</w:t>
      </w:r>
    </w:p>
    <w:p w:rsidR="00597A88" w:rsidRDefault="00597A88" w:rsidP="001F45D1">
      <w:pPr>
        <w:pStyle w:val="ListParagraph"/>
        <w:numPr>
          <w:ilvl w:val="0"/>
          <w:numId w:val="1"/>
        </w:numPr>
        <w:tabs>
          <w:tab w:val="left" w:pos="-5954"/>
        </w:tabs>
        <w:spacing w:line="440" w:lineRule="exact"/>
        <w:ind w:leftChars="0" w:left="993" w:hanging="993"/>
        <w:rPr>
          <w:rFonts w:ascii="標楷體" w:eastAsia="標楷體" w:hAnsi="標楷體"/>
          <w:sz w:val="28"/>
          <w:szCs w:val="28"/>
        </w:rPr>
      </w:pPr>
      <w:r w:rsidRPr="005300DC">
        <w:rPr>
          <w:rFonts w:ascii="標楷體" w:eastAsia="標楷體" w:hAnsi="標楷體" w:hint="eastAsia"/>
          <w:sz w:val="28"/>
          <w:szCs w:val="28"/>
        </w:rPr>
        <w:t>適性輔導在地社區論壇</w:t>
      </w:r>
      <w:r>
        <w:rPr>
          <w:rFonts w:ascii="標楷體" w:eastAsia="標楷體" w:hAnsi="標楷體" w:hint="eastAsia"/>
          <w:sz w:val="28"/>
          <w:szCs w:val="28"/>
        </w:rPr>
        <w:t>申請表：如附件一。</w:t>
      </w:r>
    </w:p>
    <w:p w:rsidR="00597A88" w:rsidRDefault="00597A88" w:rsidP="001F45D1">
      <w:pPr>
        <w:pStyle w:val="ListParagraph"/>
        <w:numPr>
          <w:ilvl w:val="0"/>
          <w:numId w:val="1"/>
        </w:numPr>
        <w:tabs>
          <w:tab w:val="left" w:pos="-5954"/>
        </w:tabs>
        <w:spacing w:line="440" w:lineRule="exact"/>
        <w:ind w:leftChars="0" w:left="993" w:hanging="993"/>
        <w:rPr>
          <w:rFonts w:ascii="標楷體" w:eastAsia="標楷體" w:hAnsi="標楷體"/>
          <w:sz w:val="28"/>
          <w:szCs w:val="28"/>
        </w:rPr>
      </w:pPr>
      <w:r w:rsidRPr="00BC68F0">
        <w:rPr>
          <w:rFonts w:ascii="標楷體" w:eastAsia="標楷體" w:hAnsi="標楷體" w:hint="eastAsia"/>
          <w:sz w:val="28"/>
          <w:szCs w:val="28"/>
        </w:rPr>
        <w:t>敘獎：辦理本計畫有功之相關人員，依規定予以敘獎鼓勵。</w:t>
      </w:r>
    </w:p>
    <w:p w:rsidR="00597A88" w:rsidRPr="00BC68F0" w:rsidRDefault="00597A88" w:rsidP="005474A6">
      <w:pPr>
        <w:pStyle w:val="ListParagraph"/>
        <w:numPr>
          <w:ilvl w:val="0"/>
          <w:numId w:val="1"/>
        </w:numPr>
        <w:tabs>
          <w:tab w:val="left" w:pos="-5954"/>
        </w:tabs>
        <w:spacing w:line="440" w:lineRule="exact"/>
        <w:ind w:leftChars="0" w:left="993" w:hanging="993"/>
        <w:rPr>
          <w:rFonts w:ascii="標楷體" w:eastAsia="標楷體" w:hAnsi="標楷體"/>
          <w:sz w:val="28"/>
          <w:szCs w:val="28"/>
        </w:rPr>
      </w:pPr>
      <w:r w:rsidRPr="00BC68F0">
        <w:rPr>
          <w:rFonts w:ascii="標楷體" w:eastAsia="標楷體" w:hAnsi="標楷體" w:hint="eastAsia"/>
          <w:sz w:val="28"/>
          <w:szCs w:val="28"/>
        </w:rPr>
        <w:t>參加研習人員</w:t>
      </w:r>
      <w:r>
        <w:rPr>
          <w:rFonts w:ascii="標楷體" w:eastAsia="標楷體" w:hAnsi="標楷體" w:hint="eastAsia"/>
          <w:sz w:val="28"/>
          <w:szCs w:val="28"/>
        </w:rPr>
        <w:t>核予公假登記；</w:t>
      </w:r>
      <w:r w:rsidRPr="00BC68F0">
        <w:rPr>
          <w:rFonts w:ascii="標楷體" w:eastAsia="標楷體" w:hAnsi="標楷體" w:hint="eastAsia"/>
          <w:sz w:val="28"/>
          <w:szCs w:val="28"/>
        </w:rPr>
        <w:t>工作人員核予公</w:t>
      </w:r>
      <w:r w:rsidRPr="00BC68F0">
        <w:rPr>
          <w:rFonts w:ascii="標楷體" w:eastAsia="標楷體" w:hAnsi="標楷體"/>
          <w:sz w:val="28"/>
          <w:szCs w:val="28"/>
        </w:rPr>
        <w:t>(</w:t>
      </w:r>
      <w:r w:rsidRPr="00BC68F0">
        <w:rPr>
          <w:rFonts w:ascii="標楷體" w:eastAsia="標楷體" w:hAnsi="標楷體" w:hint="eastAsia"/>
          <w:sz w:val="28"/>
          <w:szCs w:val="28"/>
        </w:rPr>
        <w:t>差</w:t>
      </w:r>
      <w:r w:rsidRPr="00BC68F0">
        <w:rPr>
          <w:rFonts w:ascii="標楷體" w:eastAsia="標楷體" w:hAnsi="標楷體"/>
          <w:sz w:val="28"/>
          <w:szCs w:val="28"/>
        </w:rPr>
        <w:t>)</w:t>
      </w:r>
      <w:r w:rsidRPr="00BC68F0">
        <w:rPr>
          <w:rFonts w:ascii="標楷體" w:eastAsia="標楷體" w:hAnsi="標楷體" w:hint="eastAsia"/>
          <w:sz w:val="28"/>
          <w:szCs w:val="28"/>
        </w:rPr>
        <w:t>假登記</w:t>
      </w:r>
      <w:r>
        <w:rPr>
          <w:rFonts w:ascii="標楷體" w:eastAsia="標楷體" w:hAnsi="標楷體" w:hint="eastAsia"/>
          <w:sz w:val="28"/>
          <w:szCs w:val="28"/>
        </w:rPr>
        <w:t>，代課費由各校相關經費項下支應，並依實際路程及課程時間核予補休</w:t>
      </w:r>
      <w:r w:rsidRPr="00BC68F0">
        <w:rPr>
          <w:rFonts w:ascii="標楷體" w:eastAsia="標楷體" w:hAnsi="標楷體" w:hint="eastAsia"/>
          <w:sz w:val="28"/>
          <w:szCs w:val="28"/>
        </w:rPr>
        <w:t>。</w:t>
      </w:r>
    </w:p>
    <w:p w:rsidR="00597A88" w:rsidRDefault="00597A88" w:rsidP="001F45D1">
      <w:pPr>
        <w:pStyle w:val="ListParagraph"/>
        <w:numPr>
          <w:ilvl w:val="0"/>
          <w:numId w:val="1"/>
        </w:numPr>
        <w:tabs>
          <w:tab w:val="left" w:pos="-5954"/>
        </w:tabs>
        <w:spacing w:line="440" w:lineRule="exact"/>
        <w:ind w:leftChars="0" w:left="993" w:hanging="993"/>
        <w:rPr>
          <w:rFonts w:ascii="標楷體" w:eastAsia="標楷體" w:hAnsi="標楷體"/>
          <w:sz w:val="28"/>
          <w:szCs w:val="28"/>
        </w:rPr>
        <w:sectPr w:rsidR="00597A88" w:rsidSect="001F45D1">
          <w:pgSz w:w="11906" w:h="16838"/>
          <w:pgMar w:top="1440" w:right="1080" w:bottom="1440" w:left="1080" w:header="851" w:footer="992" w:gutter="0"/>
          <w:cols w:space="425"/>
          <w:docGrid w:type="lines" w:linePitch="360"/>
        </w:sectPr>
      </w:pPr>
      <w:r w:rsidRPr="00BC68F0">
        <w:rPr>
          <w:rFonts w:ascii="標楷體" w:eastAsia="標楷體" w:hAnsi="標楷體" w:hint="eastAsia"/>
          <w:sz w:val="28"/>
          <w:szCs w:val="28"/>
        </w:rPr>
        <w:t>本計畫函報教育部</w:t>
      </w:r>
      <w:r>
        <w:rPr>
          <w:rFonts w:ascii="標楷體" w:eastAsia="標楷體" w:hAnsi="標楷體" w:hint="eastAsia"/>
          <w:sz w:val="28"/>
          <w:szCs w:val="28"/>
        </w:rPr>
        <w:t>國民及學前教育署</w:t>
      </w:r>
      <w:r w:rsidRPr="00BC68F0">
        <w:rPr>
          <w:rFonts w:ascii="標楷體" w:eastAsia="標楷體" w:hAnsi="標楷體" w:hint="eastAsia"/>
          <w:sz w:val="28"/>
          <w:szCs w:val="28"/>
        </w:rPr>
        <w:t>核定後實施，修正時亦同。</w:t>
      </w:r>
    </w:p>
    <w:p w:rsidR="00597A88" w:rsidRPr="00222750" w:rsidRDefault="00597A88" w:rsidP="00F75720">
      <w:pPr>
        <w:tabs>
          <w:tab w:val="left" w:pos="-5954"/>
        </w:tabs>
        <w:spacing w:line="440" w:lineRule="exact"/>
        <w:jc w:val="center"/>
        <w:rPr>
          <w:rFonts w:ascii="標楷體" w:eastAsia="標楷體" w:hAnsi="標楷體"/>
          <w:b/>
          <w:sz w:val="32"/>
          <w:szCs w:val="28"/>
        </w:rPr>
      </w:pPr>
      <w:r w:rsidRPr="00222750">
        <w:rPr>
          <w:rFonts w:ascii="標楷體" w:eastAsia="標楷體" w:hAnsi="標楷體" w:hint="eastAsia"/>
          <w:b/>
          <w:sz w:val="32"/>
          <w:szCs w:val="28"/>
        </w:rPr>
        <w:t>附件一：適性輔導在地社區論壇申請表</w:t>
      </w:r>
    </w:p>
    <w:p w:rsidR="00597A88" w:rsidRDefault="00597A88" w:rsidP="00F75720">
      <w:pPr>
        <w:tabs>
          <w:tab w:val="left" w:pos="-5954"/>
        </w:tabs>
        <w:spacing w:line="440" w:lineRule="exact"/>
        <w:jc w:val="center"/>
        <w:rPr>
          <w:rFonts w:ascii="標楷體" w:eastAsia="標楷體" w:hAnsi="標楷體"/>
          <w:sz w:val="28"/>
          <w:szCs w:val="28"/>
        </w:rPr>
      </w:pPr>
    </w:p>
    <w:p w:rsidR="00597A88" w:rsidRDefault="00597A88" w:rsidP="005E59A0">
      <w:pPr>
        <w:pStyle w:val="ListParagraph"/>
        <w:numPr>
          <w:ilvl w:val="0"/>
          <w:numId w:val="8"/>
        </w:numPr>
        <w:tabs>
          <w:tab w:val="left" w:pos="-5954"/>
        </w:tabs>
        <w:spacing w:line="440" w:lineRule="exact"/>
        <w:ind w:leftChars="0"/>
        <w:rPr>
          <w:rFonts w:ascii="標楷體" w:eastAsia="標楷體" w:hAnsi="標楷體"/>
          <w:sz w:val="28"/>
          <w:szCs w:val="28"/>
        </w:rPr>
      </w:pPr>
      <w:r w:rsidRPr="00222750">
        <w:rPr>
          <w:rFonts w:ascii="標楷體" w:eastAsia="標楷體" w:hAnsi="標楷體" w:hint="eastAsia"/>
          <w:b/>
          <w:sz w:val="28"/>
          <w:szCs w:val="28"/>
        </w:rPr>
        <w:t>申請須知</w:t>
      </w:r>
      <w:r w:rsidRPr="00222750">
        <w:rPr>
          <w:rFonts w:ascii="標楷體" w:eastAsia="標楷體" w:hAnsi="標楷體"/>
          <w:b/>
          <w:sz w:val="28"/>
          <w:szCs w:val="28"/>
        </w:rPr>
        <w:br/>
      </w:r>
      <w:r>
        <w:rPr>
          <w:rFonts w:ascii="標楷體" w:eastAsia="標楷體" w:hAnsi="標楷體" w:hint="eastAsia"/>
          <w:sz w:val="28"/>
          <w:szCs w:val="28"/>
        </w:rPr>
        <w:t>學校請自行評估有足夠之人力</w:t>
      </w:r>
      <w:r>
        <w:rPr>
          <w:rFonts w:ascii="標楷體" w:eastAsia="標楷體" w:hAnsi="標楷體"/>
          <w:sz w:val="28"/>
          <w:szCs w:val="28"/>
        </w:rPr>
        <w:t>(2</w:t>
      </w:r>
      <w:r>
        <w:rPr>
          <w:rFonts w:ascii="標楷體" w:eastAsia="標楷體" w:hAnsi="標楷體" w:hint="eastAsia"/>
          <w:sz w:val="28"/>
          <w:szCs w:val="28"/>
        </w:rPr>
        <w:t>人</w:t>
      </w:r>
      <w:r>
        <w:rPr>
          <w:rFonts w:ascii="標楷體" w:eastAsia="標楷體" w:hAnsi="標楷體"/>
          <w:sz w:val="28"/>
          <w:szCs w:val="28"/>
        </w:rPr>
        <w:t>)</w:t>
      </w:r>
      <w:r>
        <w:rPr>
          <w:rFonts w:ascii="標楷體" w:eastAsia="標楷體" w:hAnsi="標楷體" w:hint="eastAsia"/>
          <w:sz w:val="28"/>
          <w:szCs w:val="28"/>
        </w:rPr>
        <w:t>可至社區辦理活動再行申請，申請程序請先與學區內欲合作辦理之社區單位聯繫可辦理時間、地點後，再填妥下方表格，將此電子檔案寄至花蓮輔諮中心適性輔導組游賀凱信箱：</w:t>
      </w:r>
      <w:r w:rsidRPr="00991828">
        <w:rPr>
          <w:rFonts w:ascii="標楷體" w:eastAsia="標楷體" w:hAnsi="標楷體"/>
          <w:sz w:val="28"/>
          <w:szCs w:val="28"/>
        </w:rPr>
        <w:t>yuhokai@gmail.com</w:t>
      </w:r>
      <w:r>
        <w:rPr>
          <w:rFonts w:ascii="標楷體" w:eastAsia="標楷體" w:hAnsi="標楷體" w:hint="eastAsia"/>
          <w:sz w:val="28"/>
          <w:szCs w:val="28"/>
        </w:rPr>
        <w:t>。寄出後請來電確認</w:t>
      </w:r>
      <w:r>
        <w:rPr>
          <w:rFonts w:ascii="標楷體" w:eastAsia="標楷體" w:hAnsi="標楷體"/>
          <w:sz w:val="28"/>
          <w:szCs w:val="28"/>
        </w:rPr>
        <w:t>8532774#103</w:t>
      </w:r>
      <w:r>
        <w:rPr>
          <w:rFonts w:ascii="標楷體" w:eastAsia="標楷體" w:hAnsi="標楷體" w:hint="eastAsia"/>
          <w:sz w:val="28"/>
          <w:szCs w:val="28"/>
        </w:rPr>
        <w:t>。</w:t>
      </w:r>
    </w:p>
    <w:p w:rsidR="00597A88" w:rsidRPr="00693623" w:rsidRDefault="00597A88" w:rsidP="005E59A0">
      <w:pPr>
        <w:pStyle w:val="ListParagraph"/>
        <w:numPr>
          <w:ilvl w:val="0"/>
          <w:numId w:val="8"/>
        </w:numPr>
        <w:tabs>
          <w:tab w:val="left" w:pos="-5954"/>
        </w:tabs>
        <w:spacing w:line="440" w:lineRule="exact"/>
        <w:ind w:leftChars="0"/>
        <w:rPr>
          <w:rFonts w:ascii="標楷體" w:eastAsia="標楷體" w:hAnsi="標楷體"/>
          <w:sz w:val="28"/>
          <w:szCs w:val="28"/>
        </w:rPr>
      </w:pPr>
      <w:r>
        <w:rPr>
          <w:rFonts w:ascii="標楷體" w:eastAsia="標楷體" w:hAnsi="標楷體" w:hint="eastAsia"/>
          <w:b/>
          <w:sz w:val="28"/>
          <w:szCs w:val="28"/>
        </w:rPr>
        <w:t>申請時間</w:t>
      </w:r>
      <w:r>
        <w:rPr>
          <w:rFonts w:ascii="標楷體" w:eastAsia="標楷體" w:hAnsi="標楷體"/>
          <w:b/>
          <w:sz w:val="28"/>
          <w:szCs w:val="28"/>
        </w:rPr>
        <w:br/>
      </w:r>
      <w:r>
        <w:rPr>
          <w:rFonts w:ascii="標楷體" w:eastAsia="標楷體" w:hAnsi="標楷體" w:hint="eastAsia"/>
          <w:sz w:val="28"/>
          <w:szCs w:val="28"/>
        </w:rPr>
        <w:t>公告後即可申請，</w:t>
      </w:r>
      <w:r w:rsidRPr="00693623">
        <w:rPr>
          <w:rFonts w:ascii="標楷體" w:eastAsia="標楷體" w:hAnsi="標楷體" w:hint="eastAsia"/>
          <w:sz w:val="28"/>
          <w:szCs w:val="28"/>
        </w:rPr>
        <w:t>請於</w:t>
      </w:r>
      <w:r w:rsidRPr="00693623">
        <w:rPr>
          <w:rFonts w:ascii="標楷體" w:eastAsia="標楷體" w:hAnsi="標楷體"/>
          <w:sz w:val="28"/>
          <w:szCs w:val="28"/>
        </w:rPr>
        <w:t>105</w:t>
      </w:r>
      <w:r w:rsidRPr="00693623">
        <w:rPr>
          <w:rFonts w:ascii="標楷體" w:eastAsia="標楷體" w:hAnsi="標楷體" w:hint="eastAsia"/>
          <w:sz w:val="28"/>
          <w:szCs w:val="28"/>
        </w:rPr>
        <w:t>年</w:t>
      </w:r>
      <w:r w:rsidRPr="00693623">
        <w:rPr>
          <w:rFonts w:ascii="標楷體" w:eastAsia="標楷體" w:hAnsi="標楷體"/>
          <w:sz w:val="28"/>
          <w:szCs w:val="28"/>
        </w:rPr>
        <w:t>9</w:t>
      </w:r>
      <w:r w:rsidRPr="00693623">
        <w:rPr>
          <w:rFonts w:ascii="標楷體" w:eastAsia="標楷體" w:hAnsi="標楷體" w:hint="eastAsia"/>
          <w:sz w:val="28"/>
          <w:szCs w:val="28"/>
        </w:rPr>
        <w:t>月</w:t>
      </w:r>
      <w:r w:rsidRPr="00693623">
        <w:rPr>
          <w:rFonts w:ascii="標楷體" w:eastAsia="標楷體" w:hAnsi="標楷體"/>
          <w:sz w:val="28"/>
          <w:szCs w:val="28"/>
        </w:rPr>
        <w:t>30</w:t>
      </w:r>
      <w:r w:rsidRPr="00693623">
        <w:rPr>
          <w:rFonts w:ascii="標楷體" w:eastAsia="標楷體" w:hAnsi="標楷體" w:hint="eastAsia"/>
          <w:sz w:val="28"/>
          <w:szCs w:val="28"/>
        </w:rPr>
        <w:t>日</w:t>
      </w:r>
      <w:r w:rsidRPr="00693623">
        <w:rPr>
          <w:rFonts w:ascii="標楷體" w:eastAsia="標楷體" w:hAnsi="標楷體"/>
          <w:sz w:val="28"/>
          <w:szCs w:val="28"/>
        </w:rPr>
        <w:t>(</w:t>
      </w:r>
      <w:r w:rsidRPr="00693623">
        <w:rPr>
          <w:rFonts w:ascii="標楷體" w:eastAsia="標楷體" w:hAnsi="標楷體" w:hint="eastAsia"/>
          <w:sz w:val="28"/>
          <w:szCs w:val="28"/>
        </w:rPr>
        <w:t>五</w:t>
      </w:r>
      <w:r w:rsidRPr="00693623">
        <w:rPr>
          <w:rFonts w:ascii="標楷體" w:eastAsia="標楷體" w:hAnsi="標楷體"/>
          <w:sz w:val="28"/>
          <w:szCs w:val="28"/>
        </w:rPr>
        <w:t>)17</w:t>
      </w:r>
      <w:r w:rsidRPr="00693623">
        <w:rPr>
          <w:rFonts w:ascii="標楷體" w:eastAsia="標楷體" w:hAnsi="標楷體" w:hint="eastAsia"/>
          <w:sz w:val="28"/>
          <w:szCs w:val="28"/>
        </w:rPr>
        <w:t>點前寄出申請表，以申請順序及學校與社區</w:t>
      </w:r>
      <w:r>
        <w:rPr>
          <w:rFonts w:ascii="標楷體" w:eastAsia="標楷體" w:hAnsi="標楷體" w:hint="eastAsia"/>
          <w:sz w:val="28"/>
          <w:szCs w:val="28"/>
        </w:rPr>
        <w:t>之</w:t>
      </w:r>
      <w:r w:rsidRPr="00693623">
        <w:rPr>
          <w:rFonts w:ascii="標楷體" w:eastAsia="標楷體" w:hAnsi="標楷體" w:hint="eastAsia"/>
          <w:sz w:val="28"/>
          <w:szCs w:val="28"/>
        </w:rPr>
        <w:t>需求</w:t>
      </w:r>
      <w:r w:rsidRPr="00693623">
        <w:rPr>
          <w:rFonts w:ascii="標楷體" w:eastAsia="標楷體" w:hAnsi="標楷體"/>
          <w:sz w:val="28"/>
          <w:szCs w:val="28"/>
        </w:rPr>
        <w:t>(</w:t>
      </w:r>
      <w:r w:rsidRPr="00693623">
        <w:rPr>
          <w:rFonts w:ascii="標楷體" w:eastAsia="標楷體" w:hAnsi="標楷體" w:hint="eastAsia"/>
          <w:sz w:val="28"/>
          <w:szCs w:val="28"/>
        </w:rPr>
        <w:t>請寫於備註欄中</w:t>
      </w:r>
      <w:r w:rsidRPr="00693623">
        <w:rPr>
          <w:rFonts w:ascii="標楷體" w:eastAsia="標楷體" w:hAnsi="標楷體"/>
          <w:sz w:val="28"/>
          <w:szCs w:val="28"/>
        </w:rPr>
        <w:t>)</w:t>
      </w:r>
      <w:r w:rsidRPr="00693623">
        <w:rPr>
          <w:rFonts w:ascii="標楷體" w:eastAsia="標楷體" w:hAnsi="標楷體" w:hint="eastAsia"/>
          <w:sz w:val="28"/>
          <w:szCs w:val="28"/>
        </w:rPr>
        <w:t>為優先考量，此年度</w:t>
      </w:r>
      <w:r w:rsidRPr="00693623">
        <w:rPr>
          <w:rFonts w:ascii="標楷體" w:eastAsia="標楷體" w:hAnsi="標楷體"/>
          <w:sz w:val="28"/>
          <w:szCs w:val="28"/>
        </w:rPr>
        <w:t>9</w:t>
      </w:r>
      <w:r w:rsidRPr="00693623">
        <w:rPr>
          <w:rFonts w:ascii="標楷體" w:eastAsia="標楷體" w:hAnsi="標楷體" w:hint="eastAsia"/>
          <w:sz w:val="28"/>
          <w:szCs w:val="28"/>
        </w:rPr>
        <w:t>場次為限。活動辦理</w:t>
      </w:r>
      <w:r>
        <w:rPr>
          <w:rFonts w:ascii="標楷體" w:eastAsia="標楷體" w:hAnsi="標楷體" w:hint="eastAsia"/>
          <w:sz w:val="28"/>
          <w:szCs w:val="28"/>
        </w:rPr>
        <w:t>期</w:t>
      </w:r>
      <w:r w:rsidRPr="00693623">
        <w:rPr>
          <w:rFonts w:ascii="標楷體" w:eastAsia="標楷體" w:hAnsi="標楷體" w:hint="eastAsia"/>
          <w:sz w:val="28"/>
          <w:szCs w:val="28"/>
        </w:rPr>
        <w:t>間為</w:t>
      </w:r>
      <w:r w:rsidRPr="00693623">
        <w:rPr>
          <w:rFonts w:ascii="標楷體" w:eastAsia="標楷體" w:hAnsi="標楷體"/>
          <w:sz w:val="28"/>
          <w:szCs w:val="28"/>
        </w:rPr>
        <w:t>105</w:t>
      </w:r>
      <w:r w:rsidRPr="00693623">
        <w:rPr>
          <w:rFonts w:ascii="標楷體" w:eastAsia="標楷體" w:hAnsi="標楷體" w:hint="eastAsia"/>
          <w:sz w:val="28"/>
          <w:szCs w:val="28"/>
        </w:rPr>
        <w:t>年</w:t>
      </w:r>
      <w:r w:rsidRPr="00693623">
        <w:rPr>
          <w:rFonts w:ascii="標楷體" w:eastAsia="標楷體" w:hAnsi="標楷體"/>
          <w:sz w:val="28"/>
          <w:szCs w:val="28"/>
        </w:rPr>
        <w:t>10</w:t>
      </w:r>
      <w:r w:rsidRPr="00693623">
        <w:rPr>
          <w:rFonts w:ascii="標楷體" w:eastAsia="標楷體" w:hAnsi="標楷體" w:hint="eastAsia"/>
          <w:sz w:val="28"/>
          <w:szCs w:val="28"/>
        </w:rPr>
        <w:t>月</w:t>
      </w:r>
      <w:r w:rsidRPr="00693623">
        <w:rPr>
          <w:rFonts w:ascii="標楷體" w:eastAsia="標楷體" w:hAnsi="標楷體"/>
          <w:sz w:val="28"/>
          <w:szCs w:val="28"/>
        </w:rPr>
        <w:t>1</w:t>
      </w:r>
      <w:r w:rsidRPr="00693623">
        <w:rPr>
          <w:rFonts w:ascii="標楷體" w:eastAsia="標楷體" w:hAnsi="標楷體" w:hint="eastAsia"/>
          <w:sz w:val="28"/>
          <w:szCs w:val="28"/>
        </w:rPr>
        <w:t>日至</w:t>
      </w:r>
      <w:r w:rsidRPr="00693623">
        <w:rPr>
          <w:rFonts w:ascii="標楷體" w:eastAsia="標楷體" w:hAnsi="標楷體"/>
          <w:sz w:val="28"/>
          <w:szCs w:val="28"/>
        </w:rPr>
        <w:t>11</w:t>
      </w:r>
      <w:r w:rsidRPr="00693623">
        <w:rPr>
          <w:rFonts w:ascii="標楷體" w:eastAsia="標楷體" w:hAnsi="標楷體" w:hint="eastAsia"/>
          <w:sz w:val="28"/>
          <w:szCs w:val="28"/>
        </w:rPr>
        <w:t>月</w:t>
      </w:r>
      <w:r w:rsidRPr="00693623">
        <w:rPr>
          <w:rFonts w:ascii="標楷體" w:eastAsia="標楷體" w:hAnsi="標楷體"/>
          <w:sz w:val="28"/>
          <w:szCs w:val="28"/>
        </w:rPr>
        <w:t>30</w:t>
      </w:r>
      <w:r w:rsidRPr="00693623">
        <w:rPr>
          <w:rFonts w:ascii="標楷體" w:eastAsia="標楷體" w:hAnsi="標楷體" w:hint="eastAsia"/>
          <w:sz w:val="28"/>
          <w:szCs w:val="28"/>
        </w:rPr>
        <w:t>日。</w:t>
      </w:r>
    </w:p>
    <w:p w:rsidR="00597A88" w:rsidRDefault="00597A88" w:rsidP="00844EFC">
      <w:pPr>
        <w:pStyle w:val="ListParagraph"/>
        <w:numPr>
          <w:ilvl w:val="0"/>
          <w:numId w:val="8"/>
        </w:numPr>
        <w:tabs>
          <w:tab w:val="left" w:pos="-5954"/>
        </w:tabs>
        <w:spacing w:line="440" w:lineRule="exact"/>
        <w:ind w:leftChars="0"/>
        <w:rPr>
          <w:rFonts w:ascii="標楷體" w:eastAsia="標楷體" w:hAnsi="標楷體"/>
          <w:sz w:val="28"/>
          <w:szCs w:val="28"/>
        </w:rPr>
      </w:pPr>
      <w:r w:rsidRPr="00222750">
        <w:rPr>
          <w:rFonts w:ascii="標楷體" w:eastAsia="標楷體" w:hAnsi="標楷體" w:hint="eastAsia"/>
          <w:b/>
          <w:sz w:val="28"/>
          <w:szCs w:val="28"/>
        </w:rPr>
        <w:t>預備器材</w:t>
      </w:r>
      <w:r w:rsidRPr="00222750">
        <w:rPr>
          <w:rFonts w:ascii="標楷體" w:eastAsia="標楷體" w:hAnsi="標楷體"/>
          <w:b/>
          <w:sz w:val="28"/>
          <w:szCs w:val="28"/>
        </w:rPr>
        <w:br/>
      </w:r>
      <w:r>
        <w:rPr>
          <w:rFonts w:ascii="標楷體" w:eastAsia="標楷體" w:hAnsi="標楷體" w:hint="eastAsia"/>
          <w:sz w:val="28"/>
          <w:szCs w:val="28"/>
        </w:rPr>
        <w:t>請學校或社區單位於活動時間開始前確認有可連接筆電之投影機、可投影之布幕或空白牆面、電源延長線、參與人員座位、視現場空間預備之擴音器材。活動宣傳資料煩請學校或社區單位製作宣傳及邀請家長參與。</w:t>
      </w:r>
    </w:p>
    <w:p w:rsidR="00597A88" w:rsidRPr="00991828" w:rsidRDefault="00597A88" w:rsidP="00991828">
      <w:pPr>
        <w:pStyle w:val="ListParagraph"/>
        <w:numPr>
          <w:ilvl w:val="0"/>
          <w:numId w:val="8"/>
        </w:numPr>
        <w:tabs>
          <w:tab w:val="left" w:pos="-5954"/>
        </w:tabs>
        <w:spacing w:line="440" w:lineRule="exact"/>
        <w:ind w:leftChars="0"/>
        <w:rPr>
          <w:rFonts w:ascii="標楷體" w:eastAsia="標楷體" w:hAnsi="標楷體"/>
          <w:sz w:val="28"/>
          <w:szCs w:val="28"/>
        </w:rPr>
      </w:pPr>
      <w:r w:rsidRPr="00222750">
        <w:rPr>
          <w:rFonts w:ascii="標楷體" w:eastAsia="標楷體" w:hAnsi="標楷體" w:hint="eastAsia"/>
          <w:b/>
          <w:sz w:val="28"/>
          <w:szCs w:val="28"/>
        </w:rPr>
        <w:t>講義及麵包餐盒</w:t>
      </w:r>
      <w:r w:rsidRPr="00222750">
        <w:rPr>
          <w:rFonts w:ascii="標楷體" w:eastAsia="標楷體" w:hAnsi="標楷體"/>
          <w:sz w:val="28"/>
          <w:szCs w:val="28"/>
        </w:rPr>
        <w:br/>
      </w:r>
      <w:r>
        <w:rPr>
          <w:rFonts w:ascii="標楷體" w:eastAsia="標楷體" w:hAnsi="標楷體" w:hint="eastAsia"/>
          <w:sz w:val="28"/>
          <w:szCs w:val="28"/>
        </w:rPr>
        <w:t>適性輔導講座及親子互動講座講義由輔諮中心預備，麵包餐盒數量請於參與人數欄位註明，每場次以</w:t>
      </w:r>
      <w:r>
        <w:rPr>
          <w:rFonts w:ascii="標楷體" w:eastAsia="標楷體" w:hAnsi="標楷體"/>
          <w:sz w:val="28"/>
          <w:szCs w:val="28"/>
        </w:rPr>
        <w:t>20</w:t>
      </w:r>
      <w:r>
        <w:rPr>
          <w:rFonts w:ascii="標楷體" w:eastAsia="標楷體" w:hAnsi="標楷體" w:hint="eastAsia"/>
          <w:sz w:val="28"/>
          <w:szCs w:val="28"/>
        </w:rPr>
        <w:t>人份為上限</w:t>
      </w:r>
      <w:r>
        <w:rPr>
          <w:rFonts w:ascii="標楷體" w:eastAsia="標楷體" w:hAnsi="標楷體"/>
          <w:sz w:val="28"/>
          <w:szCs w:val="28"/>
        </w:rPr>
        <w:t>(</w:t>
      </w:r>
      <w:r>
        <w:rPr>
          <w:rFonts w:ascii="標楷體" w:eastAsia="標楷體" w:hAnsi="標楷體" w:hint="eastAsia"/>
          <w:sz w:val="28"/>
          <w:szCs w:val="28"/>
        </w:rPr>
        <w:t>活動現場由學校人員分配</w:t>
      </w:r>
      <w:r>
        <w:rPr>
          <w:rFonts w:ascii="標楷體" w:eastAsia="標楷體" w:hAnsi="標楷體"/>
          <w:sz w:val="28"/>
          <w:szCs w:val="28"/>
        </w:rPr>
        <w:t>)</w:t>
      </w:r>
      <w:r>
        <w:rPr>
          <w:rFonts w:ascii="標楷體" w:eastAsia="標楷體" w:hAnsi="標楷體" w:hint="eastAsia"/>
          <w:sz w:val="28"/>
          <w:szCs w:val="28"/>
        </w:rPr>
        <w:t>，若學校有經費可配合提供請於活動時間一週前以</w:t>
      </w:r>
      <w:r>
        <w:rPr>
          <w:rFonts w:ascii="標楷體" w:eastAsia="標楷體" w:hAnsi="標楷體"/>
          <w:sz w:val="28"/>
          <w:szCs w:val="28"/>
        </w:rPr>
        <w:t>E-mail</w:t>
      </w:r>
      <w:r>
        <w:rPr>
          <w:rFonts w:ascii="標楷體" w:eastAsia="標楷體" w:hAnsi="標楷體" w:hint="eastAsia"/>
          <w:sz w:val="28"/>
          <w:szCs w:val="28"/>
        </w:rPr>
        <w:t>聯繫，可再加訂。</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50"/>
        <w:gridCol w:w="2450"/>
        <w:gridCol w:w="2451"/>
        <w:gridCol w:w="2451"/>
      </w:tblGrid>
      <w:tr w:rsidR="00597A88" w:rsidRPr="00222750" w:rsidTr="001A4E21">
        <w:trPr>
          <w:jc w:val="center"/>
        </w:trPr>
        <w:tc>
          <w:tcPr>
            <w:tcW w:w="2450" w:type="dxa"/>
            <w:vAlign w:val="center"/>
          </w:tcPr>
          <w:p w:rsidR="00597A88" w:rsidRPr="001A4E21" w:rsidRDefault="00597A88" w:rsidP="001A4E21">
            <w:pPr>
              <w:jc w:val="both"/>
              <w:rPr>
                <w:rFonts w:ascii="標楷體" w:eastAsia="標楷體" w:hAnsi="標楷體"/>
              </w:rPr>
            </w:pPr>
            <w:r w:rsidRPr="001A4E21">
              <w:rPr>
                <w:rFonts w:ascii="標楷體" w:eastAsia="標楷體" w:hAnsi="標楷體" w:hint="eastAsia"/>
              </w:rPr>
              <w:t>申請學校</w:t>
            </w:r>
          </w:p>
        </w:tc>
        <w:tc>
          <w:tcPr>
            <w:tcW w:w="2450" w:type="dxa"/>
            <w:vAlign w:val="center"/>
          </w:tcPr>
          <w:p w:rsidR="00597A88" w:rsidRPr="001A4E21" w:rsidRDefault="00597A88" w:rsidP="001A4E21">
            <w:pPr>
              <w:jc w:val="both"/>
              <w:rPr>
                <w:rFonts w:ascii="標楷體" w:eastAsia="標楷體" w:hAnsi="標楷體"/>
              </w:rPr>
            </w:pPr>
          </w:p>
          <w:p w:rsidR="00597A88" w:rsidRPr="001A4E21" w:rsidRDefault="00597A88" w:rsidP="001A4E21">
            <w:pPr>
              <w:jc w:val="both"/>
              <w:rPr>
                <w:rFonts w:ascii="標楷體" w:eastAsia="標楷體" w:hAnsi="標楷體"/>
              </w:rPr>
            </w:pPr>
          </w:p>
        </w:tc>
        <w:tc>
          <w:tcPr>
            <w:tcW w:w="2451" w:type="dxa"/>
            <w:vAlign w:val="center"/>
          </w:tcPr>
          <w:p w:rsidR="00597A88" w:rsidRPr="001A4E21" w:rsidRDefault="00597A88" w:rsidP="001A4E21">
            <w:pPr>
              <w:jc w:val="both"/>
              <w:rPr>
                <w:rFonts w:ascii="標楷體" w:eastAsia="標楷體" w:hAnsi="標楷體"/>
              </w:rPr>
            </w:pPr>
            <w:r w:rsidRPr="001A4E21">
              <w:rPr>
                <w:rFonts w:ascii="標楷體" w:eastAsia="標楷體" w:hAnsi="標楷體" w:hint="eastAsia"/>
              </w:rPr>
              <w:t>申請教師職稱</w:t>
            </w:r>
            <w:r w:rsidRPr="001A4E21">
              <w:rPr>
                <w:rFonts w:ascii="標楷體" w:eastAsia="標楷體" w:hAnsi="標楷體"/>
              </w:rPr>
              <w:t>/</w:t>
            </w:r>
            <w:r w:rsidRPr="001A4E21">
              <w:rPr>
                <w:rFonts w:ascii="標楷體" w:eastAsia="標楷體" w:hAnsi="標楷體" w:hint="eastAsia"/>
              </w:rPr>
              <w:t>姓名</w:t>
            </w:r>
          </w:p>
        </w:tc>
        <w:tc>
          <w:tcPr>
            <w:tcW w:w="2451" w:type="dxa"/>
            <w:vAlign w:val="center"/>
          </w:tcPr>
          <w:p w:rsidR="00597A88" w:rsidRPr="001A4E21" w:rsidRDefault="00597A88" w:rsidP="001A4E21">
            <w:pPr>
              <w:jc w:val="both"/>
              <w:rPr>
                <w:rFonts w:ascii="標楷體" w:eastAsia="標楷體" w:hAnsi="標楷體"/>
              </w:rPr>
            </w:pPr>
          </w:p>
        </w:tc>
      </w:tr>
      <w:tr w:rsidR="00597A88" w:rsidRPr="00222750" w:rsidTr="001A4E21">
        <w:trPr>
          <w:jc w:val="center"/>
        </w:trPr>
        <w:tc>
          <w:tcPr>
            <w:tcW w:w="2450" w:type="dxa"/>
            <w:vAlign w:val="center"/>
          </w:tcPr>
          <w:p w:rsidR="00597A88" w:rsidRPr="001A4E21" w:rsidRDefault="00597A88" w:rsidP="001A4E21">
            <w:pPr>
              <w:jc w:val="both"/>
              <w:rPr>
                <w:rFonts w:ascii="標楷體" w:eastAsia="標楷體" w:hAnsi="標楷體"/>
              </w:rPr>
            </w:pPr>
            <w:r w:rsidRPr="001A4E21">
              <w:rPr>
                <w:rFonts w:ascii="標楷體" w:eastAsia="標楷體" w:hAnsi="標楷體" w:hint="eastAsia"/>
              </w:rPr>
              <w:t>合作辦理之社區單位名稱</w:t>
            </w:r>
          </w:p>
        </w:tc>
        <w:tc>
          <w:tcPr>
            <w:tcW w:w="2450" w:type="dxa"/>
            <w:vAlign w:val="center"/>
          </w:tcPr>
          <w:p w:rsidR="00597A88" w:rsidRPr="001A4E21" w:rsidRDefault="00597A88" w:rsidP="001A4E21">
            <w:pPr>
              <w:jc w:val="both"/>
              <w:rPr>
                <w:rFonts w:ascii="標楷體" w:eastAsia="標楷體" w:hAnsi="標楷體"/>
              </w:rPr>
            </w:pPr>
          </w:p>
        </w:tc>
        <w:tc>
          <w:tcPr>
            <w:tcW w:w="2451" w:type="dxa"/>
            <w:vAlign w:val="center"/>
          </w:tcPr>
          <w:p w:rsidR="00597A88" w:rsidRPr="001A4E21" w:rsidRDefault="00597A88" w:rsidP="001A4E21">
            <w:pPr>
              <w:jc w:val="both"/>
              <w:rPr>
                <w:rFonts w:ascii="標楷體" w:eastAsia="標楷體" w:hAnsi="標楷體"/>
              </w:rPr>
            </w:pPr>
            <w:r w:rsidRPr="001A4E21">
              <w:rPr>
                <w:rFonts w:ascii="標楷體" w:eastAsia="標楷體" w:hAnsi="標楷體" w:hint="eastAsia"/>
              </w:rPr>
              <w:t>申請教師</w:t>
            </w:r>
            <w:r w:rsidRPr="001A4E21">
              <w:rPr>
                <w:rFonts w:ascii="標楷體" w:eastAsia="標楷體" w:hAnsi="標楷體"/>
              </w:rPr>
              <w:t>E-mail</w:t>
            </w:r>
          </w:p>
        </w:tc>
        <w:tc>
          <w:tcPr>
            <w:tcW w:w="2451" w:type="dxa"/>
            <w:vAlign w:val="center"/>
          </w:tcPr>
          <w:p w:rsidR="00597A88" w:rsidRPr="001A4E21" w:rsidRDefault="00597A88" w:rsidP="001A4E21">
            <w:pPr>
              <w:jc w:val="both"/>
              <w:rPr>
                <w:rFonts w:ascii="標楷體" w:eastAsia="標楷體" w:hAnsi="標楷體"/>
              </w:rPr>
            </w:pPr>
          </w:p>
        </w:tc>
      </w:tr>
      <w:tr w:rsidR="00597A88" w:rsidRPr="00222750" w:rsidTr="001A4E21">
        <w:trPr>
          <w:jc w:val="center"/>
        </w:trPr>
        <w:tc>
          <w:tcPr>
            <w:tcW w:w="2450" w:type="dxa"/>
            <w:vAlign w:val="center"/>
          </w:tcPr>
          <w:p w:rsidR="00597A88" w:rsidRPr="001A4E21" w:rsidRDefault="00597A88" w:rsidP="001A4E21">
            <w:pPr>
              <w:jc w:val="both"/>
              <w:rPr>
                <w:rFonts w:ascii="標楷體" w:eastAsia="標楷體" w:hAnsi="標楷體"/>
              </w:rPr>
            </w:pPr>
            <w:r w:rsidRPr="001A4E21">
              <w:rPr>
                <w:rFonts w:ascii="標楷體" w:eastAsia="標楷體" w:hAnsi="標楷體" w:hint="eastAsia"/>
              </w:rPr>
              <w:t>社區單位聯繫人</w:t>
            </w:r>
          </w:p>
        </w:tc>
        <w:tc>
          <w:tcPr>
            <w:tcW w:w="2450" w:type="dxa"/>
            <w:vAlign w:val="center"/>
          </w:tcPr>
          <w:p w:rsidR="00597A88" w:rsidRPr="001A4E21" w:rsidRDefault="00597A88" w:rsidP="001A4E21">
            <w:pPr>
              <w:jc w:val="both"/>
              <w:rPr>
                <w:rFonts w:ascii="標楷體" w:eastAsia="標楷體" w:hAnsi="標楷體"/>
              </w:rPr>
            </w:pPr>
          </w:p>
        </w:tc>
        <w:tc>
          <w:tcPr>
            <w:tcW w:w="2451" w:type="dxa"/>
            <w:vAlign w:val="center"/>
          </w:tcPr>
          <w:p w:rsidR="00597A88" w:rsidRPr="001A4E21" w:rsidRDefault="00597A88" w:rsidP="001A4E21">
            <w:pPr>
              <w:jc w:val="both"/>
              <w:rPr>
                <w:rFonts w:ascii="標楷體" w:eastAsia="標楷體" w:hAnsi="標楷體"/>
              </w:rPr>
            </w:pPr>
            <w:r w:rsidRPr="001A4E21">
              <w:rPr>
                <w:rFonts w:ascii="標楷體" w:eastAsia="標楷體" w:hAnsi="標楷體" w:hint="eastAsia"/>
              </w:rPr>
              <w:t>申請教師連絡電話</w:t>
            </w:r>
          </w:p>
        </w:tc>
        <w:tc>
          <w:tcPr>
            <w:tcW w:w="2451" w:type="dxa"/>
            <w:vAlign w:val="center"/>
          </w:tcPr>
          <w:p w:rsidR="00597A88" w:rsidRPr="001A4E21" w:rsidRDefault="00597A88" w:rsidP="001A4E21">
            <w:pPr>
              <w:jc w:val="both"/>
              <w:rPr>
                <w:rFonts w:ascii="標楷體" w:eastAsia="標楷體" w:hAnsi="標楷體"/>
              </w:rPr>
            </w:pPr>
          </w:p>
          <w:p w:rsidR="00597A88" w:rsidRPr="001A4E21" w:rsidRDefault="00597A88" w:rsidP="001A4E21">
            <w:pPr>
              <w:jc w:val="both"/>
              <w:rPr>
                <w:rFonts w:ascii="標楷體" w:eastAsia="標楷體" w:hAnsi="標楷體"/>
              </w:rPr>
            </w:pPr>
          </w:p>
        </w:tc>
      </w:tr>
      <w:tr w:rsidR="00597A88" w:rsidRPr="00222750" w:rsidTr="001A4E21">
        <w:trPr>
          <w:jc w:val="center"/>
        </w:trPr>
        <w:tc>
          <w:tcPr>
            <w:tcW w:w="2450" w:type="dxa"/>
            <w:vAlign w:val="center"/>
          </w:tcPr>
          <w:p w:rsidR="00597A88" w:rsidRPr="001A4E21" w:rsidRDefault="00597A88" w:rsidP="001A4E21">
            <w:pPr>
              <w:jc w:val="both"/>
              <w:rPr>
                <w:rFonts w:ascii="標楷體" w:eastAsia="標楷體" w:hAnsi="標楷體"/>
              </w:rPr>
            </w:pPr>
            <w:r w:rsidRPr="001A4E21">
              <w:rPr>
                <w:rFonts w:ascii="標楷體" w:eastAsia="標楷體" w:hAnsi="標楷體" w:hint="eastAsia"/>
              </w:rPr>
              <w:t>社區單位聯繫人連絡電話</w:t>
            </w:r>
          </w:p>
        </w:tc>
        <w:tc>
          <w:tcPr>
            <w:tcW w:w="2450" w:type="dxa"/>
            <w:vAlign w:val="center"/>
          </w:tcPr>
          <w:p w:rsidR="00597A88" w:rsidRPr="001A4E21" w:rsidRDefault="00597A88" w:rsidP="001A4E21">
            <w:pPr>
              <w:jc w:val="both"/>
              <w:rPr>
                <w:rFonts w:ascii="標楷體" w:eastAsia="標楷體" w:hAnsi="標楷體"/>
              </w:rPr>
            </w:pPr>
          </w:p>
        </w:tc>
        <w:tc>
          <w:tcPr>
            <w:tcW w:w="2451" w:type="dxa"/>
            <w:vAlign w:val="center"/>
          </w:tcPr>
          <w:p w:rsidR="00597A88" w:rsidRPr="001A4E21" w:rsidRDefault="00597A88" w:rsidP="001A4E21">
            <w:pPr>
              <w:jc w:val="both"/>
              <w:rPr>
                <w:rFonts w:ascii="標楷體" w:eastAsia="標楷體" w:hAnsi="標楷體"/>
              </w:rPr>
            </w:pPr>
            <w:r w:rsidRPr="001A4E21">
              <w:rPr>
                <w:rFonts w:ascii="標楷體" w:eastAsia="標楷體" w:hAnsi="標楷體" w:hint="eastAsia"/>
              </w:rPr>
              <w:t>活動辦理地址</w:t>
            </w:r>
          </w:p>
        </w:tc>
        <w:tc>
          <w:tcPr>
            <w:tcW w:w="2451" w:type="dxa"/>
            <w:vAlign w:val="center"/>
          </w:tcPr>
          <w:p w:rsidR="00597A88" w:rsidRPr="001A4E21" w:rsidRDefault="00597A88" w:rsidP="001A4E21">
            <w:pPr>
              <w:jc w:val="both"/>
              <w:rPr>
                <w:rFonts w:ascii="標楷體" w:eastAsia="標楷體" w:hAnsi="標楷體"/>
              </w:rPr>
            </w:pPr>
          </w:p>
        </w:tc>
      </w:tr>
      <w:tr w:rsidR="00597A88" w:rsidRPr="00222750" w:rsidTr="001A4E21">
        <w:trPr>
          <w:jc w:val="center"/>
        </w:trPr>
        <w:tc>
          <w:tcPr>
            <w:tcW w:w="2450" w:type="dxa"/>
            <w:vAlign w:val="center"/>
          </w:tcPr>
          <w:p w:rsidR="00597A88" w:rsidRPr="001A4E21" w:rsidRDefault="00597A88" w:rsidP="001A4E21">
            <w:pPr>
              <w:jc w:val="both"/>
              <w:rPr>
                <w:rFonts w:ascii="標楷體" w:eastAsia="標楷體" w:hAnsi="標楷體"/>
              </w:rPr>
            </w:pPr>
            <w:r w:rsidRPr="001A4E21">
              <w:rPr>
                <w:rFonts w:ascii="標楷體" w:eastAsia="標楷體" w:hAnsi="標楷體" w:hint="eastAsia"/>
              </w:rPr>
              <w:t>預計參與人數</w:t>
            </w:r>
          </w:p>
        </w:tc>
        <w:tc>
          <w:tcPr>
            <w:tcW w:w="2450" w:type="dxa"/>
            <w:vAlign w:val="center"/>
          </w:tcPr>
          <w:p w:rsidR="00597A88" w:rsidRPr="001A4E21" w:rsidRDefault="00597A88" w:rsidP="001A4E21">
            <w:pPr>
              <w:jc w:val="both"/>
              <w:rPr>
                <w:rFonts w:ascii="標楷體" w:eastAsia="標楷體" w:hAnsi="標楷體"/>
              </w:rPr>
            </w:pPr>
          </w:p>
        </w:tc>
        <w:tc>
          <w:tcPr>
            <w:tcW w:w="2451" w:type="dxa"/>
            <w:vAlign w:val="center"/>
          </w:tcPr>
          <w:p w:rsidR="00597A88" w:rsidRPr="001A4E21" w:rsidRDefault="00597A88" w:rsidP="001A4E21">
            <w:pPr>
              <w:jc w:val="both"/>
              <w:rPr>
                <w:rFonts w:ascii="標楷體" w:eastAsia="標楷體" w:hAnsi="標楷體"/>
              </w:rPr>
            </w:pPr>
            <w:r w:rsidRPr="001A4E21">
              <w:rPr>
                <w:rFonts w:ascii="標楷體" w:eastAsia="標楷體" w:hAnsi="標楷體" w:hint="eastAsia"/>
              </w:rPr>
              <w:t>可辦理之日期與時段</w:t>
            </w:r>
            <w:r w:rsidRPr="001A4E21">
              <w:rPr>
                <w:rFonts w:ascii="標楷體" w:eastAsia="標楷體" w:hAnsi="標楷體"/>
              </w:rPr>
              <w:t>1</w:t>
            </w:r>
          </w:p>
        </w:tc>
        <w:tc>
          <w:tcPr>
            <w:tcW w:w="2451" w:type="dxa"/>
            <w:vAlign w:val="center"/>
          </w:tcPr>
          <w:p w:rsidR="00597A88" w:rsidRPr="001A4E21" w:rsidRDefault="00597A88" w:rsidP="001A4E21">
            <w:pPr>
              <w:jc w:val="both"/>
              <w:rPr>
                <w:rFonts w:ascii="標楷體" w:eastAsia="標楷體" w:hAnsi="標楷體"/>
              </w:rPr>
            </w:pPr>
          </w:p>
        </w:tc>
      </w:tr>
      <w:tr w:rsidR="00597A88" w:rsidRPr="00222750" w:rsidTr="001A4E21">
        <w:trPr>
          <w:jc w:val="center"/>
        </w:trPr>
        <w:tc>
          <w:tcPr>
            <w:tcW w:w="2450" w:type="dxa"/>
            <w:vAlign w:val="center"/>
          </w:tcPr>
          <w:p w:rsidR="00597A88" w:rsidRPr="001A4E21" w:rsidRDefault="00597A88" w:rsidP="001A4E21">
            <w:pPr>
              <w:jc w:val="both"/>
              <w:rPr>
                <w:rFonts w:ascii="標楷體" w:eastAsia="標楷體" w:hAnsi="標楷體"/>
              </w:rPr>
            </w:pPr>
            <w:r w:rsidRPr="001A4E21">
              <w:rPr>
                <w:rFonts w:ascii="標楷體" w:eastAsia="標楷體" w:hAnsi="標楷體" w:hint="eastAsia"/>
              </w:rPr>
              <w:t>可辦理之日期與時段</w:t>
            </w:r>
            <w:r w:rsidRPr="001A4E21">
              <w:rPr>
                <w:rFonts w:ascii="標楷體" w:eastAsia="標楷體" w:hAnsi="標楷體"/>
              </w:rPr>
              <w:t>2</w:t>
            </w:r>
          </w:p>
        </w:tc>
        <w:tc>
          <w:tcPr>
            <w:tcW w:w="2450" w:type="dxa"/>
            <w:vAlign w:val="center"/>
          </w:tcPr>
          <w:p w:rsidR="00597A88" w:rsidRPr="001A4E21" w:rsidRDefault="00597A88" w:rsidP="001A4E21">
            <w:pPr>
              <w:jc w:val="both"/>
              <w:rPr>
                <w:rFonts w:ascii="標楷體" w:eastAsia="標楷體" w:hAnsi="標楷體"/>
              </w:rPr>
            </w:pPr>
          </w:p>
        </w:tc>
        <w:tc>
          <w:tcPr>
            <w:tcW w:w="2451" w:type="dxa"/>
            <w:vAlign w:val="center"/>
          </w:tcPr>
          <w:p w:rsidR="00597A88" w:rsidRPr="001A4E21" w:rsidRDefault="00597A88" w:rsidP="001A4E21">
            <w:pPr>
              <w:jc w:val="both"/>
              <w:rPr>
                <w:rFonts w:ascii="標楷體" w:eastAsia="標楷體" w:hAnsi="標楷體"/>
              </w:rPr>
            </w:pPr>
            <w:r w:rsidRPr="001A4E21">
              <w:rPr>
                <w:rFonts w:ascii="標楷體" w:eastAsia="標楷體" w:hAnsi="標楷體" w:hint="eastAsia"/>
              </w:rPr>
              <w:t>可辦理之日期與時段</w:t>
            </w:r>
            <w:r w:rsidRPr="001A4E21">
              <w:rPr>
                <w:rFonts w:ascii="標楷體" w:eastAsia="標楷體" w:hAnsi="標楷體"/>
              </w:rPr>
              <w:t>3</w:t>
            </w:r>
          </w:p>
        </w:tc>
        <w:tc>
          <w:tcPr>
            <w:tcW w:w="2451" w:type="dxa"/>
            <w:vAlign w:val="center"/>
          </w:tcPr>
          <w:p w:rsidR="00597A88" w:rsidRPr="001A4E21" w:rsidRDefault="00597A88" w:rsidP="001A4E21">
            <w:pPr>
              <w:jc w:val="both"/>
              <w:rPr>
                <w:rFonts w:ascii="標楷體" w:eastAsia="標楷體" w:hAnsi="標楷體"/>
              </w:rPr>
            </w:pPr>
          </w:p>
        </w:tc>
      </w:tr>
      <w:tr w:rsidR="00597A88" w:rsidRPr="00222750" w:rsidTr="001A4E21">
        <w:trPr>
          <w:jc w:val="center"/>
        </w:trPr>
        <w:tc>
          <w:tcPr>
            <w:tcW w:w="2450" w:type="dxa"/>
            <w:vAlign w:val="center"/>
          </w:tcPr>
          <w:p w:rsidR="00597A88" w:rsidRPr="001A4E21" w:rsidRDefault="00597A88" w:rsidP="001A4E21">
            <w:pPr>
              <w:jc w:val="both"/>
              <w:rPr>
                <w:rFonts w:ascii="標楷體" w:eastAsia="標楷體" w:hAnsi="標楷體"/>
              </w:rPr>
            </w:pPr>
            <w:r w:rsidRPr="001A4E21">
              <w:rPr>
                <w:rFonts w:ascii="標楷體" w:eastAsia="標楷體" w:hAnsi="標楷體" w:hint="eastAsia"/>
              </w:rPr>
              <w:t>備註</w:t>
            </w:r>
          </w:p>
        </w:tc>
        <w:tc>
          <w:tcPr>
            <w:tcW w:w="7352" w:type="dxa"/>
            <w:gridSpan w:val="3"/>
            <w:vAlign w:val="center"/>
          </w:tcPr>
          <w:p w:rsidR="00597A88" w:rsidRPr="001A4E21" w:rsidRDefault="00597A88" w:rsidP="001A4E21">
            <w:pPr>
              <w:jc w:val="both"/>
              <w:rPr>
                <w:rFonts w:ascii="標楷體" w:eastAsia="標楷體" w:hAnsi="標楷體"/>
              </w:rPr>
            </w:pPr>
          </w:p>
          <w:p w:rsidR="00597A88" w:rsidRPr="001A4E21" w:rsidRDefault="00597A88" w:rsidP="001A4E21">
            <w:pPr>
              <w:jc w:val="both"/>
              <w:rPr>
                <w:rFonts w:ascii="標楷體" w:eastAsia="標楷體" w:hAnsi="標楷體"/>
              </w:rPr>
            </w:pPr>
          </w:p>
          <w:p w:rsidR="00597A88" w:rsidRPr="001A4E21" w:rsidRDefault="00597A88" w:rsidP="001A4E21">
            <w:pPr>
              <w:jc w:val="both"/>
              <w:rPr>
                <w:rFonts w:ascii="標楷體" w:eastAsia="標楷體" w:hAnsi="標楷體"/>
              </w:rPr>
            </w:pPr>
          </w:p>
        </w:tc>
      </w:tr>
    </w:tbl>
    <w:p w:rsidR="00597A88" w:rsidRPr="00AA69E7" w:rsidRDefault="00597A88" w:rsidP="00B561B5">
      <w:pPr>
        <w:snapToGrid w:val="0"/>
        <w:spacing w:line="360" w:lineRule="auto"/>
      </w:pPr>
      <w:r w:rsidRPr="00AA69E7">
        <w:t xml:space="preserve"> </w:t>
      </w:r>
    </w:p>
    <w:sectPr w:rsidR="00597A88" w:rsidRPr="00AA69E7" w:rsidSect="001F45D1">
      <w:pgSz w:w="11906" w:h="16838"/>
      <w:pgMar w:top="1440" w:right="108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7A88" w:rsidRDefault="00597A88" w:rsidP="00D411A0">
      <w:r>
        <w:separator/>
      </w:r>
    </w:p>
  </w:endnote>
  <w:endnote w:type="continuationSeparator" w:id="0">
    <w:p w:rsidR="00597A88" w:rsidRDefault="00597A88" w:rsidP="00D411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7A88" w:rsidRDefault="00597A88" w:rsidP="00D411A0">
      <w:r>
        <w:separator/>
      </w:r>
    </w:p>
  </w:footnote>
  <w:footnote w:type="continuationSeparator" w:id="0">
    <w:p w:rsidR="00597A88" w:rsidRDefault="00597A88" w:rsidP="00D411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CF4C5A"/>
    <w:multiLevelType w:val="hybridMultilevel"/>
    <w:tmpl w:val="252C7B0C"/>
    <w:lvl w:ilvl="0" w:tplc="D220B61A">
      <w:start w:val="1"/>
      <w:numFmt w:val="taiwaneseCountingThousand"/>
      <w:lvlText w:val="(%1)"/>
      <w:lvlJc w:val="left"/>
      <w:pPr>
        <w:ind w:left="1429" w:hanging="720"/>
      </w:pPr>
      <w:rPr>
        <w:rFonts w:cs="Times New Roman" w:hint="default"/>
      </w:rPr>
    </w:lvl>
    <w:lvl w:ilvl="1" w:tplc="04090019" w:tentative="1">
      <w:start w:val="1"/>
      <w:numFmt w:val="ideographTraditional"/>
      <w:lvlText w:val="%2、"/>
      <w:lvlJc w:val="left"/>
      <w:pPr>
        <w:ind w:left="1669" w:hanging="480"/>
      </w:pPr>
      <w:rPr>
        <w:rFonts w:cs="Times New Roman"/>
      </w:rPr>
    </w:lvl>
    <w:lvl w:ilvl="2" w:tplc="0409001B" w:tentative="1">
      <w:start w:val="1"/>
      <w:numFmt w:val="lowerRoman"/>
      <w:lvlText w:val="%3."/>
      <w:lvlJc w:val="right"/>
      <w:pPr>
        <w:ind w:left="2149" w:hanging="480"/>
      </w:pPr>
      <w:rPr>
        <w:rFonts w:cs="Times New Roman"/>
      </w:rPr>
    </w:lvl>
    <w:lvl w:ilvl="3" w:tplc="0409000F" w:tentative="1">
      <w:start w:val="1"/>
      <w:numFmt w:val="decimal"/>
      <w:lvlText w:val="%4."/>
      <w:lvlJc w:val="left"/>
      <w:pPr>
        <w:ind w:left="2629" w:hanging="480"/>
      </w:pPr>
      <w:rPr>
        <w:rFonts w:cs="Times New Roman"/>
      </w:rPr>
    </w:lvl>
    <w:lvl w:ilvl="4" w:tplc="04090019" w:tentative="1">
      <w:start w:val="1"/>
      <w:numFmt w:val="ideographTraditional"/>
      <w:lvlText w:val="%5、"/>
      <w:lvlJc w:val="left"/>
      <w:pPr>
        <w:ind w:left="3109" w:hanging="480"/>
      </w:pPr>
      <w:rPr>
        <w:rFonts w:cs="Times New Roman"/>
      </w:rPr>
    </w:lvl>
    <w:lvl w:ilvl="5" w:tplc="0409001B" w:tentative="1">
      <w:start w:val="1"/>
      <w:numFmt w:val="lowerRoman"/>
      <w:lvlText w:val="%6."/>
      <w:lvlJc w:val="right"/>
      <w:pPr>
        <w:ind w:left="3589" w:hanging="480"/>
      </w:pPr>
      <w:rPr>
        <w:rFonts w:cs="Times New Roman"/>
      </w:rPr>
    </w:lvl>
    <w:lvl w:ilvl="6" w:tplc="0409000F" w:tentative="1">
      <w:start w:val="1"/>
      <w:numFmt w:val="decimal"/>
      <w:lvlText w:val="%7."/>
      <w:lvlJc w:val="left"/>
      <w:pPr>
        <w:ind w:left="4069" w:hanging="480"/>
      </w:pPr>
      <w:rPr>
        <w:rFonts w:cs="Times New Roman"/>
      </w:rPr>
    </w:lvl>
    <w:lvl w:ilvl="7" w:tplc="04090019" w:tentative="1">
      <w:start w:val="1"/>
      <w:numFmt w:val="ideographTraditional"/>
      <w:lvlText w:val="%8、"/>
      <w:lvlJc w:val="left"/>
      <w:pPr>
        <w:ind w:left="4549" w:hanging="480"/>
      </w:pPr>
      <w:rPr>
        <w:rFonts w:cs="Times New Roman"/>
      </w:rPr>
    </w:lvl>
    <w:lvl w:ilvl="8" w:tplc="0409001B" w:tentative="1">
      <w:start w:val="1"/>
      <w:numFmt w:val="lowerRoman"/>
      <w:lvlText w:val="%9."/>
      <w:lvlJc w:val="right"/>
      <w:pPr>
        <w:ind w:left="5029" w:hanging="480"/>
      </w:pPr>
      <w:rPr>
        <w:rFonts w:cs="Times New Roman"/>
      </w:rPr>
    </w:lvl>
  </w:abstractNum>
  <w:abstractNum w:abstractNumId="1">
    <w:nsid w:val="239B26D4"/>
    <w:multiLevelType w:val="hybridMultilevel"/>
    <w:tmpl w:val="E76E2AEE"/>
    <w:lvl w:ilvl="0" w:tplc="BBE60B24">
      <w:start w:val="1"/>
      <w:numFmt w:val="decimal"/>
      <w:lvlText w:val="%1."/>
      <w:lvlJc w:val="left"/>
      <w:pPr>
        <w:ind w:left="1789" w:hanging="360"/>
      </w:pPr>
      <w:rPr>
        <w:rFonts w:cs="Times New Roman" w:hint="default"/>
      </w:rPr>
    </w:lvl>
    <w:lvl w:ilvl="1" w:tplc="04090019" w:tentative="1">
      <w:start w:val="1"/>
      <w:numFmt w:val="ideographTraditional"/>
      <w:lvlText w:val="%2、"/>
      <w:lvlJc w:val="left"/>
      <w:pPr>
        <w:ind w:left="2389" w:hanging="480"/>
      </w:pPr>
      <w:rPr>
        <w:rFonts w:cs="Times New Roman"/>
      </w:rPr>
    </w:lvl>
    <w:lvl w:ilvl="2" w:tplc="0409001B" w:tentative="1">
      <w:start w:val="1"/>
      <w:numFmt w:val="lowerRoman"/>
      <w:lvlText w:val="%3."/>
      <w:lvlJc w:val="right"/>
      <w:pPr>
        <w:ind w:left="2869" w:hanging="480"/>
      </w:pPr>
      <w:rPr>
        <w:rFonts w:cs="Times New Roman"/>
      </w:rPr>
    </w:lvl>
    <w:lvl w:ilvl="3" w:tplc="0409000F" w:tentative="1">
      <w:start w:val="1"/>
      <w:numFmt w:val="decimal"/>
      <w:lvlText w:val="%4."/>
      <w:lvlJc w:val="left"/>
      <w:pPr>
        <w:ind w:left="3349" w:hanging="480"/>
      </w:pPr>
      <w:rPr>
        <w:rFonts w:cs="Times New Roman"/>
      </w:rPr>
    </w:lvl>
    <w:lvl w:ilvl="4" w:tplc="04090019" w:tentative="1">
      <w:start w:val="1"/>
      <w:numFmt w:val="ideographTraditional"/>
      <w:lvlText w:val="%5、"/>
      <w:lvlJc w:val="left"/>
      <w:pPr>
        <w:ind w:left="3829" w:hanging="480"/>
      </w:pPr>
      <w:rPr>
        <w:rFonts w:cs="Times New Roman"/>
      </w:rPr>
    </w:lvl>
    <w:lvl w:ilvl="5" w:tplc="0409001B" w:tentative="1">
      <w:start w:val="1"/>
      <w:numFmt w:val="lowerRoman"/>
      <w:lvlText w:val="%6."/>
      <w:lvlJc w:val="right"/>
      <w:pPr>
        <w:ind w:left="4309" w:hanging="480"/>
      </w:pPr>
      <w:rPr>
        <w:rFonts w:cs="Times New Roman"/>
      </w:rPr>
    </w:lvl>
    <w:lvl w:ilvl="6" w:tplc="0409000F" w:tentative="1">
      <w:start w:val="1"/>
      <w:numFmt w:val="decimal"/>
      <w:lvlText w:val="%7."/>
      <w:lvlJc w:val="left"/>
      <w:pPr>
        <w:ind w:left="4789" w:hanging="480"/>
      </w:pPr>
      <w:rPr>
        <w:rFonts w:cs="Times New Roman"/>
      </w:rPr>
    </w:lvl>
    <w:lvl w:ilvl="7" w:tplc="04090019" w:tentative="1">
      <w:start w:val="1"/>
      <w:numFmt w:val="ideographTraditional"/>
      <w:lvlText w:val="%8、"/>
      <w:lvlJc w:val="left"/>
      <w:pPr>
        <w:ind w:left="5269" w:hanging="480"/>
      </w:pPr>
      <w:rPr>
        <w:rFonts w:cs="Times New Roman"/>
      </w:rPr>
    </w:lvl>
    <w:lvl w:ilvl="8" w:tplc="0409001B" w:tentative="1">
      <w:start w:val="1"/>
      <w:numFmt w:val="lowerRoman"/>
      <w:lvlText w:val="%9."/>
      <w:lvlJc w:val="right"/>
      <w:pPr>
        <w:ind w:left="5749" w:hanging="480"/>
      </w:pPr>
      <w:rPr>
        <w:rFonts w:cs="Times New Roman"/>
      </w:rPr>
    </w:lvl>
  </w:abstractNum>
  <w:abstractNum w:abstractNumId="2">
    <w:nsid w:val="2E536D9D"/>
    <w:multiLevelType w:val="hybridMultilevel"/>
    <w:tmpl w:val="81A0646E"/>
    <w:lvl w:ilvl="0" w:tplc="535675A4">
      <w:start w:val="1"/>
      <w:numFmt w:val="taiwaneseCountingThousand"/>
      <w:lvlText w:val="(%1)"/>
      <w:lvlJc w:val="left"/>
      <w:pPr>
        <w:ind w:left="1429" w:hanging="720"/>
      </w:pPr>
      <w:rPr>
        <w:rFonts w:cs="Times New Roman" w:hint="default"/>
      </w:rPr>
    </w:lvl>
    <w:lvl w:ilvl="1" w:tplc="04090019" w:tentative="1">
      <w:start w:val="1"/>
      <w:numFmt w:val="ideographTraditional"/>
      <w:lvlText w:val="%2、"/>
      <w:lvlJc w:val="left"/>
      <w:pPr>
        <w:ind w:left="1669" w:hanging="480"/>
      </w:pPr>
      <w:rPr>
        <w:rFonts w:cs="Times New Roman"/>
      </w:rPr>
    </w:lvl>
    <w:lvl w:ilvl="2" w:tplc="0409001B" w:tentative="1">
      <w:start w:val="1"/>
      <w:numFmt w:val="lowerRoman"/>
      <w:lvlText w:val="%3."/>
      <w:lvlJc w:val="right"/>
      <w:pPr>
        <w:ind w:left="2149" w:hanging="480"/>
      </w:pPr>
      <w:rPr>
        <w:rFonts w:cs="Times New Roman"/>
      </w:rPr>
    </w:lvl>
    <w:lvl w:ilvl="3" w:tplc="0409000F" w:tentative="1">
      <w:start w:val="1"/>
      <w:numFmt w:val="decimal"/>
      <w:lvlText w:val="%4."/>
      <w:lvlJc w:val="left"/>
      <w:pPr>
        <w:ind w:left="2629" w:hanging="480"/>
      </w:pPr>
      <w:rPr>
        <w:rFonts w:cs="Times New Roman"/>
      </w:rPr>
    </w:lvl>
    <w:lvl w:ilvl="4" w:tplc="04090019" w:tentative="1">
      <w:start w:val="1"/>
      <w:numFmt w:val="ideographTraditional"/>
      <w:lvlText w:val="%5、"/>
      <w:lvlJc w:val="left"/>
      <w:pPr>
        <w:ind w:left="3109" w:hanging="480"/>
      </w:pPr>
      <w:rPr>
        <w:rFonts w:cs="Times New Roman"/>
      </w:rPr>
    </w:lvl>
    <w:lvl w:ilvl="5" w:tplc="0409001B" w:tentative="1">
      <w:start w:val="1"/>
      <w:numFmt w:val="lowerRoman"/>
      <w:lvlText w:val="%6."/>
      <w:lvlJc w:val="right"/>
      <w:pPr>
        <w:ind w:left="3589" w:hanging="480"/>
      </w:pPr>
      <w:rPr>
        <w:rFonts w:cs="Times New Roman"/>
      </w:rPr>
    </w:lvl>
    <w:lvl w:ilvl="6" w:tplc="0409000F" w:tentative="1">
      <w:start w:val="1"/>
      <w:numFmt w:val="decimal"/>
      <w:lvlText w:val="%7."/>
      <w:lvlJc w:val="left"/>
      <w:pPr>
        <w:ind w:left="4069" w:hanging="480"/>
      </w:pPr>
      <w:rPr>
        <w:rFonts w:cs="Times New Roman"/>
      </w:rPr>
    </w:lvl>
    <w:lvl w:ilvl="7" w:tplc="04090019" w:tentative="1">
      <w:start w:val="1"/>
      <w:numFmt w:val="ideographTraditional"/>
      <w:lvlText w:val="%8、"/>
      <w:lvlJc w:val="left"/>
      <w:pPr>
        <w:ind w:left="4549" w:hanging="480"/>
      </w:pPr>
      <w:rPr>
        <w:rFonts w:cs="Times New Roman"/>
      </w:rPr>
    </w:lvl>
    <w:lvl w:ilvl="8" w:tplc="0409001B" w:tentative="1">
      <w:start w:val="1"/>
      <w:numFmt w:val="lowerRoman"/>
      <w:lvlText w:val="%9."/>
      <w:lvlJc w:val="right"/>
      <w:pPr>
        <w:ind w:left="5029" w:hanging="480"/>
      </w:pPr>
      <w:rPr>
        <w:rFonts w:cs="Times New Roman"/>
      </w:rPr>
    </w:lvl>
  </w:abstractNum>
  <w:abstractNum w:abstractNumId="3">
    <w:nsid w:val="3ACE2802"/>
    <w:multiLevelType w:val="hybridMultilevel"/>
    <w:tmpl w:val="626AD5D2"/>
    <w:lvl w:ilvl="0" w:tplc="D220B61A">
      <w:start w:val="1"/>
      <w:numFmt w:val="taiwaneseCountingThousand"/>
      <w:lvlText w:val="(%1)"/>
      <w:lvlJc w:val="left"/>
      <w:pPr>
        <w:ind w:left="1429" w:hanging="720"/>
      </w:pPr>
      <w:rPr>
        <w:rFonts w:cs="Times New Roman" w:hint="default"/>
      </w:rPr>
    </w:lvl>
    <w:lvl w:ilvl="1" w:tplc="04090019" w:tentative="1">
      <w:start w:val="1"/>
      <w:numFmt w:val="ideographTraditional"/>
      <w:lvlText w:val="%2、"/>
      <w:lvlJc w:val="left"/>
      <w:pPr>
        <w:ind w:left="1669" w:hanging="480"/>
      </w:pPr>
      <w:rPr>
        <w:rFonts w:cs="Times New Roman"/>
      </w:rPr>
    </w:lvl>
    <w:lvl w:ilvl="2" w:tplc="0409001B" w:tentative="1">
      <w:start w:val="1"/>
      <w:numFmt w:val="lowerRoman"/>
      <w:lvlText w:val="%3."/>
      <w:lvlJc w:val="right"/>
      <w:pPr>
        <w:ind w:left="2149" w:hanging="480"/>
      </w:pPr>
      <w:rPr>
        <w:rFonts w:cs="Times New Roman"/>
      </w:rPr>
    </w:lvl>
    <w:lvl w:ilvl="3" w:tplc="0409000F" w:tentative="1">
      <w:start w:val="1"/>
      <w:numFmt w:val="decimal"/>
      <w:lvlText w:val="%4."/>
      <w:lvlJc w:val="left"/>
      <w:pPr>
        <w:ind w:left="2629" w:hanging="480"/>
      </w:pPr>
      <w:rPr>
        <w:rFonts w:cs="Times New Roman"/>
      </w:rPr>
    </w:lvl>
    <w:lvl w:ilvl="4" w:tplc="04090019" w:tentative="1">
      <w:start w:val="1"/>
      <w:numFmt w:val="ideographTraditional"/>
      <w:lvlText w:val="%5、"/>
      <w:lvlJc w:val="left"/>
      <w:pPr>
        <w:ind w:left="3109" w:hanging="480"/>
      </w:pPr>
      <w:rPr>
        <w:rFonts w:cs="Times New Roman"/>
      </w:rPr>
    </w:lvl>
    <w:lvl w:ilvl="5" w:tplc="0409001B" w:tentative="1">
      <w:start w:val="1"/>
      <w:numFmt w:val="lowerRoman"/>
      <w:lvlText w:val="%6."/>
      <w:lvlJc w:val="right"/>
      <w:pPr>
        <w:ind w:left="3589" w:hanging="480"/>
      </w:pPr>
      <w:rPr>
        <w:rFonts w:cs="Times New Roman"/>
      </w:rPr>
    </w:lvl>
    <w:lvl w:ilvl="6" w:tplc="0409000F" w:tentative="1">
      <w:start w:val="1"/>
      <w:numFmt w:val="decimal"/>
      <w:lvlText w:val="%7."/>
      <w:lvlJc w:val="left"/>
      <w:pPr>
        <w:ind w:left="4069" w:hanging="480"/>
      </w:pPr>
      <w:rPr>
        <w:rFonts w:cs="Times New Roman"/>
      </w:rPr>
    </w:lvl>
    <w:lvl w:ilvl="7" w:tplc="04090019" w:tentative="1">
      <w:start w:val="1"/>
      <w:numFmt w:val="ideographTraditional"/>
      <w:lvlText w:val="%8、"/>
      <w:lvlJc w:val="left"/>
      <w:pPr>
        <w:ind w:left="4549" w:hanging="480"/>
      </w:pPr>
      <w:rPr>
        <w:rFonts w:cs="Times New Roman"/>
      </w:rPr>
    </w:lvl>
    <w:lvl w:ilvl="8" w:tplc="0409001B" w:tentative="1">
      <w:start w:val="1"/>
      <w:numFmt w:val="lowerRoman"/>
      <w:lvlText w:val="%9."/>
      <w:lvlJc w:val="right"/>
      <w:pPr>
        <w:ind w:left="5029" w:hanging="480"/>
      </w:pPr>
      <w:rPr>
        <w:rFonts w:cs="Times New Roman"/>
      </w:rPr>
    </w:lvl>
  </w:abstractNum>
  <w:abstractNum w:abstractNumId="4">
    <w:nsid w:val="447D3F7D"/>
    <w:multiLevelType w:val="hybridMultilevel"/>
    <w:tmpl w:val="421EDA4C"/>
    <w:lvl w:ilvl="0" w:tplc="29A8710E">
      <w:start w:val="1"/>
      <w:numFmt w:val="taiwaneseCountingThousand"/>
      <w:lvlText w:val="(%1)"/>
      <w:lvlJc w:val="left"/>
      <w:pPr>
        <w:ind w:left="1429" w:hanging="720"/>
      </w:pPr>
      <w:rPr>
        <w:rFonts w:cs="Times New Roman" w:hint="default"/>
        <w:sz w:val="28"/>
      </w:rPr>
    </w:lvl>
    <w:lvl w:ilvl="1" w:tplc="04090019" w:tentative="1">
      <w:start w:val="1"/>
      <w:numFmt w:val="ideographTraditional"/>
      <w:lvlText w:val="%2、"/>
      <w:lvlJc w:val="left"/>
      <w:pPr>
        <w:ind w:left="1669" w:hanging="480"/>
      </w:pPr>
      <w:rPr>
        <w:rFonts w:cs="Times New Roman"/>
      </w:rPr>
    </w:lvl>
    <w:lvl w:ilvl="2" w:tplc="0409001B" w:tentative="1">
      <w:start w:val="1"/>
      <w:numFmt w:val="lowerRoman"/>
      <w:lvlText w:val="%3."/>
      <w:lvlJc w:val="right"/>
      <w:pPr>
        <w:ind w:left="2149" w:hanging="480"/>
      </w:pPr>
      <w:rPr>
        <w:rFonts w:cs="Times New Roman"/>
      </w:rPr>
    </w:lvl>
    <w:lvl w:ilvl="3" w:tplc="0409000F" w:tentative="1">
      <w:start w:val="1"/>
      <w:numFmt w:val="decimal"/>
      <w:lvlText w:val="%4."/>
      <w:lvlJc w:val="left"/>
      <w:pPr>
        <w:ind w:left="2629" w:hanging="480"/>
      </w:pPr>
      <w:rPr>
        <w:rFonts w:cs="Times New Roman"/>
      </w:rPr>
    </w:lvl>
    <w:lvl w:ilvl="4" w:tplc="04090019" w:tentative="1">
      <w:start w:val="1"/>
      <w:numFmt w:val="ideographTraditional"/>
      <w:lvlText w:val="%5、"/>
      <w:lvlJc w:val="left"/>
      <w:pPr>
        <w:ind w:left="3109" w:hanging="480"/>
      </w:pPr>
      <w:rPr>
        <w:rFonts w:cs="Times New Roman"/>
      </w:rPr>
    </w:lvl>
    <w:lvl w:ilvl="5" w:tplc="0409001B" w:tentative="1">
      <w:start w:val="1"/>
      <w:numFmt w:val="lowerRoman"/>
      <w:lvlText w:val="%6."/>
      <w:lvlJc w:val="right"/>
      <w:pPr>
        <w:ind w:left="3589" w:hanging="480"/>
      </w:pPr>
      <w:rPr>
        <w:rFonts w:cs="Times New Roman"/>
      </w:rPr>
    </w:lvl>
    <w:lvl w:ilvl="6" w:tplc="0409000F" w:tentative="1">
      <w:start w:val="1"/>
      <w:numFmt w:val="decimal"/>
      <w:lvlText w:val="%7."/>
      <w:lvlJc w:val="left"/>
      <w:pPr>
        <w:ind w:left="4069" w:hanging="480"/>
      </w:pPr>
      <w:rPr>
        <w:rFonts w:cs="Times New Roman"/>
      </w:rPr>
    </w:lvl>
    <w:lvl w:ilvl="7" w:tplc="04090019" w:tentative="1">
      <w:start w:val="1"/>
      <w:numFmt w:val="ideographTraditional"/>
      <w:lvlText w:val="%8、"/>
      <w:lvlJc w:val="left"/>
      <w:pPr>
        <w:ind w:left="4549" w:hanging="480"/>
      </w:pPr>
      <w:rPr>
        <w:rFonts w:cs="Times New Roman"/>
      </w:rPr>
    </w:lvl>
    <w:lvl w:ilvl="8" w:tplc="0409001B" w:tentative="1">
      <w:start w:val="1"/>
      <w:numFmt w:val="lowerRoman"/>
      <w:lvlText w:val="%9."/>
      <w:lvlJc w:val="right"/>
      <w:pPr>
        <w:ind w:left="5029" w:hanging="480"/>
      </w:pPr>
      <w:rPr>
        <w:rFonts w:cs="Times New Roman"/>
      </w:rPr>
    </w:lvl>
  </w:abstractNum>
  <w:abstractNum w:abstractNumId="5">
    <w:nsid w:val="455A496B"/>
    <w:multiLevelType w:val="hybridMultilevel"/>
    <w:tmpl w:val="1CE84C54"/>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4FBF08C9"/>
    <w:multiLevelType w:val="hybridMultilevel"/>
    <w:tmpl w:val="87E02E6C"/>
    <w:lvl w:ilvl="0" w:tplc="D220B61A">
      <w:start w:val="1"/>
      <w:numFmt w:val="taiwaneseCountingThousand"/>
      <w:lvlText w:val="(%1)"/>
      <w:lvlJc w:val="left"/>
      <w:pPr>
        <w:ind w:left="1429" w:hanging="720"/>
      </w:pPr>
      <w:rPr>
        <w:rFonts w:cs="Times New Roman" w:hint="default"/>
      </w:rPr>
    </w:lvl>
    <w:lvl w:ilvl="1" w:tplc="04090019" w:tentative="1">
      <w:start w:val="1"/>
      <w:numFmt w:val="ideographTraditional"/>
      <w:lvlText w:val="%2、"/>
      <w:lvlJc w:val="left"/>
      <w:pPr>
        <w:ind w:left="1669" w:hanging="480"/>
      </w:pPr>
      <w:rPr>
        <w:rFonts w:cs="Times New Roman"/>
      </w:rPr>
    </w:lvl>
    <w:lvl w:ilvl="2" w:tplc="0409001B" w:tentative="1">
      <w:start w:val="1"/>
      <w:numFmt w:val="lowerRoman"/>
      <w:lvlText w:val="%3."/>
      <w:lvlJc w:val="right"/>
      <w:pPr>
        <w:ind w:left="2149" w:hanging="480"/>
      </w:pPr>
      <w:rPr>
        <w:rFonts w:cs="Times New Roman"/>
      </w:rPr>
    </w:lvl>
    <w:lvl w:ilvl="3" w:tplc="0409000F" w:tentative="1">
      <w:start w:val="1"/>
      <w:numFmt w:val="decimal"/>
      <w:lvlText w:val="%4."/>
      <w:lvlJc w:val="left"/>
      <w:pPr>
        <w:ind w:left="2629" w:hanging="480"/>
      </w:pPr>
      <w:rPr>
        <w:rFonts w:cs="Times New Roman"/>
      </w:rPr>
    </w:lvl>
    <w:lvl w:ilvl="4" w:tplc="04090019" w:tentative="1">
      <w:start w:val="1"/>
      <w:numFmt w:val="ideographTraditional"/>
      <w:lvlText w:val="%5、"/>
      <w:lvlJc w:val="left"/>
      <w:pPr>
        <w:ind w:left="3109" w:hanging="480"/>
      </w:pPr>
      <w:rPr>
        <w:rFonts w:cs="Times New Roman"/>
      </w:rPr>
    </w:lvl>
    <w:lvl w:ilvl="5" w:tplc="0409001B" w:tentative="1">
      <w:start w:val="1"/>
      <w:numFmt w:val="lowerRoman"/>
      <w:lvlText w:val="%6."/>
      <w:lvlJc w:val="right"/>
      <w:pPr>
        <w:ind w:left="3589" w:hanging="480"/>
      </w:pPr>
      <w:rPr>
        <w:rFonts w:cs="Times New Roman"/>
      </w:rPr>
    </w:lvl>
    <w:lvl w:ilvl="6" w:tplc="0409000F" w:tentative="1">
      <w:start w:val="1"/>
      <w:numFmt w:val="decimal"/>
      <w:lvlText w:val="%7."/>
      <w:lvlJc w:val="left"/>
      <w:pPr>
        <w:ind w:left="4069" w:hanging="480"/>
      </w:pPr>
      <w:rPr>
        <w:rFonts w:cs="Times New Roman"/>
      </w:rPr>
    </w:lvl>
    <w:lvl w:ilvl="7" w:tplc="04090019" w:tentative="1">
      <w:start w:val="1"/>
      <w:numFmt w:val="ideographTraditional"/>
      <w:lvlText w:val="%8、"/>
      <w:lvlJc w:val="left"/>
      <w:pPr>
        <w:ind w:left="4549" w:hanging="480"/>
      </w:pPr>
      <w:rPr>
        <w:rFonts w:cs="Times New Roman"/>
      </w:rPr>
    </w:lvl>
    <w:lvl w:ilvl="8" w:tplc="0409001B" w:tentative="1">
      <w:start w:val="1"/>
      <w:numFmt w:val="lowerRoman"/>
      <w:lvlText w:val="%9."/>
      <w:lvlJc w:val="right"/>
      <w:pPr>
        <w:ind w:left="5029" w:hanging="480"/>
      </w:pPr>
      <w:rPr>
        <w:rFonts w:cs="Times New Roman"/>
      </w:rPr>
    </w:lvl>
  </w:abstractNum>
  <w:abstractNum w:abstractNumId="7">
    <w:nsid w:val="562F2032"/>
    <w:multiLevelType w:val="hybridMultilevel"/>
    <w:tmpl w:val="1D801364"/>
    <w:lvl w:ilvl="0" w:tplc="7C042094">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5"/>
  </w:num>
  <w:num w:numId="2">
    <w:abstractNumId w:val="2"/>
  </w:num>
  <w:num w:numId="3">
    <w:abstractNumId w:val="6"/>
  </w:num>
  <w:num w:numId="4">
    <w:abstractNumId w:val="1"/>
  </w:num>
  <w:num w:numId="5">
    <w:abstractNumId w:val="0"/>
  </w:num>
  <w:num w:numId="6">
    <w:abstractNumId w:val="4"/>
  </w:num>
  <w:num w:numId="7">
    <w:abstractNumId w:val="3"/>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45D1"/>
    <w:rsid w:val="00034BC0"/>
    <w:rsid w:val="00034D39"/>
    <w:rsid w:val="000446E2"/>
    <w:rsid w:val="000F4E0E"/>
    <w:rsid w:val="001A4E21"/>
    <w:rsid w:val="001B6656"/>
    <w:rsid w:val="001F45D1"/>
    <w:rsid w:val="00222750"/>
    <w:rsid w:val="00222FFA"/>
    <w:rsid w:val="00282787"/>
    <w:rsid w:val="0029075A"/>
    <w:rsid w:val="002A2101"/>
    <w:rsid w:val="002D002B"/>
    <w:rsid w:val="003473C4"/>
    <w:rsid w:val="00350BD8"/>
    <w:rsid w:val="003652D3"/>
    <w:rsid w:val="00374D85"/>
    <w:rsid w:val="003B2AE7"/>
    <w:rsid w:val="004151BB"/>
    <w:rsid w:val="0042638D"/>
    <w:rsid w:val="004304AF"/>
    <w:rsid w:val="004A6AEE"/>
    <w:rsid w:val="004C37E3"/>
    <w:rsid w:val="004D13EE"/>
    <w:rsid w:val="00503A55"/>
    <w:rsid w:val="00515118"/>
    <w:rsid w:val="005300DC"/>
    <w:rsid w:val="005474A6"/>
    <w:rsid w:val="00562245"/>
    <w:rsid w:val="0056561B"/>
    <w:rsid w:val="00567B31"/>
    <w:rsid w:val="005848E8"/>
    <w:rsid w:val="00597A88"/>
    <w:rsid w:val="005A0CCF"/>
    <w:rsid w:val="005E59A0"/>
    <w:rsid w:val="005F0411"/>
    <w:rsid w:val="006459EC"/>
    <w:rsid w:val="0065146F"/>
    <w:rsid w:val="00672A4B"/>
    <w:rsid w:val="00687262"/>
    <w:rsid w:val="00693623"/>
    <w:rsid w:val="006E677E"/>
    <w:rsid w:val="006F6ADC"/>
    <w:rsid w:val="00703B71"/>
    <w:rsid w:val="007055E4"/>
    <w:rsid w:val="0071276E"/>
    <w:rsid w:val="007278AC"/>
    <w:rsid w:val="007401E2"/>
    <w:rsid w:val="00740F55"/>
    <w:rsid w:val="0076492D"/>
    <w:rsid w:val="007751DB"/>
    <w:rsid w:val="00784520"/>
    <w:rsid w:val="00796754"/>
    <w:rsid w:val="007A36BA"/>
    <w:rsid w:val="007C6392"/>
    <w:rsid w:val="008327C0"/>
    <w:rsid w:val="00844EFC"/>
    <w:rsid w:val="00897CBD"/>
    <w:rsid w:val="008B1889"/>
    <w:rsid w:val="008D26B6"/>
    <w:rsid w:val="0094069D"/>
    <w:rsid w:val="0096142F"/>
    <w:rsid w:val="00991828"/>
    <w:rsid w:val="009E0293"/>
    <w:rsid w:val="00A05697"/>
    <w:rsid w:val="00A4143E"/>
    <w:rsid w:val="00A54E3C"/>
    <w:rsid w:val="00A86875"/>
    <w:rsid w:val="00AA69E7"/>
    <w:rsid w:val="00AC4111"/>
    <w:rsid w:val="00AE3180"/>
    <w:rsid w:val="00AF6FD2"/>
    <w:rsid w:val="00B033B8"/>
    <w:rsid w:val="00B07468"/>
    <w:rsid w:val="00B10AFC"/>
    <w:rsid w:val="00B363FE"/>
    <w:rsid w:val="00B561B5"/>
    <w:rsid w:val="00BC68F0"/>
    <w:rsid w:val="00C11218"/>
    <w:rsid w:val="00C36129"/>
    <w:rsid w:val="00C518D4"/>
    <w:rsid w:val="00C72BCD"/>
    <w:rsid w:val="00C73BB4"/>
    <w:rsid w:val="00C74865"/>
    <w:rsid w:val="00C85F57"/>
    <w:rsid w:val="00C934CD"/>
    <w:rsid w:val="00C93F5B"/>
    <w:rsid w:val="00CB6F3F"/>
    <w:rsid w:val="00CC1893"/>
    <w:rsid w:val="00D0437C"/>
    <w:rsid w:val="00D17233"/>
    <w:rsid w:val="00D3511D"/>
    <w:rsid w:val="00D411A0"/>
    <w:rsid w:val="00D61DDE"/>
    <w:rsid w:val="00DA1DD0"/>
    <w:rsid w:val="00DE4241"/>
    <w:rsid w:val="00E16D59"/>
    <w:rsid w:val="00E25C48"/>
    <w:rsid w:val="00EE42DF"/>
    <w:rsid w:val="00EE53BD"/>
    <w:rsid w:val="00F00AEC"/>
    <w:rsid w:val="00F237CE"/>
    <w:rsid w:val="00F752D3"/>
    <w:rsid w:val="00F75720"/>
    <w:rsid w:val="00FD201F"/>
    <w:rsid w:val="00FF468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Note Heading"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5D1"/>
    <w:pPr>
      <w:widowControl w:val="0"/>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F45D1"/>
    <w:pPr>
      <w:ind w:leftChars="200" w:left="480"/>
    </w:pPr>
  </w:style>
  <w:style w:type="paragraph" w:styleId="BodyTextIndent">
    <w:name w:val="Body Text Indent"/>
    <w:basedOn w:val="Normal"/>
    <w:link w:val="BodyTextIndentChar"/>
    <w:uiPriority w:val="99"/>
    <w:rsid w:val="001F45D1"/>
    <w:pPr>
      <w:ind w:leftChars="200" w:left="960" w:hangingChars="200" w:hanging="480"/>
    </w:pPr>
  </w:style>
  <w:style w:type="character" w:customStyle="1" w:styleId="BodyTextIndentChar">
    <w:name w:val="Body Text Indent Char"/>
    <w:basedOn w:val="DefaultParagraphFont"/>
    <w:link w:val="BodyTextIndent"/>
    <w:uiPriority w:val="99"/>
    <w:locked/>
    <w:rsid w:val="001F45D1"/>
    <w:rPr>
      <w:rFonts w:ascii="Times New Roman" w:eastAsia="新細明體" w:hAnsi="Times New Roman" w:cs="Times New Roman"/>
      <w:sz w:val="24"/>
    </w:rPr>
  </w:style>
  <w:style w:type="paragraph" w:styleId="NoteHeading">
    <w:name w:val="Note Heading"/>
    <w:basedOn w:val="Normal"/>
    <w:next w:val="Normal"/>
    <w:link w:val="NoteHeadingChar"/>
    <w:uiPriority w:val="99"/>
    <w:rsid w:val="001F45D1"/>
    <w:pPr>
      <w:jc w:val="center"/>
    </w:pPr>
    <w:rPr>
      <w:rFonts w:ascii="標楷體" w:eastAsia="標楷體" w:hAnsi="標楷體"/>
      <w:b/>
      <w:sz w:val="36"/>
      <w:szCs w:val="36"/>
    </w:rPr>
  </w:style>
  <w:style w:type="character" w:customStyle="1" w:styleId="NoteHeadingChar">
    <w:name w:val="Note Heading Char"/>
    <w:basedOn w:val="DefaultParagraphFont"/>
    <w:link w:val="NoteHeading"/>
    <w:uiPriority w:val="99"/>
    <w:locked/>
    <w:rsid w:val="001F45D1"/>
    <w:rPr>
      <w:rFonts w:ascii="標楷體" w:eastAsia="標楷體" w:hAnsi="標楷體" w:cs="Times New Roman"/>
      <w:b/>
      <w:sz w:val="36"/>
    </w:rPr>
  </w:style>
  <w:style w:type="character" w:styleId="CommentReference">
    <w:name w:val="annotation reference"/>
    <w:basedOn w:val="DefaultParagraphFont"/>
    <w:uiPriority w:val="99"/>
    <w:semiHidden/>
    <w:rsid w:val="00672A4B"/>
    <w:rPr>
      <w:rFonts w:cs="Times New Roman"/>
      <w:sz w:val="18"/>
    </w:rPr>
  </w:style>
  <w:style w:type="paragraph" w:styleId="CommentText">
    <w:name w:val="annotation text"/>
    <w:basedOn w:val="Normal"/>
    <w:link w:val="CommentTextChar"/>
    <w:uiPriority w:val="99"/>
    <w:semiHidden/>
    <w:rsid w:val="00672A4B"/>
  </w:style>
  <w:style w:type="character" w:customStyle="1" w:styleId="CommentTextChar">
    <w:name w:val="Comment Text Char"/>
    <w:basedOn w:val="DefaultParagraphFont"/>
    <w:link w:val="CommentText"/>
    <w:uiPriority w:val="99"/>
    <w:semiHidden/>
    <w:locked/>
    <w:rsid w:val="00672A4B"/>
    <w:rPr>
      <w:rFonts w:ascii="Times New Roman" w:eastAsia="新細明體" w:hAnsi="Times New Roman" w:cs="Times New Roman"/>
      <w:sz w:val="24"/>
    </w:rPr>
  </w:style>
  <w:style w:type="paragraph" w:styleId="CommentSubject">
    <w:name w:val="annotation subject"/>
    <w:basedOn w:val="CommentText"/>
    <w:next w:val="CommentText"/>
    <w:link w:val="CommentSubjectChar"/>
    <w:uiPriority w:val="99"/>
    <w:semiHidden/>
    <w:rsid w:val="00672A4B"/>
    <w:rPr>
      <w:b/>
      <w:bCs/>
    </w:rPr>
  </w:style>
  <w:style w:type="character" w:customStyle="1" w:styleId="CommentSubjectChar">
    <w:name w:val="Comment Subject Char"/>
    <w:basedOn w:val="CommentTextChar"/>
    <w:link w:val="CommentSubject"/>
    <w:uiPriority w:val="99"/>
    <w:semiHidden/>
    <w:locked/>
    <w:rsid w:val="00672A4B"/>
    <w:rPr>
      <w:b/>
    </w:rPr>
  </w:style>
  <w:style w:type="paragraph" w:styleId="BalloonText">
    <w:name w:val="Balloon Text"/>
    <w:basedOn w:val="Normal"/>
    <w:link w:val="BalloonTextChar"/>
    <w:uiPriority w:val="99"/>
    <w:semiHidden/>
    <w:rsid w:val="00672A4B"/>
    <w:rPr>
      <w:rFonts w:ascii="Cambria" w:hAnsi="Cambria"/>
      <w:sz w:val="18"/>
      <w:szCs w:val="18"/>
    </w:rPr>
  </w:style>
  <w:style w:type="character" w:customStyle="1" w:styleId="BalloonTextChar">
    <w:name w:val="Balloon Text Char"/>
    <w:basedOn w:val="DefaultParagraphFont"/>
    <w:link w:val="BalloonText"/>
    <w:uiPriority w:val="99"/>
    <w:semiHidden/>
    <w:locked/>
    <w:rsid w:val="00672A4B"/>
    <w:rPr>
      <w:rFonts w:ascii="Cambria" w:eastAsia="新細明體" w:hAnsi="Cambria" w:cs="Times New Roman"/>
      <w:sz w:val="18"/>
    </w:rPr>
  </w:style>
  <w:style w:type="paragraph" w:styleId="Header">
    <w:name w:val="header"/>
    <w:basedOn w:val="Normal"/>
    <w:link w:val="HeaderChar"/>
    <w:uiPriority w:val="99"/>
    <w:semiHidden/>
    <w:rsid w:val="00D411A0"/>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D411A0"/>
    <w:rPr>
      <w:rFonts w:ascii="Times New Roman" w:eastAsia="新細明體" w:hAnsi="Times New Roman" w:cs="Times New Roman"/>
      <w:sz w:val="20"/>
    </w:rPr>
  </w:style>
  <w:style w:type="paragraph" w:styleId="Footer">
    <w:name w:val="footer"/>
    <w:basedOn w:val="Normal"/>
    <w:link w:val="FooterChar"/>
    <w:uiPriority w:val="99"/>
    <w:semiHidden/>
    <w:rsid w:val="00D411A0"/>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sid w:val="00D411A0"/>
    <w:rPr>
      <w:rFonts w:ascii="Times New Roman" w:eastAsia="新細明體" w:hAnsi="Times New Roman" w:cs="Times New Roman"/>
      <w:sz w:val="20"/>
    </w:rPr>
  </w:style>
  <w:style w:type="character" w:styleId="Hyperlink">
    <w:name w:val="Hyperlink"/>
    <w:basedOn w:val="DefaultParagraphFont"/>
    <w:uiPriority w:val="99"/>
    <w:rsid w:val="00CB6F3F"/>
    <w:rPr>
      <w:rFonts w:cs="Times New Roman"/>
      <w:color w:val="0000FF"/>
      <w:u w:val="single"/>
    </w:rPr>
  </w:style>
  <w:style w:type="table" w:styleId="TableGrid">
    <w:name w:val="Table Grid"/>
    <w:basedOn w:val="TableNormal"/>
    <w:uiPriority w:val="99"/>
    <w:locked/>
    <w:rsid w:val="00D3511D"/>
    <w:rPr>
      <w:rFonts w:ascii="Times New Roman" w:hAnsi="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4</Pages>
  <Words>262</Words>
  <Characters>1497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花蓮縣104年度友善校園學生事務與輔導工作計畫</dc:title>
  <dc:subject/>
  <dc:creator>user</dc:creator>
  <cp:keywords/>
  <dc:description/>
  <cp:lastModifiedBy>MC SYSTEM</cp:lastModifiedBy>
  <cp:revision>2</cp:revision>
  <cp:lastPrinted>2016-08-31T07:22:00Z</cp:lastPrinted>
  <dcterms:created xsi:type="dcterms:W3CDTF">2016-08-31T08:14:00Z</dcterms:created>
  <dcterms:modified xsi:type="dcterms:W3CDTF">2016-08-31T08:14:00Z</dcterms:modified>
</cp:coreProperties>
</file>