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A0" w:rsidRDefault="00CD51A0" w:rsidP="00502526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color w:val="000000"/>
          <w:kern w:val="0"/>
          <w:sz w:val="28"/>
          <w:szCs w:val="28"/>
        </w:rPr>
      </w:pPr>
      <w:r w:rsidRPr="002F163C"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普通高級中學課程生命教育學科中心</w:t>
      </w:r>
    </w:p>
    <w:p w:rsidR="00CD51A0" w:rsidRPr="001715AD" w:rsidRDefault="00CD51A0" w:rsidP="00502526">
      <w:pPr>
        <w:widowControl/>
        <w:shd w:val="clear" w:color="auto" w:fill="FFFFFF"/>
        <w:spacing w:line="400" w:lineRule="exact"/>
        <w:jc w:val="center"/>
        <w:rPr>
          <w:rFonts w:eastAsia="標楷體" w:cs="Tahoma"/>
          <w:b/>
          <w:bCs/>
          <w:kern w:val="0"/>
          <w:sz w:val="28"/>
          <w:szCs w:val="28"/>
        </w:rPr>
      </w:pP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>107</w:t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>年度教師分區研究社群</w:t>
      </w:r>
      <w:r w:rsidRPr="001715AD">
        <w:rPr>
          <w:rFonts w:eastAsia="標楷體" w:cs="Tahoma"/>
          <w:b/>
          <w:bCs/>
          <w:kern w:val="0"/>
          <w:sz w:val="28"/>
          <w:szCs w:val="28"/>
        </w:rPr>
        <w:t>-</w:t>
      </w:r>
      <w:r>
        <w:rPr>
          <w:rFonts w:eastAsia="標楷體" w:cs="Tahoma" w:hint="eastAsia"/>
          <w:b/>
          <w:bCs/>
          <w:kern w:val="0"/>
          <w:sz w:val="28"/>
          <w:szCs w:val="28"/>
        </w:rPr>
        <w:t>宜花東</w:t>
      </w:r>
      <w:r w:rsidRPr="001715AD">
        <w:rPr>
          <w:rFonts w:eastAsia="標楷體" w:cs="Tahoma" w:hint="eastAsia"/>
          <w:b/>
          <w:bCs/>
          <w:kern w:val="0"/>
          <w:sz w:val="28"/>
          <w:szCs w:val="28"/>
        </w:rPr>
        <w:t>區研究社群</w:t>
      </w:r>
      <w:r>
        <w:rPr>
          <w:rFonts w:eastAsia="標楷體" w:cs="Tahoma" w:hint="eastAsia"/>
          <w:b/>
          <w:bCs/>
          <w:kern w:val="0"/>
          <w:sz w:val="28"/>
          <w:szCs w:val="28"/>
        </w:rPr>
        <w:t>第五場</w:t>
      </w:r>
    </w:p>
    <w:p w:rsidR="00CD51A0" w:rsidRPr="002F163C" w:rsidRDefault="00CD51A0" w:rsidP="00502526">
      <w:pPr>
        <w:widowControl/>
        <w:shd w:val="clear" w:color="auto" w:fill="FFFFFF"/>
        <w:tabs>
          <w:tab w:val="center" w:pos="5233"/>
          <w:tab w:val="left" w:pos="6372"/>
        </w:tabs>
        <w:spacing w:line="400" w:lineRule="exact"/>
        <w:rPr>
          <w:rFonts w:eastAsia="標楷體" w:cs="Tahoma"/>
          <w:color w:val="000000"/>
          <w:kern w:val="0"/>
          <w:sz w:val="28"/>
          <w:szCs w:val="28"/>
        </w:rPr>
      </w:pPr>
      <w:r>
        <w:rPr>
          <w:rFonts w:eastAsia="標楷體" w:cs="Tahoma"/>
          <w:b/>
          <w:bCs/>
          <w:color w:val="000000"/>
          <w:kern w:val="0"/>
          <w:sz w:val="28"/>
          <w:szCs w:val="28"/>
        </w:rPr>
        <w:tab/>
      </w:r>
      <w:r>
        <w:rPr>
          <w:rFonts w:eastAsia="標楷體" w:cs="Tahoma" w:hint="eastAsia"/>
          <w:b/>
          <w:bCs/>
          <w:color w:val="000000"/>
          <w:kern w:val="0"/>
          <w:sz w:val="28"/>
          <w:szCs w:val="28"/>
        </w:rPr>
        <w:t xml:space="preserve">　</w:t>
      </w:r>
      <w:r w:rsidRPr="002F163C">
        <w:rPr>
          <w:rFonts w:eastAsia="標楷體" w:hint="eastAsia"/>
          <w:b/>
          <w:color w:val="000000"/>
          <w:sz w:val="28"/>
          <w:szCs w:val="28"/>
        </w:rPr>
        <w:t>實施計畫</w:t>
      </w:r>
      <w:r>
        <w:rPr>
          <w:rFonts w:eastAsia="標楷體"/>
          <w:b/>
          <w:color w:val="000000"/>
          <w:sz w:val="28"/>
          <w:szCs w:val="28"/>
        </w:rPr>
        <w:tab/>
      </w:r>
    </w:p>
    <w:p w:rsidR="00CD51A0" w:rsidRPr="0090492A" w:rsidRDefault="00CD51A0" w:rsidP="00324647">
      <w:pPr>
        <w:spacing w:beforeLines="50" w:line="400" w:lineRule="exact"/>
        <w:jc w:val="both"/>
        <w:rPr>
          <w:rFonts w:eastAsia="標楷體"/>
        </w:rPr>
      </w:pPr>
      <w:r w:rsidRPr="0090492A">
        <w:rPr>
          <w:rFonts w:eastAsia="標楷體" w:hint="eastAsia"/>
        </w:rPr>
        <w:t>壹、依據</w:t>
      </w:r>
    </w:p>
    <w:p w:rsidR="00CD51A0" w:rsidRPr="0090492A" w:rsidRDefault="00CD51A0" w:rsidP="00324647">
      <w:pPr>
        <w:ind w:left="31680" w:hangingChars="50" w:firstLine="31680"/>
        <w:rPr>
          <w:rFonts w:eastAsia="標楷體"/>
        </w:rPr>
      </w:pPr>
      <w:r w:rsidRPr="0090492A">
        <w:rPr>
          <w:rFonts w:eastAsia="標楷體"/>
        </w:rPr>
        <w:t xml:space="preserve">  </w:t>
      </w:r>
      <w:r w:rsidRPr="0090492A">
        <w:rPr>
          <w:rFonts w:eastAsia="標楷體" w:hint="eastAsia"/>
        </w:rPr>
        <w:t>一、</w:t>
      </w:r>
      <w:r w:rsidRPr="0090492A">
        <w:rPr>
          <w:rFonts w:eastAsia="標楷體"/>
        </w:rPr>
        <w:t>100</w:t>
      </w:r>
      <w:r w:rsidRPr="0090492A">
        <w:rPr>
          <w:rFonts w:eastAsia="標楷體" w:hint="eastAsia"/>
        </w:rPr>
        <w:t>年</w:t>
      </w:r>
      <w:r w:rsidRPr="0090492A">
        <w:rPr>
          <w:rFonts w:eastAsia="標楷體"/>
        </w:rPr>
        <w:t>10</w:t>
      </w:r>
      <w:r w:rsidRPr="0090492A">
        <w:rPr>
          <w:rFonts w:eastAsia="標楷體" w:hint="eastAsia"/>
        </w:rPr>
        <w:t>月</w:t>
      </w:r>
      <w:r w:rsidRPr="0090492A">
        <w:rPr>
          <w:rFonts w:eastAsia="標楷體"/>
        </w:rPr>
        <w:t>11</w:t>
      </w:r>
      <w:r w:rsidRPr="0090492A">
        <w:rPr>
          <w:rFonts w:eastAsia="標楷體" w:hint="eastAsia"/>
        </w:rPr>
        <w:t>日臺中（三）字第</w:t>
      </w:r>
      <w:r w:rsidRPr="0090492A">
        <w:rPr>
          <w:rFonts w:eastAsia="標楷體"/>
        </w:rPr>
        <w:t>1000173922</w:t>
      </w:r>
      <w:r w:rsidRPr="0090492A">
        <w:rPr>
          <w:rFonts w:eastAsia="標楷體" w:hint="eastAsia"/>
        </w:rPr>
        <w:t>號函送十二年國民基本教育實施計畫配套措施</w:t>
      </w:r>
    </w:p>
    <w:p w:rsidR="00CD51A0" w:rsidRPr="0090492A" w:rsidRDefault="00CD51A0" w:rsidP="00324647">
      <w:pPr>
        <w:ind w:left="31680" w:hangingChars="50" w:firstLine="31680"/>
        <w:rPr>
          <w:rFonts w:eastAsia="標楷體"/>
        </w:rPr>
      </w:pPr>
      <w:r w:rsidRPr="0090492A">
        <w:rPr>
          <w:rFonts w:eastAsia="標楷體" w:hint="eastAsia"/>
        </w:rPr>
        <w:t xml:space="preserve">　　　方案</w:t>
      </w:r>
      <w:r w:rsidRPr="0090492A">
        <w:rPr>
          <w:rFonts w:eastAsia="標楷體"/>
        </w:rPr>
        <w:t>5-1</w:t>
      </w:r>
      <w:r w:rsidRPr="0090492A">
        <w:rPr>
          <w:rFonts w:eastAsia="標楷體" w:hint="eastAsia"/>
        </w:rPr>
        <w:t>「提升高中職教師教學品質實施方案」，自即日起實施。前揭方案報奉行政院</w:t>
      </w:r>
      <w:r w:rsidRPr="0090492A">
        <w:rPr>
          <w:rFonts w:eastAsia="標楷體"/>
        </w:rPr>
        <w:t>100</w:t>
      </w:r>
      <w:r w:rsidRPr="0090492A">
        <w:rPr>
          <w:rFonts w:eastAsia="標楷體" w:hint="eastAsia"/>
        </w:rPr>
        <w:t>年</w:t>
      </w:r>
    </w:p>
    <w:p w:rsidR="00CD51A0" w:rsidRPr="0090492A" w:rsidRDefault="00CD51A0" w:rsidP="00324647">
      <w:pPr>
        <w:ind w:left="31680" w:hangingChars="50" w:firstLine="31680"/>
        <w:rPr>
          <w:rFonts w:eastAsia="標楷體"/>
        </w:rPr>
      </w:pPr>
      <w:r w:rsidRPr="0090492A">
        <w:rPr>
          <w:rFonts w:eastAsia="標楷體" w:hint="eastAsia"/>
        </w:rPr>
        <w:t xml:space="preserve">　　　</w:t>
      </w:r>
      <w:r w:rsidRPr="0090492A">
        <w:rPr>
          <w:rFonts w:eastAsia="標楷體"/>
        </w:rPr>
        <w:t>9</w:t>
      </w:r>
      <w:r w:rsidRPr="0090492A">
        <w:rPr>
          <w:rFonts w:eastAsia="標楷體" w:hint="eastAsia"/>
        </w:rPr>
        <w:t>月</w:t>
      </w:r>
      <w:r w:rsidRPr="0090492A">
        <w:rPr>
          <w:rFonts w:eastAsia="標楷體"/>
        </w:rPr>
        <w:t>20</w:t>
      </w:r>
      <w:r w:rsidRPr="0090492A">
        <w:rPr>
          <w:rFonts w:eastAsia="標楷體" w:hint="eastAsia"/>
        </w:rPr>
        <w:t>日院臺教字第</w:t>
      </w:r>
      <w:r w:rsidRPr="0090492A">
        <w:rPr>
          <w:rFonts w:eastAsia="標楷體"/>
        </w:rPr>
        <w:t>1000103358</w:t>
      </w:r>
      <w:r w:rsidRPr="0090492A">
        <w:rPr>
          <w:rFonts w:eastAsia="標楷體" w:hint="eastAsia"/>
        </w:rPr>
        <w:t>號核定。</w:t>
      </w:r>
    </w:p>
    <w:p w:rsidR="00CD51A0" w:rsidRDefault="00CD51A0" w:rsidP="00502526">
      <w:pPr>
        <w:spacing w:line="360" w:lineRule="exact"/>
        <w:jc w:val="both"/>
        <w:rPr>
          <w:rFonts w:eastAsia="標楷體" w:cs="Arial"/>
          <w:bCs/>
          <w:color w:val="000000"/>
        </w:rPr>
      </w:pPr>
      <w:r w:rsidRPr="0090492A">
        <w:rPr>
          <w:rFonts w:eastAsia="標楷體" w:hint="eastAsia"/>
        </w:rPr>
        <w:t xml:space="preserve">　二、</w:t>
      </w:r>
      <w:r>
        <w:rPr>
          <w:rFonts w:ascii="標楷體" w:eastAsia="標楷體" w:hAnsi="標楷體" w:hint="eastAsia"/>
        </w:rPr>
        <w:t>依據教育部生命教育學科中心</w:t>
      </w:r>
      <w:r>
        <w:rPr>
          <w:rFonts w:ascii="標楷體" w:eastAsia="標楷體" w:hAnsi="標楷體"/>
        </w:rPr>
        <w:t>107</w:t>
      </w:r>
      <w:r>
        <w:rPr>
          <w:rFonts w:ascii="標楷體" w:eastAsia="標楷體" w:hAnsi="標楷體" w:hint="eastAsia"/>
        </w:rPr>
        <w:t>年度核定版工作計畫辦理</w:t>
      </w:r>
      <w:r w:rsidRPr="00D972A8">
        <w:rPr>
          <w:rFonts w:eastAsia="標楷體" w:cs="Arial" w:hint="eastAsia"/>
          <w:bCs/>
          <w:color w:val="000000"/>
        </w:rPr>
        <w:t>。</w:t>
      </w:r>
    </w:p>
    <w:p w:rsidR="00CD51A0" w:rsidRDefault="00CD51A0" w:rsidP="00502526">
      <w:pPr>
        <w:spacing w:line="360" w:lineRule="exact"/>
        <w:jc w:val="both"/>
        <w:rPr>
          <w:rFonts w:ascii="標楷體" w:eastAsia="標楷體" w:hAnsi="標楷體"/>
        </w:rPr>
      </w:pPr>
      <w:r w:rsidRPr="0090492A">
        <w:rPr>
          <w:rFonts w:ascii="標楷體" w:eastAsia="標楷體" w:hAnsi="標楷體" w:hint="eastAsia"/>
        </w:rPr>
        <w:t>貳、</w:t>
      </w:r>
      <w:r>
        <w:rPr>
          <w:rFonts w:ascii="標楷體" w:eastAsia="標楷體" w:hAnsi="標楷體" w:hint="eastAsia"/>
        </w:rPr>
        <w:t>辦理單位</w:t>
      </w:r>
    </w:p>
    <w:p w:rsidR="00CD51A0" w:rsidRDefault="00CD51A0" w:rsidP="00502526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一、指導單位：教育部國民及學前教育署</w:t>
      </w:r>
    </w:p>
    <w:p w:rsidR="00CD51A0" w:rsidRDefault="00CD51A0" w:rsidP="00502526">
      <w:pPr>
        <w:spacing w:line="360" w:lineRule="exact"/>
        <w:jc w:val="both"/>
        <w:rPr>
          <w:rFonts w:eastAsia="標楷體"/>
        </w:rPr>
      </w:pPr>
      <w:r>
        <w:rPr>
          <w:rFonts w:ascii="標楷體" w:eastAsia="標楷體" w:hAnsi="標楷體" w:hint="eastAsia"/>
        </w:rPr>
        <w:t xml:space="preserve">　二、主辦單位：</w:t>
      </w:r>
      <w:r w:rsidRPr="00C76A13">
        <w:rPr>
          <w:rFonts w:eastAsia="標楷體" w:hint="eastAsia"/>
        </w:rPr>
        <w:t>普通高級中學課程生命教育學科中心－國立羅東高級中學</w:t>
      </w:r>
      <w:r>
        <w:rPr>
          <w:rFonts w:eastAsia="標楷體" w:hint="eastAsia"/>
        </w:rPr>
        <w:t>。</w:t>
      </w:r>
    </w:p>
    <w:p w:rsidR="00CD51A0" w:rsidRPr="00BB5C44" w:rsidRDefault="00CD51A0" w:rsidP="0013495C">
      <w:pPr>
        <w:pStyle w:val="Default"/>
        <w:spacing w:after="55" w:line="311" w:lineRule="atLeast"/>
        <w:ind w:left="240" w:hanging="240"/>
        <w:rPr>
          <w:rFonts w:hAnsi="標楷體"/>
          <w:b/>
        </w:rPr>
      </w:pPr>
      <w:r>
        <w:rPr>
          <w:rFonts w:hAnsi="標楷體" w:hint="eastAsia"/>
          <w:b/>
        </w:rPr>
        <w:t>參</w:t>
      </w:r>
      <w:r w:rsidRPr="00BB5C44">
        <w:rPr>
          <w:rFonts w:hAnsi="標楷體" w:hint="eastAsia"/>
          <w:b/>
        </w:rPr>
        <w:t>、參與對象</w:t>
      </w:r>
    </w:p>
    <w:p w:rsidR="00CD51A0" w:rsidRDefault="00CD51A0" w:rsidP="00324647">
      <w:pPr>
        <w:spacing w:line="400" w:lineRule="exact"/>
        <w:ind w:leftChars="33" w:left="31680" w:firstLineChars="85" w:firstLine="31680"/>
        <w:jc w:val="both"/>
        <w:rPr>
          <w:rFonts w:ascii="標楷體" w:eastAsia="標楷體" w:hAnsi="標楷體"/>
          <w:szCs w:val="24"/>
        </w:rPr>
      </w:pPr>
      <w:r w:rsidRPr="00BB5C44">
        <w:rPr>
          <w:rFonts w:ascii="標楷體" w:eastAsia="標楷體" w:hAnsi="標楷體" w:hint="eastAsia"/>
          <w:szCs w:val="24"/>
        </w:rPr>
        <w:t>一、</w:t>
      </w:r>
      <w:r>
        <w:rPr>
          <w:rFonts w:ascii="標楷體" w:eastAsia="標楷體" w:hAnsi="標楷體" w:hint="eastAsia"/>
          <w:szCs w:val="24"/>
        </w:rPr>
        <w:t>臺東縣、花蓮縣、屏東縣內</w:t>
      </w:r>
      <w:r w:rsidRPr="00BB5C44">
        <w:rPr>
          <w:rFonts w:ascii="標楷體" w:eastAsia="標楷體" w:hAnsi="標楷體" w:hint="eastAsia"/>
          <w:szCs w:val="24"/>
        </w:rPr>
        <w:t>各公私立高中職（含縣立、完全中學）之生命教育授課教師或</w:t>
      </w:r>
    </w:p>
    <w:p w:rsidR="00CD51A0" w:rsidRDefault="00CD51A0" w:rsidP="00324647">
      <w:pPr>
        <w:spacing w:line="400" w:lineRule="exact"/>
        <w:ind w:leftChars="33" w:left="31680" w:firstLineChars="85" w:firstLine="316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 w:rsidRPr="00BB5C44">
        <w:rPr>
          <w:rFonts w:ascii="標楷體" w:eastAsia="標楷體" w:hAnsi="標楷體" w:hint="eastAsia"/>
          <w:szCs w:val="24"/>
        </w:rPr>
        <w:t>已取得生命教育第二專長加科登記之教師。</w:t>
      </w:r>
    </w:p>
    <w:p w:rsidR="00CD51A0" w:rsidRPr="00BB5C44" w:rsidRDefault="00CD51A0" w:rsidP="00324647">
      <w:pPr>
        <w:spacing w:line="400" w:lineRule="exact"/>
        <w:ind w:leftChars="33" w:left="31680" w:firstLineChars="85" w:firstLine="3168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二、</w:t>
      </w:r>
      <w:r w:rsidRPr="00BB5C44">
        <w:rPr>
          <w:rFonts w:ascii="標楷體" w:eastAsia="標楷體" w:hAnsi="標楷體" w:hint="eastAsia"/>
          <w:szCs w:val="24"/>
        </w:rPr>
        <w:t>對於生命教育</w:t>
      </w:r>
      <w:r>
        <w:rPr>
          <w:rFonts w:ascii="標楷體" w:eastAsia="標楷體" w:hAnsi="標楷體" w:hint="eastAsia"/>
          <w:szCs w:val="24"/>
        </w:rPr>
        <w:t>議題融入有</w:t>
      </w:r>
      <w:r w:rsidRPr="00BB5C44">
        <w:rPr>
          <w:rFonts w:ascii="標楷體" w:eastAsia="標楷體" w:hAnsi="標楷體" w:hint="eastAsia"/>
          <w:szCs w:val="24"/>
        </w:rPr>
        <w:t>興趣之高中職、國中小教師</w:t>
      </w:r>
      <w:r>
        <w:rPr>
          <w:rFonts w:ascii="標楷體" w:eastAsia="標楷體" w:hAnsi="標楷體" w:hint="eastAsia"/>
          <w:szCs w:val="24"/>
        </w:rPr>
        <w:t>、師資培育班學生</w:t>
      </w:r>
      <w:r w:rsidRPr="00BB5C44">
        <w:rPr>
          <w:rFonts w:ascii="標楷體" w:eastAsia="標楷體" w:hAnsi="標楷體" w:hint="eastAsia"/>
          <w:szCs w:val="24"/>
        </w:rPr>
        <w:t>。</w:t>
      </w:r>
    </w:p>
    <w:p w:rsidR="00CD51A0" w:rsidRPr="00BB5C44" w:rsidRDefault="00CD51A0">
      <w:pPr>
        <w:pStyle w:val="Default"/>
        <w:spacing w:line="366" w:lineRule="atLeast"/>
        <w:rPr>
          <w:rFonts w:hAnsi="標楷體"/>
          <w:b/>
          <w:color w:val="212121"/>
        </w:rPr>
      </w:pPr>
      <w:r>
        <w:rPr>
          <w:rFonts w:hAnsi="標楷體" w:hint="eastAsia"/>
          <w:b/>
          <w:color w:val="212121"/>
        </w:rPr>
        <w:t>肆</w:t>
      </w:r>
      <w:r w:rsidRPr="00BB5C44">
        <w:rPr>
          <w:rFonts w:hAnsi="標楷體" w:hint="eastAsia"/>
          <w:b/>
          <w:color w:val="212121"/>
        </w:rPr>
        <w:t>、辦理資訊如下：</w:t>
      </w:r>
    </w:p>
    <w:p w:rsidR="00CD51A0" w:rsidRPr="00CA586C" w:rsidRDefault="00CD51A0" w:rsidP="00324647">
      <w:pPr>
        <w:pStyle w:val="Default"/>
        <w:spacing w:line="400" w:lineRule="exact"/>
        <w:ind w:firstLineChars="118" w:firstLine="31680"/>
        <w:rPr>
          <w:rFonts w:ascii="Times New Roman" w:hAnsi="Times New Roman" w:cs="Times New Roman"/>
          <w:color w:val="212121"/>
        </w:rPr>
      </w:pPr>
      <w:r w:rsidRPr="00CA586C">
        <w:rPr>
          <w:rFonts w:ascii="Times New Roman" w:hAnsi="Times New Roman" w:cs="Times New Roman" w:hint="eastAsia"/>
          <w:color w:val="212121"/>
        </w:rPr>
        <w:t>一、時間：</w:t>
      </w:r>
      <w:r w:rsidRPr="00CA586C">
        <w:rPr>
          <w:rFonts w:ascii="Times New Roman" w:hAnsi="Times New Roman" w:cs="Times New Roman"/>
          <w:color w:val="212121"/>
        </w:rPr>
        <w:t>107</w:t>
      </w:r>
      <w:r w:rsidRPr="00CA586C">
        <w:rPr>
          <w:rFonts w:ascii="Times New Roman" w:hAnsi="Times New Roman" w:cs="Times New Roman" w:hint="eastAsia"/>
          <w:color w:val="212121"/>
        </w:rPr>
        <w:t>年</w:t>
      </w:r>
      <w:r w:rsidRPr="00CA586C">
        <w:rPr>
          <w:rFonts w:ascii="Times New Roman" w:hAnsi="Times New Roman" w:cs="Times New Roman"/>
          <w:color w:val="212121"/>
        </w:rPr>
        <w:t>0</w:t>
      </w:r>
      <w:r>
        <w:rPr>
          <w:rFonts w:ascii="Times New Roman" w:hAnsi="Times New Roman" w:cs="Times New Roman"/>
          <w:color w:val="212121"/>
        </w:rPr>
        <w:t>6</w:t>
      </w:r>
      <w:r w:rsidRPr="00CA586C">
        <w:rPr>
          <w:rFonts w:ascii="Times New Roman" w:hAnsi="Times New Roman" w:cs="Times New Roman" w:hint="eastAsia"/>
          <w:color w:val="212121"/>
        </w:rPr>
        <w:t>月</w:t>
      </w:r>
      <w:r w:rsidRPr="00CA586C">
        <w:rPr>
          <w:rFonts w:ascii="Times New Roman" w:hAnsi="Times New Roman" w:cs="Times New Roman"/>
          <w:color w:val="212121"/>
        </w:rPr>
        <w:t>2</w:t>
      </w:r>
      <w:r>
        <w:rPr>
          <w:rFonts w:ascii="Times New Roman" w:hAnsi="Times New Roman" w:cs="Times New Roman"/>
          <w:color w:val="212121"/>
        </w:rPr>
        <w:t>2</w:t>
      </w:r>
      <w:r w:rsidRPr="00CA586C">
        <w:rPr>
          <w:rFonts w:ascii="Times New Roman" w:hAnsi="Times New Roman" w:cs="Times New Roman" w:hint="eastAsia"/>
          <w:color w:val="212121"/>
        </w:rPr>
        <w:t>日</w:t>
      </w:r>
      <w:r w:rsidRPr="00CA586C">
        <w:rPr>
          <w:rFonts w:ascii="Times New Roman" w:hAnsi="Times New Roman" w:cs="Times New Roman"/>
          <w:color w:val="212121"/>
        </w:rPr>
        <w:t>(</w:t>
      </w:r>
      <w:r w:rsidRPr="00CA586C">
        <w:rPr>
          <w:rFonts w:ascii="Times New Roman" w:hAnsi="Times New Roman" w:cs="Times New Roman" w:hint="eastAsia"/>
          <w:color w:val="212121"/>
        </w:rPr>
        <w:t>週</w:t>
      </w:r>
      <w:r>
        <w:rPr>
          <w:rFonts w:ascii="Times New Roman" w:hAnsi="Times New Roman" w:cs="Times New Roman" w:hint="eastAsia"/>
          <w:color w:val="212121"/>
        </w:rPr>
        <w:t>五</w:t>
      </w:r>
      <w:r w:rsidRPr="00CA586C">
        <w:rPr>
          <w:rFonts w:ascii="Times New Roman" w:hAnsi="Times New Roman" w:cs="Times New Roman"/>
          <w:color w:val="212121"/>
        </w:rPr>
        <w:t>)08:40-16:</w:t>
      </w:r>
      <w:r>
        <w:rPr>
          <w:rFonts w:ascii="Times New Roman" w:hAnsi="Times New Roman" w:cs="Times New Roman"/>
          <w:color w:val="212121"/>
        </w:rPr>
        <w:t>4</w:t>
      </w:r>
      <w:r w:rsidRPr="00CA586C">
        <w:rPr>
          <w:rFonts w:ascii="Times New Roman" w:hAnsi="Times New Roman" w:cs="Times New Roman"/>
          <w:color w:val="212121"/>
        </w:rPr>
        <w:t>0</w:t>
      </w:r>
      <w:r w:rsidRPr="00CA586C">
        <w:rPr>
          <w:rFonts w:ascii="Times New Roman" w:hAnsi="Times New Roman" w:cs="Times New Roman" w:hint="eastAsia"/>
          <w:color w:val="212121"/>
        </w:rPr>
        <w:t>。</w:t>
      </w:r>
    </w:p>
    <w:p w:rsidR="00CD51A0" w:rsidRPr="00CA586C" w:rsidRDefault="00CD51A0" w:rsidP="00324647">
      <w:pPr>
        <w:pStyle w:val="Default"/>
        <w:spacing w:line="400" w:lineRule="exact"/>
        <w:ind w:firstLineChars="118" w:firstLine="31680"/>
        <w:rPr>
          <w:rFonts w:ascii="Times New Roman" w:hAnsi="Times New Roman" w:cs="Times New Roman"/>
          <w:color w:val="212121"/>
        </w:rPr>
      </w:pPr>
      <w:r w:rsidRPr="00CA586C">
        <w:rPr>
          <w:rFonts w:ascii="Times New Roman" w:hAnsi="Times New Roman" w:cs="Times New Roman" w:hint="eastAsia"/>
          <w:color w:val="212121"/>
        </w:rPr>
        <w:t>二、地點：</w:t>
      </w:r>
      <w:r>
        <w:rPr>
          <w:rFonts w:ascii="Times New Roman" w:hAnsi="Times New Roman" w:cs="Times New Roman" w:hint="eastAsia"/>
          <w:color w:val="212121"/>
        </w:rPr>
        <w:t>台東縣救國團</w:t>
      </w:r>
      <w:r>
        <w:rPr>
          <w:rFonts w:ascii="Times New Roman" w:hAnsi="Times New Roman" w:cs="Times New Roman"/>
          <w:color w:val="212121"/>
        </w:rPr>
        <w:t>201</w:t>
      </w:r>
      <w:r>
        <w:rPr>
          <w:rFonts w:ascii="Times New Roman" w:hAnsi="Times New Roman" w:cs="Times New Roman" w:hint="eastAsia"/>
          <w:color w:val="212121"/>
        </w:rPr>
        <w:t>教室</w:t>
      </w:r>
      <w:r>
        <w:rPr>
          <w:rFonts w:ascii="Times New Roman" w:hAnsi="Times New Roman" w:cs="Times New Roman"/>
          <w:color w:val="212121"/>
        </w:rPr>
        <w:t>(</w:t>
      </w:r>
      <w:r>
        <w:rPr>
          <w:rFonts w:ascii="Times New Roman" w:hAnsi="Times New Roman" w:cs="Times New Roman" w:hint="eastAsia"/>
          <w:color w:val="212121"/>
        </w:rPr>
        <w:t>台東市博愛路</w:t>
      </w:r>
      <w:r>
        <w:rPr>
          <w:rFonts w:ascii="Times New Roman" w:hAnsi="Times New Roman" w:cs="Times New Roman"/>
          <w:color w:val="212121"/>
        </w:rPr>
        <w:t>425</w:t>
      </w:r>
      <w:r>
        <w:rPr>
          <w:rFonts w:ascii="Times New Roman" w:hAnsi="Times New Roman" w:cs="Times New Roman" w:hint="eastAsia"/>
          <w:color w:val="212121"/>
        </w:rPr>
        <w:t>號</w:t>
      </w:r>
      <w:r>
        <w:rPr>
          <w:rFonts w:ascii="Times New Roman" w:hAnsi="Times New Roman" w:cs="Times New Roman"/>
          <w:color w:val="212121"/>
        </w:rPr>
        <w:t>)</w:t>
      </w:r>
    </w:p>
    <w:p w:rsidR="00CD51A0" w:rsidRPr="00BB5C44" w:rsidRDefault="00CD51A0">
      <w:pPr>
        <w:pStyle w:val="Default"/>
        <w:spacing w:line="368" w:lineRule="atLeast"/>
        <w:rPr>
          <w:rFonts w:hAnsi="標楷體"/>
          <w:b/>
          <w:color w:val="212121"/>
        </w:rPr>
      </w:pPr>
      <w:r w:rsidRPr="00BB5C44">
        <w:rPr>
          <w:rFonts w:hAnsi="標楷體" w:hint="eastAsia"/>
          <w:b/>
          <w:color w:val="212121"/>
        </w:rPr>
        <w:t>陸、研習內容與課程規劃</w:t>
      </w:r>
      <w:r w:rsidRPr="00BB5C44">
        <w:rPr>
          <w:rFonts w:hAnsi="標楷體" w:hint="eastAsia"/>
          <w:b/>
        </w:rPr>
        <w:t>：</w:t>
      </w:r>
      <w:r w:rsidRPr="00BB5C44">
        <w:rPr>
          <w:rFonts w:hAnsi="標楷體" w:hint="eastAsia"/>
          <w:b/>
          <w:color w:val="212121"/>
        </w:rPr>
        <w:t>【詳見（附表一）】。</w:t>
      </w:r>
    </w:p>
    <w:p w:rsidR="00CD51A0" w:rsidRPr="00BB5C44" w:rsidRDefault="00CD51A0">
      <w:pPr>
        <w:pStyle w:val="Default"/>
        <w:spacing w:line="368" w:lineRule="atLeast"/>
        <w:rPr>
          <w:rFonts w:hAnsi="標楷體"/>
          <w:b/>
          <w:color w:val="212121"/>
        </w:rPr>
      </w:pPr>
      <w:r w:rsidRPr="00BB5C44">
        <w:rPr>
          <w:rFonts w:hAnsi="標楷體" w:hint="eastAsia"/>
          <w:b/>
          <w:color w:val="212121"/>
        </w:rPr>
        <w:t>柒、報名方式</w:t>
      </w:r>
    </w:p>
    <w:p w:rsidR="00CD51A0" w:rsidRPr="002642BA" w:rsidRDefault="00CD51A0" w:rsidP="002642BA">
      <w:pPr>
        <w:spacing w:before="125" w:after="100" w:afterAutospacing="1"/>
        <w:rPr>
          <w:rFonts w:ascii="Arial" w:hAnsi="Arial" w:cs="Arial"/>
          <w:color w:val="333333"/>
          <w:kern w:val="0"/>
          <w:sz w:val="15"/>
          <w:szCs w:val="15"/>
        </w:rPr>
      </w:pPr>
      <w:r w:rsidRPr="00BB5C44">
        <w:rPr>
          <w:rFonts w:hAnsi="標楷體" w:hint="eastAsia"/>
          <w:color w:val="212121"/>
        </w:rPr>
        <w:t>一、</w:t>
      </w:r>
      <w:r w:rsidRPr="00BB5C44">
        <w:rPr>
          <w:rFonts w:hAnsi="標楷體" w:hint="eastAsia"/>
        </w:rPr>
        <w:t>參加人員</w:t>
      </w:r>
      <w:r w:rsidRPr="00096C9A">
        <w:rPr>
          <w:rFonts w:hAnsi="標楷體" w:hint="eastAsia"/>
        </w:rPr>
        <w:t>請至</w:t>
      </w:r>
      <w:r w:rsidRPr="007D5F4E">
        <w:rPr>
          <w:rFonts w:hAnsi="標楷體" w:hint="eastAsia"/>
          <w:b/>
        </w:rPr>
        <w:t>「</w:t>
      </w:r>
      <w:r w:rsidRPr="00096C9A">
        <w:rPr>
          <w:rFonts w:hAnsi="標楷體" w:hint="eastAsia"/>
        </w:rPr>
        <w:t>全國教師</w:t>
      </w:r>
      <w:r w:rsidRPr="00BB5C44">
        <w:rPr>
          <w:rFonts w:hAnsi="標楷體" w:hint="eastAsia"/>
        </w:rPr>
        <w:t>在職進修資訊網」線上報名</w:t>
      </w:r>
      <w:r>
        <w:rPr>
          <w:rFonts w:hAnsi="標楷體" w:hint="eastAsia"/>
        </w:rPr>
        <w:t>，限額</w:t>
      </w:r>
      <w:r>
        <w:rPr>
          <w:rFonts w:hAnsi="標楷體"/>
        </w:rPr>
        <w:t>40</w:t>
      </w:r>
      <w:r>
        <w:rPr>
          <w:rFonts w:hAnsi="標楷體" w:hint="eastAsia"/>
        </w:rPr>
        <w:t>名</w:t>
      </w:r>
      <w:r w:rsidRPr="00BB5C44">
        <w:rPr>
          <w:rFonts w:hAnsi="標楷體" w:hint="eastAsia"/>
        </w:rPr>
        <w:t>，</w:t>
      </w:r>
      <w:r w:rsidRPr="00874B19">
        <w:rPr>
          <w:rFonts w:hAnsi="標楷體" w:hint="eastAsia"/>
        </w:rPr>
        <w:t>課程代碼：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2426710</w:t>
      </w:r>
      <w:bookmarkStart w:id="0" w:name="_GoBack"/>
      <w:bookmarkEnd w:id="0"/>
      <w:r>
        <w:rPr>
          <w:rFonts w:ascii="Arial" w:hAnsi="Arial" w:cs="Arial"/>
          <w:color w:val="333333"/>
          <w:kern w:val="0"/>
          <w:sz w:val="15"/>
          <w:szCs w:val="15"/>
        </w:rPr>
        <w:t xml:space="preserve"> </w:t>
      </w:r>
      <w:r w:rsidRPr="00196657">
        <w:rPr>
          <w:rFonts w:hAnsi="標楷體" w:hint="eastAsia"/>
        </w:rPr>
        <w:t>。</w:t>
      </w:r>
    </w:p>
    <w:p w:rsidR="00CD51A0" w:rsidRPr="00BB5C44" w:rsidRDefault="00CD51A0" w:rsidP="00324647">
      <w:pPr>
        <w:pStyle w:val="Default"/>
        <w:spacing w:line="368" w:lineRule="atLeast"/>
        <w:ind w:firstLineChars="118" w:firstLine="31680"/>
        <w:rPr>
          <w:rFonts w:hAnsi="標楷體"/>
          <w:color w:val="212121"/>
        </w:rPr>
      </w:pPr>
      <w:r>
        <w:rPr>
          <w:rFonts w:hAnsi="標楷體" w:hint="eastAsia"/>
          <w:color w:val="212121"/>
        </w:rPr>
        <w:t>二、如有疑義，請洽生命教育學科中心陳盈利</w:t>
      </w:r>
      <w:r w:rsidRPr="00BB5C44">
        <w:rPr>
          <w:rFonts w:hAnsi="標楷體" w:hint="eastAsia"/>
          <w:color w:val="212121"/>
        </w:rPr>
        <w:t>專任助理，電話：（</w:t>
      </w:r>
      <w:r w:rsidRPr="00BB5C44">
        <w:rPr>
          <w:rFonts w:hAnsi="標楷體"/>
          <w:color w:val="212121"/>
        </w:rPr>
        <w:t>03</w:t>
      </w:r>
      <w:r w:rsidRPr="00BB5C44">
        <w:rPr>
          <w:rFonts w:hAnsi="標楷體" w:hint="eastAsia"/>
          <w:color w:val="212121"/>
        </w:rPr>
        <w:t>）</w:t>
      </w:r>
      <w:r w:rsidRPr="00BB5C44">
        <w:rPr>
          <w:rFonts w:hAnsi="標楷體"/>
          <w:color w:val="212121"/>
        </w:rPr>
        <w:t>954-0381</w:t>
      </w:r>
      <w:r w:rsidRPr="00BB5C44">
        <w:rPr>
          <w:rFonts w:hAnsi="標楷體" w:hint="eastAsia"/>
          <w:color w:val="212121"/>
        </w:rPr>
        <w:t>。</w:t>
      </w:r>
    </w:p>
    <w:p w:rsidR="00CD51A0" w:rsidRPr="00BB5C44" w:rsidRDefault="00CD51A0">
      <w:pPr>
        <w:pStyle w:val="Default"/>
        <w:spacing w:line="368" w:lineRule="atLeast"/>
        <w:rPr>
          <w:rFonts w:hAnsi="標楷體"/>
          <w:b/>
          <w:color w:val="212121"/>
        </w:rPr>
      </w:pPr>
      <w:r w:rsidRPr="00BB5C44">
        <w:rPr>
          <w:rFonts w:hAnsi="標楷體" w:hint="eastAsia"/>
          <w:b/>
          <w:color w:val="212121"/>
        </w:rPr>
        <w:t>捌、經費</w:t>
      </w:r>
    </w:p>
    <w:p w:rsidR="00CD51A0" w:rsidRPr="00BB5C44" w:rsidRDefault="00CD51A0">
      <w:pPr>
        <w:pStyle w:val="Default"/>
        <w:spacing w:line="400" w:lineRule="atLeast"/>
        <w:ind w:left="240"/>
        <w:rPr>
          <w:rFonts w:hAnsi="標楷體"/>
        </w:rPr>
      </w:pPr>
      <w:r w:rsidRPr="00BB5C44">
        <w:rPr>
          <w:rFonts w:hAnsi="標楷體" w:hint="eastAsia"/>
        </w:rPr>
        <w:t>一、本研習所需經費由本學科中心</w:t>
      </w:r>
      <w:r w:rsidRPr="00BB5C44">
        <w:rPr>
          <w:rFonts w:hAnsi="標楷體"/>
        </w:rPr>
        <w:t xml:space="preserve"> 10</w:t>
      </w:r>
      <w:r>
        <w:rPr>
          <w:rFonts w:hAnsi="標楷體"/>
        </w:rPr>
        <w:t>7</w:t>
      </w:r>
      <w:r w:rsidRPr="00BB5C44">
        <w:rPr>
          <w:rFonts w:hAnsi="標楷體" w:hint="eastAsia"/>
        </w:rPr>
        <w:t>年度工作計畫核定經費支應。</w:t>
      </w:r>
    </w:p>
    <w:p w:rsidR="00CD51A0" w:rsidRPr="00BB5C44" w:rsidRDefault="00CD51A0">
      <w:pPr>
        <w:pStyle w:val="Default"/>
        <w:spacing w:line="400" w:lineRule="atLeast"/>
        <w:ind w:left="240"/>
        <w:rPr>
          <w:rFonts w:hAnsi="標楷體"/>
        </w:rPr>
      </w:pPr>
      <w:r w:rsidRPr="00BB5C44">
        <w:rPr>
          <w:rFonts w:hAnsi="標楷體" w:hint="eastAsia"/>
        </w:rPr>
        <w:t>二、請惠予參加人員公差假，並依規定支給交通往返之差旅費。</w:t>
      </w:r>
    </w:p>
    <w:p w:rsidR="00CD51A0" w:rsidRPr="00BB5C44" w:rsidRDefault="00CD51A0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  <w:r w:rsidRPr="00BB5C44">
        <w:rPr>
          <w:rFonts w:hAnsi="標楷體" w:hint="eastAsia"/>
          <w:b/>
          <w:color w:val="212121"/>
        </w:rPr>
        <w:t>玖、注意事項</w:t>
      </w:r>
    </w:p>
    <w:p w:rsidR="00CD51A0" w:rsidRDefault="00CD51A0" w:rsidP="00CA586C">
      <w:pPr>
        <w:pStyle w:val="Default"/>
        <w:spacing w:line="360" w:lineRule="atLeast"/>
        <w:ind w:left="240" w:firstLine="44"/>
        <w:rPr>
          <w:rFonts w:hAnsi="標楷體"/>
          <w:color w:val="212121"/>
        </w:rPr>
      </w:pPr>
      <w:r>
        <w:rPr>
          <w:rFonts w:hAnsi="標楷體" w:hint="eastAsia"/>
          <w:color w:val="212121"/>
        </w:rPr>
        <w:t>一、為響應環保、節約能源，請自行攜帶環保杯、</w:t>
      </w:r>
      <w:r w:rsidRPr="00BB5C44">
        <w:rPr>
          <w:rFonts w:hAnsi="標楷體" w:hint="eastAsia"/>
          <w:color w:val="212121"/>
        </w:rPr>
        <w:t>筆記本及文具。</w:t>
      </w:r>
    </w:p>
    <w:p w:rsidR="00CD51A0" w:rsidRPr="00BB5C44" w:rsidRDefault="00CD51A0" w:rsidP="00324647">
      <w:pPr>
        <w:pStyle w:val="Default"/>
        <w:spacing w:line="360" w:lineRule="atLeast"/>
        <w:ind w:firstLineChars="59" w:firstLine="31680"/>
        <w:rPr>
          <w:rFonts w:hAnsi="標楷體"/>
          <w:color w:val="212121"/>
        </w:rPr>
      </w:pPr>
      <w:r>
        <w:rPr>
          <w:rFonts w:hAnsi="標楷體"/>
          <w:color w:val="212121"/>
        </w:rPr>
        <w:t xml:space="preserve"> </w:t>
      </w:r>
      <w:r>
        <w:rPr>
          <w:rFonts w:hAnsi="標楷體" w:hint="eastAsia"/>
          <w:color w:val="212121"/>
        </w:rPr>
        <w:t>二、</w:t>
      </w:r>
      <w:r>
        <w:rPr>
          <w:rFonts w:hAnsi="標楷體" w:hint="eastAsia"/>
          <w:b/>
          <w:color w:val="212121"/>
        </w:rPr>
        <w:t>本研習不提供停車</w:t>
      </w:r>
      <w:r>
        <w:rPr>
          <w:rFonts w:hAnsi="標楷體" w:hint="eastAsia"/>
          <w:color w:val="212121"/>
        </w:rPr>
        <w:t>，開車、騎車教師有勞自行處理。</w:t>
      </w:r>
    </w:p>
    <w:p w:rsidR="00CD51A0" w:rsidRDefault="00CD51A0">
      <w:pPr>
        <w:pStyle w:val="Default"/>
        <w:spacing w:line="360" w:lineRule="atLeast"/>
        <w:ind w:left="240" w:hanging="240"/>
        <w:rPr>
          <w:rFonts w:hAnsi="標楷體"/>
          <w:color w:val="212121"/>
        </w:rPr>
      </w:pPr>
      <w:r w:rsidRPr="00BB5C44">
        <w:rPr>
          <w:rFonts w:hAnsi="標楷體" w:hint="eastAsia"/>
          <w:b/>
          <w:color w:val="212121"/>
        </w:rPr>
        <w:t>拾、</w:t>
      </w:r>
      <w:r w:rsidRPr="00841EC2">
        <w:rPr>
          <w:rFonts w:hAnsi="標楷體" w:hint="eastAsia"/>
          <w:color w:val="212121"/>
        </w:rPr>
        <w:t>參加研習者核發</w:t>
      </w:r>
      <w:r>
        <w:rPr>
          <w:rFonts w:hAnsi="標楷體"/>
          <w:color w:val="212121"/>
        </w:rPr>
        <w:t>6</w:t>
      </w:r>
      <w:r w:rsidRPr="00841EC2">
        <w:rPr>
          <w:rFonts w:hAnsi="標楷體" w:hint="eastAsia"/>
          <w:color w:val="212121"/>
        </w:rPr>
        <w:t>小時研習時數，當天請務必完成簽到及簽退程序。</w:t>
      </w: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</w:p>
    <w:p w:rsidR="00CD51A0" w:rsidRPr="00BB5C44" w:rsidRDefault="00CD51A0" w:rsidP="000F5CCD">
      <w:pPr>
        <w:pStyle w:val="Default"/>
        <w:spacing w:line="360" w:lineRule="atLeast"/>
        <w:ind w:left="240" w:hanging="240"/>
        <w:rPr>
          <w:rFonts w:hAnsi="標楷體"/>
          <w:b/>
          <w:color w:val="212121"/>
        </w:rPr>
      </w:pPr>
      <w:r w:rsidRPr="00BB5C44">
        <w:rPr>
          <w:rFonts w:hAnsi="標楷體" w:hint="eastAsia"/>
          <w:b/>
          <w:color w:val="212121"/>
        </w:rPr>
        <w:t>（附表一）</w:t>
      </w:r>
    </w:p>
    <w:p w:rsidR="00CD51A0" w:rsidRPr="00CA586C" w:rsidRDefault="00CD51A0" w:rsidP="00CA586C">
      <w:pPr>
        <w:widowControl/>
        <w:shd w:val="clear" w:color="auto" w:fill="FFFFFF"/>
        <w:spacing w:line="500" w:lineRule="exact"/>
        <w:jc w:val="center"/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</w:pPr>
      <w:r w:rsidRPr="00CA586C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8"/>
        </w:rPr>
        <w:t>普通高級中學課程生命教育學科中心</w:t>
      </w:r>
    </w:p>
    <w:p w:rsidR="00CD51A0" w:rsidRPr="00CA586C" w:rsidRDefault="00CD51A0" w:rsidP="00CA586C">
      <w:pPr>
        <w:widowControl/>
        <w:shd w:val="clear" w:color="auto" w:fill="FFFFFF"/>
        <w:spacing w:line="500" w:lineRule="exact"/>
        <w:jc w:val="center"/>
        <w:rPr>
          <w:rFonts w:ascii="Times New Roman" w:eastAsia="標楷體" w:hAnsi="Times New Roman"/>
          <w:b/>
          <w:bCs/>
          <w:kern w:val="0"/>
          <w:sz w:val="28"/>
          <w:szCs w:val="28"/>
        </w:rPr>
      </w:pPr>
      <w:r w:rsidRPr="00CA586C">
        <w:rPr>
          <w:rFonts w:ascii="Times New Roman" w:eastAsia="標楷體" w:hAnsi="Times New Roman"/>
          <w:b/>
          <w:bCs/>
          <w:color w:val="000000"/>
          <w:kern w:val="0"/>
          <w:sz w:val="28"/>
          <w:szCs w:val="28"/>
        </w:rPr>
        <w:t>107</w:t>
      </w:r>
      <w:r w:rsidRPr="00CA586C">
        <w:rPr>
          <w:rFonts w:ascii="Times New Roman" w:eastAsia="標楷體" w:hAnsi="Times New Roman" w:hint="eastAsia"/>
          <w:b/>
          <w:bCs/>
          <w:color w:val="000000"/>
          <w:kern w:val="0"/>
          <w:sz w:val="28"/>
          <w:szCs w:val="28"/>
        </w:rPr>
        <w:t>年度教師分區研究社群</w:t>
      </w:r>
      <w:r w:rsidRPr="00CA586C">
        <w:rPr>
          <w:rFonts w:ascii="Times New Roman" w:eastAsia="標楷體" w:hAnsi="Times New Roman"/>
          <w:b/>
          <w:bCs/>
          <w:kern w:val="0"/>
          <w:sz w:val="28"/>
          <w:szCs w:val="28"/>
        </w:rPr>
        <w:t>-</w:t>
      </w:r>
      <w:r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宜花東</w:t>
      </w:r>
      <w:r w:rsidRPr="00CA586C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區研究社群第</w:t>
      </w:r>
      <w:r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五</w:t>
      </w:r>
      <w:r w:rsidRPr="00CA586C">
        <w:rPr>
          <w:rFonts w:ascii="Times New Roman" w:eastAsia="標楷體" w:hAnsi="Times New Roman" w:hint="eastAsia"/>
          <w:b/>
          <w:bCs/>
          <w:kern w:val="0"/>
          <w:sz w:val="28"/>
          <w:szCs w:val="28"/>
        </w:rPr>
        <w:t>場</w:t>
      </w:r>
      <w:r w:rsidRPr="00CA586C">
        <w:rPr>
          <w:rFonts w:ascii="Times New Roman" w:eastAsia="標楷體" w:hAnsi="Times New Roman" w:hint="eastAsia"/>
          <w:b/>
          <w:color w:val="000000"/>
          <w:kern w:val="0"/>
          <w:sz w:val="28"/>
          <w:szCs w:val="24"/>
        </w:rPr>
        <w:t>課程表</w:t>
      </w:r>
    </w:p>
    <w:p w:rsidR="00CD51A0" w:rsidRPr="001225BF" w:rsidRDefault="00CD51A0" w:rsidP="007B0CB8">
      <w:pPr>
        <w:pStyle w:val="Default"/>
        <w:spacing w:line="366" w:lineRule="atLeast"/>
        <w:rPr>
          <w:rFonts w:hAnsi="標楷體"/>
          <w:color w:val="212121"/>
        </w:rPr>
      </w:pPr>
    </w:p>
    <w:p w:rsidR="00CD51A0" w:rsidRPr="00CA586C" w:rsidRDefault="00CD51A0" w:rsidP="007B0CB8">
      <w:pPr>
        <w:pStyle w:val="Default"/>
        <w:spacing w:line="366" w:lineRule="atLeast"/>
        <w:rPr>
          <w:rFonts w:ascii="Times New Roman" w:hAnsi="Times New Roman" w:cs="Times New Roman"/>
          <w:color w:val="212121"/>
        </w:rPr>
      </w:pPr>
      <w:r w:rsidRPr="00CA586C">
        <w:rPr>
          <w:rFonts w:ascii="Times New Roman" w:hAnsi="Times New Roman" w:cs="Times New Roman"/>
          <w:color w:val="212121"/>
        </w:rPr>
        <w:t>(</w:t>
      </w:r>
      <w:r w:rsidRPr="00CA586C">
        <w:rPr>
          <w:rFonts w:ascii="Times New Roman" w:hAnsi="Times New Roman" w:cs="Times New Roman" w:hint="eastAsia"/>
          <w:color w:val="212121"/>
        </w:rPr>
        <w:t>一</w:t>
      </w:r>
      <w:r w:rsidRPr="00CA586C">
        <w:rPr>
          <w:rFonts w:ascii="Times New Roman" w:hAnsi="Times New Roman" w:cs="Times New Roman"/>
          <w:color w:val="212121"/>
        </w:rPr>
        <w:t>)</w:t>
      </w:r>
      <w:r w:rsidRPr="00CA586C">
        <w:rPr>
          <w:rFonts w:ascii="Times New Roman" w:hAnsi="Times New Roman" w:cs="Times New Roman" w:hint="eastAsia"/>
          <w:color w:val="212121"/>
        </w:rPr>
        <w:t>時間：</w:t>
      </w:r>
      <w:r w:rsidRPr="00CA586C">
        <w:rPr>
          <w:rFonts w:ascii="Times New Roman" w:hAnsi="Times New Roman" w:cs="Times New Roman"/>
          <w:color w:val="212121"/>
        </w:rPr>
        <w:t>107</w:t>
      </w:r>
      <w:r w:rsidRPr="00CA586C">
        <w:rPr>
          <w:rFonts w:ascii="Times New Roman" w:hAnsi="Times New Roman" w:cs="Times New Roman" w:hint="eastAsia"/>
          <w:color w:val="212121"/>
        </w:rPr>
        <w:t>年</w:t>
      </w:r>
      <w:r w:rsidRPr="00CA586C">
        <w:rPr>
          <w:rFonts w:ascii="Times New Roman" w:hAnsi="Times New Roman" w:cs="Times New Roman"/>
          <w:color w:val="212121"/>
        </w:rPr>
        <w:t>0</w:t>
      </w:r>
      <w:r>
        <w:rPr>
          <w:rFonts w:ascii="Times New Roman" w:hAnsi="Times New Roman" w:cs="Times New Roman"/>
          <w:color w:val="212121"/>
        </w:rPr>
        <w:t>6</w:t>
      </w:r>
      <w:r w:rsidRPr="00CA586C">
        <w:rPr>
          <w:rFonts w:ascii="Times New Roman" w:hAnsi="Times New Roman" w:cs="Times New Roman" w:hint="eastAsia"/>
          <w:color w:val="212121"/>
        </w:rPr>
        <w:t>月</w:t>
      </w:r>
      <w:r w:rsidRPr="00CA586C">
        <w:rPr>
          <w:rFonts w:ascii="Times New Roman" w:hAnsi="Times New Roman" w:cs="Times New Roman"/>
          <w:color w:val="212121"/>
        </w:rPr>
        <w:t>2</w:t>
      </w:r>
      <w:r>
        <w:rPr>
          <w:rFonts w:ascii="Times New Roman" w:hAnsi="Times New Roman" w:cs="Times New Roman"/>
          <w:color w:val="212121"/>
        </w:rPr>
        <w:t>2</w:t>
      </w:r>
      <w:r w:rsidRPr="00CA586C">
        <w:rPr>
          <w:rFonts w:ascii="Times New Roman" w:hAnsi="Times New Roman" w:cs="Times New Roman" w:hint="eastAsia"/>
          <w:color w:val="212121"/>
        </w:rPr>
        <w:t>日</w:t>
      </w:r>
      <w:r w:rsidRPr="00CA586C">
        <w:rPr>
          <w:rFonts w:ascii="Times New Roman" w:hAnsi="Times New Roman" w:cs="Times New Roman"/>
          <w:color w:val="212121"/>
        </w:rPr>
        <w:t>(</w:t>
      </w:r>
      <w:r w:rsidRPr="00CA586C">
        <w:rPr>
          <w:rFonts w:ascii="Times New Roman" w:hAnsi="Times New Roman" w:cs="Times New Roman" w:hint="eastAsia"/>
          <w:color w:val="212121"/>
        </w:rPr>
        <w:t>週</w:t>
      </w:r>
      <w:r>
        <w:rPr>
          <w:rFonts w:ascii="Times New Roman" w:hAnsi="Times New Roman" w:cs="Times New Roman" w:hint="eastAsia"/>
          <w:color w:val="212121"/>
        </w:rPr>
        <w:t>五</w:t>
      </w:r>
      <w:r w:rsidRPr="00CA586C">
        <w:rPr>
          <w:rFonts w:ascii="Times New Roman" w:hAnsi="Times New Roman" w:cs="Times New Roman"/>
          <w:color w:val="212121"/>
        </w:rPr>
        <w:t>) 08:40-16:</w:t>
      </w:r>
      <w:r>
        <w:rPr>
          <w:rFonts w:ascii="Times New Roman" w:hAnsi="Times New Roman" w:cs="Times New Roman"/>
          <w:color w:val="212121"/>
        </w:rPr>
        <w:t>4</w:t>
      </w:r>
      <w:r w:rsidRPr="00CA586C">
        <w:rPr>
          <w:rFonts w:ascii="Times New Roman" w:hAnsi="Times New Roman" w:cs="Times New Roman"/>
          <w:color w:val="212121"/>
        </w:rPr>
        <w:t>0</w:t>
      </w:r>
    </w:p>
    <w:p w:rsidR="00CD51A0" w:rsidRPr="00D7544A" w:rsidRDefault="00CD51A0" w:rsidP="00C3049C">
      <w:pPr>
        <w:pStyle w:val="Default"/>
        <w:spacing w:line="400" w:lineRule="exact"/>
        <w:rPr>
          <w:rFonts w:ascii="Times New Roman" w:hAnsi="Times New Roman" w:cs="Times New Roman"/>
          <w:color w:val="212121"/>
        </w:rPr>
      </w:pPr>
      <w:r w:rsidRPr="00CA586C">
        <w:rPr>
          <w:rFonts w:ascii="Times New Roman" w:hAnsi="Times New Roman" w:cs="Times New Roman"/>
          <w:color w:val="212121"/>
        </w:rPr>
        <w:t>(</w:t>
      </w:r>
      <w:r w:rsidRPr="00CA586C">
        <w:rPr>
          <w:rFonts w:ascii="Times New Roman" w:hAnsi="Times New Roman" w:cs="Times New Roman" w:hint="eastAsia"/>
          <w:color w:val="212121"/>
        </w:rPr>
        <w:t>二</w:t>
      </w:r>
      <w:r w:rsidRPr="00CA586C">
        <w:rPr>
          <w:rFonts w:ascii="Times New Roman" w:hAnsi="Times New Roman" w:cs="Times New Roman"/>
          <w:color w:val="212121"/>
        </w:rPr>
        <w:t>)</w:t>
      </w:r>
      <w:r w:rsidRPr="00CA586C">
        <w:rPr>
          <w:rFonts w:ascii="Times New Roman" w:hAnsi="Times New Roman" w:cs="Times New Roman" w:hint="eastAsia"/>
          <w:color w:val="212121"/>
        </w:rPr>
        <w:t>地點：</w:t>
      </w:r>
      <w:r>
        <w:rPr>
          <w:rFonts w:ascii="Times New Roman" w:hAnsi="Times New Roman" w:cs="Times New Roman" w:hint="eastAsia"/>
          <w:color w:val="212121"/>
        </w:rPr>
        <w:t>台東縣救國團</w:t>
      </w:r>
      <w:r>
        <w:rPr>
          <w:rFonts w:ascii="Times New Roman" w:hAnsi="Times New Roman" w:cs="Times New Roman"/>
          <w:color w:val="212121"/>
        </w:rPr>
        <w:t>201</w:t>
      </w:r>
      <w:r>
        <w:rPr>
          <w:rFonts w:ascii="Times New Roman" w:hAnsi="Times New Roman" w:cs="Times New Roman" w:hint="eastAsia"/>
          <w:color w:val="212121"/>
        </w:rPr>
        <w:t>教室</w:t>
      </w:r>
      <w:r>
        <w:rPr>
          <w:rFonts w:ascii="Times New Roman" w:hAnsi="Times New Roman" w:cs="Times New Roman"/>
          <w:color w:val="212121"/>
        </w:rPr>
        <w:t>(</w:t>
      </w:r>
      <w:r>
        <w:rPr>
          <w:rFonts w:ascii="Times New Roman" w:hAnsi="Times New Roman" w:cs="Times New Roman" w:hint="eastAsia"/>
          <w:color w:val="212121"/>
        </w:rPr>
        <w:t>台東市博愛路</w:t>
      </w:r>
      <w:r>
        <w:rPr>
          <w:rFonts w:ascii="Times New Roman" w:hAnsi="Times New Roman" w:cs="Times New Roman"/>
          <w:color w:val="212121"/>
        </w:rPr>
        <w:t>425</w:t>
      </w:r>
      <w:r>
        <w:rPr>
          <w:rFonts w:ascii="Times New Roman" w:hAnsi="Times New Roman" w:cs="Times New Roman" w:hint="eastAsia"/>
          <w:color w:val="212121"/>
        </w:rPr>
        <w:t>號</w:t>
      </w:r>
      <w:r>
        <w:rPr>
          <w:rFonts w:ascii="Times New Roman" w:hAnsi="Times New Roman" w:cs="Times New Roman"/>
          <w:color w:val="212121"/>
        </w:rPr>
        <w:t>)</w:t>
      </w:r>
    </w:p>
    <w:p w:rsidR="00CD51A0" w:rsidRPr="004F6279" w:rsidRDefault="00CD51A0" w:rsidP="004F6279">
      <w:pPr>
        <w:pStyle w:val="Default"/>
        <w:spacing w:after="54"/>
        <w:rPr>
          <w:rFonts w:hAnsi="標楷體"/>
          <w:color w:val="auto"/>
        </w:rPr>
      </w:pPr>
    </w:p>
    <w:tbl>
      <w:tblPr>
        <w:tblpPr w:leftFromText="180" w:rightFromText="180" w:vertAnchor="text" w:horzAnchor="margin" w:tblpY="51"/>
        <w:tblW w:w="1068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0A0"/>
      </w:tblPr>
      <w:tblGrid>
        <w:gridCol w:w="724"/>
        <w:gridCol w:w="1611"/>
        <w:gridCol w:w="750"/>
        <w:gridCol w:w="3686"/>
        <w:gridCol w:w="3911"/>
      </w:tblGrid>
      <w:tr w:rsidR="00CD51A0" w:rsidRPr="00324647">
        <w:trPr>
          <w:trHeight w:val="416"/>
        </w:trPr>
        <w:tc>
          <w:tcPr>
            <w:tcW w:w="3085" w:type="dxa"/>
            <w:gridSpan w:val="3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時間</w:t>
            </w:r>
          </w:p>
        </w:tc>
        <w:tc>
          <w:tcPr>
            <w:tcW w:w="368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70AD47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課程內容</w:t>
            </w:r>
          </w:p>
        </w:tc>
        <w:tc>
          <w:tcPr>
            <w:tcW w:w="3911" w:type="dxa"/>
            <w:tcBorders>
              <w:top w:val="single" w:sz="4" w:space="0" w:color="70AD47"/>
              <w:left w:val="nil"/>
              <w:bottom w:val="single" w:sz="4" w:space="0" w:color="70AD47"/>
              <w:right w:val="single" w:sz="4" w:space="0" w:color="70AD47"/>
            </w:tcBorders>
            <w:shd w:val="clear" w:color="auto" w:fill="70AD47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主持人／分享者</w:t>
            </w:r>
          </w:p>
        </w:tc>
      </w:tr>
      <w:tr w:rsidR="00CD51A0" w:rsidRPr="00324647">
        <w:trPr>
          <w:trHeight w:val="273"/>
        </w:trPr>
        <w:tc>
          <w:tcPr>
            <w:tcW w:w="724" w:type="dxa"/>
            <w:vMerge w:val="restart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107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年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06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月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22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日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(</w:t>
            </w:r>
            <w:r w:rsidRPr="00324647">
              <w:rPr>
                <w:rFonts w:ascii="Times New Roman" w:eastAsia="標楷體" w:hAnsi="Times New Roman" w:hint="eastAsia"/>
                <w:szCs w:val="24"/>
              </w:rPr>
              <w:t>五</w:t>
            </w:r>
            <w:r w:rsidRPr="0032464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16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08:40-08:55</w:t>
            </w:r>
          </w:p>
        </w:tc>
        <w:tc>
          <w:tcPr>
            <w:tcW w:w="750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7597" w:type="dxa"/>
            <w:gridSpan w:val="2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報到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08:55-09:00</w:t>
            </w:r>
          </w:p>
        </w:tc>
        <w:tc>
          <w:tcPr>
            <w:tcW w:w="750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05</w:t>
            </w:r>
          </w:p>
        </w:tc>
        <w:tc>
          <w:tcPr>
            <w:tcW w:w="3686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開場</w:t>
            </w:r>
          </w:p>
        </w:tc>
        <w:tc>
          <w:tcPr>
            <w:tcW w:w="39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學科中心團隊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09:00-10:30</w:t>
            </w:r>
          </w:p>
        </w:tc>
        <w:tc>
          <w:tcPr>
            <w:tcW w:w="750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90</w:t>
            </w:r>
          </w:p>
        </w:tc>
        <w:tc>
          <w:tcPr>
            <w:tcW w:w="3686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生命教育學習重點</w:t>
            </w:r>
            <w:r w:rsidRPr="00324647">
              <w:rPr>
                <w:rFonts w:ascii="Times New Roman" w:eastAsia="標楷體" w:hAnsi="Times New Roman"/>
                <w:szCs w:val="24"/>
              </w:rPr>
              <w:t>(</w:t>
            </w:r>
            <w:r w:rsidRPr="00324647">
              <w:rPr>
                <w:rFonts w:ascii="Times New Roman" w:eastAsia="標楷體" w:hAnsi="Times New Roman" w:hint="eastAsia"/>
                <w:szCs w:val="24"/>
              </w:rPr>
              <w:t>一</w:t>
            </w:r>
            <w:r w:rsidRPr="0032464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9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生命教育學科中心諮詢委員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錢永鎮老師</w:t>
            </w:r>
          </w:p>
        </w:tc>
      </w:tr>
      <w:tr w:rsidR="00CD51A0" w:rsidRPr="00324647">
        <w:trPr>
          <w:trHeight w:val="357"/>
        </w:trPr>
        <w:tc>
          <w:tcPr>
            <w:tcW w:w="724" w:type="dxa"/>
            <w:vMerge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10:30-10:40</w:t>
            </w:r>
          </w:p>
        </w:tc>
        <w:tc>
          <w:tcPr>
            <w:tcW w:w="750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7597" w:type="dxa"/>
            <w:gridSpan w:val="2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10:40-12:10</w:t>
            </w:r>
          </w:p>
        </w:tc>
        <w:tc>
          <w:tcPr>
            <w:tcW w:w="750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90</w:t>
            </w:r>
          </w:p>
        </w:tc>
        <w:tc>
          <w:tcPr>
            <w:tcW w:w="3686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生命教育學習重點</w:t>
            </w:r>
            <w:r w:rsidRPr="00324647">
              <w:rPr>
                <w:rFonts w:ascii="Times New Roman" w:eastAsia="標楷體" w:hAnsi="Times New Roman"/>
                <w:szCs w:val="24"/>
              </w:rPr>
              <w:t>(</w:t>
            </w:r>
            <w:r w:rsidRPr="00324647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324647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9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生命教育學科中心諮詢委員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錢永鎮老師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12:10-13:00</w:t>
            </w:r>
          </w:p>
        </w:tc>
        <w:tc>
          <w:tcPr>
            <w:tcW w:w="750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50</w:t>
            </w:r>
          </w:p>
        </w:tc>
        <w:tc>
          <w:tcPr>
            <w:tcW w:w="3686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午餐</w:t>
            </w:r>
          </w:p>
        </w:tc>
        <w:tc>
          <w:tcPr>
            <w:tcW w:w="39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生命教育學科中心團隊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13:00-14:30</w:t>
            </w:r>
          </w:p>
        </w:tc>
        <w:tc>
          <w:tcPr>
            <w:tcW w:w="750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686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生命教育議題融入教學設計</w:t>
            </w:r>
          </w:p>
        </w:tc>
        <w:tc>
          <w:tcPr>
            <w:tcW w:w="39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生命教育學科中心諮詢委員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錢永鎮老師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14:30-14:40</w:t>
            </w:r>
          </w:p>
        </w:tc>
        <w:tc>
          <w:tcPr>
            <w:tcW w:w="750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3686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休息</w:t>
            </w:r>
          </w:p>
        </w:tc>
        <w:tc>
          <w:tcPr>
            <w:tcW w:w="39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生命教育學科中心團隊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14:40-16:10</w:t>
            </w:r>
          </w:p>
        </w:tc>
        <w:tc>
          <w:tcPr>
            <w:tcW w:w="750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90</w:t>
            </w:r>
          </w:p>
        </w:tc>
        <w:tc>
          <w:tcPr>
            <w:tcW w:w="3686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生命教育教學法討論</w:t>
            </w:r>
          </w:p>
        </w:tc>
        <w:tc>
          <w:tcPr>
            <w:tcW w:w="39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生命教育學科中心諮詢委員</w:t>
            </w:r>
          </w:p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錢永鎮老師</w:t>
            </w:r>
          </w:p>
        </w:tc>
      </w:tr>
      <w:tr w:rsidR="00CD51A0" w:rsidRPr="00324647">
        <w:trPr>
          <w:trHeight w:val="567"/>
        </w:trPr>
        <w:tc>
          <w:tcPr>
            <w:tcW w:w="724" w:type="dxa"/>
            <w:vMerge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16:10-16:30</w:t>
            </w:r>
          </w:p>
        </w:tc>
        <w:tc>
          <w:tcPr>
            <w:tcW w:w="750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3686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回饋與綜合座談</w:t>
            </w:r>
          </w:p>
        </w:tc>
        <w:tc>
          <w:tcPr>
            <w:tcW w:w="3911" w:type="dxa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生命教育學科中心團隊</w:t>
            </w:r>
          </w:p>
        </w:tc>
      </w:tr>
      <w:tr w:rsidR="00CD51A0" w:rsidRPr="00324647">
        <w:trPr>
          <w:trHeight w:val="641"/>
        </w:trPr>
        <w:tc>
          <w:tcPr>
            <w:tcW w:w="724" w:type="dxa"/>
            <w:vMerge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1611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324647">
              <w:rPr>
                <w:rFonts w:ascii="Times New Roman" w:eastAsia="標楷體" w:hAnsi="Times New Roman"/>
                <w:bCs/>
                <w:szCs w:val="24"/>
              </w:rPr>
              <w:t>16:40</w:t>
            </w:r>
          </w:p>
        </w:tc>
        <w:tc>
          <w:tcPr>
            <w:tcW w:w="750" w:type="dxa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7597" w:type="dxa"/>
            <w:gridSpan w:val="2"/>
            <w:shd w:val="clear" w:color="auto" w:fill="E2EFD9"/>
            <w:vAlign w:val="center"/>
          </w:tcPr>
          <w:p w:rsidR="00CD51A0" w:rsidRPr="00324647" w:rsidRDefault="00CD51A0" w:rsidP="0032464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324647">
              <w:rPr>
                <w:rFonts w:ascii="Times New Roman" w:eastAsia="標楷體" w:hAnsi="Times New Roman" w:hint="eastAsia"/>
                <w:szCs w:val="24"/>
              </w:rPr>
              <w:t>賦歸</w:t>
            </w:r>
          </w:p>
        </w:tc>
      </w:tr>
    </w:tbl>
    <w:p w:rsidR="00CD51A0" w:rsidRDefault="00CD51A0" w:rsidP="000C421F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</w:p>
    <w:p w:rsidR="00CD51A0" w:rsidRPr="00477437" w:rsidRDefault="00CD51A0" w:rsidP="005B0C2A"/>
    <w:sectPr w:rsidR="00CD51A0" w:rsidRPr="00477437" w:rsidSect="001669E0">
      <w:pgSz w:w="11904" w:h="17340"/>
      <w:pgMar w:top="851" w:right="471" w:bottom="851" w:left="68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51A0" w:rsidRDefault="00CD51A0" w:rsidP="0013495C">
      <w:r>
        <w:separator/>
      </w:r>
    </w:p>
  </w:endnote>
  <w:endnote w:type="continuationSeparator" w:id="0">
    <w:p w:rsidR="00CD51A0" w:rsidRDefault="00CD51A0" w:rsidP="001349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51A0" w:rsidRDefault="00CD51A0" w:rsidP="0013495C">
      <w:r>
        <w:separator/>
      </w:r>
    </w:p>
  </w:footnote>
  <w:footnote w:type="continuationSeparator" w:id="0">
    <w:p w:rsidR="00CD51A0" w:rsidRDefault="00CD51A0" w:rsidP="001349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E042B"/>
    <w:multiLevelType w:val="hybridMultilevel"/>
    <w:tmpl w:val="ED67CB57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95C"/>
    <w:rsid w:val="00003A85"/>
    <w:rsid w:val="000149F0"/>
    <w:rsid w:val="0002197C"/>
    <w:rsid w:val="000940DD"/>
    <w:rsid w:val="00096C9A"/>
    <w:rsid w:val="000A4164"/>
    <w:rsid w:val="000C421F"/>
    <w:rsid w:val="000F5CCD"/>
    <w:rsid w:val="001225BF"/>
    <w:rsid w:val="0013495C"/>
    <w:rsid w:val="00140A2A"/>
    <w:rsid w:val="00156A8F"/>
    <w:rsid w:val="001669E0"/>
    <w:rsid w:val="001715AD"/>
    <w:rsid w:val="00196657"/>
    <w:rsid w:val="001A789C"/>
    <w:rsid w:val="0020486B"/>
    <w:rsid w:val="00232EDF"/>
    <w:rsid w:val="002522E6"/>
    <w:rsid w:val="002642BA"/>
    <w:rsid w:val="00273999"/>
    <w:rsid w:val="002B6376"/>
    <w:rsid w:val="002F163C"/>
    <w:rsid w:val="00310FE7"/>
    <w:rsid w:val="00324647"/>
    <w:rsid w:val="003367E6"/>
    <w:rsid w:val="00342522"/>
    <w:rsid w:val="00350E5D"/>
    <w:rsid w:val="00364A30"/>
    <w:rsid w:val="00436AE4"/>
    <w:rsid w:val="00443247"/>
    <w:rsid w:val="00477437"/>
    <w:rsid w:val="004E446F"/>
    <w:rsid w:val="004F6279"/>
    <w:rsid w:val="00502526"/>
    <w:rsid w:val="00506C3D"/>
    <w:rsid w:val="00574D5F"/>
    <w:rsid w:val="005B0C2A"/>
    <w:rsid w:val="005D7916"/>
    <w:rsid w:val="00643FA7"/>
    <w:rsid w:val="00670B55"/>
    <w:rsid w:val="00676B54"/>
    <w:rsid w:val="00726C6A"/>
    <w:rsid w:val="00741842"/>
    <w:rsid w:val="00747751"/>
    <w:rsid w:val="00763004"/>
    <w:rsid w:val="00790DB1"/>
    <w:rsid w:val="00795DAD"/>
    <w:rsid w:val="0079719B"/>
    <w:rsid w:val="007B0CB8"/>
    <w:rsid w:val="007B25EA"/>
    <w:rsid w:val="007D5F4E"/>
    <w:rsid w:val="007E4C32"/>
    <w:rsid w:val="007F6B57"/>
    <w:rsid w:val="00835591"/>
    <w:rsid w:val="00841EC2"/>
    <w:rsid w:val="00855CB7"/>
    <w:rsid w:val="00857530"/>
    <w:rsid w:val="00874B19"/>
    <w:rsid w:val="00887B77"/>
    <w:rsid w:val="008E1B06"/>
    <w:rsid w:val="008E5362"/>
    <w:rsid w:val="008E7F53"/>
    <w:rsid w:val="0090492A"/>
    <w:rsid w:val="009571AC"/>
    <w:rsid w:val="009667BE"/>
    <w:rsid w:val="00977064"/>
    <w:rsid w:val="009A4262"/>
    <w:rsid w:val="009B6BA6"/>
    <w:rsid w:val="009D76A1"/>
    <w:rsid w:val="009F529E"/>
    <w:rsid w:val="00A00A6F"/>
    <w:rsid w:val="00A50C0F"/>
    <w:rsid w:val="00A77859"/>
    <w:rsid w:val="00AD6B66"/>
    <w:rsid w:val="00AE313D"/>
    <w:rsid w:val="00AF0032"/>
    <w:rsid w:val="00B01AF9"/>
    <w:rsid w:val="00B5399C"/>
    <w:rsid w:val="00B92044"/>
    <w:rsid w:val="00BA23BE"/>
    <w:rsid w:val="00BB5C44"/>
    <w:rsid w:val="00BD1C96"/>
    <w:rsid w:val="00C24201"/>
    <w:rsid w:val="00C27DC5"/>
    <w:rsid w:val="00C3049C"/>
    <w:rsid w:val="00C76A13"/>
    <w:rsid w:val="00C97408"/>
    <w:rsid w:val="00CA586C"/>
    <w:rsid w:val="00CD51A0"/>
    <w:rsid w:val="00CE1A0C"/>
    <w:rsid w:val="00D278CB"/>
    <w:rsid w:val="00D6111A"/>
    <w:rsid w:val="00D7544A"/>
    <w:rsid w:val="00D972A8"/>
    <w:rsid w:val="00DE1205"/>
    <w:rsid w:val="00E03A06"/>
    <w:rsid w:val="00E42DCF"/>
    <w:rsid w:val="00E44E33"/>
    <w:rsid w:val="00E54FCB"/>
    <w:rsid w:val="00E564CA"/>
    <w:rsid w:val="00E81CDD"/>
    <w:rsid w:val="00E86C01"/>
    <w:rsid w:val="00EA47B6"/>
    <w:rsid w:val="00EB3CA5"/>
    <w:rsid w:val="00EE479B"/>
    <w:rsid w:val="00EE71A3"/>
    <w:rsid w:val="00F03D6B"/>
    <w:rsid w:val="00F146FD"/>
    <w:rsid w:val="00F34F68"/>
    <w:rsid w:val="00F905FE"/>
    <w:rsid w:val="00F97139"/>
    <w:rsid w:val="00FC7459"/>
    <w:rsid w:val="00FF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5FE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5B0C2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5B0C2A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B0C2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rsid w:val="005B0C2A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Default">
    <w:name w:val="Default"/>
    <w:uiPriority w:val="99"/>
    <w:rsid w:val="00F905F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3495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349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3495C"/>
    <w:rPr>
      <w:rFonts w:cs="Times New Roman"/>
      <w:sz w:val="20"/>
      <w:szCs w:val="20"/>
    </w:rPr>
  </w:style>
  <w:style w:type="table" w:customStyle="1" w:styleId="5-11">
    <w:name w:val="格線表格 5 深色 - 輔色 11"/>
    <w:uiPriority w:val="99"/>
    <w:rsid w:val="007B0CB8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rPr>
        <w:rFonts w:cs="Times New Roman"/>
      </w:rPr>
      <w:tblPr/>
      <w:tcPr>
        <w:shd w:val="clear" w:color="auto" w:fill="BDD6EE"/>
      </w:tcPr>
    </w:tblStylePr>
    <w:tblStylePr w:type="band1Horz">
      <w:rPr>
        <w:rFonts w:cs="Times New Roman"/>
      </w:rPr>
      <w:tblPr/>
      <w:tcPr>
        <w:shd w:val="clear" w:color="auto" w:fill="BDD6EE"/>
      </w:tcPr>
    </w:tblStylePr>
  </w:style>
  <w:style w:type="table" w:customStyle="1" w:styleId="5-51">
    <w:name w:val="格線表格 5 深色 - 輔色 51"/>
    <w:uiPriority w:val="99"/>
    <w:rsid w:val="007B0CB8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customStyle="1" w:styleId="4-61">
    <w:name w:val="格線表格 4 - 輔色 61"/>
    <w:uiPriority w:val="99"/>
    <w:rsid w:val="00763004"/>
    <w:rPr>
      <w:kern w:val="0"/>
      <w:sz w:val="20"/>
      <w:szCs w:val="20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2EFD9"/>
      </w:tcPr>
    </w:tblStylePr>
    <w:tblStylePr w:type="band1Horz">
      <w:rPr>
        <w:rFonts w:cs="Times New Roman"/>
      </w:rPr>
      <w:tblPr/>
      <w:tcPr>
        <w:shd w:val="clear" w:color="auto" w:fill="E2EFD9"/>
      </w:tcPr>
    </w:tblStylePr>
  </w:style>
  <w:style w:type="character" w:styleId="Strong">
    <w:name w:val="Strong"/>
    <w:basedOn w:val="DefaultParagraphFont"/>
    <w:uiPriority w:val="99"/>
    <w:qFormat/>
    <w:rsid w:val="004F627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5B0C2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B0C2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56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6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56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6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6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62861">
                                      <w:marLeft w:val="2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562863">
                                          <w:marLeft w:val="0"/>
                                          <w:marRight w:val="0"/>
                                          <w:marTop w:val="0"/>
                                          <w:marBottom w:val="63"/>
                                          <w:divBdr>
                                            <w:top w:val="single" w:sz="4" w:space="3" w:color="CCCCCC"/>
                                            <w:left w:val="single" w:sz="4" w:space="3" w:color="CCCCCC"/>
                                            <w:bottom w:val="single" w:sz="4" w:space="3" w:color="CCCCCC"/>
                                            <w:right w:val="single" w:sz="4" w:space="3" w:color="CCCCC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5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2864">
              <w:marLeft w:val="2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2869">
                  <w:marLeft w:val="0"/>
                  <w:marRight w:val="0"/>
                  <w:marTop w:val="0"/>
                  <w:marBottom w:val="63"/>
                  <w:divBdr>
                    <w:top w:val="single" w:sz="4" w:space="3" w:color="CCCCCC"/>
                    <w:left w:val="single" w:sz="4" w:space="3" w:color="CCCCCC"/>
                    <w:bottom w:val="single" w:sz="4" w:space="3" w:color="CCCCCC"/>
                    <w:right w:val="single" w:sz="4" w:space="3" w:color="CCCCCC"/>
                  </w:divBdr>
                </w:div>
              </w:divsChild>
            </w:div>
          </w:divsChild>
        </w:div>
      </w:divsChild>
    </w:div>
    <w:div w:id="21956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190</Words>
  <Characters>1084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&lt;4D6963726F736F667420576F7264202D20302E2028AD70B9BAAED129B8F3AED5BE41A9CABBB2BEC9A475A740A470B2D5ACE3B2DF&gt;</dc:title>
  <dc:subject/>
  <dc:creator>ShowmanChien</dc:creator>
  <cp:keywords/>
  <dc:description/>
  <cp:lastModifiedBy>user</cp:lastModifiedBy>
  <cp:revision>2</cp:revision>
  <cp:lastPrinted>2017-10-17T00:31:00Z</cp:lastPrinted>
  <dcterms:created xsi:type="dcterms:W3CDTF">2018-05-25T02:34:00Z</dcterms:created>
  <dcterms:modified xsi:type="dcterms:W3CDTF">2018-05-25T02:34:00Z</dcterms:modified>
</cp:coreProperties>
</file>