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80" w:rsidRDefault="006312FA">
      <w:bookmarkStart w:id="0" w:name="_GoBack"/>
      <w:r>
        <w:rPr>
          <w:rFonts w:hint="eastAsia"/>
          <w:b/>
        </w:rPr>
        <w:t>花蓮</w:t>
      </w:r>
      <w:r w:rsidR="008A1380" w:rsidRPr="008A1380">
        <w:rPr>
          <w:rFonts w:hint="eastAsia"/>
          <w:b/>
        </w:rPr>
        <w:t>縣初審意見</w:t>
      </w:r>
    </w:p>
    <w:tbl>
      <w:tblPr>
        <w:tblW w:w="1559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1843"/>
        <w:gridCol w:w="3563"/>
        <w:gridCol w:w="509"/>
        <w:gridCol w:w="510"/>
        <w:gridCol w:w="509"/>
        <w:gridCol w:w="510"/>
        <w:gridCol w:w="510"/>
        <w:gridCol w:w="698"/>
        <w:gridCol w:w="1262"/>
        <w:gridCol w:w="3836"/>
        <w:gridCol w:w="1276"/>
      </w:tblGrid>
      <w:tr w:rsidR="004B35D3" w:rsidRPr="00303B93" w:rsidTr="00022A1B">
        <w:trPr>
          <w:trHeight w:val="360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bookmarkEnd w:id="0"/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標楷體" w:eastAsia="標楷體" w:hAnsi="標楷體" w:cs="Times New Roman" w:hint="eastAsia"/>
                <w:kern w:val="0"/>
                <w:szCs w:val="24"/>
              </w:rPr>
              <w:t>編號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標楷體" w:eastAsia="標楷體" w:hAnsi="標楷體" w:cs="Times New Roman" w:hint="eastAsia"/>
                <w:kern w:val="0"/>
                <w:szCs w:val="24"/>
              </w:rPr>
              <w:t>申請單位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標楷體" w:eastAsia="標楷體" w:hAnsi="標楷體" w:cs="Times New Roman" w:hint="eastAsia"/>
                <w:kern w:val="0"/>
                <w:szCs w:val="24"/>
              </w:rPr>
              <w:t>辦理時間及內容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3B93">
              <w:rPr>
                <w:rFonts w:ascii="標楷體" w:eastAsia="標楷體" w:hAnsi="標楷體" w:cs="新細明體" w:hint="eastAsia"/>
                <w:kern w:val="0"/>
                <w:szCs w:val="24"/>
              </w:rPr>
              <w:t>招收對象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標楷體" w:eastAsia="標楷體" w:hAnsi="標楷體" w:cs="Times New Roman" w:hint="eastAsia"/>
                <w:kern w:val="0"/>
                <w:szCs w:val="24"/>
              </w:rPr>
              <w:t>申請經費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標楷體" w:eastAsia="標楷體" w:hAnsi="標楷體" w:cs="Times New Roman" w:hint="eastAsia"/>
                <w:kern w:val="0"/>
                <w:szCs w:val="24"/>
              </w:rPr>
              <w:t>審查意見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標楷體" w:eastAsia="標楷體" w:hAnsi="標楷體" w:cs="Times New Roman" w:hint="eastAsia"/>
                <w:kern w:val="0"/>
                <w:szCs w:val="24"/>
              </w:rPr>
              <w:t>審查結果</w:t>
            </w:r>
            <w:r w:rsidRPr="00303B93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303B93">
              <w:rPr>
                <w:rFonts w:ascii="標楷體" w:eastAsia="標楷體" w:hAnsi="標楷體" w:cs="Times New Roman" w:hint="eastAsia"/>
                <w:kern w:val="0"/>
                <w:szCs w:val="24"/>
              </w:rPr>
              <w:t>核准經費</w:t>
            </w:r>
          </w:p>
        </w:tc>
      </w:tr>
      <w:tr w:rsidR="004B35D3" w:rsidRPr="00303B93" w:rsidTr="00022A1B">
        <w:trPr>
          <w:trHeight w:val="360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D3" w:rsidRPr="00303B93" w:rsidRDefault="004B35D3" w:rsidP="00022A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D3" w:rsidRPr="00303B93" w:rsidRDefault="004B35D3" w:rsidP="00022A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D3" w:rsidRPr="00303B93" w:rsidRDefault="004B35D3" w:rsidP="00022A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3B93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3B93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3B93">
              <w:rPr>
                <w:rFonts w:ascii="標楷體" w:eastAsia="標楷體" w:hAnsi="標楷體" w:cs="新細明體" w:hint="eastAsia"/>
                <w:kern w:val="0"/>
                <w:szCs w:val="24"/>
              </w:rPr>
              <w:t>全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B35D3" w:rsidRPr="00303B93" w:rsidRDefault="004B35D3" w:rsidP="00022A1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3B93">
              <w:rPr>
                <w:rFonts w:ascii="新細明體" w:eastAsia="新細明體" w:hAnsi="新細明體" w:cs="新細明體" w:hint="eastAsia"/>
                <w:kern w:val="0"/>
                <w:szCs w:val="24"/>
              </w:rPr>
              <w:t>%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D3" w:rsidRPr="00303B93" w:rsidRDefault="004B35D3" w:rsidP="00022A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D3" w:rsidRPr="00303B93" w:rsidRDefault="004B35D3" w:rsidP="00022A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5D3" w:rsidRPr="00303B93" w:rsidRDefault="004B35D3" w:rsidP="00022A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74175" w:rsidRPr="004B35D3" w:rsidTr="004B35D3">
        <w:trPr>
          <w:trHeight w:val="85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花蓮縣美崙國中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籃球-社團時間1320-1500，週二、四、五1600-1800，週六日比賽前集訓、寒暑假8週*5次*2節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312FA">
              <w:rPr>
                <w:rFonts w:ascii="標楷體" w:eastAsia="標楷體" w:hAnsi="標楷體" w:cs="Times New Roman" w:hint="eastAsia"/>
                <w:sz w:val="22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312FA">
              <w:rPr>
                <w:rFonts w:ascii="標楷體" w:eastAsia="標楷體" w:hAnsi="標楷體" w:hint="eastAsia"/>
                <w:color w:val="000000"/>
              </w:rPr>
              <w:t xml:space="preserve">384,900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1.未依110年計畫格式說明參加對象分類。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  <w:t>2.比賽交通費不予補助。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  <w:t>3.服裝屬個人用品，除低收、中低收學生外，不予補助。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312F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依高風險學生比例排序後決定是否補助</w:t>
            </w:r>
          </w:p>
        </w:tc>
      </w:tr>
      <w:tr w:rsidR="00574175" w:rsidRPr="004B35D3" w:rsidTr="004B35D3">
        <w:trPr>
          <w:trHeight w:val="85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花蓮縣花崗國中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1.空手道-週一、週四1800-2000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  <w:t>2.IDPA射手養成-週一、週四1800-2000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312FA">
              <w:rPr>
                <w:rFonts w:ascii="標楷體" w:eastAsia="標楷體" w:hAnsi="標楷體" w:cs="Times New Roman"/>
                <w:sz w:val="22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312FA">
              <w:rPr>
                <w:rFonts w:ascii="標楷體" w:eastAsia="標楷體" w:hAnsi="標楷體" w:cs="Times New Roman"/>
                <w:sz w:val="20"/>
                <w:szCs w:val="20"/>
              </w:rPr>
              <w:t xml:space="preserve">60.0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312FA">
              <w:rPr>
                <w:rFonts w:ascii="標楷體" w:eastAsia="標楷體" w:hAnsi="標楷體" w:hint="eastAsia"/>
                <w:color w:val="000000"/>
              </w:rPr>
              <w:t xml:space="preserve">763,475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雜支超過補助上限10000元，減26000元。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widowControl/>
              <w:jc w:val="right"/>
              <w:rPr>
                <w:rFonts w:ascii="標楷體" w:eastAsia="標楷體" w:hAnsi="標楷體"/>
                <w:color w:val="000000"/>
              </w:rPr>
            </w:pPr>
            <w:r w:rsidRPr="006312FA">
              <w:rPr>
                <w:rFonts w:ascii="標楷體" w:eastAsia="標楷體" w:hAnsi="標楷體" w:hint="eastAsia"/>
                <w:color w:val="000000"/>
              </w:rPr>
              <w:t xml:space="preserve">737,475 </w:t>
            </w:r>
          </w:p>
        </w:tc>
      </w:tr>
      <w:tr w:rsidR="00574175" w:rsidRPr="004B35D3" w:rsidTr="004B35D3">
        <w:trPr>
          <w:trHeight w:val="85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花蓮縣富北國中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1.拔河-週三至週五1800-2000，週六、日、國定假日0900-1200、1400-1600，寒暑假1400-1700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  <w:t>2.腳踏車技能檢修-週一、週四1710-1810，週六0900-1100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312FA">
              <w:rPr>
                <w:rFonts w:ascii="標楷體" w:eastAsia="標楷體" w:hAnsi="標楷體" w:cs="Times New Roman"/>
                <w:sz w:val="22"/>
              </w:rPr>
              <w:t>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312FA">
              <w:rPr>
                <w:rFonts w:ascii="標楷體" w:eastAsia="標楷體" w:hAnsi="標楷體" w:cs="Times New Roman"/>
                <w:sz w:val="20"/>
                <w:szCs w:val="20"/>
              </w:rPr>
              <w:t xml:space="preserve">68.2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312FA">
              <w:rPr>
                <w:rFonts w:ascii="標楷體" w:eastAsia="標楷體" w:hAnsi="標楷體" w:hint="eastAsia"/>
                <w:color w:val="000000"/>
              </w:rPr>
              <w:t xml:space="preserve">580,000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交通費不予補助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6312FA">
              <w:rPr>
                <w:rFonts w:ascii="標楷體" w:eastAsia="標楷體" w:hAnsi="標楷體" w:hint="eastAsia"/>
                <w:color w:val="000000"/>
              </w:rPr>
              <w:t xml:space="preserve">440,628 </w:t>
            </w:r>
          </w:p>
        </w:tc>
      </w:tr>
      <w:tr w:rsidR="00574175" w:rsidRPr="004B35D3" w:rsidTr="004B35D3">
        <w:trPr>
          <w:trHeight w:val="85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花蓮縣瑞穗國中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棒球-週一-週五1500-1700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312FA">
              <w:rPr>
                <w:rFonts w:ascii="標楷體" w:eastAsia="標楷體" w:hAnsi="標楷體" w:cs="Times New Roman"/>
                <w:sz w:val="22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312FA">
              <w:rPr>
                <w:rFonts w:ascii="標楷體" w:eastAsia="標楷體" w:hAnsi="標楷體" w:cs="Times New Roman"/>
                <w:sz w:val="20"/>
                <w:szCs w:val="20"/>
              </w:rPr>
              <w:t xml:space="preserve">26.7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312FA">
              <w:rPr>
                <w:rFonts w:ascii="標楷體" w:eastAsia="標楷體" w:hAnsi="標楷體" w:hint="eastAsia"/>
                <w:color w:val="000000"/>
              </w:rPr>
              <w:t xml:space="preserve">330,000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1.計畫漏了7-8頁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  <w:t>2.5點下課不得申請膳費及加班費</w:t>
            </w:r>
          </w:p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3.請修正後再審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312F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俟經費申請情形決定是否補助</w:t>
            </w:r>
          </w:p>
        </w:tc>
      </w:tr>
      <w:tr w:rsidR="00574175" w:rsidRPr="004B35D3" w:rsidTr="004B35D3">
        <w:trPr>
          <w:trHeight w:val="85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花蓮縣鳳林國中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籃球-週一-週五1600-1800，假日1400-1700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6312FA">
              <w:rPr>
                <w:rFonts w:ascii="標楷體" w:eastAsia="標楷體" w:hAnsi="標楷體" w:cs="Times New Roman" w:hint="eastAsia"/>
                <w:sz w:val="22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Pr="006312FA" w:rsidRDefault="00574175" w:rsidP="00574175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312FA">
              <w:rPr>
                <w:rFonts w:ascii="標楷體" w:eastAsia="標楷體" w:hAnsi="標楷體" w:hint="eastAsia"/>
                <w:color w:val="000000"/>
              </w:rPr>
              <w:t xml:space="preserve">355,470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t>1.未依110年計畫格式說明參加對象分類。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  <w:t>2.比賽裁判鐘點費16000元不補助。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  <w:t>3.移地訓練、比賽交通費、場地租借費不予補助。</w:t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6312FA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4.獎盃不屬材料費，不予補助。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6312FA" w:rsidRDefault="00574175" w:rsidP="0057417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312F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lastRenderedPageBreak/>
              <w:t>依高風險學生比例排序後決定是否補助</w:t>
            </w:r>
          </w:p>
        </w:tc>
      </w:tr>
      <w:tr w:rsidR="00574175" w:rsidRPr="004B35D3" w:rsidTr="004B35D3">
        <w:trPr>
          <w:trHeight w:val="85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花蓮縣國福國小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rFonts w:ascii="新細明體" w:eastAsia="新細明體" w:hAnsi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</w:t>
            </w:r>
            <w:r>
              <w:rPr>
                <w:rFonts w:hint="eastAsia"/>
                <w:color w:val="000000"/>
                <w:sz w:val="22"/>
              </w:rPr>
              <w:t>體育活動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週六及暑假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週</w:t>
            </w:r>
            <w:r>
              <w:rPr>
                <w:rFonts w:hint="eastAsia"/>
                <w:color w:val="000000"/>
                <w:sz w:val="22"/>
              </w:rPr>
              <w:t>1600-1800</w:t>
            </w:r>
            <w:r>
              <w:rPr>
                <w:rFonts w:hint="eastAsia"/>
                <w:color w:val="000000"/>
                <w:sz w:val="22"/>
              </w:rPr>
              <w:br/>
              <w:t>2.</w:t>
            </w:r>
            <w:r>
              <w:rPr>
                <w:rFonts w:hint="eastAsia"/>
                <w:color w:val="000000"/>
                <w:sz w:val="22"/>
              </w:rPr>
              <w:t>自行車戶外探索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週三</w:t>
            </w:r>
            <w:r>
              <w:rPr>
                <w:rFonts w:hint="eastAsia"/>
                <w:color w:val="000000"/>
                <w:sz w:val="22"/>
              </w:rPr>
              <w:t>1310-1600</w:t>
            </w:r>
            <w:r>
              <w:rPr>
                <w:rFonts w:hint="eastAsia"/>
                <w:color w:val="000000"/>
                <w:sz w:val="22"/>
              </w:rPr>
              <w:br/>
              <w:t>3.</w:t>
            </w:r>
            <w:r>
              <w:rPr>
                <w:rFonts w:hint="eastAsia"/>
                <w:color w:val="000000"/>
                <w:sz w:val="22"/>
              </w:rPr>
              <w:t>水域活動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週三</w:t>
            </w:r>
            <w:r>
              <w:rPr>
                <w:rFonts w:hint="eastAsia"/>
                <w:color w:val="000000"/>
                <w:sz w:val="22"/>
              </w:rPr>
              <w:t>1310-1520</w:t>
            </w:r>
            <w:r>
              <w:rPr>
                <w:rFonts w:hint="eastAsia"/>
                <w:color w:val="000000"/>
                <w:sz w:val="22"/>
              </w:rPr>
              <w:t>，暑假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週</w:t>
            </w:r>
            <w:r>
              <w:rPr>
                <w:rFonts w:hint="eastAsia"/>
                <w:color w:val="000000"/>
                <w:sz w:val="22"/>
              </w:rPr>
              <w:t>1000-1200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38.1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75" w:rsidRDefault="00574175" w:rsidP="00574175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161,180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Default="00574175" w:rsidP="0057417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請確認鐘點費計算是否有誤，若修改，請說明每項課程計算方式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含協同教師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5" w:rsidRPr="004B35D3" w:rsidRDefault="00574175" w:rsidP="0057417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B35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依高風險學生比例排序後決定是否補助</w:t>
            </w:r>
          </w:p>
        </w:tc>
      </w:tr>
    </w:tbl>
    <w:p w:rsidR="004B35D3" w:rsidRPr="00C77E50" w:rsidRDefault="004B35D3" w:rsidP="004B35D3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招收對象說明：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1.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藥物濫用個案，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特定人員及符合事實認定原則，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其他高關學生，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4.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一般學生</w:t>
      </w:r>
    </w:p>
    <w:p w:rsidR="004B35D3" w:rsidRPr="00C77E50" w:rsidRDefault="004B35D3" w:rsidP="004B35D3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比例（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%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）：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(1+2+3)/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全</w:t>
      </w:r>
      <w:r w:rsidRPr="00C77E50">
        <w:rPr>
          <w:rFonts w:ascii="Times New Roman" w:eastAsia="標楷體" w:hAnsi="Times New Roman" w:cs="Times New Roman"/>
          <w:color w:val="000000"/>
          <w:kern w:val="0"/>
          <w:szCs w:val="24"/>
        </w:rPr>
        <w:t>*100</w:t>
      </w:r>
    </w:p>
    <w:p w:rsidR="003E1B49" w:rsidRPr="004B35D3" w:rsidRDefault="003E1B49"/>
    <w:sectPr w:rsidR="003E1B49" w:rsidRPr="004B35D3" w:rsidSect="008A1380">
      <w:pgSz w:w="16838" w:h="11906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82" w:rsidRDefault="00971F82" w:rsidP="006E15FF">
      <w:r>
        <w:separator/>
      </w:r>
    </w:p>
  </w:endnote>
  <w:endnote w:type="continuationSeparator" w:id="0">
    <w:p w:rsidR="00971F82" w:rsidRDefault="00971F82" w:rsidP="006E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82" w:rsidRDefault="00971F82" w:rsidP="006E15FF">
      <w:r>
        <w:separator/>
      </w:r>
    </w:p>
  </w:footnote>
  <w:footnote w:type="continuationSeparator" w:id="0">
    <w:p w:rsidR="00971F82" w:rsidRDefault="00971F82" w:rsidP="006E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E0"/>
    <w:rsid w:val="00083514"/>
    <w:rsid w:val="002351BE"/>
    <w:rsid w:val="00237D99"/>
    <w:rsid w:val="002413A8"/>
    <w:rsid w:val="002562F4"/>
    <w:rsid w:val="003B1BB0"/>
    <w:rsid w:val="003E10DB"/>
    <w:rsid w:val="003E1B49"/>
    <w:rsid w:val="003E4100"/>
    <w:rsid w:val="004B35D3"/>
    <w:rsid w:val="004C4FD4"/>
    <w:rsid w:val="004D08C1"/>
    <w:rsid w:val="00504831"/>
    <w:rsid w:val="00574175"/>
    <w:rsid w:val="006312FA"/>
    <w:rsid w:val="00633F06"/>
    <w:rsid w:val="006E15FF"/>
    <w:rsid w:val="00707B18"/>
    <w:rsid w:val="0071674D"/>
    <w:rsid w:val="0076302D"/>
    <w:rsid w:val="007C2CC0"/>
    <w:rsid w:val="008036F1"/>
    <w:rsid w:val="008163B8"/>
    <w:rsid w:val="008A1380"/>
    <w:rsid w:val="009205ED"/>
    <w:rsid w:val="00971F82"/>
    <w:rsid w:val="00B7400D"/>
    <w:rsid w:val="00E430BD"/>
    <w:rsid w:val="00E732E0"/>
    <w:rsid w:val="00FA0EFC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6B16C9-E0DD-4721-B7C5-FEE9298A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5FF"/>
    <w:rPr>
      <w:sz w:val="20"/>
      <w:szCs w:val="20"/>
    </w:rPr>
  </w:style>
  <w:style w:type="paragraph" w:styleId="a7">
    <w:name w:val="List Paragraph"/>
    <w:basedOn w:val="a"/>
    <w:uiPriority w:val="34"/>
    <w:qFormat/>
    <w:rsid w:val="005741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 林筱青</dc:creator>
  <cp:keywords/>
  <dc:description/>
  <cp:lastModifiedBy>蔡鴻曜</cp:lastModifiedBy>
  <cp:revision>2</cp:revision>
  <dcterms:created xsi:type="dcterms:W3CDTF">2020-09-21T08:10:00Z</dcterms:created>
  <dcterms:modified xsi:type="dcterms:W3CDTF">2020-09-21T08:10:00Z</dcterms:modified>
</cp:coreProperties>
</file>