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4F" w:rsidRDefault="005D6C4F" w:rsidP="005D6C4F">
      <w:pPr>
        <w:spacing w:line="320" w:lineRule="exact"/>
        <w:jc w:val="center"/>
        <w:rPr>
          <w:rFonts w:ascii="微軟正黑體" w:eastAsia="微軟正黑體" w:hAnsi="微軟正黑體"/>
          <w:b/>
          <w:sz w:val="28"/>
        </w:rPr>
      </w:pPr>
      <w:r w:rsidRPr="005D6C4F">
        <w:rPr>
          <w:rFonts w:ascii="微軟正黑體" w:eastAsia="微軟正黑體" w:hAnsi="微軟正黑體" w:hint="eastAsia"/>
          <w:b/>
          <w:sz w:val="28"/>
        </w:rPr>
        <w:t>花蓮縣109年度校園防制學生藥物濫用宣講師資培訓暨</w:t>
      </w:r>
    </w:p>
    <w:p w:rsidR="005D6C4F" w:rsidRDefault="005D6C4F" w:rsidP="005D6C4F">
      <w:pPr>
        <w:spacing w:afterLines="50" w:after="180" w:line="320" w:lineRule="exact"/>
        <w:jc w:val="center"/>
        <w:rPr>
          <w:rFonts w:ascii="微軟正黑體" w:eastAsia="微軟正黑體" w:hAnsi="微軟正黑體"/>
          <w:b/>
          <w:sz w:val="28"/>
        </w:rPr>
      </w:pPr>
      <w:r w:rsidRPr="005D6C4F">
        <w:rPr>
          <w:rFonts w:ascii="微軟正黑體" w:eastAsia="微軟正黑體" w:hAnsi="微軟正黑體" w:hint="eastAsia"/>
          <w:b/>
          <w:sz w:val="28"/>
        </w:rPr>
        <w:t>反毒教育宣導實施計畫</w:t>
      </w:r>
    </w:p>
    <w:p w:rsidR="00385098" w:rsidRPr="00327BC8" w:rsidRDefault="005D6C4F" w:rsidP="005D6C4F">
      <w:pPr>
        <w:spacing w:line="320" w:lineRule="exac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－</w:t>
      </w:r>
      <w:r w:rsidR="00327BC8" w:rsidRPr="00327BC8">
        <w:rPr>
          <w:rFonts w:ascii="微軟正黑體" w:eastAsia="微軟正黑體" w:hAnsi="微軟正黑體" w:hint="eastAsia"/>
          <w:b/>
          <w:sz w:val="28"/>
        </w:rPr>
        <w:t>國小</w:t>
      </w:r>
      <w:r w:rsidR="004352BB">
        <w:rPr>
          <w:rFonts w:ascii="微軟正黑體" w:eastAsia="微軟正黑體" w:hAnsi="微軟正黑體" w:hint="eastAsia"/>
          <w:b/>
          <w:sz w:val="28"/>
        </w:rPr>
        <w:t>校園反毒教育宣導活動</w:t>
      </w:r>
      <w:r>
        <w:rPr>
          <w:rFonts w:ascii="微軟正黑體" w:eastAsia="微軟正黑體" w:hAnsi="微軟正黑體" w:hint="eastAsia"/>
          <w:b/>
          <w:sz w:val="28"/>
        </w:rPr>
        <w:t>－</w:t>
      </w:r>
    </w:p>
    <w:p w:rsidR="00385098" w:rsidRPr="00327BC8" w:rsidRDefault="00385098" w:rsidP="00385098">
      <w:pPr>
        <w:jc w:val="center"/>
        <w:rPr>
          <w:rFonts w:ascii="微軟正黑體" w:eastAsia="微軟正黑體" w:hAnsi="微軟正黑體"/>
        </w:rPr>
      </w:pPr>
    </w:p>
    <w:p w:rsidR="005D6C4F" w:rsidRPr="005D6C4F" w:rsidRDefault="005D6C4F" w:rsidP="005D6C4F">
      <w:pPr>
        <w:pStyle w:val="a4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</w:rPr>
      </w:pPr>
      <w:r w:rsidRPr="005D6C4F">
        <w:rPr>
          <w:rFonts w:ascii="微軟正黑體" w:eastAsia="微軟正黑體" w:hAnsi="微軟正黑體" w:hint="eastAsia"/>
        </w:rPr>
        <w:t>活動說明：</w:t>
      </w:r>
    </w:p>
    <w:p w:rsidR="0058028B" w:rsidRDefault="005D6C4F" w:rsidP="00A86DBD">
      <w:pPr>
        <w:spacing w:afterLines="50" w:after="180" w:line="320" w:lineRule="exact"/>
        <w:ind w:leftChars="295" w:left="708"/>
        <w:rPr>
          <w:rFonts w:ascii="微軟正黑體" w:eastAsia="微軟正黑體" w:hAnsi="微軟正黑體"/>
        </w:rPr>
      </w:pPr>
      <w:r w:rsidRPr="005D6C4F">
        <w:rPr>
          <w:rFonts w:ascii="微軟正黑體" w:eastAsia="微軟正黑體" w:hAnsi="微軟正黑體" w:hint="eastAsia"/>
        </w:rPr>
        <w:t>毒品入侵校園事件層出不窮，青少年濫用藥物問題</w:t>
      </w:r>
      <w:r>
        <w:rPr>
          <w:rFonts w:ascii="微軟正黑體" w:eastAsia="微軟正黑體" w:hAnsi="微軟正黑體" w:hint="eastAsia"/>
        </w:rPr>
        <w:t>亦</w:t>
      </w:r>
      <w:r w:rsidRPr="005D6C4F">
        <w:rPr>
          <w:rFonts w:ascii="微軟正黑體" w:eastAsia="微軟正黑體" w:hAnsi="微軟正黑體" w:hint="eastAsia"/>
        </w:rPr>
        <w:t>日趨嚴重，</w:t>
      </w:r>
      <w:r w:rsidRPr="005D6C4F">
        <w:rPr>
          <w:rFonts w:ascii="微軟正黑體" w:eastAsia="微軟正黑體" w:hAnsi="微軟正黑體"/>
        </w:rPr>
        <w:t>毒品濫用不僅影響個人身心健康、家庭幸福，更進一步造成社會極大的危害</w:t>
      </w:r>
      <w:r>
        <w:rPr>
          <w:rFonts w:ascii="微軟正黑體" w:eastAsia="微軟正黑體" w:hAnsi="微軟正黑體" w:hint="eastAsia"/>
        </w:rPr>
        <w:t>。</w:t>
      </w:r>
      <w:r w:rsidR="0058028B">
        <w:rPr>
          <w:rFonts w:ascii="微軟正黑體" w:eastAsia="微軟正黑體" w:hAnsi="微軟正黑體" w:hint="eastAsia"/>
        </w:rPr>
        <w:t>因此，</w:t>
      </w:r>
      <w:r w:rsidR="001213C4">
        <w:rPr>
          <w:rFonts w:ascii="微軟正黑體" w:eastAsia="微軟正黑體" w:hAnsi="微軟正黑體" w:hint="eastAsia"/>
        </w:rPr>
        <w:t>必須</w:t>
      </w:r>
      <w:r w:rsidR="0058028B" w:rsidRPr="0058028B">
        <w:rPr>
          <w:rFonts w:ascii="微軟正黑體" w:eastAsia="微軟正黑體" w:hAnsi="微軟正黑體" w:hint="eastAsia"/>
        </w:rPr>
        <w:t>深耕校園識毒、拒毒教育，</w:t>
      </w:r>
      <w:r w:rsidR="0058028B">
        <w:rPr>
          <w:rFonts w:ascii="微軟正黑體" w:eastAsia="微軟正黑體" w:hAnsi="微軟正黑體" w:hint="eastAsia"/>
        </w:rPr>
        <w:t>提升學生正確認知及拒毒技巧</w:t>
      </w:r>
      <w:r w:rsidR="00945303" w:rsidRPr="005D6C4F">
        <w:rPr>
          <w:rFonts w:ascii="微軟正黑體" w:eastAsia="微軟正黑體" w:hAnsi="微軟正黑體" w:hint="eastAsia"/>
        </w:rPr>
        <w:t>。</w:t>
      </w:r>
      <w:r w:rsidR="0058028B">
        <w:rPr>
          <w:rFonts w:ascii="微軟正黑體" w:eastAsia="微軟正黑體" w:hAnsi="微軟正黑體" w:hint="eastAsia"/>
        </w:rPr>
        <w:t>希望藉由親、師、生共同努力，為孩子打造清淨無毒的環境。</w:t>
      </w:r>
    </w:p>
    <w:p w:rsidR="0058028B" w:rsidRDefault="0058028B" w:rsidP="0058028B">
      <w:pPr>
        <w:pStyle w:val="a4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辦理單位：</w:t>
      </w:r>
    </w:p>
    <w:p w:rsidR="0058028B" w:rsidRDefault="0058028B" w:rsidP="00EA7D8D">
      <w:pPr>
        <w:pStyle w:val="a4"/>
        <w:numPr>
          <w:ilvl w:val="1"/>
          <w:numId w:val="1"/>
        </w:numPr>
        <w:spacing w:line="320" w:lineRule="exact"/>
        <w:ind w:leftChars="0" w:left="1442" w:hanging="7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指導單位：教育部、教育部國民及學前教育署</w:t>
      </w:r>
    </w:p>
    <w:p w:rsidR="0058028B" w:rsidRDefault="0058028B" w:rsidP="00EA7D8D">
      <w:pPr>
        <w:pStyle w:val="a4"/>
        <w:numPr>
          <w:ilvl w:val="1"/>
          <w:numId w:val="1"/>
        </w:numPr>
        <w:spacing w:line="320" w:lineRule="exact"/>
        <w:ind w:leftChars="0" w:left="1442" w:hanging="733"/>
        <w:rPr>
          <w:rFonts w:ascii="微軟正黑體" w:eastAsia="微軟正黑體" w:hAnsi="微軟正黑體"/>
        </w:rPr>
      </w:pPr>
      <w:r w:rsidRPr="0058028B">
        <w:rPr>
          <w:rFonts w:ascii="微軟正黑體" w:eastAsia="微軟正黑體" w:hAnsi="微軟正黑體" w:hint="eastAsia"/>
        </w:rPr>
        <w:t>主辦單位：本縣政府教育處、慈濟學校財</w:t>
      </w:r>
      <w:r w:rsidR="00945303" w:rsidRPr="0058028B">
        <w:rPr>
          <w:rFonts w:ascii="微軟正黑體" w:eastAsia="微軟正黑體" w:hAnsi="微軟正黑體" w:hint="eastAsia"/>
        </w:rPr>
        <w:t>團法人慈濟大學</w:t>
      </w:r>
      <w:r w:rsidR="00A86DBD" w:rsidRPr="0058028B">
        <w:rPr>
          <w:rFonts w:ascii="微軟正黑體" w:eastAsia="微軟正黑體" w:hAnsi="微軟正黑體" w:hint="eastAsia"/>
        </w:rPr>
        <w:t>、花蓮市中正國小</w:t>
      </w:r>
    </w:p>
    <w:p w:rsidR="005D6C4F" w:rsidRPr="00945303" w:rsidRDefault="00945303" w:rsidP="00EA7D8D">
      <w:pPr>
        <w:pStyle w:val="a4"/>
        <w:numPr>
          <w:ilvl w:val="1"/>
          <w:numId w:val="1"/>
        </w:numPr>
        <w:spacing w:afterLines="50" w:after="180" w:line="320" w:lineRule="exact"/>
        <w:ind w:leftChars="0" w:left="1442" w:hanging="7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協辦單位：</w:t>
      </w:r>
      <w:r w:rsidRPr="00945303">
        <w:rPr>
          <w:rFonts w:ascii="微軟正黑體" w:eastAsia="微軟正黑體" w:hAnsi="微軟正黑體" w:hint="eastAsia"/>
        </w:rPr>
        <w:t>花蓮縣家長協會、</w:t>
      </w:r>
      <w:r>
        <w:rPr>
          <w:rFonts w:ascii="微軟正黑體" w:eastAsia="微軟正黑體" w:hAnsi="微軟正黑體" w:hint="eastAsia"/>
        </w:rPr>
        <w:t>花蓮縣</w:t>
      </w:r>
      <w:r w:rsidRPr="005D6C4F">
        <w:rPr>
          <w:rFonts w:ascii="微軟正黑體" w:eastAsia="微軟正黑體" w:hAnsi="微軟正黑體" w:hint="eastAsia"/>
        </w:rPr>
        <w:t>家庭教育中心</w:t>
      </w:r>
    </w:p>
    <w:p w:rsidR="00945303" w:rsidRPr="00945303" w:rsidRDefault="00945303" w:rsidP="00945303">
      <w:pPr>
        <w:pStyle w:val="a4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</w:rPr>
      </w:pPr>
      <w:r w:rsidRPr="00945303">
        <w:rPr>
          <w:rFonts w:ascii="微軟正黑體" w:eastAsia="微軟正黑體" w:hAnsi="微軟正黑體" w:hint="eastAsia"/>
        </w:rPr>
        <w:t>活動</w:t>
      </w:r>
      <w:r w:rsidR="00385098" w:rsidRPr="00945303">
        <w:rPr>
          <w:rFonts w:ascii="微軟正黑體" w:eastAsia="微軟正黑體" w:hAnsi="微軟正黑體" w:hint="eastAsia"/>
        </w:rPr>
        <w:t>日期：109年</w:t>
      </w:r>
      <w:r w:rsidR="001964F4">
        <w:rPr>
          <w:rFonts w:ascii="微軟正黑體" w:eastAsia="微軟正黑體" w:hAnsi="微軟正黑體" w:hint="eastAsia"/>
        </w:rPr>
        <w:t>5</w:t>
      </w:r>
      <w:r w:rsidR="00385098" w:rsidRPr="00945303">
        <w:rPr>
          <w:rFonts w:ascii="微軟正黑體" w:eastAsia="微軟正黑體" w:hAnsi="微軟正黑體" w:hint="eastAsia"/>
        </w:rPr>
        <w:t>月</w:t>
      </w:r>
      <w:r w:rsidR="001964F4">
        <w:rPr>
          <w:rFonts w:ascii="微軟正黑體" w:eastAsia="微軟正黑體" w:hAnsi="微軟正黑體" w:hint="eastAsia"/>
        </w:rPr>
        <w:t>8</w:t>
      </w:r>
      <w:r w:rsidR="00385098" w:rsidRPr="00945303">
        <w:rPr>
          <w:rFonts w:ascii="微軟正黑體" w:eastAsia="微軟正黑體" w:hAnsi="微軟正黑體" w:hint="eastAsia"/>
        </w:rPr>
        <w:t>日</w:t>
      </w:r>
      <w:r w:rsidR="001964F4">
        <w:rPr>
          <w:rFonts w:ascii="微軟正黑體" w:eastAsia="微軟正黑體" w:hAnsi="微軟正黑體" w:hint="eastAsia"/>
        </w:rPr>
        <w:t>至109年6月19日</w:t>
      </w:r>
    </w:p>
    <w:p w:rsidR="00945303" w:rsidRPr="00945303" w:rsidRDefault="00945303" w:rsidP="00945303">
      <w:pPr>
        <w:pStyle w:val="a4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</w:rPr>
      </w:pPr>
      <w:r w:rsidRPr="00945303">
        <w:rPr>
          <w:rFonts w:ascii="微軟正黑體" w:eastAsia="微軟正黑體" w:hAnsi="微軟正黑體" w:hint="eastAsia"/>
        </w:rPr>
        <w:t>活動</w:t>
      </w:r>
      <w:r w:rsidR="00385098" w:rsidRPr="00945303">
        <w:rPr>
          <w:rFonts w:ascii="微軟正黑體" w:eastAsia="微軟正黑體" w:hAnsi="微軟正黑體" w:hint="eastAsia"/>
        </w:rPr>
        <w:t>地點：</w:t>
      </w:r>
      <w:r w:rsidR="001964F4">
        <w:rPr>
          <w:rFonts w:ascii="微軟正黑體" w:eastAsia="微軟正黑體" w:hAnsi="微軟正黑體" w:hint="eastAsia"/>
        </w:rPr>
        <w:t>花蓮縣境內國小校園</w:t>
      </w:r>
    </w:p>
    <w:p w:rsidR="00945303" w:rsidRPr="00945303" w:rsidRDefault="00945303" w:rsidP="00945303">
      <w:pPr>
        <w:pStyle w:val="a4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活動對象：</w:t>
      </w:r>
      <w:r w:rsidR="001964F4">
        <w:rPr>
          <w:rFonts w:ascii="微軟正黑體" w:eastAsia="微軟正黑體" w:hAnsi="微軟正黑體" w:hint="eastAsia"/>
        </w:rPr>
        <w:t>中年級學生(3-4年級</w:t>
      </w:r>
      <w:r w:rsidR="001213C4">
        <w:rPr>
          <w:rFonts w:ascii="微軟正黑體" w:eastAsia="微軟正黑體" w:hAnsi="微軟正黑體" w:hint="eastAsia"/>
        </w:rPr>
        <w:t>入班宣導</w:t>
      </w:r>
      <w:r w:rsidR="001964F4">
        <w:rPr>
          <w:rFonts w:ascii="微軟正黑體" w:eastAsia="微軟正黑體" w:hAnsi="微軟正黑體" w:hint="eastAsia"/>
        </w:rPr>
        <w:t>)</w:t>
      </w:r>
    </w:p>
    <w:p w:rsidR="00385098" w:rsidRPr="00945303" w:rsidRDefault="00385098" w:rsidP="00317DBC">
      <w:pPr>
        <w:pStyle w:val="a4"/>
        <w:numPr>
          <w:ilvl w:val="0"/>
          <w:numId w:val="1"/>
        </w:numPr>
        <w:spacing w:afterLines="20" w:after="72" w:line="320" w:lineRule="exact"/>
        <w:ind w:leftChars="0"/>
        <w:rPr>
          <w:rFonts w:ascii="微軟正黑體" w:eastAsia="微軟正黑體" w:hAnsi="微軟正黑體"/>
        </w:rPr>
      </w:pPr>
      <w:r w:rsidRPr="00945303">
        <w:rPr>
          <w:rFonts w:ascii="微軟正黑體" w:eastAsia="微軟正黑體" w:hAnsi="微軟正黑體" w:hint="eastAsia"/>
        </w:rPr>
        <w:t>活動流程：</w:t>
      </w:r>
    </w:p>
    <w:tbl>
      <w:tblPr>
        <w:tblStyle w:val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069"/>
        <w:gridCol w:w="3402"/>
        <w:gridCol w:w="3169"/>
      </w:tblGrid>
      <w:tr w:rsidR="0097003C" w:rsidTr="00EA6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shd w:val="clear" w:color="auto" w:fill="auto"/>
            <w:vAlign w:val="center"/>
          </w:tcPr>
          <w:p w:rsidR="0097003C" w:rsidRPr="00EA64A2" w:rsidRDefault="0097003C" w:rsidP="0097003C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A64A2">
              <w:rPr>
                <w:rFonts w:ascii="微軟正黑體" w:eastAsia="微軟正黑體" w:hAnsi="微軟正黑體" w:hint="eastAsia"/>
                <w:color w:val="000000" w:themeColor="text1"/>
              </w:rPr>
              <w:t>時間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7003C" w:rsidRPr="00EA64A2" w:rsidRDefault="0097003C" w:rsidP="0097003C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EA64A2">
              <w:rPr>
                <w:rFonts w:ascii="微軟正黑體" w:eastAsia="微軟正黑體" w:hAnsi="微軟正黑體" w:hint="eastAsia"/>
                <w:color w:val="000000" w:themeColor="text1"/>
              </w:rPr>
              <w:t>教學</w:t>
            </w:r>
          </w:p>
          <w:p w:rsidR="0097003C" w:rsidRPr="00EA64A2" w:rsidRDefault="0097003C" w:rsidP="0097003C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EA64A2">
              <w:rPr>
                <w:rFonts w:ascii="微軟正黑體" w:eastAsia="微軟正黑體" w:hAnsi="微軟正黑體" w:hint="eastAsia"/>
                <w:color w:val="000000" w:themeColor="text1"/>
              </w:rPr>
              <w:t>單元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003C" w:rsidRPr="00EA64A2" w:rsidRDefault="0097003C" w:rsidP="0097003C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EA64A2">
              <w:rPr>
                <w:rFonts w:ascii="微軟正黑體" w:eastAsia="微軟正黑體" w:hAnsi="微軟正黑體" w:hint="eastAsia"/>
                <w:color w:val="000000" w:themeColor="text1"/>
              </w:rPr>
              <w:t>教學內容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7003C" w:rsidRPr="00EA64A2" w:rsidRDefault="0097003C" w:rsidP="0097003C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EA64A2"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</w:p>
        </w:tc>
      </w:tr>
      <w:tr w:rsidR="0097003C" w:rsidTr="00EA6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7003C" w:rsidRPr="00945303" w:rsidRDefault="0097003C" w:rsidP="0097003C">
            <w:pPr>
              <w:ind w:leftChars="-46" w:left="-110" w:rightChars="-43" w:right="-10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10分鐘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7003C" w:rsidRPr="00945303" w:rsidRDefault="0097003C" w:rsidP="0097003C">
            <w:pPr>
              <w:ind w:leftChars="-40" w:left="-96" w:rightChars="-41" w:right="-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引起動機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7003C" w:rsidRPr="00945303" w:rsidRDefault="0097003C" w:rsidP="009700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短劇/短片</w:t>
            </w:r>
          </w:p>
        </w:tc>
        <w:tc>
          <w:tcPr>
            <w:tcW w:w="31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7003C" w:rsidRPr="00945303" w:rsidRDefault="001213C4" w:rsidP="001213C4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以戲劇方式呈現毒品的誘惑及影響，或播放森林小學堂影片/反毒篇(擇一進行)</w:t>
            </w:r>
          </w:p>
        </w:tc>
      </w:tr>
      <w:tr w:rsidR="0097003C" w:rsidTr="00EA6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Align w:val="center"/>
          </w:tcPr>
          <w:p w:rsidR="0097003C" w:rsidRDefault="0097003C" w:rsidP="0097003C">
            <w:pPr>
              <w:ind w:leftChars="-46" w:left="-110" w:rightChars="-43" w:right="-10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20分鐘</w:t>
            </w:r>
          </w:p>
        </w:tc>
        <w:tc>
          <w:tcPr>
            <w:tcW w:w="1069" w:type="dxa"/>
            <w:vAlign w:val="center"/>
          </w:tcPr>
          <w:p w:rsidR="0097003C" w:rsidRDefault="0097003C" w:rsidP="0097003C">
            <w:pPr>
              <w:ind w:leftChars="-40" w:left="-96" w:rightChars="-41" w:right="-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發展活動</w:t>
            </w:r>
          </w:p>
        </w:tc>
        <w:tc>
          <w:tcPr>
            <w:tcW w:w="3402" w:type="dxa"/>
            <w:vAlign w:val="center"/>
          </w:tcPr>
          <w:p w:rsidR="0097003C" w:rsidRDefault="0097003C" w:rsidP="009700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7003C">
              <w:rPr>
                <w:rFonts w:ascii="微軟正黑體" w:eastAsia="微軟正黑體" w:hAnsi="微軟正黑體"/>
              </w:rPr>
              <w:t>認識毒品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97003C">
              <w:rPr>
                <w:rFonts w:ascii="微軟正黑體" w:eastAsia="微軟正黑體" w:hAnsi="微軟正黑體"/>
              </w:rPr>
              <w:t>拒毒的技巧</w:t>
            </w:r>
          </w:p>
        </w:tc>
        <w:tc>
          <w:tcPr>
            <w:tcW w:w="3169" w:type="dxa"/>
          </w:tcPr>
          <w:p w:rsidR="0097003C" w:rsidRPr="0097003C" w:rsidRDefault="0097003C" w:rsidP="001213C4">
            <w:pPr>
              <w:pStyle w:val="1"/>
              <w:spacing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(1)</w:t>
            </w:r>
            <w:r w:rsidRPr="0097003C">
              <w:rPr>
                <w:rFonts w:ascii="微軟正黑體" w:eastAsia="微軟正黑體" w:hAnsi="微軟正黑體" w:cstheme="minorBidi" w:hint="eastAsia"/>
              </w:rPr>
              <w:t>認識</w:t>
            </w:r>
            <w:r w:rsidRPr="0097003C">
              <w:rPr>
                <w:rFonts w:ascii="微軟正黑體" w:eastAsia="微軟正黑體" w:hAnsi="微軟正黑體" w:cstheme="minorBidi"/>
              </w:rPr>
              <w:t>毒品</w:t>
            </w:r>
          </w:p>
          <w:p w:rsidR="0097003C" w:rsidRPr="0097003C" w:rsidRDefault="0097003C" w:rsidP="001213C4">
            <w:pPr>
              <w:pStyle w:val="1"/>
              <w:spacing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(2)</w:t>
            </w:r>
            <w:r w:rsidRPr="0097003C">
              <w:rPr>
                <w:rFonts w:ascii="微軟正黑體" w:eastAsia="微軟正黑體" w:hAnsi="微軟正黑體" w:cstheme="minorBidi" w:hint="eastAsia"/>
              </w:rPr>
              <w:t>介紹吸食毒品的後遺症</w:t>
            </w:r>
          </w:p>
          <w:p w:rsidR="0097003C" w:rsidRPr="0097003C" w:rsidRDefault="0097003C" w:rsidP="001213C4">
            <w:pPr>
              <w:pStyle w:val="1"/>
              <w:spacing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(3)拒毒招數</w:t>
            </w:r>
          </w:p>
        </w:tc>
      </w:tr>
      <w:tr w:rsidR="0097003C" w:rsidTr="00EA6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7003C" w:rsidRDefault="0097003C" w:rsidP="0097003C">
            <w:pPr>
              <w:ind w:leftChars="-46" w:left="-110" w:rightChars="-43" w:right="-10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10分鐘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7003C" w:rsidRDefault="0097003C" w:rsidP="0097003C">
            <w:pPr>
              <w:ind w:leftChars="-40" w:left="-96" w:rightChars="-41" w:right="-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綜合活動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7003C" w:rsidRPr="0097003C" w:rsidRDefault="0097003C" w:rsidP="0097003C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7003C">
              <w:rPr>
                <w:rFonts w:ascii="微軟正黑體" w:eastAsia="微軟正黑體" w:hAnsi="微軟正黑體"/>
              </w:rPr>
              <w:t>鋁箔</w:t>
            </w:r>
            <w:bookmarkStart w:id="0" w:name="_GoBack"/>
            <w:bookmarkEnd w:id="0"/>
            <w:r w:rsidRPr="0097003C">
              <w:rPr>
                <w:rFonts w:ascii="微軟正黑體" w:eastAsia="微軟正黑體" w:hAnsi="微軟正黑體"/>
              </w:rPr>
              <w:t>紙實驗</w:t>
            </w:r>
            <w:r>
              <w:rPr>
                <w:rFonts w:ascii="微軟正黑體" w:eastAsia="微軟正黑體" w:hAnsi="微軟正黑體" w:hint="eastAsia"/>
              </w:rPr>
              <w:t>/互動遊戲、有獎徵答、健康宣言</w:t>
            </w:r>
          </w:p>
        </w:tc>
        <w:tc>
          <w:tcPr>
            <w:tcW w:w="31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7003C" w:rsidRDefault="0097003C" w:rsidP="001213C4">
            <w:pPr>
              <w:pStyle w:val="1"/>
              <w:spacing w:line="320" w:lineRule="exact"/>
              <w:ind w:leftChars="0" w:left="288" w:hangingChars="120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(1)搭配3位學生以最大的力量捏鋁箔紙後再打開，並問是否與當初的鋁箔紙一樣。</w:t>
            </w:r>
            <w:r>
              <w:rPr>
                <w:rFonts w:ascii="微軟正黑體" w:eastAsia="微軟正黑體" w:hAnsi="微軟正黑體" w:cstheme="minorBidi" w:hint="eastAsia"/>
              </w:rPr>
              <w:t>或全班分組進行賓果遊戲，回答毒品相關知識。(擇一進行)</w:t>
            </w:r>
          </w:p>
          <w:p w:rsidR="0097003C" w:rsidRDefault="0097003C" w:rsidP="001213C4">
            <w:pPr>
              <w:pStyle w:val="1"/>
              <w:spacing w:line="320" w:lineRule="exact"/>
              <w:ind w:leftChars="0" w:left="288" w:hangingChars="120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(2)</w:t>
            </w:r>
            <w:r w:rsidR="001213C4">
              <w:rPr>
                <w:rFonts w:ascii="微軟正黑體" w:eastAsia="微軟正黑體" w:hAnsi="微軟正黑體" w:cstheme="minorBidi" w:hint="eastAsia"/>
              </w:rPr>
              <w:t>有獎徵答3-5題進行互動</w:t>
            </w:r>
          </w:p>
          <w:p w:rsidR="0097003C" w:rsidRPr="0097003C" w:rsidRDefault="0097003C" w:rsidP="001213C4">
            <w:pPr>
              <w:pStyle w:val="1"/>
              <w:spacing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</w:rPr>
            </w:pPr>
            <w:r w:rsidRPr="0097003C">
              <w:rPr>
                <w:rFonts w:ascii="微軟正黑體" w:eastAsia="微軟正黑體" w:hAnsi="微軟正黑體" w:cstheme="minorBidi"/>
              </w:rPr>
              <w:t>(3)拒絕毒品，由我開始。</w:t>
            </w:r>
          </w:p>
        </w:tc>
      </w:tr>
    </w:tbl>
    <w:p w:rsidR="001964F4" w:rsidRPr="001213C4" w:rsidRDefault="00945303" w:rsidP="001964F4">
      <w:pPr>
        <w:pStyle w:val="a4"/>
        <w:numPr>
          <w:ilvl w:val="0"/>
          <w:numId w:val="1"/>
        </w:numPr>
        <w:spacing w:beforeLines="50" w:before="180" w:line="320" w:lineRule="exact"/>
        <w:ind w:leftChars="0"/>
        <w:rPr>
          <w:rFonts w:ascii="微軟正黑體" w:eastAsia="微軟正黑體" w:hAnsi="微軟正黑體"/>
        </w:rPr>
      </w:pPr>
      <w:r w:rsidRPr="00945303">
        <w:rPr>
          <w:rFonts w:ascii="微軟正黑體" w:eastAsia="微軟正黑體" w:hAnsi="微軟正黑體" w:hint="eastAsia"/>
        </w:rPr>
        <w:t>聯絡人：慈濟大學教師發展暨教學資源中心服務學習組　廖依盈小姐，電話：8565301轉1771</w:t>
      </w:r>
    </w:p>
    <w:sectPr w:rsidR="001964F4" w:rsidRPr="001213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A3" w:rsidRDefault="00B23BA3" w:rsidP="00034567">
      <w:r>
        <w:separator/>
      </w:r>
    </w:p>
  </w:endnote>
  <w:endnote w:type="continuationSeparator" w:id="0">
    <w:p w:rsidR="00B23BA3" w:rsidRDefault="00B23BA3" w:rsidP="000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A3" w:rsidRDefault="00B23BA3" w:rsidP="00034567">
      <w:r>
        <w:separator/>
      </w:r>
    </w:p>
  </w:footnote>
  <w:footnote w:type="continuationSeparator" w:id="0">
    <w:p w:rsidR="00B23BA3" w:rsidRDefault="00B23BA3" w:rsidP="0003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94193"/>
    <w:multiLevelType w:val="hybridMultilevel"/>
    <w:tmpl w:val="549EA634"/>
    <w:lvl w:ilvl="0" w:tplc="F3BAE0C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695760"/>
    <w:multiLevelType w:val="hybridMultilevel"/>
    <w:tmpl w:val="92D471B4"/>
    <w:lvl w:ilvl="0" w:tplc="B9A09F6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610FF7"/>
    <w:multiLevelType w:val="hybridMultilevel"/>
    <w:tmpl w:val="AC96ACA0"/>
    <w:lvl w:ilvl="0" w:tplc="F3BAE0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59C49B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677DFC"/>
    <w:multiLevelType w:val="hybridMultilevel"/>
    <w:tmpl w:val="1CD0CB86"/>
    <w:lvl w:ilvl="0" w:tplc="859C49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EB02C86"/>
    <w:multiLevelType w:val="hybridMultilevel"/>
    <w:tmpl w:val="88B4EF74"/>
    <w:lvl w:ilvl="0" w:tplc="4408387A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8"/>
    <w:rsid w:val="00034567"/>
    <w:rsid w:val="001213C4"/>
    <w:rsid w:val="00166EB6"/>
    <w:rsid w:val="001964F4"/>
    <w:rsid w:val="00317DBC"/>
    <w:rsid w:val="00327BC8"/>
    <w:rsid w:val="00385098"/>
    <w:rsid w:val="0040271F"/>
    <w:rsid w:val="004352BB"/>
    <w:rsid w:val="004D3525"/>
    <w:rsid w:val="00506E61"/>
    <w:rsid w:val="0058028B"/>
    <w:rsid w:val="005A36E8"/>
    <w:rsid w:val="005D6C4F"/>
    <w:rsid w:val="00613872"/>
    <w:rsid w:val="00740306"/>
    <w:rsid w:val="00945303"/>
    <w:rsid w:val="00947FB4"/>
    <w:rsid w:val="00952AD9"/>
    <w:rsid w:val="0097003C"/>
    <w:rsid w:val="00A86DBD"/>
    <w:rsid w:val="00B23BA3"/>
    <w:rsid w:val="00B653AB"/>
    <w:rsid w:val="00DE13DA"/>
    <w:rsid w:val="00EA64A2"/>
    <w:rsid w:val="00EA7D8D"/>
    <w:rsid w:val="00EB467D"/>
    <w:rsid w:val="00E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F1B51C-7C65-46BD-BA30-1F943A8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327BC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-6">
    <w:name w:val="Medium Shading 1 Accent 6"/>
    <w:basedOn w:val="a1"/>
    <w:uiPriority w:val="63"/>
    <w:rsid w:val="00327BC8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327BC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4">
    <w:name w:val="List Paragraph"/>
    <w:basedOn w:val="a"/>
    <w:uiPriority w:val="34"/>
    <w:qFormat/>
    <w:rsid w:val="005D6C4F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5802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58028B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34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4567"/>
    <w:rPr>
      <w:sz w:val="20"/>
      <w:szCs w:val="20"/>
    </w:rPr>
  </w:style>
  <w:style w:type="paragraph" w:styleId="a9">
    <w:name w:val="Plain Text"/>
    <w:basedOn w:val="a"/>
    <w:link w:val="aa"/>
    <w:uiPriority w:val="99"/>
    <w:unhideWhenUsed/>
    <w:rsid w:val="00034567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034567"/>
    <w:rPr>
      <w:rFonts w:ascii="Calibri" w:eastAsia="新細明體" w:hAnsi="Courier New" w:cs="Courier New"/>
      <w:szCs w:val="24"/>
    </w:rPr>
  </w:style>
  <w:style w:type="paragraph" w:customStyle="1" w:styleId="1">
    <w:name w:val="清單段落1"/>
    <w:basedOn w:val="a"/>
    <w:rsid w:val="001964F4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5592-F6A1-45F7-A5DC-D4467016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TCU_PC_2655</dc:creator>
  <cp:lastModifiedBy>蔡鴻曜</cp:lastModifiedBy>
  <cp:revision>2</cp:revision>
  <cp:lastPrinted>2020-03-02T07:45:00Z</cp:lastPrinted>
  <dcterms:created xsi:type="dcterms:W3CDTF">2020-04-06T01:39:00Z</dcterms:created>
  <dcterms:modified xsi:type="dcterms:W3CDTF">2020-04-06T01:39:00Z</dcterms:modified>
</cp:coreProperties>
</file>