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BC" w:rsidRPr="009E5358" w:rsidRDefault="006574BC" w:rsidP="006574BC">
      <w:pPr>
        <w:spacing w:line="480" w:lineRule="exact"/>
        <w:jc w:val="center"/>
        <w:rPr>
          <w:rFonts w:ascii="標楷體" w:eastAsia="標楷體" w:hAnsi="標楷體"/>
          <w:b/>
          <w:color w:val="000000"/>
          <w:sz w:val="28"/>
          <w:szCs w:val="30"/>
        </w:rPr>
      </w:pPr>
      <w:bookmarkStart w:id="0" w:name="_Toc235268063"/>
      <w:bookmarkStart w:id="1" w:name="_Toc264020711"/>
      <w:r w:rsidRPr="009E5358">
        <w:rPr>
          <w:rFonts w:ascii="標楷體" w:eastAsia="標楷體" w:hAnsi="標楷體" w:hint="eastAsia"/>
          <w:b/>
          <w:color w:val="000000"/>
          <w:sz w:val="28"/>
          <w:szCs w:val="30"/>
          <w:lang w:eastAsia="zh-HK"/>
        </w:rPr>
        <w:t>花蓮縣</w:t>
      </w:r>
      <w:r w:rsidRPr="009E5358">
        <w:rPr>
          <w:rFonts w:ascii="標楷體" w:eastAsia="標楷體" w:hAnsi="標楷體"/>
          <w:b/>
          <w:color w:val="000000"/>
          <w:sz w:val="28"/>
          <w:szCs w:val="30"/>
        </w:rPr>
        <w:t>110學年度辦理中輟生預防追蹤與復學輔導</w:t>
      </w:r>
      <w:bookmarkEnd w:id="0"/>
      <w:bookmarkEnd w:id="1"/>
      <w:r w:rsidRPr="009E5358">
        <w:rPr>
          <w:rFonts w:ascii="標楷體" w:eastAsia="標楷體" w:hAnsi="標楷體"/>
          <w:b/>
          <w:color w:val="000000"/>
          <w:sz w:val="28"/>
          <w:szCs w:val="30"/>
        </w:rPr>
        <w:t>補助經費申請檢核暨審查表</w:t>
      </w:r>
    </w:p>
    <w:p w:rsidR="001B6D4A" w:rsidRPr="00E53119" w:rsidRDefault="001B6D4A" w:rsidP="00E53119">
      <w:pPr>
        <w:spacing w:beforeLines="50" w:before="120" w:afterLines="100" w:after="240" w:line="480" w:lineRule="exact"/>
        <w:jc w:val="center"/>
        <w:rPr>
          <w:rFonts w:ascii="標楷體" w:eastAsia="標楷體" w:hAnsi="標楷體"/>
          <w:b/>
          <w:color w:val="000000"/>
          <w:sz w:val="32"/>
          <w:szCs w:val="30"/>
        </w:rPr>
      </w:pPr>
      <w:r w:rsidRPr="00E53119">
        <w:rPr>
          <w:rFonts w:ascii="標楷體" w:eastAsia="標楷體" w:hAnsi="標楷體" w:hint="eastAsia"/>
          <w:b/>
          <w:color w:val="000000"/>
          <w:sz w:val="32"/>
          <w:szCs w:val="30"/>
          <w:lang w:eastAsia="zh-HK"/>
        </w:rPr>
        <w:t>申請</w:t>
      </w:r>
      <w:bookmarkStart w:id="2" w:name="_GoBack"/>
      <w:bookmarkEnd w:id="2"/>
      <w:r w:rsidRPr="00E53119">
        <w:rPr>
          <w:rFonts w:ascii="標楷體" w:eastAsia="標楷體" w:hAnsi="標楷體" w:hint="eastAsia"/>
          <w:b/>
          <w:color w:val="000000"/>
          <w:sz w:val="32"/>
          <w:szCs w:val="30"/>
          <w:lang w:eastAsia="zh-HK"/>
        </w:rPr>
        <w:t>學校</w:t>
      </w:r>
      <w:r w:rsidRPr="00E53119">
        <w:rPr>
          <w:rFonts w:ascii="標楷體" w:eastAsia="標楷體" w:hAnsi="標楷體" w:hint="eastAsia"/>
          <w:b/>
          <w:color w:val="000000"/>
          <w:sz w:val="32"/>
          <w:szCs w:val="30"/>
        </w:rPr>
        <w:t>：</w:t>
      </w:r>
      <w:r w:rsidR="006574BC" w:rsidRPr="00E53119">
        <w:rPr>
          <w:rFonts w:ascii="標楷體" w:eastAsia="標楷體" w:hAnsi="標楷體" w:hint="eastAsia"/>
          <w:b/>
          <w:color w:val="000000"/>
          <w:sz w:val="32"/>
          <w:szCs w:val="30"/>
          <w:u w:val="single"/>
          <w:lang w:eastAsia="zh-HK"/>
        </w:rPr>
        <w:t>秀林國中</w:t>
      </w:r>
    </w:p>
    <w:tbl>
      <w:tblPr>
        <w:tblW w:w="9561" w:type="dxa"/>
        <w:tblInd w:w="-8" w:type="dxa"/>
        <w:tblLayout w:type="fixed"/>
        <w:tblCellMar>
          <w:left w:w="10" w:type="dxa"/>
          <w:right w:w="10" w:type="dxa"/>
        </w:tblCellMar>
        <w:tblLook w:val="04A0" w:firstRow="1" w:lastRow="0" w:firstColumn="1" w:lastColumn="0" w:noHBand="0" w:noVBand="1"/>
      </w:tblPr>
      <w:tblGrid>
        <w:gridCol w:w="2552"/>
        <w:gridCol w:w="2353"/>
        <w:gridCol w:w="2462"/>
        <w:gridCol w:w="2194"/>
      </w:tblGrid>
      <w:tr w:rsidR="00877E6C" w:rsidTr="006574BC">
        <w:trPr>
          <w:trHeight w:val="405"/>
          <w:tblHeader/>
        </w:trPr>
        <w:tc>
          <w:tcPr>
            <w:tcW w:w="2552" w:type="dxa"/>
            <w:tcBorders>
              <w:top w:val="double" w:sz="4" w:space="0" w:color="000000"/>
              <w:left w:val="single" w:sz="6" w:space="0" w:color="000000"/>
              <w:bottom w:val="single" w:sz="6" w:space="0" w:color="000000"/>
              <w:right w:val="thinThickSmallGap" w:sz="18" w:space="0" w:color="auto"/>
            </w:tcBorders>
            <w:shd w:val="clear" w:color="auto" w:fill="D9D9D9"/>
            <w:tcMar>
              <w:top w:w="15" w:type="dxa"/>
              <w:left w:w="15" w:type="dxa"/>
              <w:bottom w:w="0" w:type="dxa"/>
              <w:right w:w="15" w:type="dxa"/>
            </w:tcMar>
            <w:vAlign w:val="center"/>
          </w:tcPr>
          <w:p w:rsidR="00877E6C" w:rsidRDefault="00AF1F02">
            <w:pPr>
              <w:snapToGrid w:val="0"/>
              <w:jc w:val="center"/>
              <w:rPr>
                <w:rFonts w:ascii="標楷體" w:eastAsia="標楷體" w:hAnsi="標楷體"/>
                <w:b/>
                <w:color w:val="000000"/>
              </w:rPr>
            </w:pPr>
            <w:r>
              <w:rPr>
                <w:rFonts w:ascii="標楷體" w:eastAsia="標楷體" w:hAnsi="標楷體"/>
                <w:b/>
                <w:color w:val="000000"/>
              </w:rPr>
              <w:t>申請項目及補助基準</w:t>
            </w:r>
          </w:p>
        </w:tc>
        <w:tc>
          <w:tcPr>
            <w:tcW w:w="2353" w:type="dxa"/>
            <w:tcBorders>
              <w:top w:val="thinThickSmallGap" w:sz="18" w:space="0" w:color="auto"/>
              <w:left w:val="thinThickSmallGap" w:sz="18" w:space="0" w:color="auto"/>
              <w:bottom w:val="single" w:sz="6" w:space="0" w:color="auto"/>
              <w:right w:val="thickThinSmallGap" w:sz="18" w:space="0" w:color="auto"/>
            </w:tcBorders>
            <w:shd w:val="clear" w:color="auto" w:fill="D9D9D9"/>
            <w:tcMar>
              <w:top w:w="0" w:type="dxa"/>
              <w:left w:w="0" w:type="dxa"/>
              <w:bottom w:w="0" w:type="dxa"/>
              <w:right w:w="0" w:type="dxa"/>
            </w:tcMar>
            <w:vAlign w:val="center"/>
          </w:tcPr>
          <w:p w:rsidR="00877E6C" w:rsidRDefault="001B6D4A">
            <w:pPr>
              <w:snapToGrid w:val="0"/>
              <w:jc w:val="center"/>
              <w:rPr>
                <w:rFonts w:ascii="標楷體" w:eastAsia="標楷體" w:hAnsi="標楷體"/>
                <w:b/>
                <w:color w:val="000000"/>
              </w:rPr>
            </w:pPr>
            <w:r>
              <w:rPr>
                <w:rFonts w:ascii="標楷體" w:eastAsia="標楷體" w:hAnsi="標楷體" w:hint="eastAsia"/>
                <w:b/>
                <w:color w:val="000000"/>
                <w:lang w:eastAsia="zh-HK"/>
              </w:rPr>
              <w:t>學校</w:t>
            </w:r>
            <w:r w:rsidR="00AF1F02">
              <w:rPr>
                <w:rFonts w:ascii="標楷體" w:eastAsia="標楷體" w:hAnsi="標楷體"/>
                <w:b/>
                <w:color w:val="000000"/>
              </w:rPr>
              <w:t>申請計畫金額</w:t>
            </w:r>
          </w:p>
        </w:tc>
        <w:tc>
          <w:tcPr>
            <w:tcW w:w="2462" w:type="dxa"/>
            <w:tcBorders>
              <w:top w:val="double" w:sz="4" w:space="0" w:color="000000"/>
              <w:left w:val="thickThinSmallGap" w:sz="18" w:space="0" w:color="auto"/>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pPr>
            <w:r>
              <w:rPr>
                <w:rFonts w:ascii="標楷體" w:eastAsia="標楷體" w:hAnsi="標楷體" w:hint="eastAsia"/>
                <w:b/>
                <w:color w:val="000000"/>
                <w:kern w:val="0"/>
                <w:lang w:eastAsia="zh-HK"/>
              </w:rPr>
              <w:t>國教</w:t>
            </w:r>
            <w:r w:rsidR="00AF1F02">
              <w:rPr>
                <w:rFonts w:ascii="標楷體" w:eastAsia="標楷體" w:hAnsi="標楷體"/>
                <w:b/>
                <w:color w:val="000000"/>
                <w:kern w:val="0"/>
              </w:rPr>
              <w:t>署核定補助金額</w:t>
            </w:r>
          </w:p>
        </w:tc>
        <w:tc>
          <w:tcPr>
            <w:tcW w:w="2194" w:type="dxa"/>
            <w:tcBorders>
              <w:top w:val="double" w:sz="4" w:space="0" w:color="000000"/>
              <w:left w:val="single" w:sz="6" w:space="0" w:color="000000"/>
              <w:bottom w:val="single" w:sz="6" w:space="0" w:color="000000"/>
              <w:right w:val="double" w:sz="4" w:space="0" w:color="000000"/>
            </w:tcBorders>
            <w:shd w:val="clear" w:color="auto" w:fill="D9D9D9"/>
            <w:tcMar>
              <w:top w:w="0" w:type="dxa"/>
              <w:left w:w="0" w:type="dxa"/>
              <w:bottom w:w="0" w:type="dxa"/>
              <w:right w:w="0" w:type="dxa"/>
            </w:tcMar>
            <w:vAlign w:val="center"/>
          </w:tcPr>
          <w:p w:rsidR="00877E6C" w:rsidRDefault="00AF1F02">
            <w:pPr>
              <w:snapToGrid w:val="0"/>
              <w:jc w:val="center"/>
              <w:rPr>
                <w:rFonts w:ascii="標楷體" w:eastAsia="標楷體" w:hAnsi="標楷體"/>
                <w:b/>
              </w:rPr>
            </w:pPr>
            <w:r>
              <w:rPr>
                <w:rFonts w:ascii="標楷體" w:eastAsia="標楷體" w:hAnsi="標楷體"/>
                <w:b/>
              </w:rPr>
              <w:t>備考</w:t>
            </w:r>
          </w:p>
        </w:tc>
      </w:tr>
      <w:tr w:rsidR="006C6306" w:rsidTr="006574BC">
        <w:trPr>
          <w:trHeight w:val="1089"/>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tcPr>
          <w:p w:rsidR="006C6306" w:rsidRDefault="006C6306" w:rsidP="006C6306">
            <w:pPr>
              <w:snapToGrid w:val="0"/>
              <w:ind w:left="165" w:right="142"/>
              <w:jc w:val="both"/>
              <w:rPr>
                <w:rFonts w:ascii="標楷體" w:eastAsia="標楷體" w:hAnsi="標楷體"/>
                <w:color w:val="000000"/>
              </w:rPr>
            </w:pPr>
            <w:r>
              <w:rPr>
                <w:rFonts w:ascii="標楷體" w:eastAsia="標楷體" w:hAnsi="標楷體"/>
                <w:color w:val="000000"/>
              </w:rPr>
              <w:t>多元教育輔導措施(辦理</w:t>
            </w:r>
            <w:proofErr w:type="gramStart"/>
            <w:r>
              <w:rPr>
                <w:rFonts w:ascii="標楷體" w:eastAsia="標楷體" w:hAnsi="標楷體"/>
                <w:color w:val="000000"/>
              </w:rPr>
              <w:t>慈輝班</w:t>
            </w:r>
            <w:proofErr w:type="gramEnd"/>
            <w:r>
              <w:rPr>
                <w:rFonts w:ascii="標楷體" w:eastAsia="標楷體" w:hAnsi="標楷體"/>
                <w:color w:val="000000"/>
              </w:rPr>
              <w:t>、</w:t>
            </w:r>
            <w:proofErr w:type="gramStart"/>
            <w:r>
              <w:rPr>
                <w:rFonts w:ascii="標楷體" w:eastAsia="標楷體" w:hAnsi="標楷體"/>
                <w:color w:val="000000"/>
              </w:rPr>
              <w:t>資源式與合作式</w:t>
            </w:r>
            <w:proofErr w:type="gramEnd"/>
            <w:r>
              <w:rPr>
                <w:rFonts w:ascii="標楷體" w:eastAsia="標楷體" w:hAnsi="標楷體"/>
                <w:color w:val="000000"/>
              </w:rPr>
              <w:t>中途班)</w:t>
            </w:r>
            <w:r w:rsidRPr="006C6306">
              <w:rPr>
                <w:rFonts w:ascii="標楷體" w:eastAsia="標楷體" w:hAnsi="標楷體"/>
                <w:color w:val="FF0000"/>
              </w:rPr>
              <w:t>經費上限：依經費補助基準表</w:t>
            </w:r>
          </w:p>
          <w:p w:rsidR="006C6306" w:rsidRDefault="006C6306" w:rsidP="007E393B">
            <w:pPr>
              <w:snapToGrid w:val="0"/>
              <w:jc w:val="both"/>
              <w:rPr>
                <w:rFonts w:ascii="標楷體" w:eastAsia="標楷體" w:hAnsi="標楷體"/>
                <w:color w:val="000000"/>
              </w:rPr>
            </w:pPr>
          </w:p>
        </w:tc>
        <w:tc>
          <w:tcPr>
            <w:tcW w:w="2353" w:type="dxa"/>
            <w:tcBorders>
              <w:top w:val="single" w:sz="6" w:space="0" w:color="auto"/>
              <w:left w:val="thinThickSmallGap" w:sz="18" w:space="0" w:color="auto"/>
              <w:bottom w:val="single" w:sz="6" w:space="0" w:color="auto"/>
              <w:right w:val="thickThinSmallGap" w:sz="18" w:space="0" w:color="auto"/>
            </w:tcBorders>
            <w:shd w:val="clear" w:color="auto" w:fill="auto"/>
            <w:tcMar>
              <w:top w:w="0" w:type="dxa"/>
              <w:left w:w="0" w:type="dxa"/>
              <w:bottom w:w="0" w:type="dxa"/>
              <w:right w:w="0" w:type="dxa"/>
            </w:tcMar>
          </w:tcPr>
          <w:p w:rsidR="006C6306" w:rsidRPr="006574BC" w:rsidRDefault="006C6306" w:rsidP="007E393B">
            <w:pPr>
              <w:pStyle w:val="28"/>
              <w:spacing w:line="0" w:lineRule="atLeast"/>
              <w:ind w:left="245" w:hanging="245"/>
              <w:rPr>
                <w:rFonts w:ascii="標楷體" w:hAnsi="標楷體" w:cs="Times New Roman"/>
                <w:b/>
                <w:color w:val="0000FF"/>
                <w:sz w:val="24"/>
              </w:rPr>
            </w:pPr>
            <w:r w:rsidRPr="006574BC">
              <w:rPr>
                <w:rFonts w:ascii="標楷體" w:hAnsi="標楷體" w:cs="Times New Roman"/>
                <w:b/>
                <w:color w:val="0000FF"/>
                <w:sz w:val="24"/>
              </w:rPr>
              <w:t>1.</w:t>
            </w:r>
            <w:proofErr w:type="gramStart"/>
            <w:r w:rsidRPr="006574BC">
              <w:rPr>
                <w:rFonts w:ascii="標楷體" w:hAnsi="標楷體" w:cs="Times New Roman"/>
                <w:b/>
                <w:color w:val="0000FF"/>
                <w:sz w:val="24"/>
              </w:rPr>
              <w:t>慈輝班</w:t>
            </w:r>
            <w:proofErr w:type="gramEnd"/>
          </w:p>
          <w:p w:rsidR="006C6306" w:rsidRPr="006574BC" w:rsidRDefault="006C6306" w:rsidP="006574BC">
            <w:pPr>
              <w:snapToGrid w:val="0"/>
              <w:ind w:firstLineChars="68" w:firstLine="163"/>
              <w:rPr>
                <w:b/>
                <w:color w:val="0000FF"/>
              </w:rPr>
            </w:pPr>
            <w:r w:rsidRPr="006574BC">
              <w:rPr>
                <w:rFonts w:ascii="標楷體" w:eastAsia="標楷體" w:hAnsi="標楷體"/>
                <w:b/>
                <w:color w:val="0000FF"/>
                <w:u w:val="single"/>
              </w:rPr>
              <w:t xml:space="preserve">              </w:t>
            </w:r>
            <w:r w:rsidRPr="006574BC">
              <w:rPr>
                <w:rFonts w:ascii="標楷體" w:eastAsia="標楷體" w:hAnsi="標楷體"/>
                <w:b/>
                <w:color w:val="0000FF"/>
              </w:rPr>
              <w:t>元</w:t>
            </w:r>
          </w:p>
          <w:p w:rsidR="006C6306" w:rsidRDefault="006C6306" w:rsidP="007E393B">
            <w:pPr>
              <w:pStyle w:val="28"/>
              <w:tabs>
                <w:tab w:val="left" w:pos="305"/>
              </w:tabs>
              <w:spacing w:line="0" w:lineRule="atLeast"/>
              <w:rPr>
                <w:rFonts w:ascii="標楷體" w:hAnsi="標楷體" w:cs="Times New Roman"/>
                <w:color w:val="000000"/>
                <w:sz w:val="24"/>
              </w:rPr>
            </w:pPr>
          </w:p>
          <w:p w:rsidR="006C6306" w:rsidRDefault="006C6306" w:rsidP="007E393B">
            <w:pPr>
              <w:pStyle w:val="28"/>
              <w:tabs>
                <w:tab w:val="left" w:pos="305"/>
              </w:tabs>
              <w:spacing w:line="0" w:lineRule="atLeast"/>
              <w:rPr>
                <w:rFonts w:ascii="標楷體" w:hAnsi="標楷體" w:cs="Times New Roman"/>
                <w:color w:val="000000"/>
                <w:sz w:val="24"/>
              </w:rPr>
            </w:pPr>
            <w:r>
              <w:rPr>
                <w:rFonts w:ascii="標楷體" w:hAnsi="標楷體" w:cs="Times New Roman"/>
                <w:color w:val="000000"/>
                <w:sz w:val="24"/>
              </w:rPr>
              <w:t>2.合作式中途班</w:t>
            </w:r>
          </w:p>
          <w:p w:rsidR="006C6306" w:rsidRDefault="006C6306" w:rsidP="007E393B">
            <w:pPr>
              <w:snapToGrid w:val="0"/>
            </w:pPr>
            <w:r>
              <w:rPr>
                <w:rFonts w:ascii="標楷體" w:eastAsia="標楷體" w:hAnsi="標楷體"/>
                <w:color w:val="000000"/>
                <w:u w:val="single"/>
              </w:rPr>
              <w:t xml:space="preserve">              </w:t>
            </w:r>
            <w:r>
              <w:rPr>
                <w:rFonts w:ascii="標楷體" w:eastAsia="標楷體" w:hAnsi="標楷體"/>
                <w:color w:val="000000"/>
              </w:rPr>
              <w:t>元</w:t>
            </w:r>
          </w:p>
          <w:p w:rsidR="006C6306" w:rsidRDefault="006C6306" w:rsidP="007E393B">
            <w:pPr>
              <w:pStyle w:val="28"/>
              <w:spacing w:line="0" w:lineRule="atLeast"/>
              <w:rPr>
                <w:rFonts w:ascii="標楷體" w:hAnsi="標楷體"/>
                <w:color w:val="000000"/>
                <w:sz w:val="24"/>
              </w:rPr>
            </w:pPr>
          </w:p>
          <w:p w:rsidR="006C6306" w:rsidRDefault="006C6306" w:rsidP="007E393B">
            <w:pPr>
              <w:snapToGrid w:val="0"/>
              <w:jc w:val="both"/>
              <w:rPr>
                <w:rFonts w:ascii="標楷體" w:eastAsia="標楷體" w:hAnsi="標楷體"/>
                <w:color w:val="000000"/>
              </w:rPr>
            </w:pPr>
            <w:r>
              <w:rPr>
                <w:rFonts w:ascii="標楷體" w:eastAsia="標楷體" w:hAnsi="標楷體"/>
                <w:color w:val="000000"/>
              </w:rPr>
              <w:t>3.資源式中途班</w:t>
            </w:r>
          </w:p>
          <w:p w:rsidR="006C6306" w:rsidRDefault="006C6306" w:rsidP="007E393B">
            <w:pPr>
              <w:snapToGrid w:val="0"/>
            </w:pPr>
            <w:r>
              <w:rPr>
                <w:rFonts w:ascii="標楷體" w:eastAsia="標楷體" w:hAnsi="標楷體"/>
                <w:color w:val="000000"/>
                <w:u w:val="single"/>
              </w:rPr>
              <w:t xml:space="preserve">              </w:t>
            </w:r>
            <w:r>
              <w:rPr>
                <w:rFonts w:ascii="標楷體" w:eastAsia="標楷體" w:hAnsi="標楷體"/>
                <w:color w:val="000000"/>
              </w:rPr>
              <w:t>元</w:t>
            </w:r>
          </w:p>
          <w:p w:rsidR="006C6306" w:rsidRDefault="006C6306" w:rsidP="007E393B">
            <w:pPr>
              <w:pStyle w:val="28"/>
              <w:spacing w:line="0" w:lineRule="atLeast"/>
              <w:ind w:left="245" w:hanging="245"/>
            </w:pP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7E393B">
            <w:pPr>
              <w:pStyle w:val="28"/>
              <w:spacing w:line="0" w:lineRule="atLeast"/>
              <w:ind w:left="245" w:hanging="245"/>
              <w:rPr>
                <w:rFonts w:ascii="標楷體" w:hAnsi="標楷體" w:cs="Times New Roman"/>
                <w:color w:val="000000"/>
                <w:sz w:val="24"/>
              </w:rPr>
            </w:pPr>
            <w:r>
              <w:rPr>
                <w:rFonts w:ascii="標楷體" w:hAnsi="標楷體" w:cs="Times New Roman"/>
                <w:color w:val="000000"/>
                <w:sz w:val="24"/>
              </w:rPr>
              <w:t>□同意</w:t>
            </w:r>
          </w:p>
          <w:p w:rsidR="006C6306" w:rsidRDefault="006C6306" w:rsidP="007E393B">
            <w:pPr>
              <w:pStyle w:val="28"/>
              <w:spacing w:line="0" w:lineRule="atLeast"/>
              <w:ind w:left="245" w:hanging="245"/>
              <w:rPr>
                <w:rFonts w:ascii="標楷體" w:hAnsi="標楷體" w:cs="Times New Roman"/>
                <w:color w:val="000000"/>
                <w:sz w:val="24"/>
              </w:rPr>
            </w:pPr>
            <w:r>
              <w:rPr>
                <w:rFonts w:ascii="標楷體" w:hAnsi="標楷體" w:cs="Times New Roman"/>
                <w:color w:val="000000"/>
                <w:sz w:val="24"/>
              </w:rPr>
              <w:t>1.</w:t>
            </w:r>
            <w:proofErr w:type="gramStart"/>
            <w:r>
              <w:rPr>
                <w:rFonts w:ascii="標楷體" w:hAnsi="標楷體" w:cs="Times New Roman"/>
                <w:color w:val="000000"/>
                <w:sz w:val="24"/>
              </w:rPr>
              <w:t>慈輝班</w:t>
            </w:r>
            <w:proofErr w:type="gramEnd"/>
          </w:p>
          <w:p w:rsidR="006C6306" w:rsidRDefault="006C6306" w:rsidP="007E393B">
            <w:pPr>
              <w:pStyle w:val="28"/>
              <w:spacing w:line="0" w:lineRule="atLeast"/>
              <w:ind w:left="245" w:hanging="245"/>
            </w:pPr>
            <w:r>
              <w:rPr>
                <w:rFonts w:ascii="標楷體" w:hAnsi="標楷體" w:cs="Times New Roman"/>
                <w:color w:val="000000"/>
                <w:sz w:val="24"/>
                <w:u w:val="single"/>
              </w:rPr>
              <w:t xml:space="preserve">             </w:t>
            </w:r>
            <w:r>
              <w:rPr>
                <w:rFonts w:ascii="標楷體" w:hAnsi="標楷體" w:cs="Times New Roman"/>
                <w:color w:val="000000"/>
                <w:sz w:val="24"/>
              </w:rPr>
              <w:t>元（      班）；</w:t>
            </w:r>
          </w:p>
          <w:p w:rsidR="006C6306" w:rsidRDefault="006C6306" w:rsidP="007E393B">
            <w:pPr>
              <w:pStyle w:val="28"/>
              <w:tabs>
                <w:tab w:val="left" w:pos="305"/>
              </w:tabs>
              <w:spacing w:line="0" w:lineRule="atLeast"/>
              <w:rPr>
                <w:rFonts w:ascii="標楷體" w:hAnsi="標楷體" w:cs="Times New Roman"/>
                <w:color w:val="000000"/>
                <w:sz w:val="24"/>
              </w:rPr>
            </w:pPr>
            <w:r>
              <w:rPr>
                <w:rFonts w:ascii="標楷體" w:hAnsi="標楷體" w:cs="Times New Roman"/>
                <w:color w:val="000000"/>
                <w:sz w:val="24"/>
              </w:rPr>
              <w:t>2.合作式中途班</w:t>
            </w:r>
          </w:p>
          <w:p w:rsidR="006C6306" w:rsidRDefault="006C6306" w:rsidP="007E393B">
            <w:pPr>
              <w:snapToGrid w:val="0"/>
              <w:jc w:val="both"/>
            </w:pPr>
            <w:r>
              <w:rPr>
                <w:rFonts w:ascii="標楷體" w:eastAsia="標楷體" w:hAnsi="標楷體"/>
                <w:color w:val="000000"/>
                <w:u w:val="single"/>
              </w:rPr>
              <w:t xml:space="preserve">             </w:t>
            </w:r>
            <w:r>
              <w:rPr>
                <w:rFonts w:ascii="標楷體" w:eastAsia="標楷體" w:hAnsi="標楷體"/>
                <w:color w:val="000000"/>
              </w:rPr>
              <w:t xml:space="preserve">元   </w:t>
            </w:r>
          </w:p>
          <w:p w:rsidR="006C6306" w:rsidRDefault="006C6306" w:rsidP="007E393B">
            <w:pPr>
              <w:snapToGrid w:val="0"/>
              <w:jc w:val="both"/>
            </w:pPr>
            <w:r>
              <w:rPr>
                <w:rFonts w:ascii="標楷體" w:eastAsia="標楷體" w:hAnsi="標楷體"/>
                <w:color w:val="000000"/>
              </w:rPr>
              <w:t xml:space="preserve">  （      班）</w:t>
            </w:r>
          </w:p>
          <w:p w:rsidR="006C6306" w:rsidRDefault="006C6306" w:rsidP="007E393B">
            <w:pPr>
              <w:snapToGrid w:val="0"/>
              <w:jc w:val="both"/>
              <w:rPr>
                <w:rFonts w:ascii="標楷體" w:eastAsia="標楷體" w:hAnsi="標楷體"/>
                <w:color w:val="000000"/>
              </w:rPr>
            </w:pPr>
            <w:r>
              <w:rPr>
                <w:rFonts w:ascii="標楷體" w:eastAsia="標楷體" w:hAnsi="標楷體"/>
                <w:color w:val="000000"/>
              </w:rPr>
              <w:t>3.資源式中途班</w:t>
            </w:r>
          </w:p>
          <w:p w:rsidR="006C6306" w:rsidRDefault="006C6306" w:rsidP="007E393B">
            <w:pPr>
              <w:pStyle w:val="28"/>
              <w:spacing w:line="0" w:lineRule="atLeast"/>
              <w:ind w:left="245" w:hanging="245"/>
            </w:pPr>
            <w:r>
              <w:rPr>
                <w:rFonts w:ascii="標楷體" w:hAnsi="標楷體" w:cs="Times New Roman"/>
                <w:color w:val="000000"/>
                <w:sz w:val="24"/>
                <w:u w:val="single"/>
              </w:rPr>
              <w:t xml:space="preserve">             </w:t>
            </w:r>
            <w:r>
              <w:rPr>
                <w:rFonts w:ascii="標楷體" w:hAnsi="標楷體" w:cs="Times New Roman"/>
                <w:color w:val="000000"/>
                <w:sz w:val="24"/>
              </w:rPr>
              <w:t>元（      班）；</w:t>
            </w: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附帶修正意見：</w:t>
            </w:r>
          </w:p>
          <w:p w:rsidR="006C6306" w:rsidRDefault="006C6306" w:rsidP="007E393B">
            <w:pPr>
              <w:snapToGrid w:val="0"/>
              <w:jc w:val="both"/>
              <w:rPr>
                <w:rFonts w:ascii="標楷體" w:eastAsia="標楷體" w:hAnsi="標楷體"/>
                <w:color w:val="000000"/>
                <w:kern w:val="0"/>
              </w:rPr>
            </w:pP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□不同意</w:t>
            </w:r>
          </w:p>
          <w:p w:rsidR="006C6306" w:rsidRDefault="006C6306" w:rsidP="007E393B">
            <w:pPr>
              <w:snapToGrid w:val="0"/>
              <w:jc w:val="both"/>
              <w:rPr>
                <w:rFonts w:ascii="標楷體" w:eastAsia="標楷體" w:hAnsi="標楷體"/>
                <w:color w:val="000000"/>
                <w:kern w:val="0"/>
              </w:rPr>
            </w:pPr>
            <w:r>
              <w:rPr>
                <w:rFonts w:ascii="標楷體" w:eastAsia="標楷體" w:hAnsi="標楷體"/>
                <w:color w:val="000000"/>
                <w:kern w:val="0"/>
              </w:rPr>
              <w:t>理由：</w:t>
            </w:r>
          </w:p>
          <w:p w:rsidR="006C6306" w:rsidRDefault="006C6306" w:rsidP="007E393B">
            <w:pPr>
              <w:pStyle w:val="28"/>
              <w:tabs>
                <w:tab w:val="left" w:pos="305"/>
              </w:tabs>
              <w:spacing w:line="0" w:lineRule="atLeast"/>
              <w:rPr>
                <w:rFonts w:ascii="標楷體" w:hAnsi="標楷體" w:cs="Times New Roman"/>
                <w:color w:val="000000"/>
                <w:sz w:val="24"/>
              </w:rPr>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6C6306" w:rsidRDefault="006C6306" w:rsidP="007E393B">
            <w:pPr>
              <w:pStyle w:val="28"/>
              <w:spacing w:line="0" w:lineRule="atLeast"/>
              <w:rPr>
                <w:rFonts w:ascii="標楷體" w:hAnsi="標楷體" w:cs="Times New Roman"/>
                <w:color w:val="000000"/>
                <w:sz w:val="24"/>
              </w:rPr>
            </w:pPr>
            <w:r>
              <w:rPr>
                <w:rFonts w:ascii="標楷體" w:hAnsi="標楷體" w:cs="Times New Roman"/>
                <w:color w:val="000000"/>
                <w:sz w:val="24"/>
              </w:rPr>
              <w:t>檢附</w:t>
            </w:r>
            <w:r w:rsidRPr="006C6306">
              <w:rPr>
                <w:rFonts w:ascii="標楷體" w:hAnsi="標楷體" w:cs="Times New Roman"/>
                <w:b/>
                <w:color w:val="0033CC"/>
                <w:sz w:val="24"/>
              </w:rPr>
              <w:t>實施計畫</w:t>
            </w:r>
            <w:r>
              <w:rPr>
                <w:rFonts w:ascii="標楷體" w:hAnsi="標楷體" w:cs="Times New Roman"/>
                <w:color w:val="000000"/>
                <w:sz w:val="24"/>
              </w:rPr>
              <w:t>及</w:t>
            </w:r>
            <w:r w:rsidRPr="006C6306">
              <w:rPr>
                <w:rFonts w:ascii="標楷體" w:hAnsi="標楷體" w:cs="Times New Roman"/>
                <w:b/>
                <w:color w:val="0033CC"/>
                <w:sz w:val="24"/>
              </w:rPr>
              <w:t>經費申請表</w:t>
            </w:r>
            <w:r>
              <w:rPr>
                <w:rFonts w:ascii="標楷體" w:hAnsi="標楷體" w:cs="Times New Roman"/>
                <w:color w:val="000000"/>
                <w:sz w:val="24"/>
              </w:rPr>
              <w:t>。(如為合作式中途班需檢附民間團體立案證明及法人登記證書影本)</w:t>
            </w:r>
          </w:p>
          <w:p w:rsidR="006C6306" w:rsidRDefault="006C6306" w:rsidP="007E393B">
            <w:pPr>
              <w:snapToGrid w:val="0"/>
              <w:jc w:val="both"/>
              <w:rPr>
                <w:rFonts w:ascii="標楷體" w:hAnsi="標楷體"/>
                <w:b/>
                <w:color w:val="000000"/>
              </w:rPr>
            </w:pPr>
          </w:p>
        </w:tc>
      </w:tr>
      <w:tr w:rsidR="006C6306" w:rsidTr="006574BC">
        <w:trPr>
          <w:trHeight w:val="1158"/>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tcPr>
          <w:p w:rsidR="006C6306" w:rsidRDefault="006574BC" w:rsidP="00380CC3">
            <w:pPr>
              <w:snapToGrid w:val="0"/>
              <w:ind w:left="401" w:hanging="401"/>
              <w:jc w:val="center"/>
              <w:rPr>
                <w:rFonts w:ascii="標楷體" w:eastAsia="標楷體" w:hAnsi="標楷體"/>
                <w:color w:val="000000"/>
              </w:rPr>
            </w:pPr>
            <w:r>
              <w:rPr>
                <w:rFonts w:ascii="標楷體" w:eastAsia="標楷體" w:hAnsi="標楷體" w:hint="eastAsia"/>
                <w:color w:val="000000"/>
                <w:lang w:eastAsia="zh-HK"/>
              </w:rPr>
              <w:t>合</w:t>
            </w:r>
            <w:r w:rsidR="006C6306">
              <w:rPr>
                <w:rFonts w:ascii="標楷體" w:eastAsia="標楷體" w:hAnsi="標楷體"/>
                <w:color w:val="000000"/>
              </w:rPr>
              <w:t>計</w:t>
            </w:r>
          </w:p>
        </w:tc>
        <w:tc>
          <w:tcPr>
            <w:tcW w:w="2353" w:type="dxa"/>
            <w:tcBorders>
              <w:top w:val="single" w:sz="6" w:space="0" w:color="auto"/>
              <w:left w:val="thinThickSmallGap" w:sz="18" w:space="0" w:color="auto"/>
              <w:bottom w:val="thickThinSmallGap" w:sz="18" w:space="0" w:color="auto"/>
              <w:right w:val="thickThinSmallGap" w:sz="18" w:space="0" w:color="auto"/>
            </w:tcBorders>
            <w:shd w:val="clear" w:color="auto" w:fill="auto"/>
            <w:tcMar>
              <w:top w:w="0" w:type="dxa"/>
              <w:left w:w="0" w:type="dxa"/>
              <w:bottom w:w="0" w:type="dxa"/>
              <w:right w:w="0" w:type="dxa"/>
            </w:tcMar>
          </w:tcPr>
          <w:p w:rsidR="006C6306" w:rsidRDefault="006C6306" w:rsidP="00380CC3">
            <w:pPr>
              <w:jc w:val="both"/>
            </w:pPr>
            <w:r>
              <w:rPr>
                <w:rFonts w:ascii="標楷體" w:eastAsia="標楷體" w:hAnsi="標楷體"/>
                <w:color w:val="000000"/>
              </w:rPr>
              <w:t>多元教育輔導措施</w:t>
            </w:r>
            <w:r>
              <w:rPr>
                <w:rFonts w:ascii="標楷體" w:eastAsia="標楷體" w:hAnsi="標楷體"/>
                <w:color w:val="000000"/>
                <w:kern w:val="0"/>
              </w:rPr>
              <w:t>經費合計：</w:t>
            </w:r>
          </w:p>
          <w:p w:rsidR="006C6306" w:rsidRDefault="006C6306" w:rsidP="00380CC3">
            <w:pPr>
              <w:jc w:val="both"/>
            </w:pPr>
            <w:r>
              <w:rPr>
                <w:rFonts w:ascii="標楷體" w:eastAsia="標楷體" w:hAnsi="標楷體"/>
                <w:color w:val="000000"/>
                <w:kern w:val="0"/>
                <w:u w:val="single"/>
              </w:rPr>
              <w:t xml:space="preserve">               </w:t>
            </w:r>
            <w:r>
              <w:rPr>
                <w:rFonts w:ascii="標楷體" w:eastAsia="標楷體" w:hAnsi="標楷體"/>
                <w:color w:val="000000"/>
                <w:kern w:val="0"/>
              </w:rPr>
              <w:t>元</w:t>
            </w: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tcPr>
          <w:p w:rsidR="006C6306" w:rsidRDefault="006C6306" w:rsidP="00380CC3">
            <w:pPr>
              <w:pStyle w:val="28"/>
              <w:spacing w:line="0" w:lineRule="atLeast"/>
              <w:rPr>
                <w:rFonts w:ascii="標楷體" w:hAnsi="標楷體" w:cs="Times New Roman"/>
                <w:color w:val="000000"/>
                <w:kern w:val="0"/>
                <w:sz w:val="24"/>
              </w:rPr>
            </w:pPr>
            <w:r>
              <w:rPr>
                <w:rFonts w:ascii="標楷體" w:hAnsi="標楷體" w:cs="Times New Roman"/>
                <w:color w:val="000000"/>
                <w:kern w:val="0"/>
                <w:sz w:val="24"/>
              </w:rPr>
              <w:t>多元教育輔導措施經費合計：</w:t>
            </w:r>
          </w:p>
          <w:p w:rsidR="006C6306" w:rsidRDefault="006C6306" w:rsidP="00380CC3">
            <w:pPr>
              <w:pStyle w:val="28"/>
              <w:spacing w:line="0" w:lineRule="atLeast"/>
            </w:pPr>
            <w:r>
              <w:rPr>
                <w:rFonts w:ascii="標楷體" w:hAnsi="標楷體" w:cs="Times New Roman"/>
                <w:color w:val="000000"/>
                <w:kern w:val="0"/>
                <w:sz w:val="24"/>
                <w:u w:val="single"/>
              </w:rPr>
              <w:t xml:space="preserve">              </w:t>
            </w:r>
            <w:r>
              <w:rPr>
                <w:rFonts w:ascii="標楷體" w:hAnsi="標楷體" w:cs="Times New Roman"/>
                <w:color w:val="000000"/>
                <w:kern w:val="0"/>
                <w:sz w:val="24"/>
              </w:rPr>
              <w:t>元</w:t>
            </w: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6C6306" w:rsidRDefault="006C6306" w:rsidP="00380CC3">
            <w:pPr>
              <w:pStyle w:val="28"/>
              <w:spacing w:line="0" w:lineRule="atLeast"/>
              <w:ind w:left="245" w:hanging="245"/>
            </w:pPr>
          </w:p>
        </w:tc>
      </w:tr>
    </w:tbl>
    <w:p w:rsidR="00E5134E" w:rsidRDefault="00E5134E" w:rsidP="00E5134E">
      <w:pPr>
        <w:ind w:left="566" w:right="-144" w:hanging="566"/>
        <w:rPr>
          <w:rFonts w:ascii="標楷體" w:eastAsia="標楷體" w:hAnsi="標楷體" w:hint="eastAsia"/>
          <w:b/>
          <w:color w:val="000000"/>
          <w:sz w:val="28"/>
        </w:rPr>
      </w:pPr>
    </w:p>
    <w:p w:rsidR="006574BC" w:rsidRDefault="006574BC" w:rsidP="006574BC">
      <w:pPr>
        <w:ind w:left="566" w:right="-144" w:hanging="566"/>
        <w:rPr>
          <w:rFonts w:ascii="標楷體" w:eastAsia="標楷體" w:hAnsi="標楷體"/>
          <w:b/>
          <w:color w:val="000000"/>
          <w:sz w:val="28"/>
        </w:rPr>
      </w:pPr>
      <w:r>
        <w:rPr>
          <w:rFonts w:ascii="標楷體" w:eastAsia="標楷體" w:hAnsi="標楷體" w:hint="eastAsia"/>
          <w:b/>
          <w:color w:val="000000"/>
          <w:sz w:val="28"/>
          <w:lang w:eastAsia="zh-HK"/>
        </w:rPr>
        <w:t>承辦人</w:t>
      </w:r>
      <w:r w:rsidRPr="009E5358">
        <w:rPr>
          <w:rFonts w:ascii="標楷體" w:eastAsia="標楷體" w:hAnsi="標楷體" w:hint="eastAsia"/>
          <w:b/>
          <w:color w:val="000000"/>
          <w:sz w:val="28"/>
        </w:rPr>
        <w:t xml:space="preserve">：          </w:t>
      </w:r>
      <w:r>
        <w:rPr>
          <w:rFonts w:ascii="標楷體" w:eastAsia="標楷體" w:hAnsi="標楷體" w:hint="eastAsia"/>
          <w:b/>
          <w:color w:val="000000"/>
          <w:sz w:val="28"/>
          <w:lang w:eastAsia="zh-HK"/>
        </w:rPr>
        <w:t>承辦主任</w:t>
      </w:r>
      <w:r w:rsidRPr="009E5358">
        <w:rPr>
          <w:rFonts w:ascii="標楷體" w:eastAsia="標楷體" w:hAnsi="標楷體" w:hint="eastAsia"/>
          <w:b/>
          <w:color w:val="000000"/>
          <w:sz w:val="28"/>
        </w:rPr>
        <w:t xml:space="preserve">：          主計：           </w:t>
      </w:r>
      <w:r>
        <w:rPr>
          <w:rFonts w:ascii="標楷體" w:eastAsia="標楷體" w:hAnsi="標楷體" w:hint="eastAsia"/>
          <w:b/>
          <w:color w:val="000000"/>
          <w:sz w:val="28"/>
          <w:lang w:eastAsia="zh-HK"/>
        </w:rPr>
        <w:t>校</w:t>
      </w:r>
      <w:r w:rsidRPr="009E5358">
        <w:rPr>
          <w:rFonts w:ascii="標楷體" w:eastAsia="標楷體" w:hAnsi="標楷體" w:hint="eastAsia"/>
          <w:b/>
          <w:color w:val="000000"/>
          <w:sz w:val="28"/>
        </w:rPr>
        <w:t>長：</w:t>
      </w:r>
    </w:p>
    <w:p w:rsidR="006574BC" w:rsidRDefault="006574BC" w:rsidP="00E5134E">
      <w:pPr>
        <w:ind w:left="566" w:right="-144" w:hanging="566"/>
        <w:rPr>
          <w:rFonts w:ascii="標楷體" w:eastAsia="標楷體" w:hAnsi="標楷體" w:hint="eastAsia"/>
          <w:b/>
          <w:color w:val="000000"/>
          <w:sz w:val="28"/>
        </w:rPr>
      </w:pPr>
    </w:p>
    <w:p w:rsidR="005461E4" w:rsidRDefault="005461E4" w:rsidP="00E5134E">
      <w:pPr>
        <w:ind w:left="566" w:right="-144" w:hanging="566"/>
        <w:rPr>
          <w:rFonts w:ascii="標楷體" w:eastAsia="標楷體" w:hAnsi="標楷體" w:hint="eastAsia"/>
          <w:b/>
          <w:color w:val="000000"/>
          <w:sz w:val="28"/>
        </w:rPr>
      </w:pPr>
    </w:p>
    <w:p w:rsidR="005461E4" w:rsidRDefault="005461E4" w:rsidP="00E5134E">
      <w:pPr>
        <w:ind w:left="566" w:right="-144" w:hanging="566"/>
        <w:rPr>
          <w:rFonts w:ascii="標楷體" w:eastAsia="標楷體" w:hAnsi="標楷體" w:hint="eastAsia"/>
          <w:b/>
          <w:color w:val="000000"/>
          <w:sz w:val="28"/>
        </w:rPr>
      </w:pPr>
    </w:p>
    <w:p w:rsidR="005461E4" w:rsidRPr="006574BC" w:rsidRDefault="005461E4" w:rsidP="00E5134E">
      <w:pPr>
        <w:ind w:left="566" w:right="-144" w:hanging="566"/>
        <w:rPr>
          <w:rFonts w:ascii="標楷體" w:eastAsia="標楷體" w:hAnsi="標楷體"/>
          <w:b/>
          <w:color w:val="000000"/>
          <w:sz w:val="28"/>
        </w:rPr>
      </w:pPr>
    </w:p>
    <w:p w:rsidR="006574BC" w:rsidRPr="00283BB8" w:rsidRDefault="006574BC" w:rsidP="006574BC">
      <w:pPr>
        <w:ind w:left="566" w:right="-144" w:hanging="566"/>
        <w:rPr>
          <w:rFonts w:ascii="標楷體" w:eastAsia="標楷體" w:hAnsi="標楷體"/>
          <w:b/>
          <w:color w:val="FF0000"/>
          <w:sz w:val="28"/>
        </w:rPr>
      </w:pPr>
      <w:r w:rsidRPr="00283BB8">
        <w:rPr>
          <w:rFonts w:ascii="標楷體" w:eastAsia="標楷體" w:hAnsi="標楷體" w:hint="eastAsia"/>
          <w:b/>
          <w:color w:val="FF0000"/>
          <w:sz w:val="28"/>
        </w:rPr>
        <w:t>※</w:t>
      </w:r>
      <w:r w:rsidRPr="00283BB8">
        <w:rPr>
          <w:rFonts w:ascii="標楷體" w:eastAsia="標楷體" w:hAnsi="標楷體"/>
          <w:b/>
          <w:color w:val="FF0000"/>
          <w:sz w:val="28"/>
        </w:rPr>
        <w:t>說明：</w:t>
      </w:r>
    </w:p>
    <w:p w:rsidR="006574BC" w:rsidRDefault="006574BC" w:rsidP="006574BC">
      <w:pPr>
        <w:numPr>
          <w:ilvl w:val="0"/>
          <w:numId w:val="10"/>
        </w:numPr>
        <w:ind w:left="567" w:right="-144" w:hanging="567"/>
        <w:jc w:val="both"/>
        <w:rPr>
          <w:rFonts w:ascii="標楷體" w:eastAsia="標楷體" w:hAnsi="標楷體"/>
          <w:color w:val="000000"/>
        </w:rPr>
      </w:pPr>
      <w:r>
        <w:rPr>
          <w:rFonts w:ascii="標楷體" w:eastAsia="標楷體" w:hAnsi="標楷體"/>
          <w:color w:val="000000"/>
        </w:rPr>
        <w:t>以最新核定版「教育部國民及學前教育署補助辦理中輟生預防追蹤與復學輔導工作原則」109年6月2日發布版，及「教育部補(捐)助及委辦經費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作業要點」110年1月12日發布版，辦理相關申請作業。</w:t>
      </w:r>
    </w:p>
    <w:p w:rsidR="006574BC" w:rsidRPr="00A159C7" w:rsidRDefault="006574BC" w:rsidP="006574BC">
      <w:pPr>
        <w:numPr>
          <w:ilvl w:val="0"/>
          <w:numId w:val="10"/>
        </w:numPr>
        <w:tabs>
          <w:tab w:val="left" w:pos="142"/>
          <w:tab w:val="left" w:pos="567"/>
          <w:tab w:val="left" w:pos="709"/>
        </w:tabs>
        <w:ind w:right="-144"/>
        <w:rPr>
          <w:rFonts w:ascii="標楷體" w:eastAsia="標楷體" w:hAnsi="標楷體"/>
          <w:b/>
          <w:color w:val="0033CC"/>
        </w:rPr>
      </w:pPr>
      <w:r w:rsidRPr="00A159C7">
        <w:rPr>
          <w:rFonts w:ascii="標楷體" w:eastAsia="標楷體" w:hAnsi="標楷體"/>
          <w:b/>
          <w:color w:val="0033CC"/>
        </w:rPr>
        <w:t>計畫期程為110年8月1日至111年7月31日止(110學年度)。</w:t>
      </w:r>
    </w:p>
    <w:p w:rsidR="006574BC" w:rsidRDefault="006574BC" w:rsidP="006574BC">
      <w:pPr>
        <w:numPr>
          <w:ilvl w:val="0"/>
          <w:numId w:val="10"/>
        </w:numPr>
        <w:tabs>
          <w:tab w:val="left" w:pos="142"/>
          <w:tab w:val="left" w:pos="567"/>
          <w:tab w:val="left" w:pos="709"/>
        </w:tabs>
        <w:ind w:right="-144"/>
      </w:pPr>
      <w:r>
        <w:rPr>
          <w:rFonts w:ascii="標楷體" w:eastAsia="標楷體" w:hAnsi="標楷體"/>
          <w:color w:val="000000"/>
        </w:rPr>
        <w:t>以上所需經費，視</w:t>
      </w:r>
      <w:r w:rsidRPr="00E5134E">
        <w:rPr>
          <w:rFonts w:ascii="標楷體" w:eastAsia="標楷體" w:hAnsi="標楷體" w:hint="eastAsia"/>
          <w:color w:val="000000"/>
          <w:lang w:eastAsia="zh-HK"/>
        </w:rPr>
        <w:t>教育部國教</w:t>
      </w:r>
      <w:r w:rsidRPr="00E5134E">
        <w:rPr>
          <w:rFonts w:ascii="標楷體" w:eastAsia="標楷體" w:hAnsi="標楷體"/>
          <w:color w:val="000000"/>
        </w:rPr>
        <w:t>署</w:t>
      </w:r>
      <w:r>
        <w:rPr>
          <w:rFonts w:ascii="標楷體" w:eastAsia="標楷體" w:hAnsi="標楷體"/>
          <w:color w:val="000000"/>
        </w:rPr>
        <w:t>年度經費預算酌予補助。</w:t>
      </w:r>
    </w:p>
    <w:p w:rsidR="006574BC" w:rsidRPr="00A159C7" w:rsidRDefault="006574BC" w:rsidP="006574BC">
      <w:pPr>
        <w:numPr>
          <w:ilvl w:val="0"/>
          <w:numId w:val="10"/>
        </w:numPr>
        <w:snapToGrid w:val="0"/>
        <w:ind w:left="567" w:right="-144" w:hanging="567"/>
        <w:jc w:val="both"/>
        <w:rPr>
          <w:b/>
          <w:color w:val="FF0000"/>
          <w:sz w:val="28"/>
        </w:rPr>
      </w:pPr>
      <w:r w:rsidRPr="00A159C7">
        <w:rPr>
          <w:rFonts w:ascii="標楷體" w:eastAsia="標楷體" w:hAnsi="標楷體" w:hint="eastAsia"/>
          <w:b/>
          <w:color w:val="FF0000"/>
          <w:sz w:val="28"/>
        </w:rPr>
        <w:t>各項經費支用規定：</w:t>
      </w:r>
    </w:p>
    <w:p w:rsidR="006574BC" w:rsidRPr="00A159C7" w:rsidRDefault="006574BC" w:rsidP="006574BC">
      <w:pPr>
        <w:snapToGrid w:val="0"/>
        <w:ind w:leftChars="177" w:left="426" w:right="-142" w:hanging="1"/>
        <w:rPr>
          <w:rFonts w:ascii="標楷體" w:eastAsia="標楷體" w:hAnsi="標楷體" w:hint="eastAsia"/>
          <w:color w:val="000000"/>
        </w:rPr>
      </w:pPr>
      <w:r w:rsidRPr="00A159C7">
        <w:rPr>
          <w:rFonts w:ascii="標楷體" w:eastAsia="標楷體" w:hAnsi="標楷體" w:hint="eastAsia"/>
          <w:color w:val="000000"/>
        </w:rPr>
        <w:t>關懷中輟學生</w:t>
      </w:r>
      <w:r>
        <w:rPr>
          <w:rFonts w:ascii="標楷體" w:eastAsia="標楷體" w:hAnsi="標楷體" w:hint="eastAsia"/>
          <w:color w:val="000000"/>
        </w:rPr>
        <w:t>，</w:t>
      </w:r>
      <w:r>
        <w:rPr>
          <w:rFonts w:ascii="標楷體" w:eastAsia="標楷體" w:hAnsi="標楷體" w:hint="eastAsia"/>
          <w:color w:val="000000"/>
          <w:lang w:eastAsia="zh-HK"/>
        </w:rPr>
        <w:t>請</w:t>
      </w:r>
      <w:r>
        <w:rPr>
          <w:rFonts w:ascii="標楷體" w:eastAsia="標楷體" w:hAnsi="標楷體"/>
          <w:color w:val="000000"/>
        </w:rPr>
        <w:t>以最新核定版</w:t>
      </w:r>
      <w:r w:rsidRPr="00283BB8">
        <w:rPr>
          <w:rFonts w:ascii="標楷體" w:eastAsia="標楷體" w:hAnsi="標楷體" w:hint="eastAsia"/>
          <w:color w:val="000000"/>
          <w:u w:val="single"/>
        </w:rPr>
        <w:t>【</w:t>
      </w:r>
      <w:r w:rsidRPr="00283BB8">
        <w:rPr>
          <w:rFonts w:ascii="標楷體" w:eastAsia="標楷體" w:hAnsi="標楷體"/>
          <w:color w:val="000000"/>
          <w:u w:val="single"/>
        </w:rPr>
        <w:t>教育部國民及學前教育署補助辦理中輟生預防追蹤與復學輔導工作原則</w:t>
      </w:r>
      <w:r>
        <w:rPr>
          <w:rFonts w:ascii="標楷體" w:eastAsia="標楷體" w:hAnsi="標楷體"/>
          <w:color w:val="000000"/>
          <w:u w:val="single"/>
        </w:rPr>
        <w:t>（</w:t>
      </w:r>
      <w:r w:rsidRPr="00283BB8">
        <w:rPr>
          <w:rFonts w:ascii="標楷體" w:eastAsia="標楷體" w:hAnsi="標楷體"/>
          <w:color w:val="000000"/>
          <w:u w:val="single"/>
        </w:rPr>
        <w:t>109年6月2日發布版</w:t>
      </w:r>
      <w:r>
        <w:rPr>
          <w:rFonts w:ascii="標楷體" w:eastAsia="標楷體" w:hAnsi="標楷體"/>
          <w:color w:val="000000"/>
          <w:u w:val="single"/>
        </w:rPr>
        <w:t>）</w:t>
      </w:r>
      <w:r w:rsidRPr="00283BB8">
        <w:rPr>
          <w:rFonts w:ascii="標楷體" w:eastAsia="標楷體" w:hAnsi="標楷體" w:hint="eastAsia"/>
          <w:color w:val="000000"/>
          <w:u w:val="single"/>
        </w:rPr>
        <w:t>】</w:t>
      </w:r>
      <w:r>
        <w:rPr>
          <w:rFonts w:ascii="標楷體" w:eastAsia="標楷體" w:hAnsi="標楷體"/>
          <w:color w:val="000000"/>
        </w:rPr>
        <w:t>及</w:t>
      </w:r>
      <w:r w:rsidRPr="00283BB8">
        <w:rPr>
          <w:rFonts w:ascii="標楷體" w:eastAsia="標楷體" w:hAnsi="標楷體" w:hint="eastAsia"/>
          <w:color w:val="000000"/>
          <w:u w:val="single"/>
        </w:rPr>
        <w:t>【</w:t>
      </w:r>
      <w:r w:rsidRPr="00283BB8">
        <w:rPr>
          <w:rFonts w:ascii="標楷體" w:eastAsia="標楷體" w:hAnsi="標楷體"/>
          <w:color w:val="000000"/>
          <w:u w:val="single"/>
        </w:rPr>
        <w:t>教育部補(捐)助及委辦經費核撥結報作業要點</w:t>
      </w:r>
      <w:r>
        <w:rPr>
          <w:rFonts w:ascii="標楷體" w:eastAsia="標楷體" w:hAnsi="標楷體"/>
          <w:color w:val="000000"/>
          <w:u w:val="single"/>
        </w:rPr>
        <w:t>（</w:t>
      </w:r>
      <w:r w:rsidRPr="00283BB8">
        <w:rPr>
          <w:rFonts w:ascii="標楷體" w:eastAsia="標楷體" w:hAnsi="標楷體"/>
          <w:color w:val="000000"/>
          <w:u w:val="single"/>
        </w:rPr>
        <w:t>110年1月12日發布版</w:t>
      </w:r>
      <w:r>
        <w:rPr>
          <w:rFonts w:ascii="標楷體" w:eastAsia="標楷體" w:hAnsi="標楷體"/>
          <w:color w:val="000000"/>
          <w:u w:val="single"/>
        </w:rPr>
        <w:t>）</w:t>
      </w:r>
      <w:r w:rsidRPr="00283BB8">
        <w:rPr>
          <w:rFonts w:ascii="標楷體" w:eastAsia="標楷體" w:hAnsi="標楷體" w:hint="eastAsia"/>
          <w:color w:val="000000"/>
          <w:u w:val="single"/>
        </w:rPr>
        <w:t>】</w:t>
      </w:r>
      <w:r>
        <w:rPr>
          <w:rFonts w:ascii="標楷體" w:eastAsia="標楷體" w:hAnsi="標楷體"/>
          <w:color w:val="000000"/>
        </w:rPr>
        <w:t>，辦理相關申請作業。</w:t>
      </w:r>
    </w:p>
    <w:p w:rsidR="005E46A2" w:rsidRPr="006574BC" w:rsidRDefault="005E46A2" w:rsidP="006574BC">
      <w:pPr>
        <w:ind w:left="566" w:right="-144" w:hanging="566"/>
        <w:rPr>
          <w:rFonts w:ascii="標楷體" w:eastAsia="標楷體" w:hAnsi="標楷體"/>
          <w:color w:val="000000"/>
        </w:rPr>
      </w:pPr>
    </w:p>
    <w:sectPr w:rsidR="005E46A2" w:rsidRPr="006574BC">
      <w:footerReference w:type="even" r:id="rId8"/>
      <w:footerReference w:type="default" r:id="rId9"/>
      <w:pgSz w:w="11906" w:h="16838"/>
      <w:pgMar w:top="568" w:right="1134" w:bottom="993"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A4" w:rsidRDefault="008B3EA4">
      <w:r>
        <w:separator/>
      </w:r>
    </w:p>
  </w:endnote>
  <w:endnote w:type="continuationSeparator" w:id="0">
    <w:p w:rsidR="008B3EA4" w:rsidRDefault="008B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仿宋體W2">
    <w:altName w:val="細明體"/>
    <w:panose1 w:val="00000000000000000000"/>
    <w:charset w:val="88"/>
    <w:family w:val="modern"/>
    <w:notTrueType/>
    <w:pitch w:val="fixed"/>
    <w:sig w:usb0="00000001" w:usb1="08080000" w:usb2="00000010" w:usb3="00000000" w:csb0="00100000" w:csb1="00000000"/>
  </w:font>
  <w:font w:name="華康儷楷書">
    <w:charset w:val="88"/>
    <w:family w:val="script"/>
    <w:pitch w:val="fixed"/>
    <w:sig w:usb0="F1002BFF" w:usb1="29DFFFFF" w:usb2="00000037" w:usb3="00000000" w:csb0="003F00F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文鼎中明">
    <w:charset w:val="88"/>
    <w:family w:val="modern"/>
    <w:pitch w:val="fixed"/>
    <w:sig w:usb0="800002E3" w:usb1="38CF7C7A" w:usb2="00000016" w:usb3="00000000" w:csb0="00100000" w:csb1="00000000"/>
  </w:font>
  <w:font w:name="文鼎粗黑">
    <w:charset w:val="88"/>
    <w:family w:val="modern"/>
    <w:pitch w:val="fixed"/>
    <w:sig w:usb0="800002E3" w:usb1="38CF7C7A" w:usb2="00000016" w:usb3="00000000" w:csb0="00100000" w:csb1="00000000"/>
  </w:font>
  <w:font w:name="華康標楷體">
    <w:charset w:val="88"/>
    <w:family w:val="script"/>
    <w:pitch w:val="fixed"/>
    <w:sig w:usb0="F1002BFF"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panose1 w:val="00000000000000000000"/>
    <w:charset w:val="00"/>
    <w:family w:val="roman"/>
    <w:notTrueType/>
    <w:pitch w:val="default"/>
  </w:font>
  <w:font w:name="華康粗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AF1F02">
    <w:pPr>
      <w:pStyle w:val="aa"/>
    </w:pPr>
    <w:r>
      <w:rPr>
        <w:noProof/>
      </w:rPr>
      <mc:AlternateContent>
        <mc:Choice Requires="wps">
          <w:drawing>
            <wp:anchor distT="0" distB="0" distL="114300" distR="114300" simplePos="0" relativeHeight="251659264" behindDoc="0" locked="0" layoutInCell="1" allowOverlap="1" wp14:anchorId="0BDE76BD" wp14:editId="707DD91E">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6574BC">
                            <w:rPr>
                              <w:rStyle w:val="ac"/>
                              <w:noProof/>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6574BC">
                      <w:rPr>
                        <w:rStyle w:val="ac"/>
                        <w:noProof/>
                      </w:rPr>
                      <w:t>2</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AF1F02">
    <w:pPr>
      <w:pStyle w:val="aa"/>
    </w:pPr>
    <w:r>
      <w:rPr>
        <w:noProof/>
      </w:rPr>
      <mc:AlternateContent>
        <mc:Choice Requires="wps">
          <w:drawing>
            <wp:anchor distT="0" distB="0" distL="114300" distR="114300" simplePos="0" relativeHeight="251661312" behindDoc="0" locked="0" layoutInCell="1" allowOverlap="1" wp14:anchorId="26FF5766" wp14:editId="2CC8B58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3119">
                            <w:rPr>
                              <w:rStyle w:val="ac"/>
                              <w:noProof/>
                            </w:rPr>
                            <w:t>1</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Y0AEAAH8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eJ7kRgD+2JeJGGqXcH8StnPemh4Z4Ey5l972ncWTqzEWdjPxvCS3rY8MTZaL5No8Rox0Gka78L&#10;MtfIYDG8vknEoBDLiMb+E1DacuE7KTLL6M97yXr8bzYP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pkzxjQAQAAfwMAAA4AAAAAAAAAAAAA&#10;AAAALgIAAGRycy9lMm9Eb2MueG1sUEsBAi0AFAAGAAgAAAAhAATS6A/SAAAA/wAAAA8AAAAAAAAA&#10;AAAAAAAAKgQAAGRycy9kb3ducmV2LnhtbFBLBQYAAAAABAAEAPMAAAApBQAAAAA=&#10;" filled="f" stroked="f">
              <v:textbox style="mso-fit-shape-to-text:t" inset="0,0,0,0">
                <w:txbxContent>
                  <w:p w:rsidR="00B67FF9" w:rsidRDefault="00AF1F02">
                    <w:pPr>
                      <w:pStyle w:val="aa"/>
                    </w:pPr>
                    <w:r>
                      <w:rPr>
                        <w:rStyle w:val="ac"/>
                      </w:rPr>
                      <w:fldChar w:fldCharType="begin"/>
                    </w:r>
                    <w:r>
                      <w:rPr>
                        <w:rStyle w:val="ac"/>
                      </w:rPr>
                      <w:instrText xml:space="preserve"> PAGE </w:instrText>
                    </w:r>
                    <w:r>
                      <w:rPr>
                        <w:rStyle w:val="ac"/>
                      </w:rPr>
                      <w:fldChar w:fldCharType="separate"/>
                    </w:r>
                    <w:r w:rsidR="00E53119">
                      <w:rPr>
                        <w:rStyle w:val="ac"/>
                        <w:noProof/>
                      </w:rPr>
                      <w:t>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A4" w:rsidRDefault="008B3EA4">
      <w:r>
        <w:rPr>
          <w:color w:val="000000"/>
        </w:rPr>
        <w:separator/>
      </w:r>
    </w:p>
  </w:footnote>
  <w:footnote w:type="continuationSeparator" w:id="0">
    <w:p w:rsidR="008B3EA4" w:rsidRDefault="008B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5C6"/>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
    <w:nsid w:val="22AA7A75"/>
    <w:multiLevelType w:val="multilevel"/>
    <w:tmpl w:val="363CEF08"/>
    <w:styleLink w:val="WWOutlineListStyle"/>
    <w:lvl w:ilvl="0">
      <w:start w:val="1"/>
      <w:numFmt w:val="none"/>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DF54998"/>
    <w:multiLevelType w:val="multilevel"/>
    <w:tmpl w:val="019617CE"/>
    <w:styleLink w:val="WWOutlineListStyle2"/>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33032AE5"/>
    <w:multiLevelType w:val="multilevel"/>
    <w:tmpl w:val="BE1A8908"/>
    <w:styleLink w:val="WWOutlineListStyle3"/>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8511B97"/>
    <w:multiLevelType w:val="multilevel"/>
    <w:tmpl w:val="434082E4"/>
    <w:styleLink w:val="LFO2"/>
    <w:lvl w:ilvl="0">
      <w:start w:val="1"/>
      <w:numFmt w:val="decimal"/>
      <w:pStyle w:val="a"/>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F5C43CD"/>
    <w:multiLevelType w:val="multilevel"/>
    <w:tmpl w:val="B8400808"/>
    <w:styleLink w:val="LFO1"/>
    <w:lvl w:ilvl="0">
      <w:start w:val="1"/>
      <w:numFmt w:val="none"/>
      <w:pStyle w:val="a0"/>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0811D51"/>
    <w:multiLevelType w:val="multilevel"/>
    <w:tmpl w:val="C0143D8E"/>
    <w:styleLink w:val="WWOutlineListStyle5"/>
    <w:lvl w:ilvl="0">
      <w:start w:val="1"/>
      <w:numFmt w:val="none"/>
      <w:lvlText w:val="%1"/>
      <w:lvlJc w:val="left"/>
    </w:lvl>
    <w:lvl w:ilvl="1">
      <w:start w:val="1"/>
      <w:numFmt w:val="ideographLegalTraditional"/>
      <w:pStyle w:val="2"/>
      <w:lvlText w:val="%2、"/>
      <w:lvlJc w:val="left"/>
      <w:pPr>
        <w:ind w:left="1701" w:hanging="1701"/>
      </w:pPr>
      <w:rPr>
        <w:rFonts w:ascii="標楷體" w:eastAsia="標楷體" w:hAnsi="標楷體"/>
        <w:b/>
        <w:i w:val="0"/>
        <w:sz w:val="48"/>
      </w:rPr>
    </w:lvl>
    <w:lvl w:ilvl="2">
      <w:start w:val="1"/>
      <w:numFmt w:val="taiwaneseCountingThousand"/>
      <w:pStyle w:val="3"/>
      <w:lvlText w:val="%3、"/>
      <w:lvlJc w:val="left"/>
      <w:pPr>
        <w:ind w:left="2268" w:hanging="1701"/>
      </w:pPr>
      <w:rPr>
        <w:rFonts w:ascii="標楷體" w:eastAsia="標楷體" w:hAnsi="標楷體"/>
        <w:b/>
        <w:i w:val="0"/>
        <w:sz w:val="40"/>
      </w:rPr>
    </w:lvl>
    <w:lvl w:ilvl="3">
      <w:start w:val="1"/>
      <w:numFmt w:val="taiwaneseCountingThousand"/>
      <w:pStyle w:val="4"/>
      <w:lvlText w:val="(%4)"/>
      <w:lvlJc w:val="left"/>
      <w:pPr>
        <w:ind w:left="2835" w:hanging="1701"/>
      </w:pPr>
      <w:rPr>
        <w:rFonts w:ascii="標楷體" w:eastAsia="標楷體" w:hAnsi="標楷體"/>
        <w:b w:val="0"/>
        <w:i w:val="0"/>
        <w:sz w:val="32"/>
      </w:rPr>
    </w:lvl>
    <w:lvl w:ilvl="4">
      <w:start w:val="1"/>
      <w:numFmt w:val="upperLetter"/>
      <w:pStyle w:val="5"/>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8C012CD"/>
    <w:multiLevelType w:val="multilevel"/>
    <w:tmpl w:val="D778CFB0"/>
    <w:styleLink w:val="WWOutlineListStyle1"/>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8A54B51"/>
    <w:multiLevelType w:val="multilevel"/>
    <w:tmpl w:val="4B987394"/>
    <w:styleLink w:val="WWOutlineListStyle4"/>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36E0FF8"/>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6"/>
  </w:num>
  <w:num w:numId="2">
    <w:abstractNumId w:val="8"/>
  </w:num>
  <w:num w:numId="3">
    <w:abstractNumId w:val="3"/>
  </w:num>
  <w:num w:numId="4">
    <w:abstractNumId w:val="2"/>
  </w:num>
  <w:num w:numId="5">
    <w:abstractNumId w:val="7"/>
  </w:num>
  <w:num w:numId="6">
    <w:abstractNumId w:val="1"/>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77E6C"/>
    <w:rsid w:val="00064B89"/>
    <w:rsid w:val="0007612F"/>
    <w:rsid w:val="001B6D4A"/>
    <w:rsid w:val="005461E4"/>
    <w:rsid w:val="00564067"/>
    <w:rsid w:val="005E46A2"/>
    <w:rsid w:val="006574BC"/>
    <w:rsid w:val="006C6306"/>
    <w:rsid w:val="00877E6C"/>
    <w:rsid w:val="008B3EA4"/>
    <w:rsid w:val="00935D51"/>
    <w:rsid w:val="00AF1F02"/>
    <w:rsid w:val="00D928C0"/>
    <w:rsid w:val="00DB0DAA"/>
    <w:rsid w:val="00DD19F6"/>
    <w:rsid w:val="00E131CD"/>
    <w:rsid w:val="00E5134E"/>
    <w:rsid w:val="00E53119"/>
    <w:rsid w:val="00F32EDD"/>
    <w:rsid w:val="00FA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5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creator>moejsmpc</dc:creator>
  <cp:lastModifiedBy>王錦慧</cp:lastModifiedBy>
  <cp:revision>4</cp:revision>
  <cp:lastPrinted>2020-05-01T04:12:00Z</cp:lastPrinted>
  <dcterms:created xsi:type="dcterms:W3CDTF">2021-04-09T04:01:00Z</dcterms:created>
  <dcterms:modified xsi:type="dcterms:W3CDTF">2021-04-09T05:35:00Z</dcterms:modified>
</cp:coreProperties>
</file>