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E6" w:rsidRDefault="00D11C35">
      <w:pPr>
        <w:pStyle w:val="a3"/>
        <w:snapToGrid w:val="0"/>
        <w:spacing w:before="180" w:after="180" w:line="0" w:lineRule="atLeast"/>
        <w:ind w:right="318"/>
        <w:jc w:val="center"/>
        <w:rPr>
          <w:rFonts w:eastAsia="標楷體"/>
          <w:szCs w:val="32"/>
        </w:rPr>
      </w:pPr>
      <w:r>
        <w:rPr>
          <w:rFonts w:eastAsia="標楷體"/>
          <w:szCs w:val="32"/>
        </w:rPr>
        <w:t>臺北市</w:t>
      </w:r>
      <w:r>
        <w:rPr>
          <w:rFonts w:eastAsia="標楷體"/>
          <w:szCs w:val="32"/>
        </w:rPr>
        <w:t>110</w:t>
      </w:r>
      <w:r>
        <w:rPr>
          <w:rFonts w:eastAsia="標楷體"/>
          <w:szCs w:val="32"/>
        </w:rPr>
        <w:t>學年度市立高級中等學校出缺學校新任校長遴選作業簡章</w:t>
      </w:r>
    </w:p>
    <w:p w:rsidR="009566E6" w:rsidRDefault="00D11C35">
      <w:pPr>
        <w:pStyle w:val="a3"/>
        <w:spacing w:before="180" w:line="0" w:lineRule="atLeast"/>
        <w:ind w:right="318"/>
        <w:jc w:val="right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>110</w:t>
      </w:r>
      <w:r>
        <w:rPr>
          <w:rFonts w:eastAsia="標楷體"/>
          <w:sz w:val="24"/>
          <w:szCs w:val="24"/>
        </w:rPr>
        <w:t>年</w:t>
      </w:r>
      <w:r>
        <w:rPr>
          <w:rFonts w:eastAsia="標楷體"/>
          <w:sz w:val="24"/>
          <w:szCs w:val="24"/>
        </w:rPr>
        <w:t>2</w:t>
      </w:r>
      <w:r>
        <w:rPr>
          <w:rFonts w:eastAsia="標楷體"/>
          <w:sz w:val="24"/>
          <w:szCs w:val="24"/>
        </w:rPr>
        <w:t>月</w:t>
      </w:r>
      <w:r>
        <w:rPr>
          <w:rFonts w:eastAsia="標楷體"/>
          <w:sz w:val="24"/>
          <w:szCs w:val="24"/>
        </w:rPr>
        <w:t>19</w:t>
      </w:r>
      <w:r>
        <w:rPr>
          <w:rFonts w:eastAsia="標楷體"/>
          <w:sz w:val="24"/>
          <w:szCs w:val="24"/>
        </w:rPr>
        <w:t>日第</w:t>
      </w:r>
      <w:r>
        <w:rPr>
          <w:rFonts w:eastAsia="標楷體"/>
          <w:sz w:val="24"/>
          <w:szCs w:val="24"/>
        </w:rPr>
        <w:t>1</w:t>
      </w:r>
      <w:r>
        <w:rPr>
          <w:rFonts w:eastAsia="標楷體"/>
          <w:sz w:val="24"/>
          <w:szCs w:val="24"/>
        </w:rPr>
        <w:t>次遴選會會議通過</w:t>
      </w:r>
    </w:p>
    <w:p w:rsidR="009566E6" w:rsidRDefault="00D11C35">
      <w:pPr>
        <w:pStyle w:val="a3"/>
        <w:wordWrap w:val="0"/>
        <w:spacing w:after="180" w:line="0" w:lineRule="atLeast"/>
        <w:ind w:right="318"/>
        <w:jc w:val="right"/>
      </w:pPr>
      <w:r>
        <w:rPr>
          <w:rFonts w:eastAsia="標楷體"/>
          <w:sz w:val="24"/>
          <w:szCs w:val="24"/>
          <w:u w:val="single"/>
        </w:rPr>
        <w:t>110</w:t>
      </w:r>
      <w:r>
        <w:rPr>
          <w:rFonts w:eastAsia="標楷體"/>
          <w:sz w:val="24"/>
          <w:szCs w:val="24"/>
          <w:u w:val="single"/>
        </w:rPr>
        <w:t>年</w:t>
      </w:r>
      <w:r>
        <w:rPr>
          <w:rFonts w:eastAsia="標楷體"/>
          <w:sz w:val="24"/>
          <w:szCs w:val="24"/>
          <w:u w:val="single"/>
        </w:rPr>
        <w:t>4</w:t>
      </w:r>
      <w:r>
        <w:rPr>
          <w:rFonts w:eastAsia="標楷體"/>
          <w:sz w:val="24"/>
          <w:szCs w:val="24"/>
          <w:u w:val="single"/>
        </w:rPr>
        <w:t>月</w:t>
      </w:r>
      <w:r>
        <w:rPr>
          <w:rFonts w:eastAsia="標楷體"/>
          <w:sz w:val="24"/>
          <w:szCs w:val="24"/>
          <w:u w:val="single"/>
        </w:rPr>
        <w:t>10</w:t>
      </w:r>
      <w:r>
        <w:rPr>
          <w:rFonts w:eastAsia="標楷體"/>
          <w:sz w:val="24"/>
          <w:szCs w:val="24"/>
          <w:u w:val="single"/>
        </w:rPr>
        <w:t>日第</w:t>
      </w:r>
      <w:r>
        <w:rPr>
          <w:rFonts w:eastAsia="標楷體"/>
          <w:sz w:val="24"/>
          <w:szCs w:val="24"/>
          <w:u w:val="single"/>
        </w:rPr>
        <w:t>3</w:t>
      </w:r>
      <w:r>
        <w:rPr>
          <w:rFonts w:eastAsia="標楷體"/>
          <w:sz w:val="24"/>
          <w:szCs w:val="24"/>
          <w:u w:val="single"/>
        </w:rPr>
        <w:t>次遴選會會議更新</w:t>
      </w:r>
    </w:p>
    <w:p w:rsidR="009566E6" w:rsidRDefault="009566E6">
      <w:pPr>
        <w:pStyle w:val="a3"/>
        <w:spacing w:before="180" w:after="180" w:line="0" w:lineRule="atLeast"/>
        <w:ind w:right="320"/>
        <w:jc w:val="right"/>
      </w:pPr>
    </w:p>
    <w:p w:rsidR="009566E6" w:rsidRDefault="00D11C35">
      <w:pPr>
        <w:numPr>
          <w:ilvl w:val="0"/>
          <w:numId w:val="1"/>
        </w:numPr>
        <w:tabs>
          <w:tab w:val="left" w:pos="540"/>
        </w:tabs>
        <w:spacing w:line="380" w:lineRule="exact"/>
        <w:ind w:left="567" w:hanging="56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依據</w:t>
      </w:r>
    </w:p>
    <w:p w:rsidR="009566E6" w:rsidRDefault="00D11C35">
      <w:pPr>
        <w:numPr>
          <w:ilvl w:val="0"/>
          <w:numId w:val="2"/>
        </w:numPr>
        <w:spacing w:line="380" w:lineRule="exact"/>
        <w:ind w:left="1418" w:right="84" w:hanging="85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高級中等學校校長遴選聘任及辦學績效考評辦法（以下簡稱本辦法）。</w:t>
      </w:r>
    </w:p>
    <w:p w:rsidR="009566E6" w:rsidRDefault="00D11C35">
      <w:pPr>
        <w:numPr>
          <w:ilvl w:val="0"/>
          <w:numId w:val="2"/>
        </w:numPr>
        <w:spacing w:line="380" w:lineRule="exact"/>
        <w:ind w:left="1418" w:right="84" w:hanging="85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臺北市高級中等學校校長遴選聘任及辦學績效考評補充規定（以下簡稱本補充規定）。</w:t>
      </w:r>
    </w:p>
    <w:p w:rsidR="009566E6" w:rsidRDefault="00D11C35">
      <w:pPr>
        <w:numPr>
          <w:ilvl w:val="0"/>
          <w:numId w:val="1"/>
        </w:numPr>
        <w:tabs>
          <w:tab w:val="left" w:pos="540"/>
        </w:tabs>
        <w:spacing w:line="380" w:lineRule="exact"/>
        <w:ind w:left="567" w:right="84" w:hanging="56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申請資格（申請者應具下列各款資格）</w:t>
      </w:r>
    </w:p>
    <w:p w:rsidR="009566E6" w:rsidRDefault="00D11C35">
      <w:pPr>
        <w:numPr>
          <w:ilvl w:val="0"/>
          <w:numId w:val="3"/>
        </w:numPr>
        <w:spacing w:line="380" w:lineRule="exact"/>
        <w:ind w:left="1418" w:right="84" w:hanging="851"/>
      </w:pPr>
      <w:r>
        <w:rPr>
          <w:rFonts w:eastAsia="標楷體"/>
          <w:sz w:val="28"/>
          <w:szCs w:val="28"/>
        </w:rPr>
        <w:t>符合教育人員任用條例之相關規定者。</w:t>
      </w:r>
    </w:p>
    <w:p w:rsidR="009566E6" w:rsidRDefault="00D11C35">
      <w:pPr>
        <w:numPr>
          <w:ilvl w:val="0"/>
          <w:numId w:val="3"/>
        </w:numPr>
        <w:spacing w:line="380" w:lineRule="exact"/>
        <w:ind w:left="1418" w:right="84" w:hanging="851"/>
      </w:pPr>
      <w:r>
        <w:rPr>
          <w:rFonts w:eastAsia="標楷體"/>
          <w:sz w:val="28"/>
          <w:szCs w:val="28"/>
        </w:rPr>
        <w:t>現任中等學校及特殊教育學校校長第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任任期未屆滿或連任任期未滿</w:t>
      </w:r>
      <w:r>
        <w:rPr>
          <w:rFonts w:eastAsia="標楷體"/>
          <w:sz w:val="28"/>
          <w:szCs w:val="28"/>
        </w:rPr>
        <w:t>1/2</w:t>
      </w:r>
      <w:r>
        <w:rPr>
          <w:rFonts w:eastAsia="標楷體"/>
          <w:sz w:val="28"/>
          <w:szCs w:val="28"/>
        </w:rPr>
        <w:t>者，不得參加他校校長之遴選。未獲連任或轉任未成功之現職校長得參加他校校長遴選。</w:t>
      </w:r>
    </w:p>
    <w:p w:rsidR="009566E6" w:rsidRDefault="00D11C35">
      <w:pPr>
        <w:numPr>
          <w:ilvl w:val="0"/>
          <w:numId w:val="3"/>
        </w:numPr>
        <w:spacing w:line="380" w:lineRule="exact"/>
        <w:ind w:left="1418" w:right="84" w:hanging="851"/>
      </w:pPr>
      <w:r>
        <w:rPr>
          <w:rFonts w:eastAsia="標楷體"/>
          <w:sz w:val="28"/>
          <w:szCs w:val="28"/>
        </w:rPr>
        <w:t>申請參加遴選人員之年資計算至民國</w:t>
      </w:r>
      <w:r>
        <w:rPr>
          <w:rFonts w:eastAsia="標楷體"/>
          <w:sz w:val="28"/>
          <w:szCs w:val="28"/>
        </w:rPr>
        <w:t>110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7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31</w:t>
      </w:r>
      <w:r>
        <w:rPr>
          <w:rFonts w:eastAsia="標楷體"/>
          <w:sz w:val="28"/>
          <w:szCs w:val="28"/>
        </w:rPr>
        <w:t>日止。</w:t>
      </w:r>
    </w:p>
    <w:p w:rsidR="009566E6" w:rsidRDefault="00D11C35">
      <w:pPr>
        <w:numPr>
          <w:ilvl w:val="0"/>
          <w:numId w:val="1"/>
        </w:numPr>
        <w:tabs>
          <w:tab w:val="left" w:pos="540"/>
        </w:tabs>
        <w:spacing w:line="380" w:lineRule="exact"/>
        <w:ind w:left="567" w:right="84" w:hanging="56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校長出缺學校名單</w:t>
      </w:r>
    </w:p>
    <w:p w:rsidR="009566E6" w:rsidRDefault="00D11C35">
      <w:pPr>
        <w:numPr>
          <w:ilvl w:val="0"/>
          <w:numId w:val="4"/>
        </w:numPr>
        <w:spacing w:line="380" w:lineRule="exact"/>
        <w:ind w:right="84" w:hanging="43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校長退休之學校：</w:t>
      </w:r>
    </w:p>
    <w:p w:rsidR="009566E6" w:rsidRDefault="00D11C35">
      <w:pPr>
        <w:pStyle w:val="a9"/>
        <w:numPr>
          <w:ilvl w:val="0"/>
          <w:numId w:val="5"/>
        </w:numPr>
        <w:spacing w:after="0" w:line="380" w:lineRule="exact"/>
        <w:ind w:left="1701" w:right="-199" w:hanging="283"/>
      </w:pPr>
      <w:r>
        <w:rPr>
          <w:rFonts w:eastAsia="標楷體"/>
          <w:sz w:val="28"/>
          <w:szCs w:val="28"/>
        </w:rPr>
        <w:t>高級職業學校及特殊教育學校：無。</w:t>
      </w:r>
    </w:p>
    <w:p w:rsidR="009566E6" w:rsidRDefault="00D11C35">
      <w:pPr>
        <w:pStyle w:val="a9"/>
        <w:numPr>
          <w:ilvl w:val="0"/>
          <w:numId w:val="5"/>
        </w:numPr>
        <w:spacing w:after="0" w:line="380" w:lineRule="exact"/>
        <w:ind w:left="1701" w:right="-199" w:hanging="283"/>
      </w:pPr>
      <w:r>
        <w:rPr>
          <w:rFonts w:eastAsia="標楷體"/>
          <w:sz w:val="28"/>
          <w:szCs w:val="28"/>
        </w:rPr>
        <w:t>高級中學：臺北市立大直高級中學（</w:t>
      </w:r>
      <w:r>
        <w:rPr>
          <w:rFonts w:eastAsia="標楷體"/>
          <w:sz w:val="28"/>
          <w:szCs w:val="28"/>
        </w:rPr>
        <w:t>57</w:t>
      </w:r>
      <w:r>
        <w:rPr>
          <w:rFonts w:eastAsia="標楷體"/>
          <w:sz w:val="28"/>
          <w:szCs w:val="28"/>
        </w:rPr>
        <w:t>班）。</w:t>
      </w:r>
    </w:p>
    <w:p w:rsidR="009566E6" w:rsidRDefault="00D11C35">
      <w:pPr>
        <w:numPr>
          <w:ilvl w:val="0"/>
          <w:numId w:val="4"/>
        </w:numPr>
        <w:spacing w:line="380" w:lineRule="exact"/>
        <w:ind w:right="84" w:hanging="43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現職校長參加出缺學校遴選後之出缺學校：。</w:t>
      </w:r>
    </w:p>
    <w:p w:rsidR="009566E6" w:rsidRDefault="00D11C35">
      <w:pPr>
        <w:pStyle w:val="a9"/>
        <w:numPr>
          <w:ilvl w:val="0"/>
          <w:numId w:val="6"/>
        </w:numPr>
        <w:tabs>
          <w:tab w:val="left" w:pos="-912"/>
          <w:tab w:val="left" w:pos="830"/>
        </w:tabs>
        <w:spacing w:after="0" w:line="380" w:lineRule="exact"/>
        <w:ind w:right="-199" w:firstLine="6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高級職業學校及特殊教育學校：臺北市立啟明學校（</w:t>
      </w:r>
      <w:r>
        <w:rPr>
          <w:rFonts w:eastAsia="標楷體"/>
          <w:sz w:val="28"/>
          <w:szCs w:val="28"/>
        </w:rPr>
        <w:t>28</w:t>
      </w:r>
      <w:r>
        <w:rPr>
          <w:rFonts w:eastAsia="標楷體"/>
          <w:sz w:val="28"/>
          <w:szCs w:val="28"/>
        </w:rPr>
        <w:t>班）。</w:t>
      </w:r>
    </w:p>
    <w:p w:rsidR="009566E6" w:rsidRDefault="00D11C35">
      <w:pPr>
        <w:pStyle w:val="a9"/>
        <w:numPr>
          <w:ilvl w:val="0"/>
          <w:numId w:val="6"/>
        </w:numPr>
        <w:spacing w:after="0" w:line="380" w:lineRule="exact"/>
        <w:ind w:left="1701" w:right="-199" w:hanging="283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高級中學：無。</w:t>
      </w:r>
    </w:p>
    <w:p w:rsidR="009566E6" w:rsidRDefault="00D11C35">
      <w:pPr>
        <w:numPr>
          <w:ilvl w:val="0"/>
          <w:numId w:val="1"/>
        </w:numPr>
        <w:tabs>
          <w:tab w:val="left" w:pos="540"/>
        </w:tabs>
        <w:spacing w:line="380" w:lineRule="exact"/>
        <w:ind w:left="567" w:right="84" w:hanging="567"/>
      </w:pPr>
      <w:r>
        <w:rPr>
          <w:rFonts w:eastAsia="標楷體"/>
          <w:sz w:val="28"/>
          <w:szCs w:val="28"/>
        </w:rPr>
        <w:t>送審文件：申請者請以</w:t>
      </w:r>
      <w:r>
        <w:rPr>
          <w:rFonts w:eastAsia="標楷體"/>
          <w:sz w:val="28"/>
          <w:szCs w:val="28"/>
        </w:rPr>
        <w:t>A4</w:t>
      </w:r>
      <w:r>
        <w:rPr>
          <w:rFonts w:eastAsia="標楷體"/>
          <w:sz w:val="28"/>
          <w:szCs w:val="28"/>
        </w:rPr>
        <w:t>格式直式橫書，將下列各項文件資料依序備妥。</w:t>
      </w:r>
      <w:r>
        <w:rPr>
          <w:rFonts w:eastAsia="標楷體"/>
          <w:b/>
          <w:sz w:val="28"/>
          <w:szCs w:val="28"/>
          <w:u w:val="single"/>
        </w:rPr>
        <w:t>所送文件未符規</w:t>
      </w:r>
      <w:r>
        <w:rPr>
          <w:rFonts w:eastAsia="標楷體"/>
          <w:b/>
          <w:sz w:val="28"/>
          <w:szCs w:val="28"/>
          <w:u w:val="single"/>
        </w:rPr>
        <w:t>定者，應於規定期限內補正送件，逾期不予受理。</w:t>
      </w:r>
    </w:p>
    <w:p w:rsidR="009566E6" w:rsidRDefault="00D11C35">
      <w:pPr>
        <w:numPr>
          <w:ilvl w:val="0"/>
          <w:numId w:val="7"/>
        </w:numPr>
        <w:spacing w:line="380" w:lineRule="exact"/>
        <w:ind w:left="1418" w:right="84" w:hanging="851"/>
      </w:pPr>
      <w:r>
        <w:rPr>
          <w:rFonts w:eastAsia="標楷體"/>
          <w:sz w:val="28"/>
          <w:szCs w:val="28"/>
        </w:rPr>
        <w:t>臺北市</w:t>
      </w:r>
      <w:r>
        <w:rPr>
          <w:rFonts w:eastAsia="標楷體"/>
          <w:sz w:val="28"/>
          <w:szCs w:val="28"/>
        </w:rPr>
        <w:t>110</w:t>
      </w:r>
      <w:r>
        <w:rPr>
          <w:rFonts w:eastAsia="標楷體"/>
          <w:sz w:val="28"/>
          <w:szCs w:val="28"/>
        </w:rPr>
        <w:t>學年度市立高級中等學校出缺學校新任校長遴選申請表。</w:t>
      </w:r>
    </w:p>
    <w:p w:rsidR="009566E6" w:rsidRDefault="00D11C35">
      <w:pPr>
        <w:pStyle w:val="2"/>
        <w:numPr>
          <w:ilvl w:val="0"/>
          <w:numId w:val="7"/>
        </w:numPr>
        <w:spacing w:after="0" w:line="380" w:lineRule="exact"/>
        <w:ind w:left="1418" w:right="84" w:hanging="85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學校經營計畫，本文為</w:t>
      </w:r>
      <w:r>
        <w:rPr>
          <w:rFonts w:eastAsia="標楷體"/>
          <w:sz w:val="28"/>
          <w:szCs w:val="28"/>
        </w:rPr>
        <w:t>14</w:t>
      </w:r>
      <w:r>
        <w:rPr>
          <w:rFonts w:eastAsia="標楷體"/>
          <w:sz w:val="28"/>
          <w:szCs w:val="28"/>
        </w:rPr>
        <w:t>號字，行距</w:t>
      </w:r>
      <w:r>
        <w:rPr>
          <w:rFonts w:eastAsia="標楷體"/>
          <w:sz w:val="28"/>
          <w:szCs w:val="28"/>
        </w:rPr>
        <w:t>24pt</w:t>
      </w:r>
      <w:r>
        <w:rPr>
          <w:rFonts w:eastAsia="標楷體"/>
          <w:sz w:val="28"/>
          <w:szCs w:val="28"/>
        </w:rPr>
        <w:t>，以</w:t>
      </w:r>
      <w:r>
        <w:rPr>
          <w:rFonts w:eastAsia="標楷體"/>
          <w:sz w:val="28"/>
          <w:szCs w:val="28"/>
        </w:rPr>
        <w:t>16</w:t>
      </w:r>
      <w:r>
        <w:rPr>
          <w:rFonts w:eastAsia="標楷體"/>
          <w:sz w:val="28"/>
          <w:szCs w:val="28"/>
        </w:rPr>
        <w:t>頁為上限，內容應包含：</w:t>
      </w:r>
      <w:r>
        <w:rPr>
          <w:rFonts w:eastAsia="標楷體"/>
          <w:sz w:val="28"/>
          <w:szCs w:val="28"/>
        </w:rPr>
        <w:t xml:space="preserve"> </w:t>
      </w:r>
    </w:p>
    <w:p w:rsidR="009566E6" w:rsidRDefault="00D11C35">
      <w:pPr>
        <w:numPr>
          <w:ilvl w:val="0"/>
          <w:numId w:val="8"/>
        </w:numPr>
        <w:spacing w:line="380" w:lineRule="exact"/>
        <w:ind w:left="1843" w:right="84" w:hanging="42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過去服務績效：過去於服務學校所解決的問題及創新之作法。</w:t>
      </w:r>
    </w:p>
    <w:p w:rsidR="009566E6" w:rsidRDefault="00D11C35">
      <w:pPr>
        <w:pStyle w:val="2"/>
        <w:numPr>
          <w:ilvl w:val="0"/>
          <w:numId w:val="8"/>
        </w:numPr>
        <w:spacing w:after="0" w:line="380" w:lineRule="exact"/>
        <w:ind w:left="1843" w:right="84" w:hanging="425"/>
      </w:pPr>
      <w:r>
        <w:rPr>
          <w:rFonts w:eastAsia="標楷體"/>
          <w:sz w:val="28"/>
          <w:szCs w:val="28"/>
        </w:rPr>
        <w:t>四年中程校務發展規劃書：未來倘擔任校長，對學校之具體作法，包括辦學理念、經營策略及行動方案及所參與遴選學校之未來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年中程校務發展規劃書等。</w:t>
      </w:r>
    </w:p>
    <w:p w:rsidR="009566E6" w:rsidRDefault="00D11C35">
      <w:pPr>
        <w:numPr>
          <w:ilvl w:val="0"/>
          <w:numId w:val="8"/>
        </w:numPr>
        <w:spacing w:line="380" w:lineRule="exact"/>
        <w:ind w:left="1843" w:right="84" w:hanging="42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針對學校教師、家長所提出發展需求、待解決問題之回應。</w:t>
      </w:r>
    </w:p>
    <w:p w:rsidR="009566E6" w:rsidRDefault="00D11C35">
      <w:pPr>
        <w:numPr>
          <w:ilvl w:val="0"/>
          <w:numId w:val="8"/>
        </w:numPr>
        <w:spacing w:line="380" w:lineRule="exact"/>
        <w:ind w:left="1843" w:right="84" w:hanging="425"/>
      </w:pPr>
      <w:r>
        <w:rPr>
          <w:rFonts w:eastAsia="標楷體"/>
          <w:sz w:val="28"/>
          <w:szCs w:val="28"/>
        </w:rPr>
        <w:t>另報名特殊教育學校者，請提供特殊教育專業知能之相關佐證。</w:t>
      </w:r>
    </w:p>
    <w:p w:rsidR="009566E6" w:rsidRDefault="00D11C35">
      <w:pPr>
        <w:pStyle w:val="2"/>
        <w:spacing w:after="0" w:line="380" w:lineRule="exact"/>
        <w:ind w:left="1276" w:right="84" w:hanging="2"/>
      </w:pPr>
      <w:r>
        <w:rPr>
          <w:rFonts w:eastAsia="標楷體"/>
          <w:sz w:val="28"/>
          <w:szCs w:val="28"/>
        </w:rPr>
        <w:t>【以上第（一）、（二）項請提供電子檔光碟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份，並請以申請學校為單位裝訂成冊，正、影本合計</w:t>
      </w:r>
      <w:r>
        <w:rPr>
          <w:rFonts w:eastAsia="標楷體"/>
          <w:sz w:val="28"/>
          <w:szCs w:val="28"/>
        </w:rPr>
        <w:t>15</w:t>
      </w:r>
      <w:r>
        <w:rPr>
          <w:rFonts w:eastAsia="標楷體"/>
          <w:sz w:val="28"/>
          <w:szCs w:val="28"/>
        </w:rPr>
        <w:t>份】</w:t>
      </w:r>
    </w:p>
    <w:p w:rsidR="009566E6" w:rsidRDefault="00D11C35">
      <w:pPr>
        <w:pStyle w:val="2"/>
        <w:numPr>
          <w:ilvl w:val="0"/>
          <w:numId w:val="7"/>
        </w:numPr>
        <w:spacing w:after="0" w:line="380" w:lineRule="exact"/>
        <w:ind w:left="1418" w:right="84" w:hanging="851"/>
      </w:pPr>
      <w:r>
        <w:rPr>
          <w:rFonts w:eastAsia="標楷體"/>
          <w:sz w:val="28"/>
          <w:szCs w:val="28"/>
        </w:rPr>
        <w:t>相關佐證資料等附件以</w:t>
      </w:r>
      <w:r>
        <w:rPr>
          <w:rFonts w:eastAsia="標楷體"/>
          <w:sz w:val="28"/>
          <w:szCs w:val="28"/>
        </w:rPr>
        <w:t>30</w:t>
      </w:r>
      <w:r>
        <w:rPr>
          <w:rFonts w:eastAsia="標楷體"/>
          <w:sz w:val="28"/>
          <w:szCs w:val="28"/>
        </w:rPr>
        <w:t>頁為上限，影印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份裝訂成冊（包含第（四）至（七）項資料）。</w:t>
      </w:r>
    </w:p>
    <w:p w:rsidR="009566E6" w:rsidRDefault="00D11C35">
      <w:pPr>
        <w:pStyle w:val="2"/>
        <w:numPr>
          <w:ilvl w:val="0"/>
          <w:numId w:val="7"/>
        </w:numPr>
        <w:spacing w:after="0" w:line="380" w:lineRule="exact"/>
        <w:ind w:left="1418" w:right="84" w:hanging="85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資格證明文件（含國民身分證，學、經歷證明文件，最近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年成績考核通知書正本、影本各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份）【本項資料正本驗畢後即歸還】。</w:t>
      </w:r>
    </w:p>
    <w:p w:rsidR="009566E6" w:rsidRDefault="00D11C35">
      <w:pPr>
        <w:pStyle w:val="2"/>
        <w:numPr>
          <w:ilvl w:val="0"/>
          <w:numId w:val="7"/>
        </w:numPr>
        <w:spacing w:after="0" w:line="380" w:lineRule="exact"/>
        <w:ind w:left="1418" w:right="84" w:hanging="851"/>
      </w:pPr>
      <w:r>
        <w:rPr>
          <w:rFonts w:eastAsia="標楷體"/>
          <w:sz w:val="28"/>
          <w:szCs w:val="28"/>
        </w:rPr>
        <w:lastRenderedPageBreak/>
        <w:t>專長或特殊表現證明。</w:t>
      </w:r>
    </w:p>
    <w:p w:rsidR="009566E6" w:rsidRDefault="00D11C35">
      <w:pPr>
        <w:pStyle w:val="2"/>
        <w:numPr>
          <w:ilvl w:val="0"/>
          <w:numId w:val="7"/>
        </w:numPr>
        <w:spacing w:after="0" w:line="380" w:lineRule="exact"/>
        <w:ind w:left="1418" w:right="84" w:hanging="851"/>
      </w:pPr>
      <w:r>
        <w:rPr>
          <w:rFonts w:eastAsia="標楷體"/>
          <w:sz w:val="28"/>
          <w:szCs w:val="28"/>
        </w:rPr>
        <w:t>相關著作。</w:t>
      </w:r>
    </w:p>
    <w:p w:rsidR="009566E6" w:rsidRDefault="00D11C35">
      <w:pPr>
        <w:pStyle w:val="2"/>
        <w:numPr>
          <w:ilvl w:val="0"/>
          <w:numId w:val="7"/>
        </w:numPr>
        <w:spacing w:after="0" w:line="380" w:lineRule="exact"/>
        <w:ind w:left="1418" w:right="84" w:hanging="85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辦學績效與佐證資料。</w:t>
      </w:r>
    </w:p>
    <w:p w:rsidR="009566E6" w:rsidRDefault="00D11C35">
      <w:pPr>
        <w:pStyle w:val="2"/>
        <w:numPr>
          <w:ilvl w:val="0"/>
          <w:numId w:val="7"/>
        </w:numPr>
        <w:spacing w:after="0" w:line="380" w:lineRule="exact"/>
        <w:ind w:left="1418" w:right="84" w:hanging="85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校長遴選候選人國籍具結書。</w:t>
      </w:r>
    </w:p>
    <w:p w:rsidR="009566E6" w:rsidRDefault="00D11C35">
      <w:pPr>
        <w:pStyle w:val="2"/>
        <w:numPr>
          <w:ilvl w:val="0"/>
          <w:numId w:val="7"/>
        </w:numPr>
        <w:spacing w:after="0" w:line="380" w:lineRule="exact"/>
        <w:ind w:left="1418" w:right="84" w:hanging="851"/>
      </w:pPr>
      <w:r>
        <w:rPr>
          <w:rFonts w:eastAsia="標楷體"/>
          <w:sz w:val="28"/>
          <w:szCs w:val="28"/>
        </w:rPr>
        <w:t>參加新任校長遴選者，其學校經營計畫由臺北市政府教育局公告於教育局網站（最新消息），以供學校教師、家長及遴選委員參考。</w:t>
      </w:r>
    </w:p>
    <w:p w:rsidR="009566E6" w:rsidRDefault="00D11C35">
      <w:pPr>
        <w:numPr>
          <w:ilvl w:val="0"/>
          <w:numId w:val="1"/>
        </w:numPr>
        <w:tabs>
          <w:tab w:val="left" w:pos="540"/>
        </w:tabs>
        <w:spacing w:line="380" w:lineRule="exact"/>
        <w:ind w:left="567" w:right="84" w:hanging="56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遴選審議項目及程序</w:t>
      </w:r>
      <w:r>
        <w:rPr>
          <w:rFonts w:eastAsia="標楷體"/>
          <w:sz w:val="28"/>
          <w:szCs w:val="28"/>
        </w:rPr>
        <w:t xml:space="preserve"> </w:t>
      </w:r>
    </w:p>
    <w:p w:rsidR="009566E6" w:rsidRDefault="00D11C35">
      <w:pPr>
        <w:numPr>
          <w:ilvl w:val="0"/>
          <w:numId w:val="9"/>
        </w:numPr>
        <w:spacing w:line="380" w:lineRule="exact"/>
        <w:ind w:left="1418" w:right="84" w:hanging="85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書面審查</w:t>
      </w:r>
    </w:p>
    <w:p w:rsidR="009566E6" w:rsidRDefault="00D11C35">
      <w:pPr>
        <w:numPr>
          <w:ilvl w:val="1"/>
          <w:numId w:val="9"/>
        </w:numPr>
        <w:spacing w:line="380" w:lineRule="exact"/>
        <w:ind w:left="1843" w:right="84" w:hanging="425"/>
      </w:pPr>
      <w:r>
        <w:rPr>
          <w:rFonts w:eastAsia="標楷體"/>
          <w:sz w:val="28"/>
          <w:szCs w:val="28"/>
        </w:rPr>
        <w:t>學經歷基本資料（含任用資格）、學校經營計畫等資料。</w:t>
      </w:r>
    </w:p>
    <w:p w:rsidR="009566E6" w:rsidRDefault="00D11C35">
      <w:pPr>
        <w:numPr>
          <w:ilvl w:val="1"/>
          <w:numId w:val="9"/>
        </w:numPr>
        <w:spacing w:line="380" w:lineRule="exact"/>
        <w:ind w:left="1843" w:right="84" w:hanging="425"/>
      </w:pPr>
      <w:r>
        <w:rPr>
          <w:rFonts w:eastAsia="標楷體"/>
          <w:sz w:val="28"/>
          <w:szCs w:val="28"/>
        </w:rPr>
        <w:t>每所出缺學校如報名人數超過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人，由遴選會經由書面審查初選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名進入</w:t>
      </w:r>
      <w:r>
        <w:rPr>
          <w:rFonts w:eastAsia="標楷體"/>
          <w:b/>
          <w:sz w:val="28"/>
          <w:szCs w:val="28"/>
          <w:u w:val="single"/>
        </w:rPr>
        <w:t>110</w:t>
      </w:r>
      <w:r>
        <w:rPr>
          <w:rFonts w:eastAsia="標楷體"/>
          <w:b/>
          <w:sz w:val="28"/>
          <w:szCs w:val="28"/>
          <w:u w:val="single"/>
        </w:rPr>
        <w:t>年</w:t>
      </w:r>
      <w:r>
        <w:rPr>
          <w:rFonts w:eastAsia="標楷體"/>
          <w:b/>
          <w:sz w:val="28"/>
          <w:szCs w:val="28"/>
          <w:u w:val="single"/>
        </w:rPr>
        <w:t>5</w:t>
      </w:r>
      <w:r>
        <w:rPr>
          <w:rFonts w:eastAsia="標楷體"/>
          <w:b/>
          <w:sz w:val="28"/>
          <w:szCs w:val="28"/>
          <w:u w:val="single"/>
        </w:rPr>
        <w:t>月</w:t>
      </w:r>
      <w:r>
        <w:rPr>
          <w:rFonts w:eastAsia="標楷體"/>
          <w:b/>
          <w:sz w:val="28"/>
          <w:szCs w:val="28"/>
          <w:u w:val="single"/>
        </w:rPr>
        <w:t>23</w:t>
      </w:r>
      <w:r>
        <w:rPr>
          <w:rFonts w:eastAsia="標楷體"/>
          <w:b/>
          <w:sz w:val="28"/>
          <w:szCs w:val="28"/>
          <w:u w:val="single"/>
        </w:rPr>
        <w:t>日（星期日）</w:t>
      </w:r>
      <w:r>
        <w:rPr>
          <w:rFonts w:eastAsia="標楷體"/>
          <w:sz w:val="28"/>
          <w:szCs w:val="28"/>
        </w:rPr>
        <w:t>審議。</w:t>
      </w:r>
    </w:p>
    <w:p w:rsidR="009566E6" w:rsidRDefault="00D11C35">
      <w:pPr>
        <w:numPr>
          <w:ilvl w:val="0"/>
          <w:numId w:val="9"/>
        </w:numPr>
        <w:spacing w:line="380" w:lineRule="exact"/>
        <w:ind w:left="1418" w:right="84" w:hanging="851"/>
      </w:pPr>
      <w:r>
        <w:rPr>
          <w:rFonts w:eastAsia="標楷體"/>
          <w:sz w:val="28"/>
          <w:szCs w:val="28"/>
        </w:rPr>
        <w:t>審議</w:t>
      </w:r>
      <w:r>
        <w:rPr>
          <w:rFonts w:eastAsia="標楷體"/>
          <w:sz w:val="28"/>
          <w:szCs w:val="28"/>
        </w:rPr>
        <w:t xml:space="preserve"> </w:t>
      </w:r>
    </w:p>
    <w:p w:rsidR="009566E6" w:rsidRDefault="00D11C35">
      <w:pPr>
        <w:numPr>
          <w:ilvl w:val="1"/>
          <w:numId w:val="9"/>
        </w:numPr>
        <w:spacing w:line="380" w:lineRule="exact"/>
        <w:ind w:left="1843" w:right="84" w:hanging="42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審閱書面資料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會前辦理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。</w:t>
      </w:r>
    </w:p>
    <w:p w:rsidR="009566E6" w:rsidRDefault="00D11C35">
      <w:pPr>
        <w:numPr>
          <w:ilvl w:val="1"/>
          <w:numId w:val="9"/>
        </w:numPr>
        <w:spacing w:line="380" w:lineRule="exact"/>
        <w:ind w:left="1843" w:right="84" w:hanging="42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參加遴選人員報告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分鐘。</w:t>
      </w:r>
    </w:p>
    <w:p w:rsidR="009566E6" w:rsidRDefault="00D11C35">
      <w:pPr>
        <w:numPr>
          <w:ilvl w:val="1"/>
          <w:numId w:val="9"/>
        </w:numPr>
        <w:spacing w:line="380" w:lineRule="exact"/>
        <w:ind w:left="1843" w:right="84" w:hanging="425"/>
      </w:pPr>
      <w:r>
        <w:rPr>
          <w:rFonts w:eastAsia="標楷體"/>
          <w:sz w:val="28"/>
          <w:szCs w:val="28"/>
        </w:rPr>
        <w:t>由遴選會就參加遴選人員所提之書面資料及口頭報告進行詢答</w:t>
      </w:r>
      <w:r>
        <w:rPr>
          <w:rFonts w:eastAsia="標楷體"/>
          <w:sz w:val="28"/>
          <w:szCs w:val="28"/>
        </w:rPr>
        <w:t>(15</w:t>
      </w:r>
      <w:r>
        <w:rPr>
          <w:rFonts w:eastAsia="標楷體"/>
          <w:sz w:val="28"/>
          <w:szCs w:val="28"/>
        </w:rPr>
        <w:t>分鐘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。</w:t>
      </w:r>
    </w:p>
    <w:p w:rsidR="009566E6" w:rsidRDefault="00D11C35">
      <w:pPr>
        <w:numPr>
          <w:ilvl w:val="1"/>
          <w:numId w:val="9"/>
        </w:numPr>
        <w:spacing w:line="380" w:lineRule="exact"/>
        <w:ind w:left="1843" w:right="84" w:hanging="425"/>
      </w:pPr>
      <w:r>
        <w:rPr>
          <w:rFonts w:eastAsia="標楷體"/>
          <w:sz w:val="28"/>
          <w:szCs w:val="28"/>
        </w:rPr>
        <w:t>本局報告出缺學校校內意向表達程序是否完備。</w:t>
      </w:r>
    </w:p>
    <w:p w:rsidR="009566E6" w:rsidRDefault="00D11C35">
      <w:pPr>
        <w:numPr>
          <w:ilvl w:val="1"/>
          <w:numId w:val="9"/>
        </w:numPr>
        <w:spacing w:line="380" w:lineRule="exact"/>
        <w:ind w:left="1843" w:right="84" w:hanging="42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綜合上述審議結論進行遴選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投票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。</w:t>
      </w:r>
    </w:p>
    <w:p w:rsidR="009566E6" w:rsidRDefault="00D11C35">
      <w:pPr>
        <w:numPr>
          <w:ilvl w:val="0"/>
          <w:numId w:val="1"/>
        </w:numPr>
        <w:tabs>
          <w:tab w:val="left" w:pos="540"/>
        </w:tabs>
        <w:spacing w:line="380" w:lineRule="exact"/>
        <w:ind w:left="567" w:right="84" w:hanging="56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報名及收件時間、地點</w:t>
      </w:r>
    </w:p>
    <w:p w:rsidR="009566E6" w:rsidRDefault="00D11C35">
      <w:pPr>
        <w:numPr>
          <w:ilvl w:val="0"/>
          <w:numId w:val="10"/>
        </w:numPr>
        <w:spacing w:line="380" w:lineRule="exact"/>
        <w:ind w:left="1418" w:right="84" w:hanging="851"/>
      </w:pPr>
      <w:r>
        <w:rPr>
          <w:rFonts w:eastAsia="標楷體"/>
          <w:sz w:val="28"/>
          <w:szCs w:val="28"/>
        </w:rPr>
        <w:t>時間：</w:t>
      </w:r>
      <w:r>
        <w:rPr>
          <w:rFonts w:eastAsia="標楷體"/>
          <w:b/>
          <w:sz w:val="28"/>
          <w:szCs w:val="28"/>
          <w:u w:val="single"/>
        </w:rPr>
        <w:t>110</w:t>
      </w:r>
      <w:r>
        <w:rPr>
          <w:rFonts w:eastAsia="標楷體"/>
          <w:b/>
          <w:sz w:val="28"/>
          <w:szCs w:val="28"/>
          <w:u w:val="single"/>
        </w:rPr>
        <w:t>年</w:t>
      </w:r>
      <w:r>
        <w:rPr>
          <w:rFonts w:eastAsia="標楷體"/>
          <w:b/>
          <w:sz w:val="28"/>
          <w:szCs w:val="28"/>
          <w:u w:val="single"/>
        </w:rPr>
        <w:t>4</w:t>
      </w:r>
      <w:r>
        <w:rPr>
          <w:rFonts w:eastAsia="標楷體"/>
          <w:b/>
          <w:sz w:val="28"/>
          <w:szCs w:val="28"/>
          <w:u w:val="single"/>
        </w:rPr>
        <w:t>月</w:t>
      </w:r>
      <w:r>
        <w:rPr>
          <w:rFonts w:eastAsia="標楷體"/>
          <w:b/>
          <w:sz w:val="28"/>
          <w:szCs w:val="28"/>
          <w:u w:val="single"/>
        </w:rPr>
        <w:t>19</w:t>
      </w:r>
      <w:r>
        <w:rPr>
          <w:rFonts w:eastAsia="標楷體"/>
          <w:b/>
          <w:sz w:val="28"/>
          <w:szCs w:val="28"/>
          <w:u w:val="single"/>
        </w:rPr>
        <w:t>日（星期一）上午</w:t>
      </w:r>
      <w:r>
        <w:rPr>
          <w:rFonts w:eastAsia="標楷體"/>
          <w:b/>
          <w:sz w:val="28"/>
          <w:szCs w:val="28"/>
          <w:u w:val="single"/>
        </w:rPr>
        <w:t>9</w:t>
      </w:r>
      <w:r>
        <w:rPr>
          <w:rFonts w:eastAsia="標楷體"/>
          <w:b/>
          <w:sz w:val="28"/>
          <w:szCs w:val="28"/>
          <w:u w:val="single"/>
        </w:rPr>
        <w:t>時至下午</w:t>
      </w:r>
      <w:r>
        <w:rPr>
          <w:rFonts w:eastAsia="標楷體"/>
          <w:b/>
          <w:sz w:val="28"/>
          <w:szCs w:val="28"/>
          <w:u w:val="single"/>
        </w:rPr>
        <w:t>4</w:t>
      </w:r>
      <w:r>
        <w:rPr>
          <w:rFonts w:eastAsia="標楷體"/>
          <w:b/>
          <w:sz w:val="28"/>
          <w:szCs w:val="28"/>
          <w:u w:val="single"/>
        </w:rPr>
        <w:t>時，逾時不受理</w:t>
      </w:r>
      <w:r>
        <w:rPr>
          <w:rFonts w:eastAsia="標楷體"/>
          <w:sz w:val="28"/>
          <w:szCs w:val="28"/>
        </w:rPr>
        <w:t>。</w:t>
      </w:r>
      <w:r>
        <w:rPr>
          <w:rFonts w:eastAsia="標楷體"/>
          <w:bCs/>
          <w:sz w:val="28"/>
          <w:szCs w:val="28"/>
        </w:rPr>
        <w:t>報名參加遴選人員應親自報名</w:t>
      </w:r>
      <w:r>
        <w:rPr>
          <w:rFonts w:eastAsia="標楷體"/>
          <w:sz w:val="28"/>
          <w:szCs w:val="28"/>
        </w:rPr>
        <w:t>。</w:t>
      </w:r>
      <w:r>
        <w:rPr>
          <w:rFonts w:eastAsia="標楷體"/>
          <w:b/>
          <w:sz w:val="28"/>
          <w:szCs w:val="28"/>
          <w:u w:val="single"/>
        </w:rPr>
        <w:t>報名人員應備妥證明資格之相關文件正本（影本恕不受理）</w:t>
      </w:r>
      <w:r>
        <w:rPr>
          <w:rFonts w:eastAsia="標楷體"/>
          <w:sz w:val="28"/>
          <w:szCs w:val="28"/>
        </w:rPr>
        <w:t>，驗畢後即歸還。</w:t>
      </w:r>
    </w:p>
    <w:p w:rsidR="009566E6" w:rsidRDefault="00D11C35">
      <w:pPr>
        <w:numPr>
          <w:ilvl w:val="0"/>
          <w:numId w:val="10"/>
        </w:numPr>
        <w:spacing w:line="380" w:lineRule="exact"/>
        <w:ind w:left="1418" w:right="84" w:hanging="851"/>
      </w:pPr>
      <w:r>
        <w:rPr>
          <w:rFonts w:eastAsia="標楷體"/>
          <w:sz w:val="28"/>
          <w:szCs w:val="28"/>
        </w:rPr>
        <w:t>地點：</w:t>
      </w:r>
      <w:r>
        <w:rPr>
          <w:rFonts w:eastAsia="標楷體"/>
          <w:b/>
          <w:sz w:val="28"/>
          <w:szCs w:val="28"/>
          <w:u w:val="single"/>
        </w:rPr>
        <w:t>臺北市立西松高級中學</w:t>
      </w:r>
      <w:r>
        <w:rPr>
          <w:rFonts w:eastAsia="標楷體"/>
          <w:sz w:val="28"/>
          <w:szCs w:val="28"/>
        </w:rPr>
        <w:t>（臺北市松山區健康路</w:t>
      </w:r>
      <w:r>
        <w:rPr>
          <w:rFonts w:eastAsia="標楷體"/>
          <w:sz w:val="28"/>
          <w:szCs w:val="28"/>
        </w:rPr>
        <w:t>325</w:t>
      </w:r>
      <w:r>
        <w:rPr>
          <w:rFonts w:eastAsia="標楷體"/>
          <w:sz w:val="28"/>
          <w:szCs w:val="28"/>
        </w:rPr>
        <w:t>巷</w:t>
      </w:r>
      <w:r>
        <w:rPr>
          <w:rFonts w:eastAsia="標楷體"/>
          <w:sz w:val="28"/>
          <w:szCs w:val="28"/>
        </w:rPr>
        <w:t>7</w:t>
      </w:r>
      <w:r>
        <w:rPr>
          <w:rFonts w:eastAsia="標楷體"/>
          <w:sz w:val="28"/>
          <w:szCs w:val="28"/>
        </w:rPr>
        <w:t>號，電話：總務處</w:t>
      </w:r>
      <w:r>
        <w:rPr>
          <w:rFonts w:eastAsia="標楷體"/>
          <w:sz w:val="28"/>
          <w:szCs w:val="28"/>
        </w:rPr>
        <w:t>2528-6618</w:t>
      </w:r>
      <w:r>
        <w:rPr>
          <w:rFonts w:eastAsia="標楷體"/>
          <w:sz w:val="28"/>
          <w:szCs w:val="28"/>
        </w:rPr>
        <w:t>分機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）。</w:t>
      </w:r>
    </w:p>
    <w:p w:rsidR="009566E6" w:rsidRDefault="00D11C35">
      <w:pPr>
        <w:numPr>
          <w:ilvl w:val="0"/>
          <w:numId w:val="1"/>
        </w:numPr>
        <w:tabs>
          <w:tab w:val="left" w:pos="540"/>
        </w:tabs>
        <w:spacing w:line="380" w:lineRule="exact"/>
        <w:ind w:left="567" w:right="84" w:hanging="56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審議時間及地點</w:t>
      </w:r>
    </w:p>
    <w:p w:rsidR="009566E6" w:rsidRDefault="00D11C35">
      <w:pPr>
        <w:numPr>
          <w:ilvl w:val="0"/>
          <w:numId w:val="11"/>
        </w:numPr>
        <w:spacing w:line="380" w:lineRule="exact"/>
        <w:ind w:left="1418" w:right="84" w:hanging="851"/>
      </w:pPr>
      <w:r>
        <w:rPr>
          <w:rFonts w:eastAsia="標楷體"/>
          <w:sz w:val="28"/>
          <w:szCs w:val="28"/>
        </w:rPr>
        <w:t>時間：</w:t>
      </w:r>
      <w:r>
        <w:rPr>
          <w:rFonts w:eastAsia="標楷體"/>
          <w:b/>
          <w:sz w:val="28"/>
          <w:szCs w:val="28"/>
          <w:u w:val="single"/>
        </w:rPr>
        <w:t>110</w:t>
      </w:r>
      <w:r>
        <w:rPr>
          <w:rFonts w:eastAsia="標楷體"/>
          <w:b/>
          <w:sz w:val="28"/>
          <w:szCs w:val="28"/>
          <w:u w:val="single"/>
        </w:rPr>
        <w:t>年</w:t>
      </w:r>
      <w:r>
        <w:rPr>
          <w:rFonts w:eastAsia="標楷體"/>
          <w:b/>
          <w:sz w:val="28"/>
          <w:szCs w:val="28"/>
          <w:u w:val="single"/>
        </w:rPr>
        <w:t>5</w:t>
      </w:r>
      <w:r>
        <w:rPr>
          <w:rFonts w:eastAsia="標楷體"/>
          <w:b/>
          <w:sz w:val="28"/>
          <w:szCs w:val="28"/>
          <w:u w:val="single"/>
        </w:rPr>
        <w:t>月</w:t>
      </w:r>
      <w:r>
        <w:rPr>
          <w:rFonts w:eastAsia="標楷體"/>
          <w:b/>
          <w:sz w:val="28"/>
          <w:szCs w:val="28"/>
          <w:u w:val="single"/>
        </w:rPr>
        <w:t>23</w:t>
      </w:r>
      <w:r>
        <w:rPr>
          <w:rFonts w:eastAsia="標楷體"/>
          <w:b/>
          <w:sz w:val="28"/>
          <w:szCs w:val="28"/>
          <w:u w:val="single"/>
        </w:rPr>
        <w:t>日（星期日）下午</w:t>
      </w:r>
      <w:r>
        <w:rPr>
          <w:rFonts w:eastAsia="標楷體"/>
          <w:b/>
          <w:sz w:val="28"/>
          <w:szCs w:val="28"/>
          <w:u w:val="single"/>
        </w:rPr>
        <w:t>2</w:t>
      </w:r>
      <w:r>
        <w:rPr>
          <w:rFonts w:eastAsia="標楷體"/>
          <w:b/>
          <w:sz w:val="28"/>
          <w:szCs w:val="28"/>
          <w:u w:val="single"/>
        </w:rPr>
        <w:t>時起</w:t>
      </w:r>
      <w:r>
        <w:rPr>
          <w:rFonts w:eastAsia="標楷體"/>
          <w:sz w:val="28"/>
          <w:szCs w:val="28"/>
        </w:rPr>
        <w:t>，審議校長出缺學校順序依抽籤決定，各校審議梯次別及時間表將於</w:t>
      </w:r>
      <w:r>
        <w:rPr>
          <w:rFonts w:eastAsia="標楷體"/>
          <w:b/>
          <w:sz w:val="28"/>
          <w:szCs w:val="28"/>
          <w:u w:val="single"/>
        </w:rPr>
        <w:t>110</w:t>
      </w:r>
      <w:r>
        <w:rPr>
          <w:rFonts w:eastAsia="標楷體"/>
          <w:b/>
          <w:sz w:val="28"/>
          <w:szCs w:val="28"/>
          <w:u w:val="single"/>
        </w:rPr>
        <w:t>年</w:t>
      </w:r>
      <w:r>
        <w:rPr>
          <w:rFonts w:eastAsia="標楷體"/>
          <w:b/>
          <w:sz w:val="28"/>
          <w:szCs w:val="28"/>
          <w:u w:val="single"/>
        </w:rPr>
        <w:t>5</w:t>
      </w:r>
      <w:r>
        <w:rPr>
          <w:rFonts w:eastAsia="標楷體"/>
          <w:b/>
          <w:sz w:val="28"/>
          <w:szCs w:val="28"/>
          <w:u w:val="single"/>
        </w:rPr>
        <w:t>月</w:t>
      </w:r>
      <w:r>
        <w:rPr>
          <w:rFonts w:eastAsia="標楷體"/>
          <w:b/>
          <w:sz w:val="28"/>
          <w:szCs w:val="28"/>
          <w:u w:val="single"/>
        </w:rPr>
        <w:t>8</w:t>
      </w:r>
      <w:r>
        <w:rPr>
          <w:rFonts w:eastAsia="標楷體"/>
          <w:b/>
          <w:sz w:val="28"/>
          <w:szCs w:val="28"/>
          <w:u w:val="single"/>
        </w:rPr>
        <w:t>日（星期六）下午</w:t>
      </w:r>
      <w:r>
        <w:rPr>
          <w:rFonts w:eastAsia="標楷體"/>
          <w:b/>
          <w:sz w:val="28"/>
          <w:szCs w:val="28"/>
          <w:u w:val="single"/>
        </w:rPr>
        <w:t>6</w:t>
      </w:r>
      <w:r>
        <w:rPr>
          <w:rFonts w:eastAsia="標楷體"/>
          <w:b/>
          <w:sz w:val="28"/>
          <w:szCs w:val="28"/>
          <w:u w:val="single"/>
        </w:rPr>
        <w:t>時後</w:t>
      </w:r>
      <w:r>
        <w:rPr>
          <w:rFonts w:eastAsia="標楷體"/>
          <w:sz w:val="28"/>
          <w:szCs w:val="28"/>
        </w:rPr>
        <w:t>公告於教育局網站，網址：</w:t>
      </w:r>
      <w:hyperlink r:id="rId8" w:history="1">
        <w:r>
          <w:rPr>
            <w:rFonts w:eastAsia="標楷體"/>
            <w:sz w:val="28"/>
            <w:szCs w:val="28"/>
          </w:rPr>
          <w:t>http://www.edunet.taipei.gov</w:t>
        </w:r>
        <w:r>
          <w:rPr>
            <w:rFonts w:eastAsia="標楷體"/>
            <w:sz w:val="28"/>
            <w:szCs w:val="28"/>
          </w:rPr>
          <w:t>.tw/</w:t>
        </w:r>
      </w:hyperlink>
      <w:hyperlink r:id="rId9" w:tooltip="科室業務" w:history="1">
        <w:r>
          <w:rPr>
            <w:rFonts w:eastAsia="標楷體"/>
            <w:sz w:val="28"/>
            <w:szCs w:val="28"/>
          </w:rPr>
          <w:t>科室業務</w:t>
        </w:r>
      </w:hyperlink>
      <w:r>
        <w:rPr>
          <w:rFonts w:eastAsia="標楷體"/>
          <w:sz w:val="28"/>
          <w:szCs w:val="28"/>
        </w:rPr>
        <w:t>/</w:t>
      </w:r>
      <w:hyperlink r:id="rId10" w:tooltip="中等教育科" w:history="1">
        <w:r>
          <w:rPr>
            <w:rFonts w:eastAsia="標楷體"/>
            <w:sz w:val="28"/>
            <w:szCs w:val="28"/>
          </w:rPr>
          <w:t>中等教育科</w:t>
        </w:r>
      </w:hyperlink>
      <w:r>
        <w:rPr>
          <w:rFonts w:eastAsia="標楷體"/>
          <w:sz w:val="28"/>
          <w:szCs w:val="28"/>
        </w:rPr>
        <w:t>/</w:t>
      </w:r>
      <w:hyperlink r:id="rId11" w:tooltip="市立高中及國中校長遴選" w:history="1">
        <w:r>
          <w:rPr>
            <w:rFonts w:eastAsia="標楷體"/>
            <w:sz w:val="28"/>
            <w:szCs w:val="28"/>
          </w:rPr>
          <w:t>市立高中及國中校長遴選</w:t>
        </w:r>
      </w:hyperlink>
      <w:r>
        <w:rPr>
          <w:rFonts w:eastAsia="標楷體"/>
        </w:rPr>
        <w:t>，</w:t>
      </w:r>
      <w:r>
        <w:rPr>
          <w:rFonts w:eastAsia="標楷體"/>
          <w:sz w:val="28"/>
          <w:szCs w:val="28"/>
        </w:rPr>
        <w:t>屆時請準時出席。</w:t>
      </w:r>
    </w:p>
    <w:p w:rsidR="009566E6" w:rsidRDefault="00D11C35">
      <w:pPr>
        <w:numPr>
          <w:ilvl w:val="0"/>
          <w:numId w:val="11"/>
        </w:numPr>
        <w:spacing w:line="380" w:lineRule="exact"/>
        <w:ind w:left="1418" w:right="84" w:hanging="851"/>
      </w:pPr>
      <w:r>
        <w:rPr>
          <w:rFonts w:eastAsia="標楷體"/>
          <w:sz w:val="28"/>
          <w:szCs w:val="28"/>
        </w:rPr>
        <w:t>地點：</w:t>
      </w:r>
      <w:r>
        <w:rPr>
          <w:rFonts w:eastAsia="標楷體"/>
          <w:b/>
          <w:sz w:val="28"/>
          <w:szCs w:val="28"/>
          <w:u w:val="single"/>
        </w:rPr>
        <w:t>臺北市立西松高級中學</w:t>
      </w:r>
      <w:r>
        <w:rPr>
          <w:rFonts w:eastAsia="標楷體"/>
          <w:sz w:val="28"/>
          <w:szCs w:val="28"/>
        </w:rPr>
        <w:t>。</w:t>
      </w:r>
    </w:p>
    <w:p w:rsidR="009566E6" w:rsidRDefault="00D11C35">
      <w:pPr>
        <w:numPr>
          <w:ilvl w:val="0"/>
          <w:numId w:val="1"/>
        </w:numPr>
        <w:tabs>
          <w:tab w:val="left" w:pos="540"/>
        </w:tabs>
        <w:spacing w:line="380" w:lineRule="exact"/>
        <w:ind w:left="567" w:right="84" w:hanging="567"/>
      </w:pPr>
      <w:r>
        <w:rPr>
          <w:rFonts w:eastAsia="標楷體"/>
          <w:sz w:val="28"/>
          <w:szCs w:val="28"/>
        </w:rPr>
        <w:t>遴選結果公告</w:t>
      </w:r>
    </w:p>
    <w:p w:rsidR="009566E6" w:rsidRDefault="00D11C35">
      <w:pPr>
        <w:numPr>
          <w:ilvl w:val="0"/>
          <w:numId w:val="12"/>
        </w:numPr>
        <w:spacing w:line="380" w:lineRule="exact"/>
        <w:ind w:right="84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經遴選會決議後，將遴選結果公告於教育局網站（最新消息）。</w:t>
      </w:r>
    </w:p>
    <w:p w:rsidR="009566E6" w:rsidRDefault="00D11C35">
      <w:pPr>
        <w:numPr>
          <w:ilvl w:val="0"/>
          <w:numId w:val="12"/>
        </w:numPr>
        <w:spacing w:line="380" w:lineRule="exact"/>
        <w:ind w:right="84"/>
      </w:pPr>
      <w:r>
        <w:rPr>
          <w:rFonts w:eastAsia="標楷體"/>
          <w:sz w:val="28"/>
          <w:szCs w:val="28"/>
        </w:rPr>
        <w:t>獲遴選會同意擔任出缺學校之新任校長，由教育局依法定程序報請市府聘任之。</w:t>
      </w:r>
    </w:p>
    <w:p w:rsidR="009566E6" w:rsidRDefault="00D11C35">
      <w:pPr>
        <w:numPr>
          <w:ilvl w:val="0"/>
          <w:numId w:val="1"/>
        </w:numPr>
        <w:tabs>
          <w:tab w:val="left" w:pos="540"/>
        </w:tabs>
        <w:spacing w:line="380" w:lineRule="exact"/>
        <w:ind w:left="567" w:right="84" w:hanging="56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注意事項：</w:t>
      </w:r>
    </w:p>
    <w:p w:rsidR="009566E6" w:rsidRDefault="00D11C35">
      <w:pPr>
        <w:pStyle w:val="a9"/>
        <w:numPr>
          <w:ilvl w:val="0"/>
          <w:numId w:val="13"/>
        </w:numPr>
        <w:tabs>
          <w:tab w:val="left" w:pos="1418"/>
        </w:tabs>
        <w:spacing w:after="0" w:line="440" w:lineRule="exact"/>
        <w:ind w:left="1418" w:right="-199" w:hanging="85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教育部頒定之「高級中等學校校長遴選聘任及辦學績效考評辦法」第</w:t>
      </w:r>
      <w:r>
        <w:rPr>
          <w:rFonts w:eastAsia="標楷體"/>
          <w:sz w:val="28"/>
          <w:szCs w:val="28"/>
        </w:rPr>
        <w:t>8</w:t>
      </w:r>
      <w:r>
        <w:rPr>
          <w:rFonts w:eastAsia="標楷體"/>
          <w:sz w:val="28"/>
          <w:szCs w:val="28"/>
        </w:rPr>
        <w:t>條規定：「參加校長遴選者，不得有請託關說之情事，違反者，喪失參加該次遴選資格；已經遴選會審議通過者，由各該主管機關撤銷該決</w:t>
      </w:r>
      <w:r>
        <w:rPr>
          <w:rFonts w:eastAsia="標楷體"/>
          <w:sz w:val="28"/>
          <w:szCs w:val="28"/>
        </w:rPr>
        <w:lastRenderedPageBreak/>
        <w:t>議，並重新辦理遴選。」</w:t>
      </w:r>
    </w:p>
    <w:p w:rsidR="009566E6" w:rsidRDefault="00D11C35">
      <w:pPr>
        <w:pStyle w:val="a9"/>
        <w:numPr>
          <w:ilvl w:val="0"/>
          <w:numId w:val="13"/>
        </w:numPr>
        <w:tabs>
          <w:tab w:val="left" w:pos="1418"/>
        </w:tabs>
        <w:spacing w:after="0" w:line="440" w:lineRule="exact"/>
        <w:ind w:left="1418" w:right="-199" w:hanging="85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國籍法第</w:t>
      </w:r>
      <w:r>
        <w:rPr>
          <w:rFonts w:eastAsia="標楷體"/>
          <w:sz w:val="28"/>
          <w:szCs w:val="28"/>
        </w:rPr>
        <w:t>20</w:t>
      </w:r>
      <w:r>
        <w:rPr>
          <w:rFonts w:eastAsia="標楷體"/>
          <w:sz w:val="28"/>
          <w:szCs w:val="28"/>
        </w:rPr>
        <w:t>條規定第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項規定略以：「中華民國國民取得外國國籍者，不得擔任中華民國公職」，爰本市立學校校長不得具有雙重國籍之身分。</w:t>
      </w:r>
    </w:p>
    <w:p w:rsidR="009566E6" w:rsidRDefault="00D11C35">
      <w:pPr>
        <w:numPr>
          <w:ilvl w:val="0"/>
          <w:numId w:val="1"/>
        </w:numPr>
        <w:tabs>
          <w:tab w:val="left" w:pos="540"/>
        </w:tabs>
        <w:spacing w:line="380" w:lineRule="exact"/>
        <w:ind w:left="567" w:right="84" w:hanging="567"/>
      </w:pPr>
      <w:r>
        <w:rPr>
          <w:rFonts w:eastAsia="標楷體"/>
          <w:sz w:val="28"/>
          <w:szCs w:val="28"/>
        </w:rPr>
        <w:t>遴選相關事宜查詢</w:t>
      </w:r>
    </w:p>
    <w:p w:rsidR="009566E6" w:rsidRDefault="00D11C35">
      <w:pPr>
        <w:numPr>
          <w:ilvl w:val="0"/>
          <w:numId w:val="14"/>
        </w:numPr>
        <w:spacing w:line="380" w:lineRule="exact"/>
        <w:ind w:left="1418" w:right="84" w:hanging="85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教育局電話：教育局中等教育科，</w:t>
      </w:r>
      <w:r>
        <w:rPr>
          <w:rFonts w:eastAsia="標楷體"/>
          <w:sz w:val="28"/>
          <w:szCs w:val="28"/>
        </w:rPr>
        <w:t>1999</w:t>
      </w:r>
      <w:r>
        <w:rPr>
          <w:rFonts w:eastAsia="標楷體"/>
          <w:sz w:val="28"/>
          <w:szCs w:val="28"/>
        </w:rPr>
        <w:t>（外縣市</w:t>
      </w:r>
      <w:r>
        <w:rPr>
          <w:rFonts w:eastAsia="標楷體"/>
          <w:sz w:val="28"/>
          <w:szCs w:val="28"/>
        </w:rPr>
        <w:t>02-27208889</w:t>
      </w:r>
      <w:r>
        <w:rPr>
          <w:rFonts w:eastAsia="標楷體"/>
          <w:sz w:val="28"/>
          <w:szCs w:val="28"/>
        </w:rPr>
        <w:t>）轉</w:t>
      </w:r>
      <w:r>
        <w:rPr>
          <w:rFonts w:eastAsia="標楷體"/>
          <w:sz w:val="28"/>
          <w:szCs w:val="28"/>
        </w:rPr>
        <w:t>6361</w:t>
      </w:r>
      <w:r>
        <w:rPr>
          <w:rFonts w:eastAsia="標楷體"/>
          <w:sz w:val="28"/>
          <w:szCs w:val="28"/>
        </w:rPr>
        <w:t>。</w:t>
      </w:r>
      <w:r>
        <w:rPr>
          <w:rFonts w:eastAsia="標楷體"/>
          <w:sz w:val="28"/>
          <w:szCs w:val="28"/>
        </w:rPr>
        <w:t xml:space="preserve"> </w:t>
      </w:r>
    </w:p>
    <w:p w:rsidR="009566E6" w:rsidRDefault="00D11C35">
      <w:pPr>
        <w:numPr>
          <w:ilvl w:val="0"/>
          <w:numId w:val="14"/>
        </w:numPr>
        <w:spacing w:line="380" w:lineRule="exact"/>
        <w:ind w:left="1418" w:right="84" w:hanging="851"/>
      </w:pPr>
      <w:r>
        <w:rPr>
          <w:rFonts w:eastAsia="標楷體"/>
          <w:sz w:val="28"/>
          <w:szCs w:val="28"/>
        </w:rPr>
        <w:t>教育局網址：</w:t>
      </w:r>
      <w:hyperlink r:id="rId12" w:history="1">
        <w:r>
          <w:rPr>
            <w:rFonts w:eastAsia="標楷體"/>
            <w:sz w:val="28"/>
            <w:szCs w:val="28"/>
          </w:rPr>
          <w:t>http://www.edunet.taipei.gov.tw/</w:t>
        </w:r>
      </w:hyperlink>
      <w:hyperlink r:id="rId13" w:tooltip="科室業務" w:history="1">
        <w:r>
          <w:rPr>
            <w:rFonts w:eastAsia="標楷體"/>
            <w:sz w:val="28"/>
            <w:szCs w:val="28"/>
          </w:rPr>
          <w:t>科室業務</w:t>
        </w:r>
      </w:hyperlink>
      <w:r>
        <w:rPr>
          <w:rFonts w:eastAsia="標楷體"/>
          <w:sz w:val="28"/>
          <w:szCs w:val="28"/>
        </w:rPr>
        <w:t>/</w:t>
      </w:r>
      <w:hyperlink r:id="rId14" w:tooltip="中等教育科" w:history="1">
        <w:r>
          <w:rPr>
            <w:rFonts w:eastAsia="標楷體"/>
            <w:sz w:val="28"/>
            <w:szCs w:val="28"/>
          </w:rPr>
          <w:t>中等教育科</w:t>
        </w:r>
      </w:hyperlink>
      <w:r>
        <w:rPr>
          <w:rFonts w:eastAsia="標楷體"/>
          <w:sz w:val="28"/>
          <w:szCs w:val="28"/>
        </w:rPr>
        <w:t>/</w:t>
      </w:r>
      <w:hyperlink r:id="rId15" w:tooltip="市立高中及國中校長遴選" w:history="1">
        <w:r>
          <w:rPr>
            <w:rFonts w:eastAsia="標楷體"/>
            <w:sz w:val="28"/>
            <w:szCs w:val="28"/>
          </w:rPr>
          <w:t>市立高中及國中校長遴選</w:t>
        </w:r>
      </w:hyperlink>
      <w:r>
        <w:rPr>
          <w:rFonts w:eastAsia="標楷體"/>
          <w:sz w:val="28"/>
          <w:szCs w:val="28"/>
        </w:rPr>
        <w:t>。</w:t>
      </w:r>
    </w:p>
    <w:p w:rsidR="009566E6" w:rsidRDefault="00D11C35">
      <w:pPr>
        <w:numPr>
          <w:ilvl w:val="0"/>
          <w:numId w:val="1"/>
        </w:numPr>
        <w:tabs>
          <w:tab w:val="left" w:pos="540"/>
        </w:tabs>
        <w:spacing w:line="380" w:lineRule="exact"/>
        <w:ind w:left="567" w:right="84" w:hanging="56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本作業簡章如有修正或未盡事宜，遴選會無法於期間內開會適時討論時，得由教育局徵詢遴選會委員意見後適時公告周知，並提送遴選會追認。</w:t>
      </w:r>
    </w:p>
    <w:p w:rsidR="009566E6" w:rsidRDefault="00D11C35">
      <w:pPr>
        <w:pageBreakBefore/>
        <w:tabs>
          <w:tab w:val="left" w:pos="-180"/>
          <w:tab w:val="left" w:pos="0"/>
        </w:tabs>
        <w:snapToGrid w:val="0"/>
        <w:jc w:val="center"/>
      </w:pPr>
      <w:r>
        <w:rPr>
          <w:rFonts w:eastAsia="標楷體"/>
          <w:sz w:val="32"/>
          <w:szCs w:val="32"/>
        </w:rPr>
        <w:lastRenderedPageBreak/>
        <w:t>臺北市</w:t>
      </w:r>
      <w:r>
        <w:rPr>
          <w:rFonts w:eastAsia="標楷體"/>
          <w:sz w:val="32"/>
          <w:szCs w:val="32"/>
        </w:rPr>
        <w:t>110</w:t>
      </w:r>
      <w:r>
        <w:rPr>
          <w:rFonts w:eastAsia="標楷體"/>
          <w:sz w:val="32"/>
          <w:szCs w:val="32"/>
        </w:rPr>
        <w:t>學年度市立高級中等學校出缺學校新任校長遴選申請表</w:t>
      </w:r>
    </w:p>
    <w:p w:rsidR="009566E6" w:rsidRDefault="00D11C35">
      <w:pPr>
        <w:tabs>
          <w:tab w:val="left" w:pos="7160"/>
          <w:tab w:val="right" w:pos="8504"/>
        </w:tabs>
        <w:wordWrap w:val="0"/>
        <w:snapToGrid w:val="0"/>
        <w:ind w:left="1470" w:hanging="1470"/>
      </w:pPr>
      <w:r>
        <w:rPr>
          <w:rFonts w:eastAsia="標楷體"/>
          <w:sz w:val="28"/>
        </w:rPr>
        <w:tab/>
      </w:r>
      <w:r>
        <w:rPr>
          <w:rFonts w:eastAsia="標楷體"/>
          <w:sz w:val="28"/>
        </w:rPr>
        <w:tab/>
      </w:r>
      <w:r>
        <w:rPr>
          <w:rFonts w:eastAsia="標楷體"/>
          <w:sz w:val="28"/>
        </w:rPr>
        <w:t>編號：</w:t>
      </w:r>
      <w:r>
        <w:rPr>
          <w:rFonts w:eastAsia="標楷體"/>
          <w:sz w:val="28"/>
        </w:rPr>
        <w:t xml:space="preserve">        </w:t>
      </w:r>
    </w:p>
    <w:tbl>
      <w:tblPr>
        <w:tblW w:w="101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4"/>
        <w:gridCol w:w="9"/>
        <w:gridCol w:w="1186"/>
        <w:gridCol w:w="283"/>
        <w:gridCol w:w="548"/>
        <w:gridCol w:w="514"/>
        <w:gridCol w:w="416"/>
        <w:gridCol w:w="616"/>
        <w:gridCol w:w="480"/>
        <w:gridCol w:w="291"/>
        <w:gridCol w:w="888"/>
        <w:gridCol w:w="847"/>
        <w:gridCol w:w="46"/>
        <w:gridCol w:w="1980"/>
      </w:tblGrid>
      <w:tr w:rsidR="009566E6">
        <w:tblPrEx>
          <w:tblCellMar>
            <w:top w:w="0" w:type="dxa"/>
            <w:bottom w:w="0" w:type="dxa"/>
          </w:tblCellMar>
        </w:tblPrEx>
        <w:trPr>
          <w:trHeight w:val="665"/>
          <w:jc w:val="center"/>
        </w:trPr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（相片黏貼處）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出生年月日</w:t>
            </w:r>
          </w:p>
        </w:tc>
        <w:tc>
          <w:tcPr>
            <w:tcW w:w="3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</w:tc>
      </w:tr>
      <w:tr w:rsidR="009566E6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身分證統一編號</w:t>
            </w:r>
          </w:p>
        </w:tc>
        <w:tc>
          <w:tcPr>
            <w:tcW w:w="3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566E6">
        <w:tblPrEx>
          <w:tblCellMar>
            <w:top w:w="0" w:type="dxa"/>
            <w:bottom w:w="0" w:type="dxa"/>
          </w:tblCellMar>
        </w:tblPrEx>
        <w:trPr>
          <w:trHeight w:val="718"/>
          <w:jc w:val="center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服務單位</w:t>
            </w:r>
          </w:p>
        </w:tc>
        <w:tc>
          <w:tcPr>
            <w:tcW w:w="3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566E6">
        <w:tblPrEx>
          <w:tblCellMar>
            <w:top w:w="0" w:type="dxa"/>
            <w:bottom w:w="0" w:type="dxa"/>
          </w:tblCellMar>
        </w:tblPrEx>
        <w:trPr>
          <w:trHeight w:val="1035"/>
          <w:jc w:val="center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通訊地址</w:t>
            </w:r>
          </w:p>
        </w:tc>
        <w:tc>
          <w:tcPr>
            <w:tcW w:w="4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6E6" w:rsidRDefault="009566E6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宅</w:t>
            </w:r>
            <w:r>
              <w:rPr>
                <w:rFonts w:eastAsia="標楷體"/>
              </w:rPr>
              <w:t>)</w:t>
            </w:r>
          </w:p>
          <w:p w:rsidR="009566E6" w:rsidRDefault="00D11C35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公</w:t>
            </w:r>
            <w:r>
              <w:rPr>
                <w:rFonts w:eastAsia="標楷體"/>
              </w:rPr>
              <w:t>)</w:t>
            </w:r>
          </w:p>
          <w:p w:rsidR="009566E6" w:rsidRDefault="00D11C35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)</w:t>
            </w:r>
          </w:p>
        </w:tc>
      </w:tr>
      <w:tr w:rsidR="009566E6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電子信箱</w:t>
            </w:r>
          </w:p>
        </w:tc>
        <w:tc>
          <w:tcPr>
            <w:tcW w:w="8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6E6" w:rsidRDefault="009566E6">
            <w:pPr>
              <w:snapToGrid w:val="0"/>
              <w:rPr>
                <w:rFonts w:eastAsia="標楷體"/>
              </w:rPr>
            </w:pPr>
          </w:p>
        </w:tc>
      </w:tr>
      <w:tr w:rsidR="009566E6">
        <w:tblPrEx>
          <w:tblCellMar>
            <w:top w:w="0" w:type="dxa"/>
            <w:bottom w:w="0" w:type="dxa"/>
          </w:tblCellMar>
        </w:tblPrEx>
        <w:trPr>
          <w:trHeight w:val="620"/>
          <w:jc w:val="center"/>
        </w:trPr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志願</w:t>
            </w:r>
          </w:p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</w:t>
            </w:r>
          </w:p>
        </w:tc>
        <w:tc>
          <w:tcPr>
            <w:tcW w:w="3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566E6">
        <w:tblPrEx>
          <w:tblCellMar>
            <w:top w:w="0" w:type="dxa"/>
            <w:bottom w:w="0" w:type="dxa"/>
          </w:tblCellMar>
        </w:tblPrEx>
        <w:trPr>
          <w:trHeight w:val="351"/>
          <w:jc w:val="center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（請填寫擬就任學校名稱，至多填寫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所學校，以校名筆劃排序）</w:t>
            </w:r>
          </w:p>
        </w:tc>
      </w:tr>
      <w:tr w:rsidR="009566E6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最高學歷</w:t>
            </w:r>
          </w:p>
        </w:tc>
        <w:tc>
          <w:tcPr>
            <w:tcW w:w="8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（以下填寫範例供參，請依實際情形填列）</w:t>
            </w:r>
          </w:p>
          <w:p w:rsidR="009566E6" w:rsidRDefault="00D11C35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大學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系（學士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碩士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博士）</w:t>
            </w:r>
          </w:p>
          <w:p w:rsidR="009566E6" w:rsidRDefault="00D11C35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大學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系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所（碩士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博士）</w:t>
            </w:r>
          </w:p>
          <w:p w:rsidR="009566E6" w:rsidRDefault="009566E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9566E6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經歷</w:t>
            </w:r>
          </w:p>
        </w:tc>
        <w:tc>
          <w:tcPr>
            <w:tcW w:w="8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（以下填寫範例供參，請依實際情形填列）</w:t>
            </w:r>
          </w:p>
          <w:p w:rsidR="009566E6" w:rsidRDefault="00D11C35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臺北市立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高級中學教師：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年（</w:t>
            </w:r>
            <w:r>
              <w:rPr>
                <w:rFonts w:eastAsia="標楷體"/>
              </w:rPr>
              <w:t>800801</w:t>
            </w:r>
            <w:r>
              <w:rPr>
                <w:rFonts w:eastAsia="標楷體"/>
              </w:rPr>
              <w:t>～迄今）</w:t>
            </w:r>
          </w:p>
          <w:p w:rsidR="009566E6" w:rsidRDefault="00D11C35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臺北市立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高級中學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組長：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年（</w:t>
            </w:r>
            <w:r>
              <w:rPr>
                <w:rFonts w:eastAsia="標楷體"/>
              </w:rPr>
              <w:t>820801</w:t>
            </w:r>
            <w:r>
              <w:rPr>
                <w:rFonts w:eastAsia="標楷體"/>
              </w:rPr>
              <w:t>～</w:t>
            </w:r>
            <w:r>
              <w:rPr>
                <w:rFonts w:eastAsia="標楷體"/>
              </w:rPr>
              <w:t>840731</w:t>
            </w:r>
            <w:r>
              <w:rPr>
                <w:rFonts w:eastAsia="標楷體"/>
              </w:rPr>
              <w:t>）</w:t>
            </w:r>
          </w:p>
          <w:p w:rsidR="009566E6" w:rsidRDefault="00D11C35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臺北市立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高級中學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主任：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年（</w:t>
            </w:r>
            <w:r>
              <w:rPr>
                <w:rFonts w:eastAsia="標楷體"/>
              </w:rPr>
              <w:t>840801</w:t>
            </w:r>
            <w:r>
              <w:rPr>
                <w:rFonts w:eastAsia="標楷體"/>
              </w:rPr>
              <w:t>～</w:t>
            </w:r>
            <w:r>
              <w:rPr>
                <w:rFonts w:eastAsia="標楷體"/>
              </w:rPr>
              <w:t>880731</w:t>
            </w:r>
            <w:r>
              <w:rPr>
                <w:rFonts w:eastAsia="標楷體"/>
              </w:rPr>
              <w:t>）</w:t>
            </w:r>
          </w:p>
          <w:p w:rsidR="009566E6" w:rsidRDefault="009566E6">
            <w:pPr>
              <w:snapToGrid w:val="0"/>
              <w:jc w:val="both"/>
              <w:rPr>
                <w:rFonts w:eastAsia="標楷體"/>
              </w:rPr>
            </w:pPr>
          </w:p>
          <w:p w:rsidR="009566E6" w:rsidRDefault="009566E6">
            <w:pPr>
              <w:snapToGrid w:val="0"/>
              <w:jc w:val="both"/>
              <w:rPr>
                <w:rFonts w:eastAsia="標楷體"/>
              </w:rPr>
            </w:pPr>
          </w:p>
          <w:p w:rsidR="009566E6" w:rsidRDefault="009566E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9566E6">
        <w:tblPrEx>
          <w:tblCellMar>
            <w:top w:w="0" w:type="dxa"/>
            <w:bottom w:w="0" w:type="dxa"/>
          </w:tblCellMar>
        </w:tblPrEx>
        <w:trPr>
          <w:trHeight w:val="511"/>
          <w:jc w:val="center"/>
        </w:trPr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學年度（或年度）考核成績</w:t>
            </w:r>
          </w:p>
        </w:tc>
        <w:tc>
          <w:tcPr>
            <w:tcW w:w="2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106</w:t>
            </w:r>
            <w:r>
              <w:rPr>
                <w:rFonts w:eastAsia="標楷體"/>
              </w:rPr>
              <w:t>）</w:t>
            </w:r>
          </w:p>
        </w:tc>
        <w:tc>
          <w:tcPr>
            <w:tcW w:w="2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106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107</w:t>
            </w:r>
            <w:r>
              <w:rPr>
                <w:rFonts w:eastAsia="標楷體"/>
              </w:rPr>
              <w:t>）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107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108</w:t>
            </w:r>
            <w:r>
              <w:rPr>
                <w:rFonts w:eastAsia="標楷體"/>
              </w:rPr>
              <w:t>）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108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109</w:t>
            </w:r>
            <w:r>
              <w:rPr>
                <w:rFonts w:eastAsia="標楷體"/>
              </w:rPr>
              <w:t>）</w:t>
            </w:r>
          </w:p>
        </w:tc>
      </w:tr>
      <w:tr w:rsidR="009566E6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分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分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分</w:t>
            </w:r>
          </w:p>
        </w:tc>
      </w:tr>
      <w:tr w:rsidR="009566E6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參考項目</w:t>
            </w:r>
          </w:p>
          <w:p w:rsidR="009566E6" w:rsidRDefault="00D11C35">
            <w:pPr>
              <w:snapToGrid w:val="0"/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符合者請打</w:t>
            </w:r>
            <w:r>
              <w:rPr>
                <w:rFonts w:eastAsia="標楷體"/>
              </w:rPr>
              <w:t>)</w:t>
            </w:r>
          </w:p>
        </w:tc>
        <w:tc>
          <w:tcPr>
            <w:tcW w:w="60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1. </w:t>
            </w:r>
            <w:r>
              <w:rPr>
                <w:rFonts w:eastAsia="標楷體"/>
              </w:rPr>
              <w:t>取得高級中等學校教育領導人才培力班結業證書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6E6" w:rsidRDefault="009566E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9566E6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9566E6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0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ind w:left="240" w:hanging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具備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個處室以上主任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秘書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且累積</w:t>
            </w: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年以上經歷，或</w:t>
            </w:r>
            <w:r>
              <w:rPr>
                <w:rFonts w:eastAsia="標楷體"/>
              </w:rPr>
              <w:t>8</w:t>
            </w:r>
            <w:r>
              <w:rPr>
                <w:rFonts w:eastAsia="標楷體"/>
              </w:rPr>
              <w:t>年以上不限處室主任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秘書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經歷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6E6" w:rsidRDefault="009566E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9566E6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9566E6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0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參與全時教育局各科室行政訓練計畫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6E6" w:rsidRDefault="009566E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9566E6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9566E6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0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</w:rPr>
              <w:t>申請他校之新任校長遴選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6E6" w:rsidRDefault="009566E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9566E6">
        <w:tblPrEx>
          <w:tblCellMar>
            <w:top w:w="0" w:type="dxa"/>
            <w:bottom w:w="0" w:type="dxa"/>
          </w:tblCellMar>
        </w:tblPrEx>
        <w:trPr>
          <w:trHeight w:val="1083"/>
          <w:jc w:val="center"/>
        </w:trPr>
        <w:tc>
          <w:tcPr>
            <w:tcW w:w="101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6E6" w:rsidRDefault="00D11C35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以上</w:t>
            </w: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學、經歷證明文件；</w:t>
            </w: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最近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年成績考核通知書；</w:t>
            </w: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應具有教育人員任用條例所定資格，且無第</w:t>
            </w:r>
            <w:r>
              <w:rPr>
                <w:rFonts w:eastAsia="標楷體"/>
              </w:rPr>
              <w:t>31</w:t>
            </w:r>
            <w:r>
              <w:rPr>
                <w:rFonts w:eastAsia="標楷體"/>
              </w:rPr>
              <w:t>條、第</w:t>
            </w:r>
            <w:r>
              <w:rPr>
                <w:rFonts w:eastAsia="標楷體"/>
              </w:rPr>
              <w:t>33</w:t>
            </w:r>
            <w:r>
              <w:rPr>
                <w:rFonts w:eastAsia="標楷體"/>
              </w:rPr>
              <w:t>條規定情事。確經查無誤。</w:t>
            </w:r>
          </w:p>
          <w:p w:rsidR="009566E6" w:rsidRDefault="00D11C35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                  </w:t>
            </w:r>
            <w:r>
              <w:rPr>
                <w:rFonts w:eastAsia="標楷體"/>
              </w:rPr>
              <w:t>原任職單位人事主管簽章：</w:t>
            </w:r>
          </w:p>
        </w:tc>
      </w:tr>
      <w:tr w:rsidR="009566E6">
        <w:tblPrEx>
          <w:tblCellMar>
            <w:top w:w="0" w:type="dxa"/>
            <w:bottom w:w="0" w:type="dxa"/>
          </w:tblCellMar>
        </w:tblPrEx>
        <w:trPr>
          <w:trHeight w:val="1124"/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專長或特殊表現</w:t>
            </w:r>
          </w:p>
          <w:p w:rsidR="009566E6" w:rsidRDefault="00D11C3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（至多填</w:t>
            </w:r>
            <w:r>
              <w:rPr>
                <w:rFonts w:eastAsia="標楷體"/>
                <w:sz w:val="20"/>
                <w:szCs w:val="20"/>
              </w:rPr>
              <w:t>5</w:t>
            </w:r>
            <w:r>
              <w:rPr>
                <w:rFonts w:eastAsia="標楷體"/>
                <w:sz w:val="20"/>
                <w:szCs w:val="20"/>
              </w:rPr>
              <w:t>項）</w:t>
            </w:r>
          </w:p>
        </w:tc>
        <w:tc>
          <w:tcPr>
            <w:tcW w:w="80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566E6">
        <w:tblPrEx>
          <w:tblCellMar>
            <w:top w:w="0" w:type="dxa"/>
            <w:bottom w:w="0" w:type="dxa"/>
          </w:tblCellMar>
        </w:tblPrEx>
        <w:trPr>
          <w:trHeight w:val="1262"/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lastRenderedPageBreak/>
              <w:t>著作</w:t>
            </w:r>
          </w:p>
          <w:p w:rsidR="009566E6" w:rsidRDefault="00D11C35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（至多填</w:t>
            </w:r>
            <w:r>
              <w:rPr>
                <w:rFonts w:eastAsia="標楷體"/>
                <w:sz w:val="20"/>
                <w:szCs w:val="20"/>
              </w:rPr>
              <w:t>5</w:t>
            </w:r>
            <w:r>
              <w:rPr>
                <w:rFonts w:eastAsia="標楷體"/>
                <w:sz w:val="20"/>
                <w:szCs w:val="20"/>
              </w:rPr>
              <w:t>項）</w:t>
            </w:r>
          </w:p>
        </w:tc>
        <w:tc>
          <w:tcPr>
            <w:tcW w:w="80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566E6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101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本人同意遴選期間於校內網路上公開學經歷資料。</w:t>
            </w:r>
          </w:p>
        </w:tc>
      </w:tr>
      <w:tr w:rsidR="009566E6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50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申請人簽章：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日期</w:t>
            </w:r>
          </w:p>
        </w:tc>
        <w:tc>
          <w:tcPr>
            <w:tcW w:w="3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</w:tc>
      </w:tr>
      <w:tr w:rsidR="009566E6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審查結果</w:t>
            </w:r>
          </w:p>
        </w:tc>
        <w:tc>
          <w:tcPr>
            <w:tcW w:w="1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合於規定</w:t>
            </w:r>
          </w:p>
        </w:tc>
        <w:tc>
          <w:tcPr>
            <w:tcW w:w="1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資格不符</w:t>
            </w:r>
          </w:p>
        </w:tc>
        <w:tc>
          <w:tcPr>
            <w:tcW w:w="13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審查人員簽名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初審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D11C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複審</w:t>
            </w:r>
          </w:p>
        </w:tc>
      </w:tr>
      <w:tr w:rsidR="009566E6">
        <w:tblPrEx>
          <w:tblCellMar>
            <w:top w:w="0" w:type="dxa"/>
            <w:bottom w:w="0" w:type="dxa"/>
          </w:tblCellMar>
        </w:tblPrEx>
        <w:trPr>
          <w:trHeight w:val="972"/>
          <w:jc w:val="center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6E6" w:rsidRDefault="009566E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566E6">
        <w:tblPrEx>
          <w:tblCellMar>
            <w:top w:w="0" w:type="dxa"/>
            <w:bottom w:w="0" w:type="dxa"/>
          </w:tblCellMar>
        </w:tblPrEx>
        <w:trPr>
          <w:trHeight w:val="545"/>
          <w:jc w:val="center"/>
        </w:trPr>
        <w:tc>
          <w:tcPr>
            <w:tcW w:w="101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6E6" w:rsidRDefault="00D11C35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備註：本表請以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頁為限，請勿變動本表格格式，參加遴選人員填寫資料時應將資料填寫於表格內，並請自調整字體大小。</w:t>
            </w:r>
          </w:p>
        </w:tc>
      </w:tr>
    </w:tbl>
    <w:p w:rsidR="009566E6" w:rsidRDefault="009566E6">
      <w:pPr>
        <w:pageBreakBefore/>
        <w:widowControl/>
        <w:suppressAutoHyphens w:val="0"/>
        <w:rPr>
          <w:rFonts w:eastAsia="標楷體"/>
        </w:rPr>
      </w:pPr>
    </w:p>
    <w:p w:rsidR="009566E6" w:rsidRDefault="00D11C35">
      <w:pPr>
        <w:snapToGrid w:val="0"/>
        <w:jc w:val="center"/>
        <w:rPr>
          <w:rFonts w:eastAsia="標楷體"/>
          <w:b/>
          <w:sz w:val="28"/>
          <w:szCs w:val="32"/>
        </w:rPr>
      </w:pPr>
      <w:r>
        <w:rPr>
          <w:rFonts w:eastAsia="標楷體"/>
          <w:b/>
          <w:sz w:val="28"/>
          <w:szCs w:val="32"/>
        </w:rPr>
        <w:t>臺北市政府教育局所屬高級中等學校校長遴選候選人國籍具結書</w:t>
      </w:r>
    </w:p>
    <w:p w:rsidR="009566E6" w:rsidRDefault="009566E6">
      <w:pPr>
        <w:snapToGrid w:val="0"/>
        <w:jc w:val="center"/>
        <w:rPr>
          <w:rFonts w:eastAsia="標楷體"/>
          <w:sz w:val="32"/>
          <w:szCs w:val="32"/>
        </w:rPr>
      </w:pPr>
    </w:p>
    <w:p w:rsidR="009566E6" w:rsidRDefault="00D11C35">
      <w:pPr>
        <w:spacing w:line="360" w:lineRule="exact"/>
        <w:ind w:left="142" w:right="223"/>
        <w:rPr>
          <w:rFonts w:eastAsia="標楷體"/>
        </w:rPr>
      </w:pPr>
      <w:r>
        <w:rPr>
          <w:rFonts w:eastAsia="標楷體"/>
        </w:rPr>
        <w:t>茲就本人所擁有之國籍情形，具結如下，如有不實，願負法律責任：</w:t>
      </w:r>
    </w:p>
    <w:p w:rsidR="009566E6" w:rsidRDefault="00D11C35">
      <w:pPr>
        <w:spacing w:line="360" w:lineRule="exact"/>
        <w:ind w:left="425" w:right="223" w:hanging="283"/>
        <w:rPr>
          <w:rFonts w:eastAsia="標楷體"/>
        </w:rPr>
      </w:pPr>
      <w:r w:rsidRPr="007D794A">
        <w:rPr>
          <w:rFonts w:ascii="標楷體" w:eastAsia="標楷體" w:hAnsi="標楷體"/>
        </w:rPr>
        <w:t>□</w:t>
      </w:r>
      <w:r>
        <w:rPr>
          <w:rFonts w:eastAsia="標楷體"/>
        </w:rPr>
        <w:t>本人確無國籍法第</w:t>
      </w:r>
      <w:r>
        <w:rPr>
          <w:rFonts w:eastAsia="標楷體"/>
        </w:rPr>
        <w:t>11</w:t>
      </w:r>
      <w:r>
        <w:rPr>
          <w:rFonts w:eastAsia="標楷體"/>
        </w:rPr>
        <w:t>條（喪失中華民國國籍）及第</w:t>
      </w:r>
      <w:r>
        <w:rPr>
          <w:rFonts w:eastAsia="標楷體"/>
        </w:rPr>
        <w:t>20</w:t>
      </w:r>
      <w:r>
        <w:rPr>
          <w:rFonts w:eastAsia="標楷體"/>
        </w:rPr>
        <w:t>條第</w:t>
      </w:r>
      <w:r>
        <w:rPr>
          <w:rFonts w:eastAsia="標楷體"/>
        </w:rPr>
        <w:t>1</w:t>
      </w:r>
      <w:r>
        <w:rPr>
          <w:rFonts w:eastAsia="標楷體"/>
        </w:rPr>
        <w:t>項（中華民國國民兼具外國國籍）之情事。</w:t>
      </w:r>
    </w:p>
    <w:p w:rsidR="009566E6" w:rsidRDefault="00D11C35">
      <w:pPr>
        <w:spacing w:line="360" w:lineRule="exact"/>
        <w:ind w:left="425" w:right="223" w:hanging="283"/>
        <w:rPr>
          <w:rFonts w:eastAsia="標楷體"/>
        </w:rPr>
      </w:pPr>
      <w:r w:rsidRPr="007D794A">
        <w:rPr>
          <w:rFonts w:ascii="標楷體" w:eastAsia="標楷體" w:hAnsi="標楷體"/>
        </w:rPr>
        <w:t>□</w:t>
      </w:r>
      <w:r>
        <w:rPr>
          <w:rFonts w:eastAsia="標楷體"/>
        </w:rPr>
        <w:t xml:space="preserve">本人初任臺北市政府教育局（以下簡稱教育局）所屬高級中等以下學校校長，所兼具之外國（國家：　　　　</w:t>
      </w:r>
      <w:r>
        <w:rPr>
          <w:rFonts w:eastAsia="標楷體"/>
        </w:rPr>
        <w:t xml:space="preserve">  </w:t>
      </w:r>
      <w:r>
        <w:rPr>
          <w:rFonts w:eastAsia="標楷體"/>
        </w:rPr>
        <w:t>）國籍，將於就（到）職前辦理放棄，並應依規定於就</w:t>
      </w:r>
      <w:r>
        <w:rPr>
          <w:rFonts w:eastAsia="標楷體"/>
        </w:rPr>
        <w:t>/</w:t>
      </w:r>
      <w:r>
        <w:rPr>
          <w:rFonts w:eastAsia="標楷體"/>
        </w:rPr>
        <w:t>到職日起</w:t>
      </w:r>
      <w:r>
        <w:rPr>
          <w:rFonts w:eastAsia="標楷體"/>
        </w:rPr>
        <w:t>1</w:t>
      </w:r>
      <w:r>
        <w:rPr>
          <w:rFonts w:eastAsia="標楷體"/>
        </w:rPr>
        <w:t>年內完成喪失該外國國籍手續，及取得該國政府核發之證明文件（檢附相關證明文件</w:t>
      </w:r>
      <w:r>
        <w:rPr>
          <w:rFonts w:eastAsia="標楷體"/>
        </w:rPr>
        <w:t xml:space="preserve">  </w:t>
      </w:r>
      <w:r>
        <w:rPr>
          <w:rFonts w:eastAsia="標楷體"/>
        </w:rPr>
        <w:t>件）。</w:t>
      </w:r>
    </w:p>
    <w:p w:rsidR="009566E6" w:rsidRDefault="00D11C35">
      <w:pPr>
        <w:spacing w:line="360" w:lineRule="exact"/>
        <w:ind w:left="425" w:right="223" w:hanging="283"/>
        <w:rPr>
          <w:rFonts w:eastAsia="標楷體"/>
        </w:rPr>
      </w:pPr>
      <w:r w:rsidRPr="007D794A">
        <w:rPr>
          <w:rFonts w:ascii="標楷體" w:eastAsia="標楷體" w:hAnsi="標楷體"/>
        </w:rPr>
        <w:t>□</w:t>
      </w:r>
      <w:r>
        <w:rPr>
          <w:rFonts w:eastAsia="標楷體"/>
        </w:rPr>
        <w:t>本人已於</w:t>
      </w:r>
      <w:r>
        <w:rPr>
          <w:rFonts w:eastAsia="標楷體"/>
        </w:rPr>
        <w:t xml:space="preserve">     </w:t>
      </w:r>
      <w:r>
        <w:rPr>
          <w:rFonts w:eastAsia="標楷體"/>
        </w:rPr>
        <w:t>年</w:t>
      </w:r>
      <w:r>
        <w:rPr>
          <w:rFonts w:eastAsia="標楷體"/>
        </w:rPr>
        <w:t xml:space="preserve">   </w:t>
      </w:r>
      <w:r>
        <w:rPr>
          <w:rFonts w:eastAsia="標楷體"/>
        </w:rPr>
        <w:t>月</w:t>
      </w:r>
      <w:r>
        <w:rPr>
          <w:rFonts w:eastAsia="標楷體"/>
        </w:rPr>
        <w:t xml:space="preserve">   </w:t>
      </w:r>
      <w:r>
        <w:rPr>
          <w:rFonts w:eastAsia="標楷體"/>
        </w:rPr>
        <w:t xml:space="preserve">日完成喪失外國（國家：　　　　</w:t>
      </w:r>
      <w:r>
        <w:rPr>
          <w:rFonts w:eastAsia="標楷體"/>
        </w:rPr>
        <w:t xml:space="preserve">  </w:t>
      </w:r>
      <w:r>
        <w:rPr>
          <w:rFonts w:eastAsia="標楷體"/>
        </w:rPr>
        <w:t>）國籍手續，及取得該國政府核發之證明文件，且未再取得其他國家國籍，確無國籍法第</w:t>
      </w:r>
      <w:r>
        <w:rPr>
          <w:rFonts w:eastAsia="標楷體"/>
        </w:rPr>
        <w:t>20</w:t>
      </w:r>
      <w:r>
        <w:rPr>
          <w:rFonts w:eastAsia="標楷體"/>
        </w:rPr>
        <w:t>條第</w:t>
      </w:r>
      <w:r>
        <w:rPr>
          <w:rFonts w:eastAsia="標楷體"/>
        </w:rPr>
        <w:t>1</w:t>
      </w:r>
      <w:r>
        <w:rPr>
          <w:rFonts w:eastAsia="標楷體"/>
        </w:rPr>
        <w:t>項（中華民國國民兼具外國國籍）之情事。（檢附相關證明文件</w:t>
      </w:r>
      <w:r>
        <w:rPr>
          <w:rFonts w:eastAsia="標楷體"/>
        </w:rPr>
        <w:t xml:space="preserve">  </w:t>
      </w:r>
      <w:r>
        <w:rPr>
          <w:rFonts w:eastAsia="標楷體"/>
        </w:rPr>
        <w:t>件）</w:t>
      </w:r>
    </w:p>
    <w:p w:rsidR="009566E6" w:rsidRDefault="009566E6">
      <w:pPr>
        <w:spacing w:line="360" w:lineRule="exact"/>
        <w:ind w:left="142" w:right="223"/>
        <w:rPr>
          <w:rFonts w:eastAsia="標楷體"/>
        </w:rPr>
      </w:pPr>
    </w:p>
    <w:p w:rsidR="009566E6" w:rsidRDefault="00D11C35">
      <w:pPr>
        <w:spacing w:line="360" w:lineRule="exact"/>
        <w:ind w:left="142" w:right="223"/>
        <w:rPr>
          <w:rFonts w:eastAsia="標楷體"/>
        </w:rPr>
      </w:pPr>
      <w:r>
        <w:rPr>
          <w:rFonts w:eastAsia="標楷體"/>
        </w:rPr>
        <w:t>本人同意教育局認為有需要時，簽署授權查核外國國籍同意書，俾供教育局辦理查核。</w:t>
      </w:r>
    </w:p>
    <w:p w:rsidR="009566E6" w:rsidRDefault="009566E6">
      <w:pPr>
        <w:snapToGrid w:val="0"/>
        <w:spacing w:line="360" w:lineRule="exact"/>
        <w:jc w:val="both"/>
        <w:rPr>
          <w:rFonts w:eastAsia="標楷體"/>
        </w:rPr>
      </w:pPr>
      <w:bookmarkStart w:id="0" w:name="_GoBack"/>
      <w:bookmarkEnd w:id="0"/>
    </w:p>
    <w:p w:rsidR="009566E6" w:rsidRDefault="009566E6">
      <w:pPr>
        <w:snapToGrid w:val="0"/>
        <w:spacing w:line="360" w:lineRule="exact"/>
        <w:jc w:val="both"/>
        <w:rPr>
          <w:rFonts w:eastAsia="標楷體"/>
        </w:rPr>
      </w:pPr>
    </w:p>
    <w:p w:rsidR="009566E6" w:rsidRDefault="009566E6">
      <w:pPr>
        <w:snapToGrid w:val="0"/>
        <w:spacing w:line="360" w:lineRule="exact"/>
        <w:jc w:val="both"/>
        <w:rPr>
          <w:rFonts w:eastAsia="標楷體"/>
        </w:rPr>
      </w:pPr>
    </w:p>
    <w:p w:rsidR="009566E6" w:rsidRDefault="00D11C35">
      <w:pPr>
        <w:snapToGrid w:val="0"/>
        <w:spacing w:line="360" w:lineRule="exact"/>
        <w:jc w:val="both"/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具</w:t>
      </w:r>
      <w:r>
        <w:rPr>
          <w:rFonts w:eastAsia="標楷體"/>
        </w:rPr>
        <w:t xml:space="preserve">    </w:t>
      </w:r>
      <w:r>
        <w:rPr>
          <w:rFonts w:eastAsia="標楷體"/>
        </w:rPr>
        <w:t>結</w:t>
      </w:r>
      <w:r>
        <w:rPr>
          <w:rFonts w:eastAsia="標楷體"/>
        </w:rPr>
        <w:t xml:space="preserve">    </w:t>
      </w:r>
      <w:r>
        <w:rPr>
          <w:rFonts w:eastAsia="標楷體"/>
        </w:rPr>
        <w:t>人</w:t>
      </w:r>
      <w:r>
        <w:rPr>
          <w:rFonts w:eastAsia="標楷體"/>
        </w:rPr>
        <w:t xml:space="preserve"> </w:t>
      </w:r>
      <w:r>
        <w:rPr>
          <w:rFonts w:eastAsia="標楷體"/>
        </w:rPr>
        <w:t>：</w:t>
      </w:r>
    </w:p>
    <w:p w:rsidR="009566E6" w:rsidRDefault="009566E6">
      <w:pPr>
        <w:snapToGrid w:val="0"/>
        <w:spacing w:line="360" w:lineRule="exact"/>
        <w:jc w:val="both"/>
        <w:rPr>
          <w:rFonts w:eastAsia="標楷體"/>
        </w:rPr>
      </w:pPr>
    </w:p>
    <w:p w:rsidR="009566E6" w:rsidRDefault="00D11C35">
      <w:pPr>
        <w:snapToGrid w:val="0"/>
        <w:spacing w:line="360" w:lineRule="exact"/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身分證統一編號</w:t>
      </w:r>
      <w:r>
        <w:rPr>
          <w:rFonts w:eastAsia="標楷體"/>
        </w:rPr>
        <w:t xml:space="preserve"> </w:t>
      </w:r>
      <w:r>
        <w:rPr>
          <w:rFonts w:eastAsia="標楷體"/>
        </w:rPr>
        <w:t>：</w:t>
      </w:r>
    </w:p>
    <w:p w:rsidR="009566E6" w:rsidRDefault="00D11C35">
      <w:pPr>
        <w:snapToGrid w:val="0"/>
        <w:spacing w:line="360" w:lineRule="exact"/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服務學校：</w:t>
      </w:r>
    </w:p>
    <w:p w:rsidR="009566E6" w:rsidRDefault="00D11C35">
      <w:pPr>
        <w:snapToGrid w:val="0"/>
        <w:spacing w:line="360" w:lineRule="exact"/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職稱</w:t>
      </w:r>
      <w:r>
        <w:rPr>
          <w:rFonts w:eastAsia="標楷體"/>
        </w:rPr>
        <w:t xml:space="preserve"> </w:t>
      </w:r>
      <w:r>
        <w:rPr>
          <w:rFonts w:eastAsia="標楷體"/>
        </w:rPr>
        <w:t>：</w:t>
      </w:r>
    </w:p>
    <w:p w:rsidR="009566E6" w:rsidRDefault="009566E6">
      <w:pPr>
        <w:snapToGrid w:val="0"/>
        <w:spacing w:line="360" w:lineRule="exact"/>
        <w:rPr>
          <w:rFonts w:eastAsia="標楷體"/>
        </w:rPr>
      </w:pPr>
    </w:p>
    <w:p w:rsidR="009566E6" w:rsidRDefault="009566E6">
      <w:pPr>
        <w:snapToGrid w:val="0"/>
        <w:spacing w:line="360" w:lineRule="exact"/>
        <w:rPr>
          <w:rFonts w:eastAsia="標楷體"/>
        </w:rPr>
      </w:pPr>
    </w:p>
    <w:p w:rsidR="009566E6" w:rsidRDefault="00D11C35">
      <w:pPr>
        <w:snapToGrid w:val="0"/>
        <w:spacing w:line="360" w:lineRule="exact"/>
        <w:ind w:right="365" w:firstLine="142"/>
        <w:rPr>
          <w:rFonts w:eastAsia="標楷體"/>
        </w:rPr>
      </w:pPr>
      <w:r>
        <w:rPr>
          <w:rFonts w:eastAsia="標楷體"/>
        </w:rPr>
        <w:t>中</w:t>
      </w:r>
      <w:r>
        <w:rPr>
          <w:rFonts w:eastAsia="標楷體"/>
        </w:rPr>
        <w:t xml:space="preserve">  </w:t>
      </w:r>
      <w:r>
        <w:rPr>
          <w:rFonts w:eastAsia="標楷體"/>
        </w:rPr>
        <w:t>華</w:t>
      </w:r>
      <w:r>
        <w:rPr>
          <w:rFonts w:eastAsia="標楷體"/>
        </w:rPr>
        <w:t xml:space="preserve">  </w:t>
      </w:r>
      <w:r>
        <w:rPr>
          <w:rFonts w:eastAsia="標楷體"/>
        </w:rPr>
        <w:t>民</w:t>
      </w:r>
      <w:r>
        <w:rPr>
          <w:rFonts w:eastAsia="標楷體"/>
        </w:rPr>
        <w:t xml:space="preserve">  </w:t>
      </w:r>
      <w:r>
        <w:rPr>
          <w:rFonts w:eastAsia="標楷體"/>
        </w:rPr>
        <w:t>國</w:t>
      </w:r>
      <w:r>
        <w:rPr>
          <w:rFonts w:eastAsia="標楷體"/>
        </w:rPr>
        <w:t xml:space="preserve">         </w:t>
      </w:r>
      <w:r>
        <w:rPr>
          <w:rFonts w:eastAsia="標楷體"/>
        </w:rPr>
        <w:t>年</w:t>
      </w:r>
      <w:r>
        <w:rPr>
          <w:rFonts w:eastAsia="標楷體"/>
        </w:rPr>
        <w:t xml:space="preserve">        </w:t>
      </w:r>
      <w:r>
        <w:rPr>
          <w:rFonts w:eastAsia="標楷體"/>
        </w:rPr>
        <w:t>月</w:t>
      </w:r>
      <w:r>
        <w:rPr>
          <w:rFonts w:eastAsia="標楷體"/>
        </w:rPr>
        <w:t xml:space="preserve">       </w:t>
      </w:r>
      <w:r>
        <w:rPr>
          <w:rFonts w:eastAsia="標楷體"/>
        </w:rPr>
        <w:t>日</w:t>
      </w:r>
    </w:p>
    <w:p w:rsidR="009566E6" w:rsidRDefault="009566E6">
      <w:pPr>
        <w:snapToGrid w:val="0"/>
        <w:spacing w:line="360" w:lineRule="exact"/>
        <w:jc w:val="both"/>
        <w:rPr>
          <w:rFonts w:eastAsia="標楷體"/>
          <w:sz w:val="28"/>
          <w:szCs w:val="28"/>
        </w:rPr>
      </w:pPr>
    </w:p>
    <w:p w:rsidR="009566E6" w:rsidRDefault="009566E6">
      <w:pPr>
        <w:spacing w:line="360" w:lineRule="exact"/>
        <w:jc w:val="both"/>
        <w:rPr>
          <w:rFonts w:eastAsia="標楷體"/>
          <w:sz w:val="20"/>
        </w:rPr>
      </w:pPr>
    </w:p>
    <w:p w:rsidR="009566E6" w:rsidRDefault="00D11C35">
      <w:pPr>
        <w:spacing w:line="360" w:lineRule="exact"/>
        <w:ind w:firstLine="142"/>
        <w:jc w:val="both"/>
        <w:rPr>
          <w:rFonts w:eastAsia="標楷體"/>
          <w:sz w:val="20"/>
        </w:rPr>
      </w:pPr>
      <w:r>
        <w:rPr>
          <w:rFonts w:eastAsia="標楷體"/>
          <w:sz w:val="20"/>
        </w:rPr>
        <w:t>填寫說明：</w:t>
      </w:r>
    </w:p>
    <w:p w:rsidR="009566E6" w:rsidRDefault="00D11C35">
      <w:pPr>
        <w:numPr>
          <w:ilvl w:val="0"/>
          <w:numId w:val="15"/>
        </w:numPr>
        <w:suppressAutoHyphens w:val="0"/>
        <w:spacing w:line="360" w:lineRule="exact"/>
        <w:ind w:left="708" w:hanging="422"/>
        <w:jc w:val="both"/>
        <w:textAlignment w:val="auto"/>
      </w:pPr>
      <w:r>
        <w:rPr>
          <w:rFonts w:eastAsia="標楷體"/>
          <w:sz w:val="20"/>
        </w:rPr>
        <w:t>請具結人依實際情形分別擇一於具結書</w:t>
      </w:r>
      <w:r>
        <w:rPr>
          <w:rFonts w:eastAsia="標楷體"/>
          <w:sz w:val="20"/>
        </w:rPr>
        <w:t>□</w:t>
      </w:r>
      <w:r>
        <w:rPr>
          <w:rFonts w:eastAsia="標楷體"/>
          <w:sz w:val="20"/>
        </w:rPr>
        <w:t>欄內打「</w:t>
      </w:r>
      <w:r>
        <w:rPr>
          <w:rFonts w:eastAsia="Wingdings 2"/>
          <w:sz w:val="20"/>
        </w:rPr>
        <w:t></w:t>
      </w:r>
      <w:r>
        <w:rPr>
          <w:rFonts w:eastAsia="標楷體"/>
          <w:sz w:val="20"/>
        </w:rPr>
        <w:t>」。</w:t>
      </w:r>
    </w:p>
    <w:p w:rsidR="009566E6" w:rsidRDefault="00D11C35">
      <w:pPr>
        <w:numPr>
          <w:ilvl w:val="0"/>
          <w:numId w:val="15"/>
        </w:numPr>
        <w:suppressAutoHyphens w:val="0"/>
        <w:spacing w:line="360" w:lineRule="exact"/>
        <w:ind w:left="708" w:hanging="422"/>
        <w:jc w:val="both"/>
        <w:textAlignment w:val="auto"/>
        <w:rPr>
          <w:rFonts w:eastAsia="標楷體"/>
          <w:sz w:val="20"/>
        </w:rPr>
      </w:pPr>
      <w:r>
        <w:rPr>
          <w:rFonts w:eastAsia="標楷體"/>
          <w:sz w:val="20"/>
        </w:rPr>
        <w:t>本具結書須於報名時一併繳交。</w:t>
      </w:r>
    </w:p>
    <w:p w:rsidR="009566E6" w:rsidRDefault="00D11C35">
      <w:pPr>
        <w:numPr>
          <w:ilvl w:val="0"/>
          <w:numId w:val="15"/>
        </w:numPr>
        <w:suppressAutoHyphens w:val="0"/>
        <w:spacing w:line="360" w:lineRule="exact"/>
        <w:ind w:left="708" w:hanging="422"/>
        <w:jc w:val="both"/>
        <w:textAlignment w:val="auto"/>
        <w:rPr>
          <w:rFonts w:eastAsia="標楷體"/>
          <w:sz w:val="20"/>
        </w:rPr>
      </w:pPr>
      <w:r>
        <w:rPr>
          <w:rFonts w:eastAsia="標楷體"/>
          <w:sz w:val="20"/>
        </w:rPr>
        <w:t>上開具結所稱之公職，依司法院釋字第</w:t>
      </w:r>
      <w:r>
        <w:rPr>
          <w:rFonts w:eastAsia="標楷體"/>
          <w:sz w:val="20"/>
        </w:rPr>
        <w:t>42</w:t>
      </w:r>
      <w:r>
        <w:rPr>
          <w:rFonts w:eastAsia="標楷體"/>
          <w:sz w:val="20"/>
        </w:rPr>
        <w:t>號解釋，凡各級民意代表、中央與地方機關之公務員及其他依法令從事於公務者皆屬之。</w:t>
      </w:r>
    </w:p>
    <w:p w:rsidR="009566E6" w:rsidRDefault="00D11C35">
      <w:pPr>
        <w:numPr>
          <w:ilvl w:val="0"/>
          <w:numId w:val="15"/>
        </w:numPr>
        <w:suppressAutoHyphens w:val="0"/>
        <w:spacing w:line="360" w:lineRule="exact"/>
        <w:ind w:left="708" w:hanging="422"/>
        <w:jc w:val="both"/>
        <w:textAlignment w:val="auto"/>
      </w:pPr>
      <w:r>
        <w:rPr>
          <w:rFonts w:eastAsia="標楷體"/>
          <w:sz w:val="20"/>
        </w:rPr>
        <w:t>已辦理申請放棄外國國籍手續者，應檢附相關證明文件，文件為外文者，須附中文譯本，並需經駐外館處或我國公證人認證。</w:t>
      </w:r>
    </w:p>
    <w:p w:rsidR="009566E6" w:rsidRDefault="009566E6">
      <w:pPr>
        <w:tabs>
          <w:tab w:val="left" w:pos="-180"/>
          <w:tab w:val="left" w:pos="0"/>
        </w:tabs>
        <w:snapToGrid w:val="0"/>
        <w:rPr>
          <w:rFonts w:eastAsia="標楷體"/>
        </w:rPr>
      </w:pPr>
    </w:p>
    <w:sectPr w:rsidR="009566E6">
      <w:footerReference w:type="default" r:id="rId16"/>
      <w:pgSz w:w="11906" w:h="16838"/>
      <w:pgMar w:top="567" w:right="964" w:bottom="284" w:left="1077" w:header="851" w:footer="992" w:gutter="0"/>
      <w:cols w:space="720"/>
      <w:docGrid w:type="lines" w:linePitch="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C35" w:rsidRDefault="00D11C35">
      <w:r>
        <w:separator/>
      </w:r>
    </w:p>
  </w:endnote>
  <w:endnote w:type="continuationSeparator" w:id="0">
    <w:p w:rsidR="00D11C35" w:rsidRDefault="00D1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儷粗黑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D50" w:rsidRDefault="00D11C3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5B3D50" w:rsidRDefault="00D11C35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7D794A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5B3D50" w:rsidRDefault="00D11C35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7D794A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C35" w:rsidRDefault="00D11C35">
      <w:r>
        <w:rPr>
          <w:color w:val="000000"/>
        </w:rPr>
        <w:separator/>
      </w:r>
    </w:p>
  </w:footnote>
  <w:footnote w:type="continuationSeparator" w:id="0">
    <w:p w:rsidR="00D11C35" w:rsidRDefault="00D11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3E82"/>
    <w:multiLevelType w:val="multilevel"/>
    <w:tmpl w:val="740205B4"/>
    <w:lvl w:ilvl="0">
      <w:start w:val="1"/>
      <w:numFmt w:val="decimal"/>
      <w:lvlText w:val="%1."/>
      <w:lvlJc w:val="left"/>
      <w:pPr>
        <w:ind w:left="1351" w:hanging="360"/>
      </w:p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1">
    <w:nsid w:val="16F3266B"/>
    <w:multiLevelType w:val="multilevel"/>
    <w:tmpl w:val="FD68185E"/>
    <w:lvl w:ilvl="0">
      <w:start w:val="1"/>
      <w:numFmt w:val="taiwaneseCountingThousand"/>
      <w:lvlText w:val="（%1）"/>
      <w:lvlJc w:val="left"/>
      <w:pPr>
        <w:ind w:left="3133" w:hanging="864"/>
      </w:pPr>
    </w:lvl>
    <w:lvl w:ilvl="1">
      <w:start w:val="1"/>
      <w:numFmt w:val="decimal"/>
      <w:lvlText w:val="%2."/>
      <w:lvlJc w:val="left"/>
      <w:pPr>
        <w:ind w:left="840" w:hanging="360"/>
      </w:pPr>
      <w:rPr>
        <w:rFonts w:ascii="標楷體" w:eastAsia="標楷體" w:hAnsi="標楷體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A8516B"/>
    <w:multiLevelType w:val="multilevel"/>
    <w:tmpl w:val="8810614C"/>
    <w:lvl w:ilvl="0">
      <w:start w:val="1"/>
      <w:numFmt w:val="decimal"/>
      <w:lvlText w:val="%1."/>
      <w:lvlJc w:val="left"/>
      <w:pPr>
        <w:ind w:left="1351" w:hanging="360"/>
      </w:p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3">
    <w:nsid w:val="22FC5EA9"/>
    <w:multiLevelType w:val="multilevel"/>
    <w:tmpl w:val="A0F08224"/>
    <w:lvl w:ilvl="0">
      <w:start w:val="1"/>
      <w:numFmt w:val="taiwaneseCountingThousand"/>
      <w:lvlText w:val="%1、"/>
      <w:lvlJc w:val="left"/>
      <w:pPr>
        <w:ind w:left="1572" w:hanging="72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B63DF8"/>
    <w:multiLevelType w:val="multilevel"/>
    <w:tmpl w:val="480C8864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5">
    <w:nsid w:val="27FE639F"/>
    <w:multiLevelType w:val="multilevel"/>
    <w:tmpl w:val="0DFCCC1C"/>
    <w:lvl w:ilvl="0">
      <w:start w:val="1"/>
      <w:numFmt w:val="taiwaneseCountingThousand"/>
      <w:lvlText w:val="（%1）"/>
      <w:lvlJc w:val="left"/>
      <w:pPr>
        <w:ind w:left="1430" w:hanging="864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38B94F1D"/>
    <w:multiLevelType w:val="multilevel"/>
    <w:tmpl w:val="987065DA"/>
    <w:lvl w:ilvl="0">
      <w:start w:val="1"/>
      <w:numFmt w:val="decimal"/>
      <w:lvlText w:val="%1."/>
      <w:lvlJc w:val="left"/>
      <w:pPr>
        <w:ind w:left="1053" w:hanging="36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53" w:hanging="480"/>
      </w:pPr>
    </w:lvl>
    <w:lvl w:ilvl="2">
      <w:start w:val="1"/>
      <w:numFmt w:val="lowerRoman"/>
      <w:lvlText w:val="%3."/>
      <w:lvlJc w:val="right"/>
      <w:pPr>
        <w:ind w:left="2133" w:hanging="480"/>
      </w:pPr>
    </w:lvl>
    <w:lvl w:ilvl="3">
      <w:start w:val="1"/>
      <w:numFmt w:val="decimal"/>
      <w:lvlText w:val="%4."/>
      <w:lvlJc w:val="left"/>
      <w:pPr>
        <w:ind w:left="2613" w:hanging="480"/>
      </w:pPr>
    </w:lvl>
    <w:lvl w:ilvl="4">
      <w:start w:val="1"/>
      <w:numFmt w:val="ideographTraditional"/>
      <w:lvlText w:val="%5、"/>
      <w:lvlJc w:val="left"/>
      <w:pPr>
        <w:ind w:left="3093" w:hanging="480"/>
      </w:pPr>
    </w:lvl>
    <w:lvl w:ilvl="5">
      <w:start w:val="1"/>
      <w:numFmt w:val="lowerRoman"/>
      <w:lvlText w:val="%6."/>
      <w:lvlJc w:val="right"/>
      <w:pPr>
        <w:ind w:left="3573" w:hanging="480"/>
      </w:pPr>
    </w:lvl>
    <w:lvl w:ilvl="6">
      <w:start w:val="1"/>
      <w:numFmt w:val="decimal"/>
      <w:lvlText w:val="%7."/>
      <w:lvlJc w:val="left"/>
      <w:pPr>
        <w:ind w:left="4053" w:hanging="480"/>
      </w:pPr>
    </w:lvl>
    <w:lvl w:ilvl="7">
      <w:start w:val="1"/>
      <w:numFmt w:val="ideographTraditional"/>
      <w:lvlText w:val="%8、"/>
      <w:lvlJc w:val="left"/>
      <w:pPr>
        <w:ind w:left="4533" w:hanging="480"/>
      </w:pPr>
    </w:lvl>
    <w:lvl w:ilvl="8">
      <w:start w:val="1"/>
      <w:numFmt w:val="lowerRoman"/>
      <w:lvlText w:val="%9."/>
      <w:lvlJc w:val="right"/>
      <w:pPr>
        <w:ind w:left="5013" w:hanging="480"/>
      </w:pPr>
    </w:lvl>
  </w:abstractNum>
  <w:abstractNum w:abstractNumId="7">
    <w:nsid w:val="3E9473A6"/>
    <w:multiLevelType w:val="multilevel"/>
    <w:tmpl w:val="DE9EF73C"/>
    <w:lvl w:ilvl="0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282465F"/>
    <w:multiLevelType w:val="multilevel"/>
    <w:tmpl w:val="F3ACCDE2"/>
    <w:lvl w:ilvl="0">
      <w:start w:val="1"/>
      <w:numFmt w:val="taiwaneseCountingThousand"/>
      <w:lvlText w:val="%1、"/>
      <w:lvlJc w:val="left"/>
      <w:pPr>
        <w:ind w:left="908" w:hanging="624"/>
      </w:pPr>
      <w:rPr>
        <w:rFonts w:eastAsia="標楷體"/>
        <w:b w:val="0"/>
        <w:i w:val="0"/>
        <w:sz w:val="20"/>
        <w:szCs w:val="20"/>
      </w:rPr>
    </w:lvl>
    <w:lvl w:ilvl="1">
      <w:start w:val="1"/>
      <w:numFmt w:val="ideographDigital"/>
      <w:lvlText w:val="(%2)"/>
      <w:lvlJc w:val="left"/>
      <w:pPr>
        <w:ind w:left="1475" w:hanging="567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2">
      <w:start w:val="1"/>
      <w:numFmt w:val="decimal"/>
      <w:lvlText w:val="%3. "/>
      <w:lvlJc w:val="left"/>
      <w:pPr>
        <w:ind w:left="1702" w:hanging="218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3">
      <w:start w:val="1"/>
      <w:numFmt w:val="decimal"/>
      <w:lvlText w:val="(%4) "/>
      <w:lvlJc w:val="left"/>
      <w:pPr>
        <w:ind w:left="4083" w:hanging="1474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6805" w:hanging="2609"/>
      </w:pPr>
      <w:rPr>
        <w:b w:val="0"/>
        <w:i w:val="0"/>
        <w:sz w:val="28"/>
        <w:szCs w:val="28"/>
      </w:rPr>
    </w:lvl>
    <w:lvl w:ilvl="5">
      <w:start w:val="1"/>
      <w:numFmt w:val="upperLetter"/>
      <w:lvlText w:val="%6. "/>
      <w:lvlJc w:val="left"/>
      <w:pPr>
        <w:ind w:left="7655" w:hanging="1928"/>
      </w:pPr>
    </w:lvl>
    <w:lvl w:ilvl="6">
      <w:start w:val="1"/>
      <w:numFmt w:val="lowerLetter"/>
      <w:lvlText w:val="%7. "/>
      <w:lvlJc w:val="left"/>
      <w:pPr>
        <w:ind w:left="6011" w:hanging="1701"/>
      </w:pPr>
    </w:lvl>
    <w:lvl w:ilvl="7">
      <w:start w:val="1"/>
      <w:numFmt w:val="upperRoman"/>
      <w:lvlText w:val="%8. "/>
      <w:lvlJc w:val="left"/>
      <w:pPr>
        <w:ind w:left="6124" w:hanging="1417"/>
      </w:pPr>
    </w:lvl>
    <w:lvl w:ilvl="8">
      <w:start w:val="1"/>
      <w:numFmt w:val="none"/>
      <w:lvlText w:val="%9"/>
      <w:lvlJc w:val="left"/>
      <w:pPr>
        <w:ind w:left="5386" w:hanging="1700"/>
      </w:pPr>
    </w:lvl>
  </w:abstractNum>
  <w:abstractNum w:abstractNumId="9">
    <w:nsid w:val="508D6CAE"/>
    <w:multiLevelType w:val="multilevel"/>
    <w:tmpl w:val="404AE988"/>
    <w:lvl w:ilvl="0">
      <w:start w:val="1"/>
      <w:numFmt w:val="taiwaneseCountingThousand"/>
      <w:lvlText w:val="（%1）"/>
      <w:lvlJc w:val="left"/>
      <w:pPr>
        <w:ind w:left="1004" w:hanging="864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abstractNum w:abstractNumId="10">
    <w:nsid w:val="5E4D081B"/>
    <w:multiLevelType w:val="multilevel"/>
    <w:tmpl w:val="230A87EA"/>
    <w:lvl w:ilvl="0">
      <w:start w:val="1"/>
      <w:numFmt w:val="taiwaneseCountingThousand"/>
      <w:lvlText w:val="（%1）"/>
      <w:lvlJc w:val="left"/>
      <w:pPr>
        <w:ind w:left="1006" w:hanging="864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1">
    <w:nsid w:val="601C4EC7"/>
    <w:multiLevelType w:val="multilevel"/>
    <w:tmpl w:val="BEFEAFD4"/>
    <w:lvl w:ilvl="0">
      <w:start w:val="1"/>
      <w:numFmt w:val="taiwaneseCountingThousand"/>
      <w:lvlText w:val="（%1）"/>
      <w:lvlJc w:val="left"/>
      <w:pPr>
        <w:ind w:left="984" w:hanging="84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2">
    <w:nsid w:val="629949D8"/>
    <w:multiLevelType w:val="multilevel"/>
    <w:tmpl w:val="653E6974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3">
    <w:nsid w:val="6C61242E"/>
    <w:multiLevelType w:val="multilevel"/>
    <w:tmpl w:val="499412F0"/>
    <w:lvl w:ilvl="0">
      <w:start w:val="1"/>
      <w:numFmt w:val="taiwaneseCountingThousand"/>
      <w:lvlText w:val="（%1）"/>
      <w:lvlJc w:val="left"/>
      <w:pPr>
        <w:ind w:left="1004" w:hanging="864"/>
      </w:p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abstractNum w:abstractNumId="14">
    <w:nsid w:val="733B769F"/>
    <w:multiLevelType w:val="multilevel"/>
    <w:tmpl w:val="E66EB978"/>
    <w:lvl w:ilvl="0">
      <w:start w:val="1"/>
      <w:numFmt w:val="taiwaneseCountingThousand"/>
      <w:lvlText w:val="（%1）"/>
      <w:lvlJc w:val="left"/>
      <w:pPr>
        <w:ind w:left="1004" w:hanging="864"/>
      </w:p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4"/>
  </w:num>
  <w:num w:numId="5">
    <w:abstractNumId w:val="0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12"/>
  </w:num>
  <w:num w:numId="11">
    <w:abstractNumId w:val="4"/>
  </w:num>
  <w:num w:numId="12">
    <w:abstractNumId w:val="5"/>
  </w:num>
  <w:num w:numId="13">
    <w:abstractNumId w:val="7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566E6"/>
    <w:rsid w:val="007D794A"/>
    <w:rsid w:val="009566E6"/>
    <w:rsid w:val="00D1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華康新儷粗黑"/>
      <w:sz w:val="32"/>
      <w:szCs w:val="20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rPr>
      <w:color w:val="0000FF"/>
      <w:u w:val="single"/>
    </w:rPr>
  </w:style>
  <w:style w:type="paragraph" w:styleId="a9">
    <w:name w:val="Body Text Indent"/>
    <w:basedOn w:val="a"/>
    <w:pPr>
      <w:spacing w:after="120"/>
      <w:ind w:left="480"/>
    </w:pPr>
  </w:style>
  <w:style w:type="character" w:styleId="aa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華康新儷粗黑"/>
      <w:sz w:val="32"/>
      <w:szCs w:val="20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rPr>
      <w:color w:val="0000FF"/>
      <w:u w:val="single"/>
    </w:rPr>
  </w:style>
  <w:style w:type="paragraph" w:styleId="a9">
    <w:name w:val="Body Text Indent"/>
    <w:basedOn w:val="a"/>
    <w:pPr>
      <w:spacing w:after="120"/>
      <w:ind w:left="480"/>
    </w:pPr>
  </w:style>
  <w:style w:type="character" w:styleId="aa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net.taipei.gov.tw/" TargetMode="External"/><Relationship Id="rId13" Type="http://schemas.openxmlformats.org/officeDocument/2006/relationships/hyperlink" Target="https://www.doe.gov.taipei/Content_List.aspx?n=57B449A79D45CC6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dunet.taipei.gov.tw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doe.gov.taipei/News.aspx?n=C0EA6BD615E3E070&amp;sms=69B4E6B26379EE4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oe.gov.taipei/News.aspx?n=C0EA6BD615E3E070&amp;sms=69B4E6B26379EE4E" TargetMode="External"/><Relationship Id="rId10" Type="http://schemas.openxmlformats.org/officeDocument/2006/relationships/hyperlink" Target="https://www.doe.gov.taipei/Content_List.aspx?n=7534CBFAD1C523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e.gov.taipei/Content_List.aspx?n=57B449A79D45CC61" TargetMode="External"/><Relationship Id="rId14" Type="http://schemas.openxmlformats.org/officeDocument/2006/relationships/hyperlink" Target="https://www.doe.gov.taipei/Content_List.aspx?n=7534CBFAD1C5231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臺北市九十三學年度市立高級中學、高級職業學校及特殊教育學校</dc:title>
  <dc:creator>TOOGE</dc:creator>
  <cp:lastModifiedBy>USER</cp:lastModifiedBy>
  <cp:revision>2</cp:revision>
  <cp:lastPrinted>2021-04-12T07:07:00Z</cp:lastPrinted>
  <dcterms:created xsi:type="dcterms:W3CDTF">2021-04-16T03:52:00Z</dcterms:created>
  <dcterms:modified xsi:type="dcterms:W3CDTF">2021-04-16T03:52:00Z</dcterms:modified>
</cp:coreProperties>
</file>