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763"/>
        <w:gridCol w:w="1701"/>
        <w:gridCol w:w="1701"/>
        <w:gridCol w:w="1701"/>
        <w:gridCol w:w="7"/>
        <w:gridCol w:w="1694"/>
      </w:tblGrid>
      <w:tr w:rsidR="00D44A5B" w:rsidRPr="00AE1BE1" w:rsidTr="00D44A5B">
        <w:trPr>
          <w:trHeight w:val="402"/>
        </w:trPr>
        <w:tc>
          <w:tcPr>
            <w:tcW w:w="10881" w:type="dxa"/>
            <w:gridSpan w:val="9"/>
          </w:tcPr>
          <w:p w:rsidR="00D44A5B" w:rsidRPr="008809C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</w:pPr>
            <w:bookmarkStart w:id="0" w:name="_Hlk485199096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111</w:t>
            </w:r>
            <w:proofErr w:type="gramEnd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(7-12月)</w:t>
            </w:r>
          </w:p>
        </w:tc>
      </w:tr>
      <w:tr w:rsidR="00D44A5B" w:rsidRPr="00AE1BE1" w:rsidTr="00D44A5B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D44A5B" w:rsidRPr="008809C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44A5B" w:rsidRPr="008809C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MET/MDMA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甲基安非他命/搖頭丸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KET/MDMA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他命/搖頭丸</w:t>
            </w:r>
          </w:p>
        </w:tc>
        <w:tc>
          <w:tcPr>
            <w:tcW w:w="1701" w:type="dxa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MET/MDMA/KET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/BZD/THC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shd w:val="clear" w:color="auto" w:fill="auto"/>
            <w:noWrap/>
            <w:vAlign w:val="center"/>
          </w:tcPr>
          <w:p w:rsidR="00D44A5B" w:rsidRPr="00E048BC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44A5B" w:rsidRPr="00E048BC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D44A5B" w:rsidRDefault="00D44A5B" w:rsidP="00D44A5B">
      <w:pPr>
        <w:spacing w:line="360" w:lineRule="exact"/>
        <w:ind w:rightChars="-109" w:right="-262"/>
        <w:rPr>
          <w:rFonts w:ascii="標楷體" w:eastAsia="標楷體" w:hAnsi="標楷體" w:hint="eastAsia"/>
          <w:sz w:val="28"/>
          <w:szCs w:val="28"/>
        </w:rPr>
      </w:pPr>
      <w:bookmarkStart w:id="1" w:name="_GoBack"/>
      <w:bookmarkEnd w:id="0"/>
      <w:bookmarkEnd w:id="1"/>
    </w:p>
    <w:p w:rsidR="00D44A5B" w:rsidRP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 w:cs="Arial" w:hint="eastAsia"/>
          <w:sz w:val="28"/>
          <w:szCs w:val="28"/>
          <w:shd w:val="clear" w:color="auto" w:fill="F4F4F4"/>
        </w:rPr>
      </w:pPr>
      <w:r w:rsidRPr="00D44A5B">
        <w:rPr>
          <w:rFonts w:ascii="標楷體" w:eastAsia="標楷體" w:hAnsi="標楷體" w:cs="Times New Roman" w:hint="eastAsia"/>
          <w:sz w:val="28"/>
          <w:szCs w:val="28"/>
        </w:rPr>
        <w:t>備註：</w:t>
      </w:r>
      <w:r w:rsidRPr="00D44A5B">
        <w:rPr>
          <w:rFonts w:ascii="標楷體" w:eastAsia="標楷體" w:hAnsi="標楷體" w:cs="Times New Roman" w:hint="eastAsia"/>
          <w:sz w:val="28"/>
          <w:szCs w:val="28"/>
        </w:rPr>
        <w:tab/>
        <w:t>請領取學校填寫後於每半年(6月30日及12月30日)前回寄</w:t>
      </w:r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e-mail</w:t>
      </w:r>
      <w:proofErr w:type="gramStart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（</w:t>
      </w:r>
      <w:proofErr w:type="gramEnd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acact1016@hlc.edu.tw</w:t>
      </w:r>
      <w:proofErr w:type="gramStart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）</w:t>
      </w:r>
      <w:proofErr w:type="gramEnd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或郵寄至</w:t>
      </w:r>
      <w:proofErr w:type="gramStart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教育處學管</w:t>
      </w:r>
      <w:proofErr w:type="gramEnd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科林鈺容老師收。</w:t>
      </w:r>
    </w:p>
    <w:p w:rsidR="00D44A5B" w:rsidRPr="00D44A5B" w:rsidRDefault="00D44A5B" w:rsidP="00D44A5B">
      <w:pPr>
        <w:spacing w:line="360" w:lineRule="exact"/>
        <w:ind w:left="720" w:rightChars="-109" w:right="-262" w:hangingChars="300" w:hanging="720"/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33D6" wp14:editId="0ADA8564">
                <wp:simplePos x="0" y="0"/>
                <wp:positionH relativeFrom="column">
                  <wp:posOffset>5038725</wp:posOffset>
                </wp:positionH>
                <wp:positionV relativeFrom="paragraph">
                  <wp:posOffset>127000</wp:posOffset>
                </wp:positionV>
                <wp:extent cx="1483360" cy="786765"/>
                <wp:effectExtent l="0" t="0" r="21590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5B" w:rsidRDefault="00D44A5B" w:rsidP="00D44A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特定人員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尿篩試劑</w:t>
                            </w:r>
                            <w:proofErr w:type="gramEnd"/>
                          </w:p>
                          <w:p w:rsidR="00D44A5B" w:rsidRPr="00871F26" w:rsidRDefault="00D44A5B" w:rsidP="00D44A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處</w:t>
                            </w:r>
                            <w:proofErr w:type="gramStart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務</w:t>
                            </w:r>
                            <w:proofErr w:type="gramEnd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公告：</w:t>
                            </w: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77433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96.75pt;margin-top:10pt;width:116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riPgIAAFYEAAAOAAAAZHJzL2Uyb0RvYy54bWysVF2O0zAQfkfiDpbfafq/3ajpaulShLT8&#10;SAsHcBwnsfAfttukXGAlDrA8cwAOwIF2z8HYSUv5e0HkwZrxjL+Z+WYmy4tWCrRj1nGtMjwaDDFi&#10;iuqCqyrD795uniwwcp6oggitWIb3zOGL1eNHy8akbKxrLQpmEYAolzYmw7X3Jk0SR2smiRtowxQY&#10;S20l8aDaKiksaQBdimQ8HM6TRtvCWE2Zc3B71RnxKuKXJaP+dVk65pHIMOTm42njmYczWS1JWlli&#10;ak77NMg/ZCEJVxD0CHVFPEFby3+Dkpxa7XTpB1TLRJclpyzWANWMhr9Uc1MTw2ItQI4zR5rc/4Ol&#10;r3ZvLOIF9G6CkSISevRwd3v/9fPD3bf7L58QXANHjXEpuN4YcPbtU92Cf6zXmWtN3zuk9LomqmKX&#10;1uqmZqSAHEfhZXLytMNxASRvXuoCYpGt1xGoLa0MBAIlCNChV/tjf1jrEQ0hp4vJZA4mCrazxfxs&#10;PoshSHp4bazzz5mWKAgZttD/iE52186HbEh6cAnBnBa82HAhomKrfC0s2hGYlU38evSf3IRCTYbP&#10;Z+NZR8BfIYbx+xOE5B6GXnCZ4cXRiaSBtmeqiCPpCRedDCkL1fMYqOtI9G3e9n3JdbEHRq3uhhuW&#10;EYRa248YNTDYGXYftsQyjMQLBV05H02nYROiMp2djUGxp5b81EIUBagMe4w6ce277dkay6saIh3m&#10;4BI6ueGR5NDyLqs+bxjeyH2/aGE7TvXo9eN3sPoOAAD//wMAUEsDBBQABgAIAAAAIQD0+R8O4AAA&#10;AAsBAAAPAAAAZHJzL2Rvd25yZXYueG1sTI/BTsJAEIbvJr7DZky8yRYQkdotMRLOIpoYb9vu0G3o&#10;ztbuUopPz3DC20zmy/9/ky0H14geu1B7UjAeJSCQSm9qqhR8fa4fnkGEqMnoxhMqOGGAZX57k+nU&#10;+CN9YL+NleAQCqlWYGNsUylDadHpMPItEt92vnM68tpV0nT6yOGukZMkeZJO18QNVrf4ZrHcbw9O&#10;QVhtfttytyn21pz+3lf9rPxe/yh1fze8voCIOMQrDBd9VoecnQp/IBNEo2C+mM4YVcA1IC5AMpmP&#10;QRQ8PU4XIPNM/v8hPwMAAP//AwBQSwECLQAUAAYACAAAACEAtoM4kv4AAADhAQAAEwAAAAAAAAAA&#10;AAAAAAAAAAAAW0NvbnRlbnRfVHlwZXNdLnhtbFBLAQItABQABgAIAAAAIQA4/SH/1gAAAJQBAAAL&#10;AAAAAAAAAAAAAAAAAC8BAABfcmVscy8ucmVsc1BLAQItABQABgAIAAAAIQB9WyriPgIAAFYEAAAO&#10;AAAAAAAAAAAAAAAAAC4CAABkcnMvZTJvRG9jLnhtbFBLAQItABQABgAIAAAAIQD0+R8O4AAAAAsB&#10;AAAPAAAAAAAAAAAAAAAAAJgEAABkcnMvZG93bnJldi54bWxQSwUGAAAAAAQABADzAAAApQUAAAAA&#10;">
                <v:textbox style="mso-fit-shape-to-text:t">
                  <w:txbxContent>
                    <w:p w:rsidR="00D44A5B" w:rsidRDefault="00D44A5B" w:rsidP="00D44A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特定人員</w:t>
                      </w:r>
                      <w:proofErr w:type="gramStart"/>
                      <w:r>
                        <w:rPr>
                          <w:rFonts w:hint="eastAsia"/>
                        </w:rPr>
                        <w:t>尿篩試劑</w:t>
                      </w:r>
                      <w:proofErr w:type="gramEnd"/>
                    </w:p>
                    <w:p w:rsidR="00D44A5B" w:rsidRPr="00871F26" w:rsidRDefault="00D44A5B" w:rsidP="00D44A5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處</w:t>
                      </w:r>
                      <w:proofErr w:type="gramStart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務</w:t>
                      </w:r>
                      <w:proofErr w:type="gramEnd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公告：</w:t>
                      </w: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77433</w:t>
                      </w:r>
                    </w:p>
                  </w:txbxContent>
                </v:textbox>
              </v:shape>
            </w:pict>
          </mc:Fallback>
        </mc:AlternateContent>
      </w:r>
    </w:p>
    <w:p w:rsid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13266A" w:rsidRPr="00D44A5B" w:rsidRDefault="0013266A"/>
    <w:sectPr w:rsidR="0013266A" w:rsidRPr="00D44A5B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13266A"/>
    <w:rsid w:val="00D4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林鈺容</cp:lastModifiedBy>
  <cp:revision>1</cp:revision>
  <dcterms:created xsi:type="dcterms:W3CDTF">2022-08-11T01:04:00Z</dcterms:created>
  <dcterms:modified xsi:type="dcterms:W3CDTF">2022-08-11T01:07:00Z</dcterms:modified>
</cp:coreProperties>
</file>