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16.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07"/>
        <w:gridCol w:w="1418"/>
        <w:gridCol w:w="1591"/>
        <w:tblGridChange w:id="0">
          <w:tblGrid>
            <w:gridCol w:w="6407"/>
            <w:gridCol w:w="1418"/>
            <w:gridCol w:w="1591"/>
          </w:tblGrid>
        </w:tblGridChange>
      </w:tblGrid>
      <w:tr>
        <w:trPr>
          <w:cantSplit w:val="1"/>
          <w:trHeight w:val="570"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財團法人慶寶勤勞社會福利慈善事業基金會</w:t>
            </w:r>
          </w:p>
        </w:tc>
        <w:tc>
          <w:tcPr>
            <w:vAlign w:val="top"/>
          </w:tcPr>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44"/>
                <w:szCs w:val="4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規章編號</w:t>
            </w:r>
            <w:r w:rsidDel="00000000" w:rsidR="00000000" w:rsidRPr="00000000">
              <w:rPr>
                <w:rtl w:val="0"/>
              </w:rPr>
            </w:r>
          </w:p>
        </w:tc>
        <w:tc>
          <w:tcPr>
            <w:vAlign w:val="top"/>
          </w:tcPr>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ZATQ03</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615"/>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127000</wp:posOffset>
                </wp:positionV>
                <wp:extent cx="5391150" cy="988060"/>
                <wp:effectExtent b="0" l="0" r="0" t="0"/>
                <wp:wrapNone/>
                <wp:docPr id="6" name=""/>
                <a:graphic>
                  <a:graphicData uri="http://schemas.microsoft.com/office/word/2010/wordprocessingShape">
                    <wps:wsp>
                      <wps:cNvSpPr/>
                      <wps:cNvPr id="7" name="Shape 7"/>
                      <wps:spPr>
                        <a:xfrm>
                          <a:off x="2659950" y="3295495"/>
                          <a:ext cx="5372100" cy="96901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48"/>
                                <w:vertAlign w:val="baseline"/>
                              </w:rPr>
                              <w:t xml:space="preserve">經濟弱勢學生助學金補助辦法</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127000</wp:posOffset>
                </wp:positionV>
                <wp:extent cx="5391150" cy="98806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391150" cy="98806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原訂日期：中華民國100年8月17日</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right"/>
        <w:rPr>
          <w:rFonts w:ascii="DFKai-SB" w:cs="DFKai-SB" w:eastAsia="DFKai-SB" w:hAnsi="DFKai-SB"/>
          <w:b w:val="0"/>
          <w:i w:val="0"/>
          <w:smallCaps w:val="0"/>
          <w:strike w:val="0"/>
          <w:color w:val="000000"/>
          <w:sz w:val="28"/>
          <w:szCs w:val="28"/>
          <w:u w:val="none"/>
          <w:shd w:fill="auto" w:val="clear"/>
          <w:vertAlign w:val="baseline"/>
        </w:rPr>
        <w:sectPr>
          <w:pgSz w:h="16838" w:w="11906" w:orient="portrait"/>
          <w:pgMar w:bottom="899" w:top="1258" w:left="1260" w:right="1286" w:header="851" w:footer="1134"/>
          <w:pgNumType w:start="1"/>
          <w:titlePg w:val="1"/>
        </w:sect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新訂日期：中華民國108年9月26日</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8760.0" w:type="dxa"/>
        <w:jc w:val="left"/>
        <w:tblInd w:w="3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60"/>
        <w:tblGridChange w:id="0">
          <w:tblGrid>
            <w:gridCol w:w="8760"/>
          </w:tblGrid>
        </w:tblGridChange>
      </w:tblGrid>
      <w:tr>
        <w:trPr>
          <w:cantSplit w:val="0"/>
          <w:trHeight w:val="818"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本著作非經著作權人同意，不得轉載、翻印或轉售。</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0"/>
        <w:pageBreakBefore w:val="0"/>
        <w:widowControl w:val="0"/>
        <w:pBdr>
          <w:top w:space="0" w:sz="0" w:val="nil"/>
          <w:left w:space="0" w:sz="0" w:val="nil"/>
          <w:bottom w:space="0" w:sz="0" w:val="nil"/>
          <w:right w:space="0" w:sz="0" w:val="nil"/>
          <w:between w:space="0" w:sz="0" w:val="nil"/>
        </w:pBdr>
        <w:shd w:fill="auto" w:val="clear"/>
        <w:tabs>
          <w:tab w:val="center" w:pos="4535"/>
        </w:tabs>
        <w:spacing w:after="280" w:before="2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sectPr>
          <w:type w:val="nextPage"/>
          <w:pgSz w:h="16838" w:w="11906" w:orient="portrait"/>
          <w:pgMar w:bottom="851" w:top="1418" w:left="1701" w:right="1134" w:header="851" w:footer="992"/>
        </w:sect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ab/>
        <w:t xml:space="preserve">著作權人：財團法人慶寶勤勞社會福利慈善事業基金會</w:t>
      </w:r>
    </w:p>
    <w:p w:rsidR="00000000" w:rsidDel="00000000" w:rsidP="00000000" w:rsidRDefault="00000000" w:rsidRPr="00000000" w14:paraId="0000003D">
      <w:pPr>
        <w:keepNext w:val="1"/>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目　　錄</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820"/>
          <w:tab w:val="left" w:pos="9180"/>
        </w:tabs>
        <w:spacing w:after="0" w:before="0" w:line="240" w:lineRule="auto"/>
        <w:ind w:left="48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820"/>
          <w:tab w:val="left" w:pos="9180"/>
        </w:tabs>
        <w:spacing w:after="0" w:before="0" w:line="240" w:lineRule="auto"/>
        <w:ind w:left="48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頁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820"/>
          <w:tab w:val="left" w:pos="9180"/>
        </w:tabs>
        <w:spacing w:after="0" w:before="0" w:line="240" w:lineRule="auto"/>
        <w:ind w:left="48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次</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1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1.目的</w:t>
        <w:tab/>
        <w:t xml:space="preserve"> 1</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1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2.補助對象及項目</w:t>
        <w:tab/>
        <w:t xml:space="preserve"> 1</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1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3.申請作業方式</w:t>
        <w:tab/>
        <w:t xml:space="preserve"> 1～2</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9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4.審核作業</w:t>
        <w:tab/>
        <w:t xml:space="preserve"> 2</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9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5.款項撥付</w:t>
        <w:tab/>
        <w:t xml:space="preserve"> 2</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59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6.實施及修訂</w:t>
        <w:tab/>
        <w:t xml:space="preserve"> 2</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24.000000000000004"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附表</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9180"/>
        </w:tabs>
        <w:spacing w:after="12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附表一 申請資格及計算方式對照表</w:t>
        <w:tab/>
        <w:t xml:space="preserve">...A－1</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12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附表二 申請資料核對表</w:t>
        <w:tab/>
        <w:t xml:space="preserve">...A－2</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12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附表三 申請人明細表範例</w:t>
        <w:tab/>
        <w:t xml:space="preserve">...A－3</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12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附表四 申請人資料蒐集告知條款及同意書</w:t>
        <w:tab/>
        <w:t xml:space="preserve">...A－4</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12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00"/>
          <w:tab w:val="left" w:pos="8820"/>
          <w:tab w:val="left" w:pos="9180"/>
        </w:tabs>
        <w:spacing w:after="24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sectPr>
          <w:footerReference r:id="rId8" w:type="default"/>
          <w:type w:val="nextPage"/>
          <w:pgSz w:h="16838" w:w="11906" w:orient="portrait"/>
          <w:pgMar w:bottom="1440" w:top="1440" w:left="1287" w:right="1287" w:header="851" w:footer="189"/>
        </w:sect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34"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1.目的</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 w:right="-34"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為提供經濟弱勢學生享有平等之就學機會，鼓勵其進一步提升學業成績，俾利未來能和一般人一樣有相同的發展機會，同時為使「財團法人慶寶勤勞社會福利慈善事業基金會」補助該等學生有所遵循，特訂定本辦法。</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 w:right="-34" w:hanging="2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2.補助對象及項目</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(1)就讀公立國民小學、公立國民中學(包含完全中學國中部)、公立高中職(包含完全中學高中部、五專一～三年級)及本單位同意補助之私立高中職(包含五專一～三年級)等學校，其學生家庭有下列情形之一者：</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A.政府核定之中低收入戶及低收入戶。</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B.單親、隔代教養家庭，其實際收入無法負擔教育費用者。</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C.家中成員重病或住院致無法負擔教育費用者。</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4" w:right="-34" w:hanging="6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D.家庭突遭變故致無法負擔教育費用者。</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34" w:hanging="532"/>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E.其他經校方實際瞭解確有需要給予補助者。</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(2)補助項目：</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A.學雜費(不含代辦費，中低及低收入戶已領取政府補助者或已接受其他單位補助者不得重複申請，可申請就學貸款者，亦不得申請此項)。</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B.書籍費(僅限教科書)。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C.制服費(限新入學學生申請)。</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D.文具費(限就學必需使用之文具)。</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E.營養午餐費(已接受其他公私立單位補助者不得重複申請)。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34" w:firstLine="419.99999999999994"/>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F.早餐費。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G.交通費或住宿費(擇一申請）。</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(3)計算方式：請參考附表一。學雜費、書籍費、制服費及文具費請附上單據，營養午餐費、早餐費及交通或住宿費請說明計算方式。</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3.申請作業方式</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(1)由各縣市政府推薦需補助學校，經本業務承辦單位篩選後主動發函申請要點予篩選之學校，由校方統一向本單位提出申請，另副本寄送縣市政府。</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(2)申請截止日期：每年四月及十月(依本單位公告為主)，以郵戳為憑，逾期視同放棄。</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(3)申請補助之學校應繳交資料：</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34" w:hanging="98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A.申請資格及計算方式對照表(附表一)：請將紙本證明文件檢附於後方，並按編號排列整齊。</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444500</wp:posOffset>
                </wp:positionV>
                <wp:extent cx="415290" cy="422910"/>
                <wp:effectExtent b="0" l="0" r="0" t="0"/>
                <wp:wrapNone/>
                <wp:docPr id="5" name=""/>
                <a:graphic>
                  <a:graphicData uri="http://schemas.microsoft.com/office/word/2010/wordprocessingShape">
                    <wps:wsp>
                      <wps:cNvSpPr/>
                      <wps:cNvPr id="6" name="Shape 6"/>
                      <wps:spPr>
                        <a:xfrm>
                          <a:off x="5143118" y="3573308"/>
                          <a:ext cx="405765" cy="41338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444500</wp:posOffset>
                </wp:positionV>
                <wp:extent cx="415290" cy="42291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15290" cy="422910"/>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 w:right="-34" w:firstLine="7.999999999999972"/>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B.資料核對表(附表二)：每校繳交一份。</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34" w:hanging="99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C.申請人明細表電子檔(範例如附表三，請點選</w:t>
      </w:r>
      <w:hyperlink r:id="rId10">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https://pse.is/3reewp</w:t>
        </w:r>
      </w:hyperlink>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下載excel檔填寫後email至auauau75370@fpg.com.tw)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34" w:hanging="99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D.申請人資料蒐集告知條款及同意書(附表四)</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 w:right="-34" w:firstLine="7.999999999999972"/>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E.申請人在學證明(或學生證影本)</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34" w:hanging="98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F.相關證明文件(如低收入戶、中低收入戶證明、身心障礙證明)與學雜費繳費單據等。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(4)校方應逐一詳填相關附表資料，若有資料填寫不全，該筆資料視同無效。</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(5)校方應詳實填寫學生需補助事實及所需金額，如經查核確有惡意欺瞞之情事，該校於三年內不得申請本單位之補助。</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4.審核作業</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(1)本單位業務承辦單位接獲各校申請文件時，逐一核對申請名冊及各項文件是否符合。</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 w:right="-34" w:hanging="4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(2)本單位業務承辦單位依年度預算及各學生情形核定各校補助金額，並通知各校審核結果及補助名單與金額，如未通過審核者則不另行通知。</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34" w:hanging="84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5.款項撥付：</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(1)各校申請獲准之助學金，於本單位業務承辦單位完成審核後撥付。</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(2)助學金統一撥入學校，由校方確實轉發受助學生個人使用，本單位業務承辦單位得抽查校方是否轉發獎學金予受助學生個人，若有未轉發至受助學生個人或有惡意欺瞞之情事，該校三年內不得申請本單位之補助，並依法追索及移送法辦。</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(3)本單位業務承辦單位於撥款日前二週通知學校，各校應於指定期限前(撥款日前一週)開立學校制式「收據」(需蓋用學校印鑑)，並由受助學生於經審核後之「明細表」簽名，連同校方帳戶存摺封面影本一併寄送本單位業務承辦單位，憑以撥付款項。</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6" w:right="-34" w:hanging="5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(4)校方開立之捐款收據經審核無誤後，即由本單位撥付款項。</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34" w:hanging="70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6.實施及修訂：</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6" w:right="-34" w:hanging="501"/>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(1)本辦法如有未盡事宜，經本單位議決後，得隨時修改之。</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34"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11" w:type="default"/>
          <w:type w:val="nextPage"/>
          <w:pgSz w:h="16838" w:w="11906" w:orient="portrait"/>
          <w:pgMar w:bottom="1134" w:top="1134" w:left="1134" w:right="1134" w:header="493" w:footer="191"/>
        </w:sect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(2)本辦法經本單位通過後公告施行，修改時亦同。</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118"/>
        <w:gridCol w:w="2693"/>
        <w:gridCol w:w="1418"/>
        <w:gridCol w:w="1524"/>
        <w:tblGridChange w:id="0">
          <w:tblGrid>
            <w:gridCol w:w="1101"/>
            <w:gridCol w:w="3118"/>
            <w:gridCol w:w="2693"/>
            <w:gridCol w:w="1418"/>
            <w:gridCol w:w="1524"/>
          </w:tblGrid>
        </w:tblGridChange>
      </w:tblGrid>
      <w:tr>
        <w:trPr>
          <w:cantSplit w:val="0"/>
          <w:trHeight w:val="510" w:hRule="atLeast"/>
          <w:tblHeader w:val="0"/>
        </w:trPr>
        <w:tc>
          <w:tcPr>
            <w:tcBorders>
              <w:bottom w:color="000000" w:space="0" w:sz="12"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學生</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w:t>
            </w:r>
          </w:p>
        </w:tc>
        <w:tc>
          <w:tcPr>
            <w:tcBorders>
              <w:bottom w:color="000000" w:space="0" w:sz="12"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bottom w:color="000000" w:space="0" w:sz="12"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編號</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(與申請人明細表電子檔相同)</w:t>
            </w:r>
          </w:p>
        </w:tc>
        <w:tc>
          <w:tcPr>
            <w:tcBorders>
              <w:bottom w:color="000000" w:space="0" w:sz="12"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10" w:hRule="atLeast"/>
          <w:tblHeader w:val="0"/>
        </w:trPr>
        <w:tc>
          <w:tcPr>
            <w:tcBorders>
              <w:bottom w:color="000000" w:space="0" w:sz="12"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資格　　　　　　　　　　　　　　</w:t>
            </w:r>
          </w:p>
        </w:tc>
        <w:tc>
          <w:tcPr>
            <w:gridSpan w:val="4"/>
            <w:tcBorders>
              <w:bottom w:color="000000" w:space="0" w:sz="12"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□低收入戶  □中低收入戶 □單親家庭　□隔代教養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□家庭突遭變故  □家中成員重病或住院 □其他</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tc>
      </w:tr>
      <w:tr>
        <w:trPr>
          <w:cantSplit w:val="0"/>
          <w:trHeight w:val="510" w:hRule="atLeast"/>
          <w:tblHeader w:val="0"/>
        </w:trPr>
        <w:tc>
          <w:tcPr>
            <w:gridSpan w:val="5"/>
            <w:tcBorders>
              <w:top w:color="000000" w:space="0" w:sz="12"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申請項目及金額</w:t>
            </w:r>
          </w:p>
        </w:tc>
      </w:tr>
      <w:tr>
        <w:trPr>
          <w:cantSplit w:val="0"/>
          <w:trHeight w:val="478" w:hRule="atLeast"/>
          <w:tblHeader w:val="0"/>
        </w:trPr>
        <w:tc>
          <w:tcP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項目</w:t>
            </w:r>
          </w:p>
        </w:tc>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說明</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計算方式</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證明文件</w:t>
            </w:r>
          </w:p>
        </w:tc>
        <w:tc>
          <w:tcP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學校初審</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金額</w:t>
            </w:r>
          </w:p>
        </w:tc>
      </w:tr>
      <w:tr>
        <w:trPr>
          <w:cantSplit w:val="0"/>
          <w:trHeight w:val="478" w:hRule="atLeast"/>
          <w:tblHeader w:val="0"/>
        </w:trPr>
        <w:tc>
          <w:tcP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學雜費</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不含代辦費，中低及低收入戶已領取政府補助者或已接受其他單位補助者不得重複申請，可申請就學貸款者，亦不得申請此項</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依繳費單所示</w:t>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學校繳費單據</w:t>
            </w:r>
          </w:p>
        </w:tc>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書籍費</w:t>
            </w:r>
          </w:p>
        </w:tc>
        <w:tc>
          <w:tcP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僅限教科書</w:t>
            </w:r>
          </w:p>
        </w:tc>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依繳費單所示</w:t>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學校繳費單據</w:t>
            </w:r>
          </w:p>
        </w:tc>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制服費</w:t>
            </w:r>
          </w:p>
        </w:tc>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限新入學學生申請</w:t>
            </w:r>
          </w:p>
        </w:tc>
        <w:tc>
          <w:tcP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入學新生或轉學生</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學校繳費單據</w:t>
            </w:r>
          </w:p>
        </w:tc>
        <w:tc>
          <w:tcP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文具費</w:t>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限就學必需使用之文具</w:t>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依購買金額做計算，並詳細列出品項</w:t>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明細表</w:t>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營養午餐費</w:t>
            </w:r>
          </w:p>
        </w:tc>
        <w:tc>
          <w:tcP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已接受其他公私立單位補助者不得重複申請</w:t>
            </w:r>
          </w:p>
        </w:tc>
        <w:tc>
          <w:tcP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依繳費單所示</w:t>
            </w:r>
          </w:p>
        </w:tc>
        <w:tc>
          <w:tcP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學校繳費單據</w:t>
            </w:r>
          </w:p>
        </w:tc>
        <w:tc>
          <w:tcP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早餐費</w:t>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補助實際就學天數</w:t>
            </w:r>
          </w:p>
        </w:tc>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元/天*實際就學天數</w:t>
            </w: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明細表</w:t>
            </w:r>
          </w:p>
        </w:tc>
        <w:tc>
          <w:tcP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交通或</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住宿費</w:t>
            </w:r>
          </w:p>
        </w:tc>
        <w:tc>
          <w:tcP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擇一申請。交通費以大眾運輸工具為限；住宿費以學校宿舍為限。</w:t>
            </w:r>
          </w:p>
        </w:tc>
        <w:tc>
          <w:tcP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交通費：</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元/天*實際就學天數</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住宿費：依繳費單所示</w:t>
            </w:r>
          </w:p>
        </w:tc>
        <w:tc>
          <w:tcP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交通費：明細表</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住宿費：學校繳費單據</w:t>
            </w:r>
          </w:p>
        </w:tc>
        <w:tc>
          <w:tcP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9" w:hRule="atLeast"/>
          <w:tblHeader w:val="0"/>
        </w:trPr>
        <w:tc>
          <w:tcPr>
            <w:gridSpan w:val="4"/>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合計</w:t>
            </w:r>
          </w:p>
        </w:tc>
        <w:tc>
          <w:tcP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元</w:t>
            </w:r>
            <w:r w:rsidDel="00000000" w:rsidR="00000000" w:rsidRPr="00000000">
              <w:rPr>
                <w:rtl w:val="0"/>
              </w:rPr>
            </w:r>
          </w:p>
        </w:tc>
      </w:tr>
      <w:tr>
        <w:trPr>
          <w:cantSplit w:val="0"/>
          <w:trHeight w:val="479" w:hRule="atLeast"/>
          <w:tblHeader w:val="0"/>
        </w:trPr>
        <w:tc>
          <w:tcPr>
            <w:gridSpan w:val="5"/>
            <w:tcBorders>
              <w:bottom w:color="000000" w:space="0" w:sz="12"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*實際就學天數以</w:t>
            </w:r>
            <w:r w:rsidDel="00000000" w:rsidR="00000000" w:rsidRPr="00000000">
              <w:rPr>
                <w:rFonts w:ascii="DFKai-SB" w:cs="DFKai-SB" w:eastAsia="DFKai-SB" w:hAnsi="DFKai-SB"/>
                <w:sz w:val="28"/>
                <w:szCs w:val="28"/>
                <w:rtl w:val="0"/>
              </w:rPr>
              <w:t xml:space="preserve">101</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天計算。</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 w:right="0" w:hanging="241.99999999999994"/>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表號：ZATQ0301</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77"/>
        </w:tabs>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sectPr>
          <w:headerReference r:id="rId12" w:type="default"/>
          <w:footerReference r:id="rId13" w:type="default"/>
          <w:type w:val="nextPage"/>
          <w:pgSz w:h="16838" w:w="11906" w:orient="portrait"/>
          <w:pgMar w:bottom="1134" w:top="1134" w:left="1134" w:right="1134" w:header="851" w:footer="499"/>
        </w:sect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531.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5"/>
        <w:gridCol w:w="512"/>
        <w:gridCol w:w="3260"/>
        <w:gridCol w:w="1798"/>
        <w:gridCol w:w="45"/>
        <w:gridCol w:w="551"/>
        <w:gridCol w:w="2570"/>
        <w:tblGridChange w:id="0">
          <w:tblGrid>
            <w:gridCol w:w="1795"/>
            <w:gridCol w:w="512"/>
            <w:gridCol w:w="3260"/>
            <w:gridCol w:w="1798"/>
            <w:gridCol w:w="45"/>
            <w:gridCol w:w="551"/>
            <w:gridCol w:w="2570"/>
          </w:tblGrid>
        </w:tblGridChange>
      </w:tblGrid>
      <w:tr>
        <w:trPr>
          <w:cantSplit w:val="0"/>
          <w:trHeight w:val="713" w:hRule="atLeast"/>
          <w:tblHeader w:val="0"/>
        </w:trPr>
        <w:tc>
          <w:tcPr>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學校名稱</w:t>
            </w:r>
          </w:p>
        </w:tc>
        <w:tc>
          <w:tcPr>
            <w:gridSpan w:val="2"/>
            <w:tcBorders>
              <w:top w:color="000000" w:space="0" w:sz="12"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校長姓名</w:t>
            </w:r>
          </w:p>
        </w:tc>
        <w:tc>
          <w:tcPr>
            <w:gridSpan w:val="2"/>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3"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學校地址</w:t>
            </w:r>
          </w:p>
        </w:tc>
        <w:tc>
          <w:tcPr>
            <w:gridSpan w:val="2"/>
            <w:tcBorders>
              <w:top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學生總人數</w:t>
            </w:r>
          </w:p>
        </w:tc>
        <w:tc>
          <w:tcPr>
            <w:gridSpan w:val="2"/>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3" w:hRule="atLeast"/>
          <w:tblHeader w:val="0"/>
        </w:trPr>
        <w:tc>
          <w:tcPr>
            <w:tcBorders>
              <w:left w:color="000000" w:space="0" w:sz="12"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申請金額</w:t>
            </w:r>
          </w:p>
        </w:tc>
        <w:tc>
          <w:tcPr>
            <w:gridSpan w:val="2"/>
            <w:tcBorders>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申請人數</w:t>
            </w:r>
          </w:p>
        </w:tc>
        <w:tc>
          <w:tcPr>
            <w:gridSpan w:val="2"/>
            <w:tcBorders>
              <w:left w:color="000000" w:space="0" w:sz="4" w:val="single"/>
              <w:right w:color="000000" w:space="0" w:sz="12"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3" w:hRule="atLeast"/>
          <w:tblHeader w:val="0"/>
        </w:trPr>
        <w:tc>
          <w:tcPr>
            <w:tcBorders>
              <w:left w:color="000000" w:space="0" w:sz="12"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承辦人姓名</w:t>
            </w:r>
          </w:p>
        </w:tc>
        <w:tc>
          <w:tcPr>
            <w:gridSpan w:val="2"/>
            <w:tcBorders>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職稱</w:t>
            </w:r>
          </w:p>
        </w:tc>
        <w:tc>
          <w:tcPr>
            <w:gridSpan w:val="2"/>
            <w:tcBorders>
              <w:left w:color="000000" w:space="0" w:sz="4" w:val="single"/>
              <w:right w:color="000000" w:space="0" w:sz="12"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3" w:hRule="atLeast"/>
          <w:tblHeader w:val="0"/>
        </w:trPr>
        <w:tc>
          <w:tcPr>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e-mail</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02" w:hRule="atLeast"/>
          <w:tblHeader w:val="0"/>
        </w:trPr>
        <w:tc>
          <w:tcPr>
            <w:gridSpan w:val="7"/>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申請學生檢附文件核對（每位學生皆個別裝訂，請依申請表順序彙整）</w:t>
            </w:r>
          </w:p>
        </w:tc>
      </w:tr>
      <w:tr>
        <w:trPr>
          <w:cantSplit w:val="0"/>
          <w:trHeight w:val="593"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檢 附 文 件</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說    明</w:t>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是 否 備 妥</w:t>
            </w:r>
          </w:p>
        </w:tc>
      </w:tr>
      <w:tr>
        <w:trPr>
          <w:cantSplit w:val="0"/>
          <w:trHeight w:val="593"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申請資格及計算方式對照表</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請將紙本證明文件檢附於對照表後方，並按編號排列整齊。</w:t>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已備妥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未備妥</w:t>
            </w:r>
          </w:p>
        </w:tc>
      </w:tr>
      <w:tr>
        <w:trPr>
          <w:cantSplit w:val="0"/>
          <w:trHeight w:val="593"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申請人明細表</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(電子檔)</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請點選</w:t>
                </w:r>
              </w:sdtContent>
            </w:sdt>
            <w:hyperlink r:id="rId14">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https://pse.is/3reewp</w:t>
              </w:r>
            </w:hyperlink>
            <w:sdt>
              <w:sdtPr>
                <w:tag w:val="goog_rdk_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下載excel檔填寫後將電子檔以email回覆承辦人</w:t>
                </w:r>
              </w:sdtContent>
            </w:sdt>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(陳禹彤小姐，</w:t>
                </w:r>
              </w:sdtContent>
            </w:sdt>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auauau75370@fpg.com.tw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已備妥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未備妥</w:t>
            </w:r>
          </w:p>
        </w:tc>
      </w:tr>
      <w:tr>
        <w:trPr>
          <w:cantSplit w:val="0"/>
          <w:trHeight w:val="593"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申請人在學證明</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校方開立之在學生證明或學生證影本</w:t>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已備妥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未備妥</w:t>
            </w:r>
          </w:p>
        </w:tc>
      </w:tr>
      <w:tr>
        <w:trPr>
          <w:cantSplit w:val="0"/>
          <w:trHeight w:val="792"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繳費單據</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學雜費、書籍費、制服費、午餐費等</w:t>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已備妥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未備妥</w:t>
            </w:r>
            <w:r w:rsidDel="00000000" w:rsidR="00000000" w:rsidRPr="00000000">
              <w:rPr>
                <w:rtl w:val="0"/>
              </w:rPr>
            </w:r>
          </w:p>
        </w:tc>
      </w:tr>
      <w:tr>
        <w:trPr>
          <w:cantSplit w:val="0"/>
          <w:trHeight w:val="792" w:hRule="atLeast"/>
          <w:tblHeader w:val="0"/>
        </w:trPr>
        <w:tc>
          <w:tcPr>
            <w:gridSpan w:val="2"/>
            <w:tcBorders>
              <w:top w:color="000000" w:space="0" w:sz="0" w:val="nil"/>
              <w:left w:color="000000" w:space="0" w:sz="12"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相關證明文件</w:t>
            </w:r>
          </w:p>
        </w:tc>
        <w:tc>
          <w:tcPr>
            <w:gridSpan w:val="4"/>
            <w:tcBorders>
              <w:top w:color="000000" w:space="0" w:sz="0" w:val="nil"/>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低收入戶、中低收入戶證明、身心障礙證明等</w:t>
            </w:r>
            <w:r w:rsidDel="00000000" w:rsidR="00000000" w:rsidRPr="00000000">
              <w:rPr>
                <w:rtl w:val="0"/>
              </w:rPr>
            </w:r>
          </w:p>
        </w:tc>
        <w:tc>
          <w:tcPr>
            <w:tcBorders>
              <w:top w:color="000000" w:space="0" w:sz="0" w:val="nil"/>
              <w:left w:color="000000" w:space="0" w:sz="4" w:val="single"/>
              <w:bottom w:color="000000" w:space="0" w:sz="4" w:val="single"/>
              <w:right w:color="000000" w:space="0" w:sz="12"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已備妥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未備妥</w:t>
            </w:r>
            <w:r w:rsidDel="00000000" w:rsidR="00000000" w:rsidRPr="00000000">
              <w:rPr>
                <w:rtl w:val="0"/>
              </w:rPr>
            </w:r>
          </w:p>
        </w:tc>
      </w:tr>
      <w:tr>
        <w:trPr>
          <w:cantSplit w:val="0"/>
          <w:trHeight w:val="895" w:hRule="atLeast"/>
          <w:tblHeader w:val="0"/>
        </w:trPr>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承辦人簽章</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校長簽章</w:t>
            </w:r>
          </w:p>
        </w:tc>
        <w:tc>
          <w:tcPr>
            <w:gridSpan w:val="3"/>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81" w:hRule="atLeast"/>
          <w:tblHeader w:val="0"/>
        </w:trPr>
        <w:tc>
          <w:tcPr>
            <w:gridSpan w:val="2"/>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學校關防</w:t>
            </w:r>
          </w:p>
        </w:tc>
        <w:tc>
          <w:tcPr>
            <w:gridSpan w:val="5"/>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 w:right="-34" w:hanging="3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◎各項申請資料如有填寫不實者，本單位得停止同校所有學生補助，並暫停補助三年。</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-8940799</wp:posOffset>
                </wp:positionV>
                <wp:extent cx="788035" cy="352425"/>
                <wp:effectExtent b="0" l="0" r="0" t="0"/>
                <wp:wrapNone/>
                <wp:docPr id="8" name=""/>
                <a:graphic>
                  <a:graphicData uri="http://schemas.microsoft.com/office/word/2010/wordprocessingShape">
                    <wps:wsp>
                      <wps:cNvSpPr/>
                      <wps:cNvPr id="9" name="Shape 9"/>
                      <wps:spPr>
                        <a:xfrm>
                          <a:off x="4956745" y="3608550"/>
                          <a:ext cx="77851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-8940799</wp:posOffset>
                </wp:positionV>
                <wp:extent cx="788035" cy="352425"/>
                <wp:effectExtent b="0" l="0" r="0" t="0"/>
                <wp:wrapNone/>
                <wp:docPr id="8"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788035" cy="352425"/>
                        </a:xfrm>
                        <a:prstGeom prst="rect"/>
                        <a:ln/>
                      </pic:spPr>
                    </pic:pic>
                  </a:graphicData>
                </a:graphic>
              </wp:anchor>
            </w:drawing>
          </mc:Fallback>
        </mc:AlternateConten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0" w:right="-34" w:hanging="320"/>
        <w:jc w:val="both"/>
        <w:rPr>
          <w:rFonts w:ascii="DFKai-SB" w:cs="DFKai-SB" w:eastAsia="DFKai-SB" w:hAnsi="DFKai-SB"/>
          <w:b w:val="0"/>
          <w:i w:val="0"/>
          <w:smallCaps w:val="0"/>
          <w:strike w:val="0"/>
          <w:color w:val="000000"/>
          <w:sz w:val="24"/>
          <w:szCs w:val="24"/>
          <w:u w:val="none"/>
          <w:shd w:fill="auto" w:val="clear"/>
          <w:vertAlign w:val="baseline"/>
        </w:rPr>
        <w:sectPr>
          <w:headerReference r:id="rId16" w:type="default"/>
          <w:footerReference r:id="rId17" w:type="default"/>
          <w:type w:val="nextPage"/>
          <w:pgSz w:h="16838" w:w="11906" w:orient="portrait"/>
          <w:pgMar w:bottom="1134" w:top="1134" w:left="851" w:right="851" w:header="851" w:footer="499"/>
        </w:sect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表號：ZATQ0302</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5454.000000000005" w:type="dxa"/>
        <w:jc w:val="left"/>
        <w:tblInd w:w="0.0" w:type="dxa"/>
        <w:tblLayout w:type="fixed"/>
        <w:tblLook w:val="0000"/>
      </w:tblPr>
      <w:tblGrid>
        <w:gridCol w:w="446"/>
        <w:gridCol w:w="226"/>
        <w:gridCol w:w="226"/>
        <w:gridCol w:w="436"/>
        <w:gridCol w:w="226"/>
        <w:gridCol w:w="912"/>
        <w:gridCol w:w="312"/>
        <w:gridCol w:w="226"/>
        <w:gridCol w:w="226"/>
        <w:gridCol w:w="825"/>
        <w:gridCol w:w="680"/>
        <w:gridCol w:w="482"/>
        <w:gridCol w:w="1001"/>
        <w:gridCol w:w="139"/>
        <w:gridCol w:w="1001"/>
        <w:gridCol w:w="139"/>
        <w:gridCol w:w="1001"/>
        <w:gridCol w:w="482"/>
        <w:gridCol w:w="1001"/>
        <w:gridCol w:w="485"/>
        <w:gridCol w:w="1514"/>
        <w:gridCol w:w="575"/>
        <w:gridCol w:w="399"/>
        <w:gridCol w:w="658"/>
        <w:gridCol w:w="142"/>
        <w:gridCol w:w="405"/>
        <w:gridCol w:w="572"/>
        <w:gridCol w:w="77"/>
        <w:gridCol w:w="436"/>
        <w:gridCol w:w="204"/>
        <w:tblGridChange w:id="0">
          <w:tblGrid>
            <w:gridCol w:w="446"/>
            <w:gridCol w:w="226"/>
            <w:gridCol w:w="226"/>
            <w:gridCol w:w="436"/>
            <w:gridCol w:w="226"/>
            <w:gridCol w:w="912"/>
            <w:gridCol w:w="312"/>
            <w:gridCol w:w="226"/>
            <w:gridCol w:w="226"/>
            <w:gridCol w:w="825"/>
            <w:gridCol w:w="680"/>
            <w:gridCol w:w="482"/>
            <w:gridCol w:w="1001"/>
            <w:gridCol w:w="139"/>
            <w:gridCol w:w="1001"/>
            <w:gridCol w:w="139"/>
            <w:gridCol w:w="1001"/>
            <w:gridCol w:w="482"/>
            <w:gridCol w:w="1001"/>
            <w:gridCol w:w="485"/>
            <w:gridCol w:w="1514"/>
            <w:gridCol w:w="575"/>
            <w:gridCol w:w="399"/>
            <w:gridCol w:w="658"/>
            <w:gridCol w:w="142"/>
            <w:gridCol w:w="405"/>
            <w:gridCol w:w="572"/>
            <w:gridCol w:w="77"/>
            <w:gridCol w:w="436"/>
            <w:gridCol w:w="204"/>
          </w:tblGrid>
        </w:tblGridChange>
      </w:tblGrid>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序號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地區</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姓名</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申請資格</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身分證字號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戶籍地址</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年級</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其他補助</w:t>
            </w:r>
          </w:p>
        </w:tc>
        <w:tc>
          <w:tcPr>
            <w:gridSpan w:val="1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家庭收支狀況及補助需求說明</w:t>
            </w:r>
          </w:p>
        </w:tc>
        <w:tc>
          <w:tcPr>
            <w:gridSpan w:val="2"/>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申請補助金額合計</w:t>
            </w:r>
          </w:p>
        </w:tc>
        <w:tc>
          <w:tcPr>
            <w:gridSpan w:val="2"/>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審核補助金額合計</w:t>
            </w:r>
          </w:p>
        </w:tc>
      </w:tr>
      <w:tr>
        <w:trPr>
          <w:cantSplit w:val="1"/>
          <w:trHeight w:val="33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範例</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屏東縣</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OO高中</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楊OO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低收入戶</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T123456789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OO縣XX鄉敦化路100號</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一</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免學雜費</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家庭成員:</w:t>
            </w:r>
          </w:p>
        </w:tc>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父母、大姐、二姐及該生，共5人。</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家庭收入:</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父親收入約10,000元、母親收入約10,000元</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共</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20,000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元/月</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31,072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restart"/>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r>
      <w:tr>
        <w:trPr>
          <w:cantSplit w:val="1"/>
          <w:trHeight w:val="13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家庭狀況及補助需求說明: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爸爸為工地臨時工，工作收入不穩定，媽媽從事市場雜工，常因放無薪假減少收入。大姐，二姐皆是學生沒有另外打工，家庭總人數5人，月收入不穩定。</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37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7,980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3,880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4,500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14,712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4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6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5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家庭成員:</w:t>
            </w:r>
          </w:p>
        </w:tc>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家庭收入:</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共</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元/月</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r>
      <w:tr>
        <w:trPr>
          <w:cantSplit w:val="1"/>
          <w:trHeight w:val="49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家庭狀況:</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3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07"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24"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99"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家庭成員:</w:t>
            </w:r>
          </w:p>
        </w:tc>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家庭收入:</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共</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元/月</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r>
      <w:tr>
        <w:trPr>
          <w:cantSplit w:val="1"/>
          <w:trHeight w:val="53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家庭狀況:</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3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9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31"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9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家庭成員:</w:t>
            </w:r>
          </w:p>
        </w:tc>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家庭收入:</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共</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元/月</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r>
      <w:tr>
        <w:trPr>
          <w:cantSplit w:val="1"/>
          <w:trHeight w:val="393"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家庭狀況:</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4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03"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2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94"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家庭成員:</w:t>
            </w:r>
          </w:p>
        </w:tc>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家庭收入:</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共</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元/月</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restart"/>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r>
      <w:tr>
        <w:trPr>
          <w:cantSplit w:val="1"/>
          <w:trHeight w:val="244"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家庭狀況:</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3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申請補助: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92"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審核補助:</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學雜費: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元、書籍費: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元、制服費: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元、午餐費: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元、早餐費: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元、交通或住宿費: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文具費:</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元。</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124"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審核說明:</w:t>
            </w:r>
          </w:p>
        </w:tc>
        <w:tc>
          <w:tcPr>
            <w:gridSpan w:val="16"/>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24" w:hRule="atLeast"/>
          <w:tblHeader w:val="0"/>
        </w:trPr>
        <w:tc>
          <w:tcPr>
            <w:gridSpan w:val="30"/>
            <w:tcBorders>
              <w:top w:color="000000" w:space="0" w:sz="4"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◎本表由學生班級導師或輔導老師填寫，請填寫白色欄位，請</w:t>
            </w:r>
            <w:r w:rsidDel="00000000" w:rsidR="00000000" w:rsidRPr="00000000">
              <w:rPr>
                <w:rFonts w:ascii="DFKai-SB" w:cs="DFKai-SB" w:eastAsia="DFKai-SB" w:hAnsi="DFKai-SB"/>
                <w:b w:val="1"/>
                <w:i w:val="0"/>
                <w:smallCaps w:val="0"/>
                <w:strike w:val="0"/>
                <w:color w:val="000000"/>
                <w:sz w:val="16"/>
                <w:szCs w:val="16"/>
                <w:u w:val="none"/>
                <w:shd w:fill="auto" w:val="clear"/>
                <w:vertAlign w:val="baseline"/>
                <w:rtl w:val="0"/>
              </w:rPr>
              <w:t xml:space="preserve">勿</w:t>
            </w: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變動格式及</w:t>
            </w:r>
            <w:r w:rsidDel="00000000" w:rsidR="00000000" w:rsidRPr="00000000">
              <w:rPr>
                <w:rFonts w:ascii="DFKai-SB" w:cs="DFKai-SB" w:eastAsia="DFKai-SB" w:hAnsi="DFKai-SB"/>
                <w:b w:val="1"/>
                <w:i w:val="0"/>
                <w:smallCaps w:val="0"/>
                <w:strike w:val="0"/>
                <w:color w:val="000000"/>
                <w:sz w:val="16"/>
                <w:szCs w:val="16"/>
                <w:u w:val="none"/>
                <w:shd w:fill="auto" w:val="clear"/>
                <w:vertAlign w:val="baseline"/>
                <w:rtl w:val="0"/>
              </w:rPr>
              <w:t xml:space="preserve">勿</w:t>
            </w: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填寫黃色欄位，請自行複製使用。</w:t>
              <w:br w:type="textWrapping"/>
              <w:t xml:space="preserve">◎已依學生經濟弱勢程度排序，將急需補助之學生排序在前。</w:t>
              <w:br w:type="textWrapping"/>
              <w:t xml:space="preserve">◎申請資格（可填多項）：低收入戶、中低收入戶、單親家庭、隔代教養、家庭突遭變故、家中成員重病或住院、其他。</w:t>
              <w:br w:type="textWrapping"/>
              <w:t xml:space="preserve">◎各項費用以一學期所需金額為申請上限，並以補助學生個人就學費用為原則。</w:t>
            </w:r>
          </w:p>
        </w:tc>
      </w:tr>
      <w:tr>
        <w:trPr>
          <w:cantSplit w:val="0"/>
          <w:trHeight w:val="124" w:hRule="atLeast"/>
          <w:tblHeader w:val="0"/>
        </w:trPr>
        <w:tc>
          <w:tcPr>
            <w:gridSpan w:val="30"/>
            <w:tcBorders>
              <w:top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表號：ZATQ0303</w:t>
            </w:r>
            <w:r w:rsidDel="00000000" w:rsidR="00000000" w:rsidRPr="00000000">
              <w:rPr>
                <w:rtl w:val="0"/>
              </w:rPr>
            </w:r>
          </w:p>
        </w:tc>
      </w:tr>
    </w:tbl>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sectPr>
          <w:headerReference r:id="rId18" w:type="default"/>
          <w:footerReference r:id="rId19" w:type="default"/>
          <w:type w:val="nextPage"/>
          <w:pgSz w:h="11906" w:w="16838" w:orient="landscape"/>
          <w:pgMar w:bottom="720" w:top="720" w:left="720" w:right="720" w:header="675" w:footer="215"/>
        </w:sect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40" w:right="0" w:hanging="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一、財團法人慶寶勤勞社會福利慈善事業基金會(以下簡稱本基金會)因辦理經濟弱勢學生助學金申請作業需要，需蒐集、處理及利用申請人之個人資料，包含姓名、身分證號、籍貫、生日、性別、學歷、戶籍地址、通訊地址、聯絡電話、電子郵件、家長姓名、年齡、職務及其他足資證明或辨識個人身分文件等相關資料。</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40" w:right="0" w:hanging="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二、本基金會就申請人所填具之上述資料(含申請時填寫或繳交之資料)，僅供本基金會於營運地區及營運期間內辦理獎助金相關業務。</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40" w:right="0" w:hanging="640"/>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三、申請人就其提供之個人資料得依個人資料保護法向本基金會請求查詢、製給複製本、補充更正、請求停止蒐集、處理、利用及刪除等權利。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44" w:right="0" w:hanging="644"/>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四、如申請人所提供之資料包含第三人之個人資料時，申請人應確認該第三人已知悉本同意書所載之相關事項及權利，並擔保已取得第三人之同意授權本基金會依據本同意書之蒐集目的及使用期限，使用第三人之個人資料。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08" w:right="0" w:hanging="608"/>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五、本基金會蒐集之個人資料為本基金會辦理獎助金相關業務所必須，若提供之資料不足或有誤時，本基金會將無法受理獎助金辦理作業。</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40" w:right="0" w:hanging="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六、依財團法人法第二十五條第三項第二款規定，本基金會需主動公開受補(獎)助、捐贈者姓名及補(獎)助、捐助金額，若受補(獎)助、捐贈者不願公開時，需事先以書面表示反對。如經審核後確定獲獎時，本人同意公告本人受贈相關資料(姓名及金額)。</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hanging="566"/>
        <w:jc w:val="both"/>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七、本人已充分瞭解上述告知事項並均予同意。</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0" w:firstLine="1.0000000000000142"/>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此</w:t>
        <w:tab/>
        <w:t xml:space="preserve">致</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財團法人慶寶勤勞社會福利慈善事業基金會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2" w:right="140" w:hanging="141"/>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立同意書人：</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(本人親筆正楷中文簽名)</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2" w:right="140" w:hanging="141"/>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               法定代理人：</w:t>
      </w:r>
      <w:r w:rsidDel="00000000" w:rsidR="00000000" w:rsidRPr="00000000">
        <w:rPr>
          <w:rFonts w:ascii="DFKai-SB" w:cs="DFKai-SB" w:eastAsia="DFKai-SB" w:hAnsi="DFKai-SB"/>
          <w:b w:val="0"/>
          <w:i w:val="0"/>
          <w:smallCaps w:val="0"/>
          <w:strike w:val="0"/>
          <w:color w:val="000000"/>
          <w:sz w:val="32"/>
          <w:szCs w:val="3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(未滿十八歲學生須有法定代理人簽名)</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sectPr>
          <w:headerReference r:id="rId20" w:type="default"/>
          <w:type w:val="nextPage"/>
          <w:pgSz w:h="16838" w:w="11906" w:orient="portrait"/>
          <w:pgMar w:bottom="720" w:top="720" w:left="720" w:right="720" w:header="510" w:footer="215"/>
        </w:sect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中華民國　　年　　月</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723900</wp:posOffset>
                </wp:positionV>
                <wp:extent cx="581025" cy="447675"/>
                <wp:effectExtent b="0" l="0" r="0" t="0"/>
                <wp:wrapNone/>
                <wp:docPr id="7" name=""/>
                <a:graphic>
                  <a:graphicData uri="http://schemas.microsoft.com/office/word/2010/wordprocessingShape">
                    <wps:wsp>
                      <wps:cNvSpPr/>
                      <wps:cNvPr id="8" name="Shape 8"/>
                      <wps:spPr>
                        <a:xfrm>
                          <a:off x="5060250" y="3560925"/>
                          <a:ext cx="571500" cy="4381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A-4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723900</wp:posOffset>
                </wp:positionV>
                <wp:extent cx="581025" cy="447675"/>
                <wp:effectExtent b="0" l="0" r="0" t="0"/>
                <wp:wrapNone/>
                <wp:docPr id="7"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581025" cy="447675"/>
                        </a:xfrm>
                        <a:prstGeom prst="rect"/>
                        <a:ln/>
                      </pic:spPr>
                    </pic:pic>
                  </a:graphicData>
                </a:graphic>
              </wp:anchor>
            </w:drawing>
          </mc:Fallback>
        </mc:AlternateConten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9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2" w:type="default"/>
      <w:footerReference r:id="rId23" w:type="default"/>
      <w:type w:val="nextPage"/>
      <w:pgSz w:h="16838" w:w="11906" w:orient="portrait"/>
      <w:pgMar w:bottom="720" w:top="720" w:left="720" w:right="720" w:header="675" w:footer="2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DFKai-SB"/>
  <w:font w:name="Times New Roman"/>
  <w:font w:name="Gungsuh"/>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9586.0" w:type="dxa"/>
      <w:jc w:val="left"/>
      <w:tblInd w:w="108.0" w:type="pct"/>
      <w:tblLayout w:type="fixed"/>
      <w:tblLook w:val="0000"/>
    </w:tblPr>
    <w:tblGrid>
      <w:gridCol w:w="4500"/>
      <w:gridCol w:w="900"/>
      <w:gridCol w:w="4186"/>
      <w:tblGridChange w:id="0">
        <w:tblGrid>
          <w:gridCol w:w="4500"/>
          <w:gridCol w:w="900"/>
          <w:gridCol w:w="4186"/>
        </w:tblGrid>
      </w:tblGridChange>
    </w:tblGrid>
    <w:tr>
      <w:trPr>
        <w:cantSplit w:val="0"/>
        <w:tblHeader w:val="0"/>
      </w:trPr>
      <w:tc>
        <w:tcP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經濟弱勢學生補助辦法</w:t>
          </w:r>
        </w:p>
      </w:tc>
      <w:tc>
        <w:tcP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月 日第 次修訂</w:t>
          </w:r>
        </w:p>
      </w:tc>
    </w:tr>
  </w:tbl>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bl>
    <w:tblPr>
      <w:tblStyle w:val="Table7"/>
      <w:tblW w:w="9440.0" w:type="dxa"/>
      <w:jc w:val="left"/>
      <w:tblInd w:w="108.0" w:type="pct"/>
      <w:tblLayout w:type="fixed"/>
      <w:tblLook w:val="0000"/>
    </w:tblPr>
    <w:tblGrid>
      <w:gridCol w:w="4429"/>
      <w:gridCol w:w="890"/>
      <w:gridCol w:w="4121"/>
      <w:tblGridChange w:id="0">
        <w:tblGrid>
          <w:gridCol w:w="4429"/>
          <w:gridCol w:w="890"/>
          <w:gridCol w:w="4121"/>
        </w:tblGrid>
      </w:tblGridChange>
    </w:tblGrid>
    <w:tr>
      <w:trPr>
        <w:cantSplit w:val="0"/>
        <w:tblHeader w:val="0"/>
      </w:trPr>
      <w:tc>
        <w:tcP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經濟弱勢學生助學金補助辦法</w:t>
          </w:r>
        </w:p>
      </w:tc>
      <w:tc>
        <w:tcPr>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　日第　次修訂</w:t>
          </w:r>
        </w:p>
      </w:tc>
    </w:tr>
  </w:tbl>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9854.0" w:type="dxa"/>
      <w:jc w:val="left"/>
      <w:tblInd w:w="0.0" w:type="dxa"/>
      <w:tblLayout w:type="fixed"/>
      <w:tblLook w:val="0000"/>
    </w:tblPr>
    <w:tblGrid>
      <w:gridCol w:w="9854"/>
      <w:tblGridChange w:id="0">
        <w:tblGrid>
          <w:gridCol w:w="9854"/>
        </w:tblGrid>
      </w:tblGridChange>
    </w:tblGrid>
    <w:tr>
      <w:trPr>
        <w:cantSplit w:val="0"/>
        <w:trHeight w:val="306" w:hRule="atLeast"/>
        <w:tblHeader w:val="0"/>
      </w:trPr>
      <w:tc>
        <w:tcP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經濟弱勢學生補助辦法          A-1                 年 月 日第 次修訂         </w:t>
          </w:r>
        </w:p>
      </w:tc>
    </w:tr>
  </w:tbl>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9586.0" w:type="dxa"/>
      <w:jc w:val="left"/>
      <w:tblInd w:w="108.0" w:type="pct"/>
      <w:tblLayout w:type="fixed"/>
      <w:tblLook w:val="0000"/>
    </w:tblPr>
    <w:tblGrid>
      <w:gridCol w:w="4500"/>
      <w:gridCol w:w="900"/>
      <w:gridCol w:w="4186"/>
      <w:tblGridChange w:id="0">
        <w:tblGrid>
          <w:gridCol w:w="4500"/>
          <w:gridCol w:w="900"/>
          <w:gridCol w:w="4186"/>
        </w:tblGrid>
      </w:tblGridChange>
    </w:tblGrid>
    <w:tr>
      <w:trPr>
        <w:cantSplit w:val="0"/>
        <w:tblHeader w:val="0"/>
      </w:trPr>
      <w:tc>
        <w:tcP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經濟弱勢學生補助辦法</w:t>
          </w:r>
        </w:p>
      </w:tc>
      <w:tc>
        <w:tcPr>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A-2</w:t>
          </w:r>
        </w:p>
      </w:tc>
      <w:tc>
        <w:tcPr>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 日第 次修訂</w:t>
          </w:r>
        </w:p>
      </w:tc>
    </w:tr>
  </w:tbl>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5309.0" w:type="dxa"/>
      <w:jc w:val="left"/>
      <w:tblInd w:w="108.0" w:type="pct"/>
      <w:tblLayout w:type="fixed"/>
      <w:tblLook w:val="0000"/>
    </w:tblPr>
    <w:tblGrid>
      <w:gridCol w:w="15309"/>
      <w:tblGridChange w:id="0">
        <w:tblGrid>
          <w:gridCol w:w="15309"/>
        </w:tblGrid>
      </w:tblGridChange>
    </w:tblGrid>
    <w:tr>
      <w:trPr>
        <w:cantSplit w:val="0"/>
        <w:tblHeader w:val="0"/>
      </w:trPr>
      <w:tc>
        <w:tcP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5309.0" w:type="dxa"/>
      <w:jc w:val="left"/>
      <w:tblInd w:w="108.0" w:type="pct"/>
      <w:tblLayout w:type="fixed"/>
      <w:tblLook w:val="0000"/>
    </w:tblPr>
    <w:tblGrid>
      <w:gridCol w:w="15309"/>
      <w:tblGridChange w:id="0">
        <w:tblGrid>
          <w:gridCol w:w="15309"/>
        </w:tblGrid>
      </w:tblGridChange>
    </w:tblGrid>
    <w:tr>
      <w:trPr>
        <w:cantSplit w:val="0"/>
        <w:tblHeader w:val="0"/>
      </w:trPr>
      <w:tc>
        <w:tcP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經濟弱勢學生補助辦法                 A-3                    年 月 日第 次修訂</w:t>
          </w:r>
        </w:p>
      </w:tc>
    </w:tr>
  </w:tbl>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慶寶勤勞基金會經濟弱勢學生助學金-申請資格及計算方式對照表</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-279399</wp:posOffset>
              </wp:positionV>
              <wp:extent cx="664845" cy="279400"/>
              <wp:effectExtent b="0" l="0" r="0" t="0"/>
              <wp:wrapNone/>
              <wp:docPr id="2" name=""/>
              <a:graphic>
                <a:graphicData uri="http://schemas.microsoft.com/office/word/2010/wordprocessingShape">
                  <wps:wsp>
                    <wps:cNvSpPr/>
                    <wps:cNvPr id="3" name="Shape 3"/>
                    <wps:spPr>
                      <a:xfrm>
                        <a:off x="5018340" y="3645063"/>
                        <a:ext cx="655320" cy="2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附表一</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-279399</wp:posOffset>
              </wp:positionV>
              <wp:extent cx="664845" cy="2794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4845" cy="2794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慶寶勤勞基金會經濟弱勢學生助學金-申請資料核對表</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慶寶勤勞基金會-經濟弱勢學生助學金申請人明細表範例</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請至</w:t>
    </w:r>
    <w:hyperlink r:id="rId1">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https://pse.is/3reewp</w:t>
      </w:r>
    </w:hyperlink>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下</w:t>
    </w:r>
    <w:sdt>
      <w:sdtPr>
        <w:tag w:val="goog_rdk_3"/>
      </w:sdtPr>
      <w:sdtContent>
        <w:r w:rsidDel="00000000" w:rsidR="00000000" w:rsidRPr="00000000">
          <w:rPr>
            <w:rFonts w:ascii="Gungsuh" w:cs="Gungsuh" w:eastAsia="Gungsuh" w:hAnsi="Gungsuh"/>
            <w:b w:val="1"/>
            <w:i w:val="0"/>
            <w:smallCaps w:val="0"/>
            <w:strike w:val="0"/>
            <w:color w:val="000000"/>
            <w:sz w:val="28"/>
            <w:szCs w:val="28"/>
            <w:u w:val="single"/>
            <w:shd w:fill="auto" w:val="clear"/>
            <w:vertAlign w:val="baseline"/>
            <w:rtl w:val="0"/>
          </w:rPr>
          <w:t xml:space="preserve">載excel檔填寫)</w:t>
        </w:r>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-279399</wp:posOffset>
              </wp:positionV>
              <wp:extent cx="788035" cy="352425"/>
              <wp:effectExtent b="0" l="0" r="0" t="0"/>
              <wp:wrapNone/>
              <wp:docPr id="1" name=""/>
              <a:graphic>
                <a:graphicData uri="http://schemas.microsoft.com/office/word/2010/wordprocessingShape">
                  <wps:wsp>
                    <wps:cNvSpPr/>
                    <wps:cNvPr id="2" name="Shape 2"/>
                    <wps:spPr>
                      <a:xfrm>
                        <a:off x="4956745" y="3608550"/>
                        <a:ext cx="77851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附表三</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-279399</wp:posOffset>
              </wp:positionV>
              <wp:extent cx="788035" cy="3524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88035" cy="352425"/>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-177799</wp:posOffset>
              </wp:positionV>
              <wp:extent cx="788035" cy="352425"/>
              <wp:effectExtent b="0" l="0" r="0" t="0"/>
              <wp:wrapNone/>
              <wp:docPr id="4" name=""/>
              <a:graphic>
                <a:graphicData uri="http://schemas.microsoft.com/office/word/2010/wordprocessingShape">
                  <wps:wsp>
                    <wps:cNvSpPr/>
                    <wps:cNvPr id="5" name="Shape 5"/>
                    <wps:spPr>
                      <a:xfrm>
                        <a:off x="4956745" y="3608550"/>
                        <a:ext cx="77851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-177799</wp:posOffset>
              </wp:positionV>
              <wp:extent cx="788035" cy="352425"/>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88035" cy="352425"/>
                      </a:xfrm>
                      <a:prstGeom prst="rect"/>
                      <a:ln/>
                    </pic:spPr>
                  </pic:pic>
                </a:graphicData>
              </a:graphic>
            </wp:anchor>
          </w:drawing>
        </mc:Fallback>
      </mc:AlternateConten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慶寶勤勞基金會經濟弱勢學生助學金</w:t>
    </w: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DFKai-SB" w:cs="DFKai-SB" w:eastAsia="DFKai-SB" w:hAnsi="DFKai-SB"/>
        <w:b w:val="0"/>
        <w:i w:val="0"/>
        <w:smallCaps w:val="0"/>
        <w:strike w:val="0"/>
        <w:color w:val="000000"/>
        <w:sz w:val="32"/>
        <w:szCs w:val="32"/>
        <w:u w:val="singl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single"/>
        <w:shd w:fill="auto" w:val="clear"/>
        <w:vertAlign w:val="baseline"/>
        <w:rtl w:val="0"/>
      </w:rPr>
      <w:t xml:space="preserve">申請人資料蒐集告知條款及同意書</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-177799</wp:posOffset>
              </wp:positionV>
              <wp:extent cx="788035" cy="352425"/>
              <wp:effectExtent b="0" l="0" r="0" t="0"/>
              <wp:wrapNone/>
              <wp:docPr id="3" name=""/>
              <a:graphic>
                <a:graphicData uri="http://schemas.microsoft.com/office/word/2010/wordprocessingShape">
                  <wps:wsp>
                    <wps:cNvSpPr/>
                    <wps:cNvPr id="4" name="Shape 4"/>
                    <wps:spPr>
                      <a:xfrm>
                        <a:off x="4956745" y="3608550"/>
                        <a:ext cx="77851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t xml:space="preserve">附表四</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-177799</wp:posOffset>
              </wp:positionV>
              <wp:extent cx="788035" cy="35242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8035" cy="3524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adjustRightInd w:val="0"/>
      <w:spacing w:line="360" w:lineRule="atLeast"/>
      <w:ind w:leftChars="-1" w:rightChars="0" w:firstLineChars="-1"/>
      <w:textDirection w:val="btLr"/>
      <w:textAlignment w:val="baseline"/>
      <w:outlineLvl w:val="0"/>
    </w:pPr>
    <w:rPr>
      <w:w w:val="100"/>
      <w:position w:val="-1"/>
      <w:sz w:val="24"/>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widowControl w:val="0"/>
      <w:suppressAutoHyphens w:val="1"/>
      <w:adjustRightInd w:val="0"/>
      <w:spacing w:after="120" w:line="460" w:lineRule="atLeast"/>
      <w:ind w:leftChars="-1" w:rightChars="0" w:firstLineChars="-1"/>
      <w:jc w:val="center"/>
      <w:textDirection w:val="btLr"/>
      <w:textAlignment w:val="baseline"/>
      <w:outlineLvl w:val="0"/>
    </w:pPr>
    <w:rPr>
      <w:rFonts w:ascii="Arial" w:eastAsia="標楷體" w:hAnsi="Arial"/>
      <w:w w:val="100"/>
      <w:kern w:val="52"/>
      <w:position w:val="-1"/>
      <w:sz w:val="40"/>
      <w:effect w:val="none"/>
      <w:vertAlign w:val="baseline"/>
      <w:cs w:val="0"/>
      <w:em w:val="none"/>
      <w:lang w:bidi="ar-SA" w:eastAsia="zh-TW" w:val="en-US"/>
    </w:rPr>
  </w:style>
  <w:style w:type="paragraph" w:styleId="標題2">
    <w:name w:val="標題 2"/>
    <w:basedOn w:val="內文"/>
    <w:next w:val="內文"/>
    <w:autoRedefine w:val="0"/>
    <w:hidden w:val="0"/>
    <w:qFormat w:val="0"/>
    <w:pPr>
      <w:keepNext w:val="1"/>
      <w:widowControl w:val="0"/>
      <w:suppressAutoHyphens w:val="1"/>
      <w:adjustRightInd w:val="0"/>
      <w:spacing w:line="720" w:lineRule="atLeast"/>
      <w:ind w:leftChars="-1" w:rightChars="0" w:firstLineChars="-1"/>
      <w:textDirection w:val="btLr"/>
      <w:textAlignment w:val="baseline"/>
      <w:outlineLvl w:val="1"/>
    </w:pPr>
    <w:rPr>
      <w:rFonts w:ascii="Arial" w:hAnsi="Arial"/>
      <w:b w:val="1"/>
      <w:bCs w:val="1"/>
      <w:w w:val="100"/>
      <w:position w:val="-1"/>
      <w:sz w:val="48"/>
      <w:szCs w:val="48"/>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註解文字">
    <w:name w:val="註解文字"/>
    <w:basedOn w:val="內文"/>
    <w:next w:val="註解文字"/>
    <w:autoRedefine w:val="0"/>
    <w:hidden w:val="0"/>
    <w:qFormat w:val="0"/>
    <w:pPr>
      <w:widowControl w:val="0"/>
      <w:suppressAutoHyphens w:val="1"/>
      <w:adjustRightInd w:val="0"/>
      <w:spacing w:line="360" w:lineRule="atLeast"/>
      <w:ind w:leftChars="-1" w:rightChars="0" w:firstLineChars="-1"/>
      <w:textDirection w:val="btLr"/>
      <w:textAlignment w:val="baseline"/>
      <w:outlineLvl w:val="0"/>
    </w:pPr>
    <w:rPr>
      <w:w w:val="100"/>
      <w:position w:val="-1"/>
      <w:sz w:val="24"/>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0"/>
      <w:suppressAutoHyphens w:val="1"/>
      <w:overflowPunct w:val="0"/>
      <w:autoSpaceDE w:val="0"/>
      <w:autoSpaceDN w:val="0"/>
      <w:adjustRightInd w:val="0"/>
      <w:spacing w:line="660" w:lineRule="atLeast"/>
      <w:ind w:left="320" w:leftChars="-1" w:rightChars="0" w:hanging="320" w:firstLineChars="-100"/>
      <w:jc w:val="both"/>
      <w:textDirection w:val="btLr"/>
      <w:textAlignment w:val="baseline"/>
      <w:outlineLvl w:val="0"/>
    </w:pPr>
    <w:rPr>
      <w:w w:val="100"/>
      <w:position w:val="-1"/>
      <w:sz w:val="32"/>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adjustRightInd w:val="0"/>
      <w:spacing w:line="360" w:lineRule="atLeast"/>
      <w:ind w:leftChars="-1" w:rightChars="0" w:firstLineChars="-1"/>
      <w:textDirection w:val="btLr"/>
      <w:textAlignment w:val="baseline"/>
      <w:outlineLvl w:val="0"/>
    </w:pPr>
    <w:rPr>
      <w:rFonts w:ascii="Arial" w:hAnsi="Arial"/>
      <w:w w:val="100"/>
      <w:position w:val="-1"/>
      <w:sz w:val="18"/>
      <w:szCs w:val="18"/>
      <w:effect w:val="none"/>
      <w:vertAlign w:val="baseline"/>
      <w:cs w:val="0"/>
      <w:em w:val="none"/>
      <w:lang w:bidi="ar-SA" w:eastAsia="zh-TW" w:val="en-US"/>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主旨">
    <w:name w:val="註解主旨"/>
    <w:basedOn w:val="註解文字"/>
    <w:next w:val="註解文字"/>
    <w:autoRedefine w:val="0"/>
    <w:hidden w:val="0"/>
    <w:qFormat w:val="0"/>
    <w:pPr>
      <w:widowControl w:val="0"/>
      <w:suppressAutoHyphens w:val="1"/>
      <w:adjustRightInd w:val="0"/>
      <w:spacing w:line="360" w:lineRule="atLeast"/>
      <w:ind w:leftChars="-1" w:rightChars="0" w:firstLineChars="-1"/>
      <w:textDirection w:val="btLr"/>
      <w:textAlignment w:val="baseline"/>
      <w:outlineLvl w:val="0"/>
    </w:pPr>
    <w:rPr>
      <w:b w:val="1"/>
      <w:bCs w:val="1"/>
      <w:w w:val="100"/>
      <w:position w:val="-1"/>
      <w:sz w:val="24"/>
      <w:effect w:val="none"/>
      <w:vertAlign w:val="baseline"/>
      <w:cs w:val="0"/>
      <w:em w:val="none"/>
      <w:lang w:bidi="ar-SA" w:eastAsia="zh-TW" w:val="en-US"/>
    </w:rPr>
  </w:style>
  <w:style w:type="paragraph" w:styleId="純文字">
    <w:name w:val="純文字"/>
    <w:basedOn w:val="內文"/>
    <w:next w:val="純文字"/>
    <w:autoRedefine w:val="0"/>
    <w:hidden w:val="0"/>
    <w:qFormat w:val="0"/>
    <w:pPr>
      <w:widowControl w:val="0"/>
      <w:suppressAutoHyphens w:val="1"/>
      <w:adjustRightInd w:val="1"/>
      <w:spacing w:line="240" w:lineRule="auto"/>
      <w:ind w:leftChars="-1" w:rightChars="0" w:firstLineChars="-1"/>
      <w:textDirection w:val="btLr"/>
      <w:textAlignment w:val="auto"/>
      <w:outlineLvl w:val="0"/>
    </w:pPr>
    <w:rPr>
      <w:rFonts w:ascii="細明體" w:eastAsia="細明體" w:hAnsi="Courier New"/>
      <w:w w:val="100"/>
      <w:kern w:val="2"/>
      <w:position w:val="-1"/>
      <w:sz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adjustRightInd w:val="0"/>
      <w:spacing w:line="360" w:lineRule="atLeast"/>
      <w:ind w:leftChars="-1" w:rightChars="0" w:firstLineChars="-1"/>
      <w:textDirection w:val="btLr"/>
      <w:textAlignment w:val="baseline"/>
      <w:outlineLvl w:val="0"/>
    </w:pPr>
    <w:rPr>
      <w:w w:val="100"/>
      <w:position w:val="-1"/>
      <w:sz w:val="20"/>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adjustRightInd w:val="0"/>
      <w:spacing w:line="360" w:lineRule="atLeast"/>
      <w:ind w:leftChars="-1" w:rightChars="0" w:firstLineChars="-1"/>
      <w:textDirection w:val="btLr"/>
      <w:textAlignment w:val="baseline"/>
      <w:outlineLvl w:val="0"/>
    </w:pPr>
    <w:rPr>
      <w:w w:val="100"/>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內文縮排">
    <w:name w:val="內文縮排"/>
    <w:basedOn w:val="內文"/>
    <w:next w:val="內文縮排"/>
    <w:autoRedefine w:val="0"/>
    <w:hidden w:val="0"/>
    <w:qFormat w:val="0"/>
    <w:pPr>
      <w:widowControl w:val="0"/>
      <w:suppressAutoHyphens w:val="1"/>
      <w:adjustRightInd w:val="1"/>
      <w:spacing w:line="240" w:lineRule="auto"/>
      <w:ind w:left="480" w:leftChars="-1" w:rightChars="0" w:firstLineChars="-1"/>
      <w:textDirection w:val="btLr"/>
      <w:textAlignment w:val="auto"/>
      <w:outlineLvl w:val="0"/>
    </w:pPr>
    <w:rPr>
      <w:w w:val="100"/>
      <w:kern w:val="2"/>
      <w:position w:val="-1"/>
      <w:sz w:val="24"/>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格線"/>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樣式2">
    <w:name w:val="樣式2"/>
    <w:basedOn w:val="內文"/>
    <w:next w:val="樣式2"/>
    <w:autoRedefine w:val="0"/>
    <w:hidden w:val="0"/>
    <w:qFormat w:val="0"/>
    <w:pPr>
      <w:widowControl w:val="0"/>
      <w:suppressAutoHyphens w:val="1"/>
      <w:adjustRightInd w:val="1"/>
      <w:spacing w:line="240" w:lineRule="auto"/>
      <w:ind w:left="450" w:leftChars="300" w:rightChars="0" w:hanging="150" w:firstLineChars="-150"/>
      <w:textDirection w:val="btLr"/>
      <w:textAlignment w:val="auto"/>
      <w:outlineLvl w:val="0"/>
    </w:pPr>
    <w:rPr>
      <w:rFonts w:ascii="標楷體" w:eastAsia="標楷體" w:hAnsi="標楷體"/>
      <w:w w:val="100"/>
      <w:kern w:val="2"/>
      <w:position w:val="-1"/>
      <w:sz w:val="28"/>
      <w:szCs w:val="28"/>
      <w:effect w:val="none"/>
      <w:vertAlign w:val="baseline"/>
      <w:cs w:val="0"/>
      <w:em w:val="none"/>
      <w:lang w:bidi="ar-SA" w:eastAsia="zh-TW" w:val="en-US"/>
    </w:rPr>
  </w:style>
  <w:style w:type="character" w:styleId="頁首字元">
    <w:name w:val="頁首 字元"/>
    <w:next w:val="頁首字元"/>
    <w:autoRedefine w:val="0"/>
    <w:hidden w:val="0"/>
    <w:qFormat w:val="0"/>
    <w:rPr>
      <w:w w:val="100"/>
      <w:position w:val="-1"/>
      <w:effect w:val="none"/>
      <w:vertAlign w:val="baseline"/>
      <w:cs w:val="0"/>
      <w:em w:val="none"/>
      <w:lang/>
    </w:rPr>
  </w:style>
  <w:style w:type="character" w:styleId="超連結">
    <w:name w:val="超連結"/>
    <w:next w:val="超連結"/>
    <w:autoRedefine w:val="0"/>
    <w:hidden w:val="0"/>
    <w:qFormat w:val="1"/>
    <w:rPr>
      <w:color w:val="0563c1"/>
      <w:w w:val="100"/>
      <w:position w:val="-1"/>
      <w:u w:val="single"/>
      <w:effect w:val="none"/>
      <w:vertAlign w:val="baseline"/>
      <w:cs w:val="0"/>
      <w:em w:val="none"/>
      <w:lang/>
    </w:rPr>
  </w:style>
  <w:style w:type="character" w:styleId="已查閱的超連結">
    <w:name w:val="已查閱的超連結"/>
    <w:next w:val="已查閱的超連結"/>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footer" Target="footer1.xml"/><Relationship Id="rId22" Type="http://schemas.openxmlformats.org/officeDocument/2006/relationships/header" Target="header4.xml"/><Relationship Id="rId10" Type="http://schemas.openxmlformats.org/officeDocument/2006/relationships/hyperlink" Target="https://pse.is/3reewp" TargetMode="External"/><Relationship Id="rId21" Type="http://schemas.openxmlformats.org/officeDocument/2006/relationships/image" Target="media/image7.png"/><Relationship Id="rId13" Type="http://schemas.openxmlformats.org/officeDocument/2006/relationships/footer" Target="footer3.xml"/><Relationship Id="rId12" Type="http://schemas.openxmlformats.org/officeDocument/2006/relationships/header" Target="header1.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hyperlink" Target="https://pse.is/3reewp" TargetMode="External"/><Relationship Id="rId17" Type="http://schemas.openxmlformats.org/officeDocument/2006/relationships/footer" Target="footer4.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6.png"/><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pse.is/3reewp" TargetMode="External"/><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xHjusRdcewewkk0HeO1Im2jFUw==">AMUW2mUdpSol9Jeqll50q5EpayltW4H6AHGmfh55SY6pc3E9WvrkPUZHaIP3fYd2v2rTUoVLEH40qI7p+tcC6WNWw2VUIynq0vLz8WmdP1DCtmYoXgoMADc9QAHNLiMWhZ0+HTfuWIU9Nx23AlLbqSf6TQiyyzFF2oF+/JTgznVm55B806tjzD0O1iUBx8M04+rgNRVDfUnxOwEv6HMVEoD9qeRxB3avj/qXD5a3+xspci2JdEa/bBOhBAw3hQCKhmhM/4zT8qVuvAhxnmnYhFz2/vTSp8+4iO8oqzlulPxHGS/es9/z7ykjwSbjW/XPCujHsEq2Fq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2022-02-11T01:54:00Z</dcterms:created>
  <dc:creator>j</dc:creator>
</cp:coreProperties>
</file>

<file path=docProps/custom.xml><?xml version="1.0" encoding="utf-8"?>
<Properties xmlns="http://schemas.openxmlformats.org/officeDocument/2006/custom-properties" xmlns:vt="http://schemas.openxmlformats.org/officeDocument/2006/docPropsVTypes"/>
</file>