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AB1A82" w:rsidTr="00C93B58">
        <w:tc>
          <w:tcPr>
            <w:tcW w:w="8362" w:type="dxa"/>
            <w:gridSpan w:val="4"/>
          </w:tcPr>
          <w:p w:rsidR="00AB1A82" w:rsidRDefault="00AB1A82" w:rsidP="00AB1A82">
            <w:pPr>
              <w:jc w:val="center"/>
            </w:pP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年二月補救教學成長測驗合格率大於</w:t>
            </w: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說明原因及改善</w:t>
            </w:r>
            <w:r w:rsidR="007A746B">
              <w:rPr>
                <w:rFonts w:hint="eastAsia"/>
              </w:rPr>
              <w:t>方案</w:t>
            </w:r>
          </w:p>
        </w:tc>
      </w:tr>
      <w:tr w:rsidR="00AB1A82" w:rsidTr="00744BE9">
        <w:tc>
          <w:tcPr>
            <w:tcW w:w="2090" w:type="dxa"/>
            <w:vAlign w:val="center"/>
          </w:tcPr>
          <w:p w:rsidR="00AB1A82" w:rsidRPr="003F64A8" w:rsidRDefault="00AB1A82" w:rsidP="0023654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3F64A8">
              <w:rPr>
                <w:rFonts w:ascii="新細明體" w:hAnsi="新細明體" w:cs="新細明體" w:hint="eastAsia"/>
                <w:color w:val="000000"/>
                <w:kern w:val="0"/>
              </w:rPr>
              <w:t>學校名稱</w:t>
            </w:r>
          </w:p>
        </w:tc>
        <w:tc>
          <w:tcPr>
            <w:tcW w:w="2090" w:type="dxa"/>
            <w:vAlign w:val="center"/>
          </w:tcPr>
          <w:p w:rsidR="00AB1A82" w:rsidRPr="003F64A8" w:rsidRDefault="00AB1A82" w:rsidP="0023654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3F64A8">
              <w:rPr>
                <w:rFonts w:ascii="新細明體" w:hAnsi="新細明體" w:cs="新細明體" w:hint="eastAsia"/>
                <w:color w:val="000000"/>
                <w:kern w:val="0"/>
              </w:rPr>
              <w:t>國語文不合格率</w:t>
            </w:r>
          </w:p>
        </w:tc>
        <w:tc>
          <w:tcPr>
            <w:tcW w:w="2091" w:type="dxa"/>
            <w:vAlign w:val="center"/>
          </w:tcPr>
          <w:p w:rsidR="00AB1A82" w:rsidRPr="003F64A8" w:rsidRDefault="00AB1A82" w:rsidP="0023654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3F64A8">
              <w:rPr>
                <w:rFonts w:ascii="新細明體" w:hAnsi="新細明體" w:cs="新細明體" w:hint="eastAsia"/>
                <w:color w:val="000000"/>
                <w:kern w:val="0"/>
              </w:rPr>
              <w:t>數學不合格率</w:t>
            </w:r>
          </w:p>
        </w:tc>
        <w:tc>
          <w:tcPr>
            <w:tcW w:w="2091" w:type="dxa"/>
            <w:vAlign w:val="center"/>
          </w:tcPr>
          <w:p w:rsidR="00AB1A82" w:rsidRPr="003F64A8" w:rsidRDefault="00AB1A82" w:rsidP="0023654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3F64A8">
              <w:rPr>
                <w:rFonts w:ascii="新細明體" w:hAnsi="新細明體" w:cs="新細明體" w:hint="eastAsia"/>
                <w:color w:val="000000"/>
                <w:kern w:val="0"/>
              </w:rPr>
              <w:t>英語不合格率</w:t>
            </w:r>
          </w:p>
        </w:tc>
      </w:tr>
      <w:tr w:rsidR="00AB1A82" w:rsidTr="00744BE9">
        <w:tc>
          <w:tcPr>
            <w:tcW w:w="2090" w:type="dxa"/>
            <w:vAlign w:val="center"/>
          </w:tcPr>
          <w:p w:rsidR="00AB1A82" w:rsidRPr="003F64A8" w:rsidRDefault="00364C3B" w:rsidP="00236546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縣立xx</w:t>
            </w:r>
            <w:r w:rsidR="00AB1A82" w:rsidRPr="003F64A8">
              <w:rPr>
                <w:rFonts w:ascii="新細明體" w:hAnsi="新細明體" w:cs="新細明體" w:hint="eastAsia"/>
                <w:color w:val="000000"/>
                <w:kern w:val="0"/>
              </w:rPr>
              <w:t>國小</w:t>
            </w:r>
          </w:p>
        </w:tc>
        <w:tc>
          <w:tcPr>
            <w:tcW w:w="2090" w:type="dxa"/>
            <w:vAlign w:val="center"/>
          </w:tcPr>
          <w:p w:rsidR="00AB1A82" w:rsidRPr="003F64A8" w:rsidRDefault="00AB1A82" w:rsidP="00236546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3F64A8">
              <w:rPr>
                <w:rFonts w:ascii="新細明體" w:hAnsi="新細明體" w:cs="新細明體" w:hint="eastAsia"/>
                <w:color w:val="000000"/>
                <w:kern w:val="0"/>
              </w:rPr>
              <w:t>%</w:t>
            </w:r>
          </w:p>
        </w:tc>
        <w:tc>
          <w:tcPr>
            <w:tcW w:w="2091" w:type="dxa"/>
            <w:vAlign w:val="center"/>
          </w:tcPr>
          <w:p w:rsidR="00AB1A82" w:rsidRPr="003F64A8" w:rsidRDefault="00AB1A82" w:rsidP="00236546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3F64A8">
              <w:rPr>
                <w:rFonts w:ascii="新細明體" w:hAnsi="新細明體" w:cs="新細明體" w:hint="eastAsia"/>
                <w:color w:val="000000"/>
                <w:kern w:val="0"/>
              </w:rPr>
              <w:t>%</w:t>
            </w:r>
          </w:p>
        </w:tc>
        <w:tc>
          <w:tcPr>
            <w:tcW w:w="2091" w:type="dxa"/>
            <w:vAlign w:val="center"/>
          </w:tcPr>
          <w:p w:rsidR="00AB1A82" w:rsidRPr="00853E2F" w:rsidRDefault="00853E2F" w:rsidP="00236546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853E2F">
              <w:rPr>
                <w:rFonts w:ascii="新細明體" w:hAnsi="新細明體" w:cs="新細明體" w:hint="eastAsia"/>
                <w:kern w:val="0"/>
              </w:rPr>
              <w:t>%</w:t>
            </w:r>
          </w:p>
        </w:tc>
      </w:tr>
      <w:tr w:rsidR="00AB1A82" w:rsidTr="00AB1A82">
        <w:trPr>
          <w:trHeight w:val="5832"/>
        </w:trPr>
        <w:tc>
          <w:tcPr>
            <w:tcW w:w="8362" w:type="dxa"/>
            <w:gridSpan w:val="4"/>
          </w:tcPr>
          <w:p w:rsidR="00CB2707" w:rsidRDefault="00AB1A82">
            <w:r>
              <w:rPr>
                <w:rFonts w:hint="eastAsia"/>
              </w:rPr>
              <w:t>說明</w:t>
            </w:r>
            <w:r w:rsidR="00CD4A1D">
              <w:rPr>
                <w:rFonts w:hint="eastAsia"/>
              </w:rPr>
              <w:t>與改善</w:t>
            </w:r>
            <w:r w:rsidR="00CB2707">
              <w:rPr>
                <w:rFonts w:hint="eastAsia"/>
              </w:rPr>
              <w:t>:(</w:t>
            </w:r>
            <w:r w:rsidR="00CB2707">
              <w:rPr>
                <w:rFonts w:hint="eastAsia"/>
              </w:rPr>
              <w:t>條列式</w:t>
            </w:r>
            <w:r w:rsidR="00CB2707">
              <w:rPr>
                <w:rFonts w:hint="eastAsia"/>
              </w:rPr>
              <w:t>)</w:t>
            </w:r>
          </w:p>
        </w:tc>
      </w:tr>
    </w:tbl>
    <w:p w:rsidR="00E16DAB" w:rsidRDefault="00E16DAB"/>
    <w:sectPr w:rsidR="00E16DAB" w:rsidSect="00E16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09E" w:rsidRDefault="0078509E" w:rsidP="00CB2707">
      <w:r>
        <w:separator/>
      </w:r>
    </w:p>
  </w:endnote>
  <w:endnote w:type="continuationSeparator" w:id="0">
    <w:p w:rsidR="0078509E" w:rsidRDefault="0078509E" w:rsidP="00CB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09E" w:rsidRDefault="0078509E" w:rsidP="00CB2707">
      <w:r>
        <w:separator/>
      </w:r>
    </w:p>
  </w:footnote>
  <w:footnote w:type="continuationSeparator" w:id="0">
    <w:p w:rsidR="0078509E" w:rsidRDefault="0078509E" w:rsidP="00CB2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A82"/>
    <w:rsid w:val="001657B4"/>
    <w:rsid w:val="0025498C"/>
    <w:rsid w:val="00262DDF"/>
    <w:rsid w:val="00364C3B"/>
    <w:rsid w:val="0053634E"/>
    <w:rsid w:val="0078509E"/>
    <w:rsid w:val="007A746B"/>
    <w:rsid w:val="00853E2F"/>
    <w:rsid w:val="00AB1A82"/>
    <w:rsid w:val="00CB2707"/>
    <w:rsid w:val="00CD4A1D"/>
    <w:rsid w:val="00DB1CE6"/>
    <w:rsid w:val="00E16DAB"/>
    <w:rsid w:val="00E22077"/>
    <w:rsid w:val="00E70AFF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B2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B270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B2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B270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2015-04-08T07:19:00Z</dcterms:created>
  <dcterms:modified xsi:type="dcterms:W3CDTF">2015-04-13T06:12:00Z</dcterms:modified>
</cp:coreProperties>
</file>