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2F4" w:rsidRPr="00F752F4" w:rsidRDefault="00F752F4" w:rsidP="00F752F4">
      <w:pPr>
        <w:pStyle w:val="Web"/>
        <w:spacing w:after="0"/>
        <w:ind w:firstLineChars="50" w:firstLine="160"/>
        <w:rPr>
          <w:b/>
        </w:rPr>
      </w:pPr>
      <w:r w:rsidRPr="00F752F4">
        <w:rPr>
          <w:rFonts w:ascii="標楷體" w:eastAsia="標楷體" w:hAnsi="標楷體"/>
          <w:b/>
          <w:sz w:val="32"/>
          <w:szCs w:val="32"/>
        </w:rPr>
        <w:t>「104年度</w:t>
      </w:r>
      <w:r w:rsidRPr="00F752F4">
        <w:rPr>
          <w:rFonts w:ascii="標楷體" w:eastAsia="標楷體" w:hAnsi="標楷體" w:hint="eastAsia"/>
          <w:b/>
          <w:sz w:val="32"/>
          <w:szCs w:val="32"/>
        </w:rPr>
        <w:t>高級中等學校學習扶助計畫</w:t>
      </w:r>
      <w:r w:rsidRPr="00F752F4">
        <w:rPr>
          <w:rFonts w:ascii="標楷體" w:eastAsia="標楷體" w:hAnsi="標楷體"/>
          <w:b/>
          <w:sz w:val="32"/>
          <w:szCs w:val="32"/>
        </w:rPr>
        <w:t>」補助經費概算表</w:t>
      </w:r>
    </w:p>
    <w:tbl>
      <w:tblPr>
        <w:tblStyle w:val="a3"/>
        <w:tblW w:w="10774" w:type="dxa"/>
        <w:tblInd w:w="-1168" w:type="dxa"/>
        <w:tblLayout w:type="fixed"/>
        <w:tblLook w:val="04A0"/>
      </w:tblPr>
      <w:tblGrid>
        <w:gridCol w:w="1560"/>
        <w:gridCol w:w="2268"/>
        <w:gridCol w:w="2410"/>
        <w:gridCol w:w="1559"/>
        <w:gridCol w:w="1559"/>
        <w:gridCol w:w="1418"/>
      </w:tblGrid>
      <w:tr w:rsidR="00736C32" w:rsidTr="00D80658">
        <w:tc>
          <w:tcPr>
            <w:tcW w:w="1560" w:type="dxa"/>
          </w:tcPr>
          <w:p w:rsidR="00F752F4" w:rsidRPr="00F752F4" w:rsidRDefault="00F752F4" w:rsidP="00F752F4">
            <w:pPr>
              <w:pStyle w:val="Web"/>
              <w:spacing w:after="0"/>
              <w:rPr>
                <w:rFonts w:ascii="標楷體" w:eastAsia="標楷體" w:hAnsi="標楷體"/>
                <w:sz w:val="32"/>
                <w:szCs w:val="32"/>
              </w:rPr>
            </w:pPr>
            <w:r w:rsidRPr="00F752F4">
              <w:rPr>
                <w:rFonts w:ascii="標楷體" w:eastAsia="標楷體" w:hAnsi="標楷體" w:hint="eastAsia"/>
                <w:sz w:val="32"/>
                <w:szCs w:val="32"/>
              </w:rPr>
              <w:t>學校名稱</w:t>
            </w:r>
          </w:p>
        </w:tc>
        <w:tc>
          <w:tcPr>
            <w:tcW w:w="2268" w:type="dxa"/>
          </w:tcPr>
          <w:p w:rsidR="00F752F4" w:rsidRPr="00F752F4" w:rsidRDefault="00F752F4" w:rsidP="00F752F4">
            <w:pPr>
              <w:pStyle w:val="Web"/>
              <w:spacing w:after="0"/>
              <w:rPr>
                <w:rFonts w:ascii="標楷體" w:eastAsia="標楷體" w:hAnsi="標楷體"/>
                <w:sz w:val="32"/>
                <w:szCs w:val="32"/>
              </w:rPr>
            </w:pPr>
            <w:r w:rsidRPr="00F752F4">
              <w:rPr>
                <w:rFonts w:ascii="標楷體" w:eastAsia="標楷體" w:hAnsi="標楷體" w:hint="eastAsia"/>
                <w:sz w:val="32"/>
                <w:szCs w:val="32"/>
              </w:rPr>
              <w:t>103學年度第2學期補助經費</w:t>
            </w:r>
          </w:p>
        </w:tc>
        <w:tc>
          <w:tcPr>
            <w:tcW w:w="2410" w:type="dxa"/>
          </w:tcPr>
          <w:p w:rsidR="00F752F4" w:rsidRPr="00F752F4" w:rsidRDefault="00F752F4" w:rsidP="00F752F4">
            <w:pPr>
              <w:pStyle w:val="Web"/>
              <w:spacing w:after="0"/>
              <w:rPr>
                <w:rFonts w:ascii="標楷體" w:eastAsia="標楷體" w:hAnsi="標楷體"/>
                <w:sz w:val="32"/>
                <w:szCs w:val="32"/>
              </w:rPr>
            </w:pPr>
            <w:r w:rsidRPr="00F752F4">
              <w:rPr>
                <w:rFonts w:ascii="標楷體" w:eastAsia="標楷體" w:hAnsi="標楷體" w:hint="eastAsia"/>
                <w:sz w:val="32"/>
                <w:szCs w:val="32"/>
              </w:rPr>
              <w:t>104學年度第</w:t>
            </w:r>
            <w:r w:rsidR="00954C9B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F752F4">
              <w:rPr>
                <w:rFonts w:ascii="標楷體" w:eastAsia="標楷體" w:hAnsi="標楷體" w:hint="eastAsia"/>
                <w:sz w:val="32"/>
                <w:szCs w:val="32"/>
              </w:rPr>
              <w:t>學期補助經費</w:t>
            </w:r>
          </w:p>
        </w:tc>
        <w:tc>
          <w:tcPr>
            <w:tcW w:w="1559" w:type="dxa"/>
          </w:tcPr>
          <w:p w:rsidR="00F752F4" w:rsidRPr="00F752F4" w:rsidRDefault="00F752F4" w:rsidP="00F752F4">
            <w:pPr>
              <w:pStyle w:val="Web"/>
              <w:spacing w:after="0"/>
              <w:rPr>
                <w:rFonts w:ascii="標楷體" w:eastAsia="標楷體" w:hAnsi="標楷體"/>
                <w:sz w:val="32"/>
                <w:szCs w:val="32"/>
              </w:rPr>
            </w:pPr>
            <w:r w:rsidRPr="00F752F4">
              <w:rPr>
                <w:rFonts w:ascii="標楷體" w:eastAsia="標楷體" w:hAnsi="標楷體" w:hint="eastAsia"/>
                <w:sz w:val="32"/>
                <w:szCs w:val="32"/>
              </w:rPr>
              <w:t>國教署核定補助經費合計（90%）</w:t>
            </w:r>
          </w:p>
        </w:tc>
        <w:tc>
          <w:tcPr>
            <w:tcW w:w="1559" w:type="dxa"/>
          </w:tcPr>
          <w:p w:rsidR="00F752F4" w:rsidRPr="00F752F4" w:rsidRDefault="00F752F4" w:rsidP="00F752F4">
            <w:pPr>
              <w:pStyle w:val="Web"/>
              <w:spacing w:after="0"/>
              <w:rPr>
                <w:rFonts w:ascii="標楷體" w:eastAsia="標楷體" w:hAnsi="標楷體"/>
                <w:sz w:val="32"/>
                <w:szCs w:val="32"/>
              </w:rPr>
            </w:pPr>
            <w:r w:rsidRPr="00F752F4">
              <w:rPr>
                <w:rFonts w:ascii="標楷體" w:eastAsia="標楷體" w:hAnsi="標楷體" w:hint="eastAsia"/>
                <w:sz w:val="32"/>
                <w:szCs w:val="32"/>
              </w:rPr>
              <w:t>本縣配合款（10%）</w:t>
            </w:r>
          </w:p>
        </w:tc>
        <w:tc>
          <w:tcPr>
            <w:tcW w:w="1418" w:type="dxa"/>
          </w:tcPr>
          <w:p w:rsidR="00F752F4" w:rsidRPr="00F752F4" w:rsidRDefault="00F752F4" w:rsidP="00F752F4">
            <w:pPr>
              <w:pStyle w:val="Web"/>
              <w:spacing w:after="0"/>
              <w:rPr>
                <w:rFonts w:ascii="標楷體" w:eastAsia="標楷體" w:hAnsi="標楷體"/>
                <w:sz w:val="32"/>
                <w:szCs w:val="32"/>
              </w:rPr>
            </w:pPr>
            <w:r w:rsidRPr="00F752F4">
              <w:rPr>
                <w:rFonts w:ascii="標楷體" w:eastAsia="標楷體" w:hAnsi="標楷體" w:hint="eastAsia"/>
                <w:sz w:val="32"/>
                <w:szCs w:val="32"/>
              </w:rPr>
              <w:t>本案總經費</w:t>
            </w:r>
          </w:p>
        </w:tc>
      </w:tr>
      <w:tr w:rsidR="00736C32" w:rsidTr="00D80658">
        <w:tc>
          <w:tcPr>
            <w:tcW w:w="1560" w:type="dxa"/>
          </w:tcPr>
          <w:p w:rsidR="00F752F4" w:rsidRPr="00F752F4" w:rsidRDefault="00F752F4" w:rsidP="00F752F4">
            <w:pPr>
              <w:pStyle w:val="Web"/>
              <w:spacing w:after="0"/>
              <w:rPr>
                <w:rFonts w:ascii="標楷體" w:eastAsia="標楷體" w:hAnsi="標楷體"/>
                <w:sz w:val="32"/>
                <w:szCs w:val="32"/>
              </w:rPr>
            </w:pPr>
            <w:r w:rsidRPr="00F752F4">
              <w:rPr>
                <w:rFonts w:ascii="標楷體" w:eastAsia="標楷體" w:hAnsi="標楷體" w:hint="eastAsia"/>
                <w:sz w:val="32"/>
                <w:szCs w:val="32"/>
              </w:rPr>
              <w:t>花蓮體中</w:t>
            </w:r>
          </w:p>
        </w:tc>
        <w:tc>
          <w:tcPr>
            <w:tcW w:w="2268" w:type="dxa"/>
          </w:tcPr>
          <w:p w:rsidR="00F752F4" w:rsidRPr="00F752F4" w:rsidRDefault="00F752F4" w:rsidP="00F752F4">
            <w:pPr>
              <w:pStyle w:val="Web"/>
              <w:spacing w:after="0"/>
              <w:rPr>
                <w:rFonts w:ascii="標楷體" w:eastAsia="標楷體" w:hAnsi="標楷體"/>
                <w:sz w:val="32"/>
                <w:szCs w:val="32"/>
              </w:rPr>
            </w:pPr>
            <w:r w:rsidRPr="00F752F4">
              <w:rPr>
                <w:rFonts w:ascii="標楷體" w:eastAsia="標楷體" w:hAnsi="標楷體" w:hint="eastAsia"/>
                <w:sz w:val="32"/>
                <w:szCs w:val="32"/>
              </w:rPr>
              <w:t>308,880</w:t>
            </w:r>
          </w:p>
        </w:tc>
        <w:tc>
          <w:tcPr>
            <w:tcW w:w="2410" w:type="dxa"/>
          </w:tcPr>
          <w:p w:rsidR="00F752F4" w:rsidRPr="00F752F4" w:rsidRDefault="00F752F4" w:rsidP="00F752F4">
            <w:pPr>
              <w:pStyle w:val="Web"/>
              <w:spacing w:after="0"/>
              <w:rPr>
                <w:rFonts w:ascii="標楷體" w:eastAsia="標楷體" w:hAnsi="標楷體"/>
                <w:sz w:val="32"/>
                <w:szCs w:val="32"/>
              </w:rPr>
            </w:pPr>
            <w:r w:rsidRPr="00F752F4">
              <w:rPr>
                <w:rFonts w:ascii="標楷體" w:eastAsia="標楷體" w:hAnsi="標楷體" w:hint="eastAsia"/>
                <w:sz w:val="32"/>
                <w:szCs w:val="32"/>
              </w:rPr>
              <w:t>280,800</w:t>
            </w:r>
          </w:p>
        </w:tc>
        <w:tc>
          <w:tcPr>
            <w:tcW w:w="1559" w:type="dxa"/>
          </w:tcPr>
          <w:p w:rsidR="00F752F4" w:rsidRPr="00F752F4" w:rsidRDefault="00F752F4" w:rsidP="00F752F4">
            <w:pPr>
              <w:pStyle w:val="Web"/>
              <w:spacing w:after="0"/>
              <w:rPr>
                <w:rFonts w:ascii="標楷體" w:eastAsia="標楷體" w:hAnsi="標楷體"/>
                <w:sz w:val="32"/>
                <w:szCs w:val="32"/>
              </w:rPr>
            </w:pPr>
            <w:r w:rsidRPr="00F752F4">
              <w:rPr>
                <w:rFonts w:ascii="標楷體" w:eastAsia="標楷體" w:hAnsi="標楷體" w:hint="eastAsia"/>
                <w:sz w:val="32"/>
                <w:szCs w:val="32"/>
              </w:rPr>
              <w:t>589,680</w:t>
            </w:r>
          </w:p>
        </w:tc>
        <w:tc>
          <w:tcPr>
            <w:tcW w:w="1559" w:type="dxa"/>
          </w:tcPr>
          <w:p w:rsidR="00F752F4" w:rsidRPr="00F752F4" w:rsidRDefault="00F752F4" w:rsidP="00F752F4">
            <w:pPr>
              <w:pStyle w:val="Web"/>
              <w:spacing w:after="0"/>
              <w:rPr>
                <w:rFonts w:ascii="標楷體" w:eastAsia="標楷體" w:hAnsi="標楷體"/>
                <w:sz w:val="32"/>
                <w:szCs w:val="32"/>
              </w:rPr>
            </w:pPr>
            <w:r w:rsidRPr="00F752F4">
              <w:rPr>
                <w:rFonts w:ascii="標楷體" w:eastAsia="標楷體" w:hAnsi="標楷體" w:hint="eastAsia"/>
                <w:sz w:val="32"/>
                <w:szCs w:val="32"/>
              </w:rPr>
              <w:t>58,968</w:t>
            </w:r>
          </w:p>
        </w:tc>
        <w:tc>
          <w:tcPr>
            <w:tcW w:w="1418" w:type="dxa"/>
          </w:tcPr>
          <w:p w:rsidR="00F752F4" w:rsidRPr="00F752F4" w:rsidRDefault="00F752F4" w:rsidP="00F752F4">
            <w:pPr>
              <w:pStyle w:val="Web"/>
              <w:spacing w:after="0"/>
              <w:rPr>
                <w:rFonts w:ascii="標楷體" w:eastAsia="標楷體" w:hAnsi="標楷體"/>
                <w:sz w:val="32"/>
                <w:szCs w:val="32"/>
              </w:rPr>
            </w:pPr>
            <w:r w:rsidRPr="00F752F4">
              <w:rPr>
                <w:rFonts w:ascii="標楷體" w:eastAsia="標楷體" w:hAnsi="標楷體" w:hint="eastAsia"/>
                <w:sz w:val="32"/>
                <w:szCs w:val="32"/>
              </w:rPr>
              <w:t>648,648</w:t>
            </w:r>
          </w:p>
        </w:tc>
      </w:tr>
    </w:tbl>
    <w:p w:rsidR="00F752F4" w:rsidRPr="00F752F4" w:rsidRDefault="00F752F4" w:rsidP="00F752F4">
      <w:pPr>
        <w:pStyle w:val="Web"/>
        <w:spacing w:after="0"/>
      </w:pPr>
    </w:p>
    <w:p w:rsidR="00482002" w:rsidRPr="00F752F4" w:rsidRDefault="00482002"/>
    <w:p w:rsidR="00F752F4" w:rsidRDefault="00F752F4"/>
    <w:sectPr w:rsidR="00F752F4" w:rsidSect="004820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525" w:rsidRDefault="00F81525" w:rsidP="00954C9B">
      <w:r>
        <w:separator/>
      </w:r>
    </w:p>
  </w:endnote>
  <w:endnote w:type="continuationSeparator" w:id="1">
    <w:p w:rsidR="00F81525" w:rsidRDefault="00F81525" w:rsidP="00954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525" w:rsidRDefault="00F81525" w:rsidP="00954C9B">
      <w:r>
        <w:separator/>
      </w:r>
    </w:p>
  </w:footnote>
  <w:footnote w:type="continuationSeparator" w:id="1">
    <w:p w:rsidR="00F81525" w:rsidRDefault="00F81525" w:rsidP="00954C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52F4"/>
    <w:rsid w:val="00482002"/>
    <w:rsid w:val="005F71AE"/>
    <w:rsid w:val="00736C32"/>
    <w:rsid w:val="00954C9B"/>
    <w:rsid w:val="00D80658"/>
    <w:rsid w:val="00E732CE"/>
    <w:rsid w:val="00F752F4"/>
    <w:rsid w:val="00F81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0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752F4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F752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54C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54C9B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54C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54C9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2015-06-08T09:24:00Z</cp:lastPrinted>
  <dcterms:created xsi:type="dcterms:W3CDTF">2015-06-08T02:19:00Z</dcterms:created>
  <dcterms:modified xsi:type="dcterms:W3CDTF">2015-06-08T09:26:00Z</dcterms:modified>
</cp:coreProperties>
</file>