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289B" w:rsidRPr="00912A5F" w:rsidRDefault="0002289B">
      <w:pPr>
        <w:pStyle w:val="1"/>
        <w:spacing w:line="276" w:lineRule="auto"/>
        <w:jc w:val="center"/>
        <w:rPr>
          <w:rFonts w:eastAsia="SimSun"/>
          <w:sz w:val="22"/>
          <w:lang w:eastAsia="zh-TW"/>
        </w:rPr>
      </w:pPr>
      <w:r w:rsidRPr="00912A5F">
        <w:rPr>
          <w:rFonts w:eastAsia="SimSun"/>
          <w:b/>
          <w:sz w:val="22"/>
          <w:lang w:eastAsia="zh-TW"/>
        </w:rPr>
        <w:t>2016</w:t>
      </w:r>
      <w:r w:rsidRPr="00912A5F">
        <w:rPr>
          <w:rFonts w:eastAsia="SimSun" w:hAnsi="SimSun" w:hint="eastAsia"/>
          <w:b/>
          <w:sz w:val="22"/>
          <w:lang w:eastAsia="zh-TW"/>
        </w:rPr>
        <w:t>年國際傑出青年大使培訓計劃簡介</w:t>
      </w:r>
    </w:p>
    <w:p w:rsidR="0002289B" w:rsidRPr="00912A5F" w:rsidRDefault="0002289B">
      <w:pPr>
        <w:pStyle w:val="1"/>
        <w:spacing w:line="276" w:lineRule="auto"/>
        <w:jc w:val="center"/>
        <w:rPr>
          <w:rFonts w:eastAsia="SimSun"/>
          <w:sz w:val="22"/>
        </w:rPr>
      </w:pPr>
      <w:r w:rsidRPr="00912A5F">
        <w:rPr>
          <w:rFonts w:eastAsia="SimSun"/>
          <w:b/>
          <w:sz w:val="22"/>
        </w:rPr>
        <w:t>2016 ILF Young Ambassadors Program</w:t>
      </w:r>
    </w:p>
    <w:p w:rsidR="0002289B" w:rsidRPr="00605686" w:rsidRDefault="0002289B" w:rsidP="00605686">
      <w:pPr>
        <w:spacing w:after="0" w:line="240" w:lineRule="auto"/>
        <w:ind w:right="720"/>
        <w:jc w:val="center"/>
        <w:rPr>
          <w:rFonts w:ascii="Times New Roman" w:hAnsi="Times New Roman"/>
          <w:b/>
          <w:color w:val="000000"/>
          <w:lang w:eastAsia="zh-TW"/>
        </w:rPr>
      </w:pPr>
      <w:r w:rsidRPr="00912A5F">
        <w:rPr>
          <w:rFonts w:ascii="Times New Roman" w:eastAsia="SimSun" w:hAnsi="Times New Roman"/>
          <w:b/>
          <w:color w:val="000000"/>
          <w:lang w:eastAsia="zh-CN"/>
        </w:rPr>
        <w:t xml:space="preserve">        </w:t>
      </w:r>
      <w:r w:rsidRPr="00912A5F">
        <w:rPr>
          <w:rFonts w:ascii="Times New Roman" w:eastAsia="SimSun" w:hAnsi="Times New Roman"/>
          <w:b/>
          <w:color w:val="000000"/>
          <w:lang w:eastAsia="zh-TW"/>
        </w:rPr>
        <w:t xml:space="preserve"> </w:t>
      </w:r>
      <w:r w:rsidRPr="00912A5F">
        <w:rPr>
          <w:rFonts w:ascii="Times New Roman" w:eastAsia="SimSun" w:hAnsi="Times New Roman"/>
          <w:b/>
          <w:i/>
        </w:rPr>
        <w:t>July 3 - July 16</w:t>
      </w:r>
      <w:r w:rsidRPr="00912A5F">
        <w:rPr>
          <w:rFonts w:ascii="Times New Roman" w:eastAsia="SimSun" w:hAnsi="Times New Roman"/>
          <w:b/>
          <w:i/>
          <w:lang w:eastAsia="zh-TW"/>
        </w:rPr>
        <w:t xml:space="preserve">, </w:t>
      </w:r>
      <w:r w:rsidRPr="00912A5F">
        <w:rPr>
          <w:rFonts w:ascii="Times New Roman" w:eastAsia="SimSun" w:hAnsi="Times New Roman"/>
          <w:b/>
          <w:i/>
        </w:rPr>
        <w:t>2016</w:t>
      </w:r>
      <w:bookmarkStart w:id="0" w:name="_GoBack"/>
      <w:bookmarkEnd w:id="0"/>
    </w:p>
    <w:p w:rsidR="0002289B" w:rsidRPr="00AF0787" w:rsidRDefault="0002289B" w:rsidP="00AF0787">
      <w:pPr>
        <w:spacing w:after="0" w:line="240" w:lineRule="auto"/>
        <w:ind w:right="720"/>
        <w:jc w:val="center"/>
        <w:rPr>
          <w:rFonts w:ascii="SimSun" w:eastAsia="SimSun" w:hAnsi="SimSun"/>
          <w:b/>
          <w:bCs/>
          <w:color w:val="000000"/>
          <w:lang w:eastAsia="zh-TW"/>
        </w:rPr>
      </w:pPr>
    </w:p>
    <w:p w:rsidR="0002289B" w:rsidRPr="00AF0787" w:rsidRDefault="0002289B">
      <w:pPr>
        <w:pStyle w:val="1"/>
        <w:numPr>
          <w:ilvl w:val="1"/>
          <w:numId w:val="10"/>
        </w:numPr>
        <w:spacing w:line="276" w:lineRule="auto"/>
        <w:ind w:right="720" w:hanging="719"/>
        <w:rPr>
          <w:rFonts w:ascii="SimSun" w:eastAsia="SimSun" w:hAnsi="SimSun"/>
          <w:sz w:val="22"/>
        </w:rPr>
      </w:pPr>
      <w:r w:rsidRPr="00AF0787">
        <w:rPr>
          <w:rFonts w:ascii="SimSun" w:eastAsia="SimSun" w:hAnsi="SimSun" w:hint="eastAsia"/>
          <w:b/>
          <w:sz w:val="22"/>
        </w:rPr>
        <w:t>培訓計劃的主旨</w:t>
      </w:r>
    </w:p>
    <w:p w:rsidR="0002289B" w:rsidRPr="00AF0787" w:rsidRDefault="0002289B">
      <w:pPr>
        <w:pStyle w:val="1"/>
        <w:spacing w:line="276" w:lineRule="auto"/>
        <w:ind w:left="540" w:right="32" w:firstLine="580"/>
        <w:rPr>
          <w:rFonts w:ascii="SimSun" w:eastAsia="SimSun" w:hAnsi="SimSun"/>
          <w:sz w:val="22"/>
          <w:lang w:eastAsia="zh-TW"/>
        </w:rPr>
      </w:pPr>
      <w:r w:rsidRPr="00AF0787">
        <w:rPr>
          <w:rFonts w:ascii="SimSun" w:eastAsia="SimSun" w:hAnsi="SimSun" w:hint="eastAsia"/>
          <w:sz w:val="22"/>
          <w:lang w:eastAsia="zh-TW"/>
        </w:rPr>
        <w:t>資訊爆炸和全球化讓處在國家經濟和文化迅猛發展的人們深切體驗到國際交流、知識提升和多元化背景拓展的必要和重要性；除了傳統教育和留學，人們更加關注學習和自我提升。美國國際領袖基金會籌劃『</w:t>
      </w:r>
      <w:r w:rsidRPr="00912A5F">
        <w:rPr>
          <w:rFonts w:eastAsia="SimSun"/>
          <w:sz w:val="22"/>
          <w:lang w:eastAsia="zh-TW"/>
        </w:rPr>
        <w:t>2016</w:t>
      </w:r>
      <w:r w:rsidRPr="00AF0787">
        <w:rPr>
          <w:rFonts w:ascii="SimSun" w:eastAsia="SimSun" w:hAnsi="SimSun" w:hint="eastAsia"/>
          <w:sz w:val="22"/>
          <w:lang w:eastAsia="zh-TW"/>
        </w:rPr>
        <w:t>年國際傑出青年大使培訓計劃』的目的便是為亞洲大學及研究生開創參與國際重要活動，進而幫助國際青年</w:t>
      </w:r>
    </w:p>
    <w:p w:rsidR="0002289B" w:rsidRPr="00AF0787" w:rsidRDefault="0002289B">
      <w:pPr>
        <w:pStyle w:val="1"/>
        <w:numPr>
          <w:ilvl w:val="0"/>
          <w:numId w:val="5"/>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開拓眼界，體驗國際文化異同</w:t>
      </w:r>
    </w:p>
    <w:p w:rsidR="0002289B" w:rsidRPr="00AF0787" w:rsidRDefault="0002289B">
      <w:pPr>
        <w:pStyle w:val="1"/>
        <w:numPr>
          <w:ilvl w:val="0"/>
          <w:numId w:val="5"/>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延展人脈，融入國際文化交流</w:t>
      </w:r>
    </w:p>
    <w:p w:rsidR="0002289B" w:rsidRPr="00AF0787" w:rsidRDefault="0002289B">
      <w:pPr>
        <w:pStyle w:val="1"/>
        <w:numPr>
          <w:ilvl w:val="0"/>
          <w:numId w:val="5"/>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豐富人生經歷，開啟理想職業大門</w:t>
      </w:r>
    </w:p>
    <w:p w:rsidR="0002289B" w:rsidRPr="00AF0787" w:rsidRDefault="0002289B">
      <w:pPr>
        <w:pStyle w:val="1"/>
        <w:numPr>
          <w:ilvl w:val="1"/>
          <w:numId w:val="10"/>
        </w:numPr>
        <w:spacing w:line="276" w:lineRule="auto"/>
        <w:ind w:right="720" w:hanging="719"/>
        <w:rPr>
          <w:rFonts w:ascii="SimSun" w:eastAsia="SimSun" w:hAnsi="SimSun"/>
          <w:sz w:val="22"/>
        </w:rPr>
      </w:pPr>
      <w:r w:rsidRPr="00AF0787">
        <w:rPr>
          <w:rFonts w:ascii="SimSun" w:eastAsia="SimSun" w:hAnsi="SimSun" w:hint="eastAsia"/>
          <w:b/>
          <w:sz w:val="22"/>
        </w:rPr>
        <w:t>培訓計劃的使命與願景</w:t>
      </w:r>
    </w:p>
    <w:p w:rsidR="0002289B" w:rsidRPr="00AF0787" w:rsidRDefault="0002289B">
      <w:pPr>
        <w:pStyle w:val="1"/>
        <w:spacing w:line="276" w:lineRule="auto"/>
        <w:ind w:left="540" w:right="32" w:firstLine="580"/>
        <w:jc w:val="both"/>
        <w:rPr>
          <w:rFonts w:ascii="SimSun" w:eastAsia="SimSun" w:hAnsi="SimSun"/>
          <w:sz w:val="22"/>
          <w:lang w:eastAsia="zh-TW"/>
        </w:rPr>
      </w:pPr>
      <w:r w:rsidRPr="00AF0787">
        <w:rPr>
          <w:rFonts w:ascii="SimSun" w:eastAsia="SimSun" w:hAnsi="SimSun" w:hint="eastAsia"/>
          <w:sz w:val="22"/>
          <w:lang w:eastAsia="zh-TW"/>
        </w:rPr>
        <w:t>美國國際領袖基金會</w:t>
      </w:r>
      <w:r w:rsidRPr="00AF0787">
        <w:rPr>
          <w:rFonts w:ascii="SimSun" w:eastAsia="SimSun" w:hAnsi="SimSun"/>
          <w:sz w:val="22"/>
          <w:lang w:eastAsia="zh-TW"/>
        </w:rPr>
        <w:t xml:space="preserve"> (</w:t>
      </w:r>
      <w:r w:rsidRPr="00912A5F">
        <w:rPr>
          <w:rFonts w:eastAsia="SimSun"/>
          <w:sz w:val="22"/>
          <w:lang w:eastAsia="zh-TW"/>
        </w:rPr>
        <w:t>International Leadership Foundation</w:t>
      </w:r>
      <w:r w:rsidRPr="00AF0787">
        <w:rPr>
          <w:rFonts w:ascii="SimSun" w:eastAsia="SimSun" w:hAnsi="SimSun"/>
          <w:sz w:val="22"/>
          <w:lang w:eastAsia="zh-TW"/>
        </w:rPr>
        <w:t xml:space="preserve">) </w:t>
      </w:r>
      <w:r w:rsidRPr="00AF0787">
        <w:rPr>
          <w:rFonts w:ascii="SimSun" w:eastAsia="SimSun" w:hAnsi="SimSun" w:hint="eastAsia"/>
          <w:sz w:val="22"/>
          <w:lang w:eastAsia="zh-TW"/>
        </w:rPr>
        <w:t>是全美最著名的青年領袖人才訓練機構，以促進美國及亞太地區各項國際交流活動，培育國際青年政經領袖為宗旨的非營利性組織。過去十</w:t>
      </w:r>
      <w:r>
        <w:rPr>
          <w:rFonts w:ascii="SimSun" w:eastAsia="SimSun" w:hAnsi="SimSun" w:hint="eastAsia"/>
          <w:sz w:val="22"/>
          <w:lang w:eastAsia="zh-TW"/>
        </w:rPr>
        <w:t>六</w:t>
      </w:r>
      <w:r w:rsidRPr="00AF0787">
        <w:rPr>
          <w:rFonts w:ascii="SimSun" w:eastAsia="SimSun" w:hAnsi="SimSun" w:hint="eastAsia"/>
          <w:sz w:val="22"/>
          <w:lang w:eastAsia="zh-TW"/>
        </w:rPr>
        <w:t>年來，本會每年培育</w:t>
      </w:r>
      <w:r w:rsidRPr="00912A5F">
        <w:rPr>
          <w:rFonts w:eastAsia="SimSun"/>
          <w:sz w:val="22"/>
          <w:lang w:eastAsia="zh-TW"/>
        </w:rPr>
        <w:t>150</w:t>
      </w:r>
      <w:r w:rsidRPr="00AF0787">
        <w:rPr>
          <w:rFonts w:ascii="SimSun" w:eastAsia="SimSun" w:hAnsi="SimSun" w:hint="eastAsia"/>
          <w:sz w:val="22"/>
          <w:lang w:eastAsia="zh-TW"/>
        </w:rPr>
        <w:t>多位美國亞裔優秀學生，到美國聯邦政府，各行政部門正式實習，參觀與了解美國國會、白宮的實際運作，並參加政府公共政策的訓練課程，以培育國際青年學生更能具備創造力、執行力、競爭力與國際觀。</w:t>
      </w:r>
    </w:p>
    <w:p w:rsidR="0002289B" w:rsidRPr="00AF0787" w:rsidRDefault="0002289B">
      <w:pPr>
        <w:pStyle w:val="1"/>
        <w:spacing w:line="276" w:lineRule="auto"/>
        <w:ind w:left="540" w:right="32" w:firstLine="580"/>
        <w:jc w:val="both"/>
        <w:rPr>
          <w:rFonts w:ascii="SimSun" w:eastAsia="SimSun" w:hAnsi="SimSun"/>
          <w:sz w:val="22"/>
          <w:lang w:eastAsia="zh-TW"/>
        </w:rPr>
      </w:pPr>
      <w:r w:rsidRPr="00AF0787">
        <w:rPr>
          <w:rFonts w:ascii="SimSun" w:eastAsia="SimSun" w:hAnsi="SimSun" w:hint="eastAsia"/>
          <w:sz w:val="22"/>
          <w:lang w:eastAsia="zh-TW"/>
        </w:rPr>
        <w:t>本會</w:t>
      </w:r>
      <w:r w:rsidRPr="00912A5F">
        <w:rPr>
          <w:rFonts w:eastAsia="SimSun"/>
          <w:sz w:val="22"/>
          <w:lang w:eastAsia="zh-TW"/>
        </w:rPr>
        <w:t>2016</w:t>
      </w:r>
      <w:r w:rsidRPr="00AF0787">
        <w:rPr>
          <w:rFonts w:ascii="SimSun" w:eastAsia="SimSun" w:hAnsi="SimSun" w:hint="eastAsia"/>
          <w:sz w:val="22"/>
          <w:lang w:eastAsia="zh-TW"/>
        </w:rPr>
        <w:t>年舉辦『國際傑出青年大使培訓計劃』，讓來自亞太地區國家遴選推薦的優秀青年，與本會甄選『暑期公共事務實習計劃』之美國優秀亞裔大學生</w:t>
      </w:r>
      <w:r w:rsidRPr="00AF0787">
        <w:rPr>
          <w:rFonts w:ascii="SimSun" w:eastAsia="SimSun" w:hAnsi="SimSun"/>
          <w:sz w:val="22"/>
          <w:lang w:eastAsia="zh-TW"/>
        </w:rPr>
        <w:t xml:space="preserve"> (</w:t>
      </w:r>
      <w:r w:rsidRPr="00AF0787">
        <w:rPr>
          <w:rFonts w:ascii="SimSun" w:eastAsia="SimSun" w:hAnsi="SimSun" w:hint="eastAsia"/>
          <w:sz w:val="22"/>
          <w:lang w:eastAsia="zh-TW"/>
        </w:rPr>
        <w:t>包括長春藤盟校大學生</w:t>
      </w:r>
      <w:r w:rsidRPr="00AF0787">
        <w:rPr>
          <w:rFonts w:ascii="SimSun" w:eastAsia="SimSun" w:hAnsi="SimSun"/>
          <w:sz w:val="22"/>
          <w:lang w:eastAsia="zh-TW"/>
        </w:rPr>
        <w:t>)</w:t>
      </w:r>
      <w:r w:rsidRPr="00AF0787">
        <w:rPr>
          <w:rFonts w:ascii="SimSun" w:eastAsia="SimSun" w:hAnsi="SimSun" w:hint="eastAsia"/>
          <w:sz w:val="22"/>
          <w:lang w:eastAsia="zh-TW"/>
        </w:rPr>
        <w:t>，彼此相互研習，共同探討國際事務，攜手並進，共創未來，建立全球青年領袖社群。此計劃精彩課程內容包括美國公共政策，立法程序與議題，國際策略聯盟，商業談判技巧，國際經濟走向，全球綠色環保與國際事務研討，並安排聯合國見習國際會議運作，參觀與了解美國國會、生涯規劃與領導才能發展等等的教育計劃。培訓計劃期間將安排參加基金會主辦之年度『國際領袖高峰會』及『全球傑出卓越領袖獎之頒獎典禮與晚會』，並與聯邦政府官員、全球及全美各地區的美國國際領袖基金會顧問、傑出企業家及社團領袖共同進行全球經濟戰略論壇與對話。</w:t>
      </w:r>
    </w:p>
    <w:p w:rsidR="0002289B" w:rsidRPr="00AF0787" w:rsidRDefault="0002289B">
      <w:pPr>
        <w:pStyle w:val="1"/>
        <w:numPr>
          <w:ilvl w:val="1"/>
          <w:numId w:val="10"/>
        </w:numPr>
        <w:spacing w:line="276" w:lineRule="auto"/>
        <w:ind w:right="720" w:hanging="719"/>
        <w:rPr>
          <w:rFonts w:ascii="SimSun" w:eastAsia="SimSun" w:hAnsi="SimSun"/>
          <w:sz w:val="22"/>
        </w:rPr>
      </w:pPr>
      <w:r w:rsidRPr="00AF0787">
        <w:rPr>
          <w:rFonts w:ascii="SimSun" w:eastAsia="SimSun" w:hAnsi="SimSun" w:hint="eastAsia"/>
          <w:b/>
          <w:sz w:val="22"/>
        </w:rPr>
        <w:t>培訓計劃說明</w:t>
      </w:r>
    </w:p>
    <w:p w:rsidR="0002289B" w:rsidRPr="00AF0787" w:rsidRDefault="0002289B">
      <w:pPr>
        <w:pStyle w:val="1"/>
        <w:spacing w:line="276" w:lineRule="auto"/>
        <w:ind w:left="720" w:right="32"/>
        <w:rPr>
          <w:rFonts w:ascii="SimSun" w:eastAsia="SimSun" w:hAnsi="SimSun"/>
          <w:sz w:val="22"/>
          <w:lang w:eastAsia="zh-TW"/>
        </w:rPr>
      </w:pPr>
      <w:r w:rsidRPr="00912A5F">
        <w:rPr>
          <w:rFonts w:eastAsia="SimSun" w:hAnsi="SimSun" w:hint="eastAsia"/>
          <w:sz w:val="22"/>
          <w:lang w:eastAsia="zh-TW"/>
        </w:rPr>
        <w:t>（</w:t>
      </w:r>
      <w:r w:rsidRPr="00912A5F">
        <w:rPr>
          <w:rFonts w:eastAsia="SimSun"/>
          <w:sz w:val="22"/>
          <w:lang w:eastAsia="zh-TW"/>
        </w:rPr>
        <w:t>1</w:t>
      </w:r>
      <w:r w:rsidRPr="00912A5F">
        <w:rPr>
          <w:rFonts w:eastAsia="SimSun" w:hAnsi="SimSun" w:hint="eastAsia"/>
          <w:sz w:val="22"/>
          <w:lang w:eastAsia="zh-TW"/>
        </w:rPr>
        <w:t>）</w:t>
      </w:r>
      <w:r w:rsidRPr="00AF0787">
        <w:rPr>
          <w:rFonts w:ascii="SimSun" w:eastAsia="SimSun" w:hAnsi="SimSun" w:hint="eastAsia"/>
          <w:sz w:val="22"/>
          <w:lang w:eastAsia="zh-TW"/>
        </w:rPr>
        <w:t>參訪美國公共行政組織及聯邦政府機構：</w:t>
      </w:r>
    </w:p>
    <w:p w:rsidR="0002289B" w:rsidRPr="00AF0787" w:rsidRDefault="0002289B">
      <w:pPr>
        <w:pStyle w:val="1"/>
        <w:numPr>
          <w:ilvl w:val="0"/>
          <w:numId w:val="8"/>
        </w:numPr>
        <w:spacing w:line="276" w:lineRule="auto"/>
        <w:ind w:left="1620" w:right="32" w:hanging="323"/>
        <w:rPr>
          <w:rFonts w:ascii="SimSun" w:eastAsia="SimSun" w:hAnsi="SimSun"/>
          <w:sz w:val="22"/>
          <w:lang w:eastAsia="zh-TW"/>
        </w:rPr>
      </w:pPr>
      <w:r w:rsidRPr="00AF0787">
        <w:rPr>
          <w:rFonts w:ascii="SimSun" w:eastAsia="SimSun" w:hAnsi="SimSun" w:hint="eastAsia"/>
          <w:sz w:val="22"/>
          <w:lang w:eastAsia="zh-TW"/>
        </w:rPr>
        <w:t>參訪美國聯邦機構（財政部印鈔局、商務部等）</w:t>
      </w:r>
      <w:r w:rsidRPr="00AF0787">
        <w:rPr>
          <w:rFonts w:ascii="SimSun" w:eastAsia="SimSun" w:hAnsi="SimSun"/>
          <w:sz w:val="22"/>
          <w:lang w:eastAsia="zh-TW"/>
        </w:rPr>
        <w:t xml:space="preserve"> </w:t>
      </w:r>
    </w:p>
    <w:p w:rsidR="0002289B" w:rsidRPr="00AF0787" w:rsidRDefault="0002289B">
      <w:pPr>
        <w:pStyle w:val="1"/>
        <w:numPr>
          <w:ilvl w:val="0"/>
          <w:numId w:val="8"/>
        </w:numPr>
        <w:spacing w:line="276" w:lineRule="auto"/>
        <w:ind w:left="1620" w:right="32" w:hanging="323"/>
        <w:rPr>
          <w:rFonts w:ascii="SimSun" w:eastAsia="SimSun" w:hAnsi="SimSun"/>
          <w:sz w:val="22"/>
        </w:rPr>
      </w:pPr>
      <w:r w:rsidRPr="00AF0787">
        <w:rPr>
          <w:rFonts w:ascii="SimSun" w:eastAsia="SimSun" w:hAnsi="SimSun" w:hint="eastAsia"/>
          <w:sz w:val="22"/>
        </w:rPr>
        <w:t>參訪美國國會</w:t>
      </w:r>
    </w:p>
    <w:p w:rsidR="0002289B" w:rsidRPr="00AF0787" w:rsidRDefault="0002289B">
      <w:pPr>
        <w:pStyle w:val="1"/>
        <w:numPr>
          <w:ilvl w:val="0"/>
          <w:numId w:val="8"/>
        </w:numPr>
        <w:spacing w:line="276" w:lineRule="auto"/>
        <w:ind w:left="1620" w:right="32" w:hanging="323"/>
        <w:rPr>
          <w:rFonts w:ascii="SimSun" w:eastAsia="SimSun" w:hAnsi="SimSun"/>
          <w:sz w:val="22"/>
        </w:rPr>
      </w:pPr>
      <w:r w:rsidRPr="00AF0787">
        <w:rPr>
          <w:rFonts w:ascii="SimSun" w:eastAsia="SimSun" w:hAnsi="SimSun" w:hint="eastAsia"/>
          <w:sz w:val="22"/>
        </w:rPr>
        <w:t>參訪美國國會圖書館</w:t>
      </w:r>
    </w:p>
    <w:p w:rsidR="0002289B" w:rsidRPr="00AF0787" w:rsidRDefault="0002289B">
      <w:pPr>
        <w:pStyle w:val="1"/>
        <w:numPr>
          <w:ilvl w:val="0"/>
          <w:numId w:val="8"/>
        </w:numPr>
        <w:spacing w:line="276" w:lineRule="auto"/>
        <w:ind w:left="1620" w:right="32" w:hanging="323"/>
        <w:rPr>
          <w:rFonts w:ascii="SimSun" w:eastAsia="SimSun" w:hAnsi="SimSun"/>
          <w:sz w:val="22"/>
          <w:lang w:eastAsia="zh-TW"/>
        </w:rPr>
      </w:pPr>
      <w:r w:rsidRPr="00AF0787">
        <w:rPr>
          <w:rFonts w:ascii="SimSun" w:eastAsia="SimSun" w:hAnsi="SimSun" w:hint="eastAsia"/>
          <w:sz w:val="22"/>
          <w:lang w:eastAsia="zh-TW"/>
        </w:rPr>
        <w:t>參訪聯合國並安排見習國際會議運作、議事的進行、研討國際事務及聯合國千年發展目標</w:t>
      </w:r>
    </w:p>
    <w:p w:rsidR="0002289B" w:rsidRPr="00AF0787" w:rsidRDefault="0002289B">
      <w:pPr>
        <w:pStyle w:val="1"/>
        <w:numPr>
          <w:ilvl w:val="0"/>
          <w:numId w:val="8"/>
        </w:numPr>
        <w:spacing w:line="276" w:lineRule="auto"/>
        <w:ind w:left="1620" w:right="32" w:hanging="323"/>
        <w:rPr>
          <w:rFonts w:ascii="SimSun" w:eastAsia="SimSun" w:hAnsi="SimSun"/>
          <w:sz w:val="22"/>
          <w:lang w:eastAsia="zh-TW"/>
        </w:rPr>
      </w:pPr>
      <w:r w:rsidRPr="00AF0787">
        <w:rPr>
          <w:rFonts w:ascii="SimSun" w:eastAsia="SimSun" w:hAnsi="SimSun" w:hint="eastAsia"/>
          <w:sz w:val="22"/>
          <w:lang w:eastAsia="zh-TW"/>
        </w:rPr>
        <w:t>參訪美國金融交易中心與儲蓄銀行等機構</w:t>
      </w:r>
    </w:p>
    <w:p w:rsidR="0002289B" w:rsidRPr="00AF0787" w:rsidRDefault="0002289B">
      <w:pPr>
        <w:pStyle w:val="1"/>
        <w:spacing w:line="276" w:lineRule="auto"/>
        <w:ind w:left="720" w:right="32"/>
        <w:rPr>
          <w:rFonts w:ascii="SimSun" w:eastAsia="SimSun" w:hAnsi="SimSun"/>
          <w:sz w:val="22"/>
          <w:lang w:eastAsia="zh-TW"/>
        </w:rPr>
      </w:pPr>
      <w:r w:rsidRPr="00AF0787">
        <w:rPr>
          <w:rFonts w:ascii="SimSun" w:eastAsia="SimSun" w:hAnsi="SimSun" w:hint="eastAsia"/>
          <w:sz w:val="22"/>
          <w:lang w:eastAsia="zh-TW"/>
        </w:rPr>
        <w:t>（</w:t>
      </w:r>
      <w:r w:rsidRPr="00E15125">
        <w:rPr>
          <w:rFonts w:eastAsia="SimSun"/>
          <w:sz w:val="22"/>
          <w:lang w:eastAsia="zh-TW"/>
        </w:rPr>
        <w:t>2</w:t>
      </w:r>
      <w:r w:rsidRPr="00AF0787">
        <w:rPr>
          <w:rFonts w:ascii="SimSun" w:eastAsia="SimSun" w:hAnsi="SimSun" w:hint="eastAsia"/>
          <w:sz w:val="22"/>
          <w:lang w:eastAsia="zh-TW"/>
        </w:rPr>
        <w:t>）拜會美國官員與政、學、商界領袖：</w:t>
      </w:r>
    </w:p>
    <w:p w:rsidR="0002289B" w:rsidRPr="00AF0787" w:rsidRDefault="0002289B">
      <w:pPr>
        <w:pStyle w:val="1"/>
        <w:numPr>
          <w:ilvl w:val="0"/>
          <w:numId w:val="2"/>
        </w:numPr>
        <w:spacing w:line="276" w:lineRule="auto"/>
        <w:ind w:hanging="479"/>
        <w:rPr>
          <w:rFonts w:ascii="SimSun" w:eastAsia="SimSun" w:hAnsi="SimSun"/>
          <w:sz w:val="22"/>
        </w:rPr>
      </w:pPr>
      <w:r w:rsidRPr="00AF0787">
        <w:rPr>
          <w:rFonts w:ascii="SimSun" w:eastAsia="SimSun" w:hAnsi="SimSun" w:hint="eastAsia"/>
          <w:sz w:val="22"/>
        </w:rPr>
        <w:t>拜會美國國會議員</w:t>
      </w:r>
    </w:p>
    <w:p w:rsidR="0002289B" w:rsidRPr="00AF0787" w:rsidRDefault="0002289B">
      <w:pPr>
        <w:pStyle w:val="1"/>
        <w:numPr>
          <w:ilvl w:val="0"/>
          <w:numId w:val="2"/>
        </w:numPr>
        <w:spacing w:line="276" w:lineRule="auto"/>
        <w:ind w:hanging="479"/>
        <w:rPr>
          <w:rFonts w:ascii="SimSun" w:eastAsia="SimSun" w:hAnsi="SimSun"/>
          <w:sz w:val="22"/>
        </w:rPr>
      </w:pPr>
      <w:r w:rsidRPr="00AF0787">
        <w:rPr>
          <w:rFonts w:ascii="SimSun" w:eastAsia="SimSun" w:hAnsi="SimSun" w:hint="eastAsia"/>
          <w:sz w:val="22"/>
        </w:rPr>
        <w:t>拜會美國白宮官員</w:t>
      </w:r>
    </w:p>
    <w:p w:rsidR="0002289B" w:rsidRPr="00AF0787" w:rsidRDefault="0002289B">
      <w:pPr>
        <w:pStyle w:val="1"/>
        <w:numPr>
          <w:ilvl w:val="0"/>
          <w:numId w:val="2"/>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拜會聯邦政府各部門及官員</w:t>
      </w:r>
    </w:p>
    <w:p w:rsidR="0002289B" w:rsidRPr="00AF0787" w:rsidRDefault="0002289B">
      <w:pPr>
        <w:pStyle w:val="1"/>
        <w:numPr>
          <w:ilvl w:val="0"/>
          <w:numId w:val="2"/>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拜會美國聯邦政府內閣成員</w:t>
      </w:r>
    </w:p>
    <w:p w:rsidR="0002289B" w:rsidRPr="00AF0787" w:rsidRDefault="0002289B">
      <w:pPr>
        <w:pStyle w:val="1"/>
        <w:numPr>
          <w:ilvl w:val="0"/>
          <w:numId w:val="2"/>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拜會</w:t>
      </w:r>
      <w:r w:rsidRPr="00AF0787">
        <w:rPr>
          <w:rFonts w:ascii="SimSun" w:eastAsia="SimSun" w:hAnsi="SimSun" w:hint="eastAsia"/>
          <w:sz w:val="22"/>
          <w:highlight w:val="white"/>
          <w:lang w:eastAsia="zh-TW"/>
        </w:rPr>
        <w:t>美國州政府</w:t>
      </w:r>
      <w:r w:rsidRPr="00AF0787">
        <w:rPr>
          <w:rFonts w:ascii="SimSun" w:eastAsia="SimSun" w:hAnsi="SimSun" w:hint="eastAsia"/>
          <w:sz w:val="22"/>
          <w:lang w:eastAsia="zh-TW"/>
        </w:rPr>
        <w:t>部門，議員及官員</w:t>
      </w:r>
    </w:p>
    <w:p w:rsidR="0002289B" w:rsidRPr="00AF0787" w:rsidRDefault="0002289B">
      <w:pPr>
        <w:pStyle w:val="1"/>
        <w:numPr>
          <w:ilvl w:val="0"/>
          <w:numId w:val="2"/>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拜會</w:t>
      </w:r>
      <w:r w:rsidRPr="00AF0787">
        <w:rPr>
          <w:rFonts w:ascii="SimSun" w:eastAsia="SimSun" w:hAnsi="SimSun" w:hint="eastAsia"/>
          <w:sz w:val="22"/>
          <w:highlight w:val="white"/>
          <w:lang w:eastAsia="zh-TW"/>
        </w:rPr>
        <w:t>美國市政府</w:t>
      </w:r>
      <w:r w:rsidRPr="00AF0787">
        <w:rPr>
          <w:rFonts w:ascii="SimSun" w:eastAsia="SimSun" w:hAnsi="SimSun" w:hint="eastAsia"/>
          <w:sz w:val="22"/>
          <w:lang w:eastAsia="zh-TW"/>
        </w:rPr>
        <w:t>部門，議員及官員</w:t>
      </w:r>
    </w:p>
    <w:p w:rsidR="0002289B" w:rsidRPr="00AF0787" w:rsidRDefault="0002289B">
      <w:pPr>
        <w:pStyle w:val="1"/>
        <w:numPr>
          <w:ilvl w:val="0"/>
          <w:numId w:val="2"/>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拜會亞太裔聯邦高級官員</w:t>
      </w:r>
    </w:p>
    <w:p w:rsidR="0002289B" w:rsidRPr="00AF0787" w:rsidRDefault="0002289B">
      <w:pPr>
        <w:pStyle w:val="1"/>
        <w:numPr>
          <w:ilvl w:val="0"/>
          <w:numId w:val="2"/>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拜會美國企業高級主管及成功之企業家</w:t>
      </w:r>
    </w:p>
    <w:p w:rsidR="0002289B" w:rsidRPr="00AF0787" w:rsidRDefault="0002289B">
      <w:pPr>
        <w:pStyle w:val="1"/>
        <w:numPr>
          <w:ilvl w:val="0"/>
          <w:numId w:val="2"/>
        </w:numPr>
        <w:spacing w:line="276" w:lineRule="auto"/>
        <w:ind w:hanging="479"/>
        <w:rPr>
          <w:rFonts w:ascii="SimSun" w:eastAsia="SimSun" w:hAnsi="SimSun"/>
          <w:sz w:val="22"/>
          <w:lang w:eastAsia="zh-TW"/>
        </w:rPr>
      </w:pPr>
      <w:r w:rsidRPr="00AF0787">
        <w:rPr>
          <w:rFonts w:ascii="SimSun" w:eastAsia="SimSun" w:hAnsi="SimSun" w:hint="eastAsia"/>
          <w:sz w:val="22"/>
          <w:lang w:eastAsia="zh-TW"/>
        </w:rPr>
        <w:t>拜會美國學術界智庫人士</w:t>
      </w:r>
      <w:r w:rsidRPr="00AF0787">
        <w:rPr>
          <w:rFonts w:ascii="SimSun" w:eastAsia="SimSun" w:hAnsi="SimSun"/>
          <w:sz w:val="22"/>
          <w:lang w:eastAsia="zh-TW"/>
        </w:rPr>
        <w:t xml:space="preserve">    </w:t>
      </w:r>
    </w:p>
    <w:p w:rsidR="0002289B" w:rsidRPr="00AF0787" w:rsidRDefault="0002289B">
      <w:pPr>
        <w:pStyle w:val="1"/>
        <w:numPr>
          <w:ilvl w:val="0"/>
          <w:numId w:val="2"/>
        </w:numPr>
        <w:spacing w:line="276" w:lineRule="auto"/>
        <w:ind w:left="1758" w:hanging="481"/>
        <w:rPr>
          <w:rFonts w:ascii="SimSun" w:eastAsia="SimSun" w:hAnsi="SimSun"/>
          <w:sz w:val="22"/>
          <w:lang w:eastAsia="zh-TW"/>
        </w:rPr>
      </w:pPr>
      <w:r w:rsidRPr="00AF0787">
        <w:rPr>
          <w:rFonts w:ascii="SimSun" w:eastAsia="SimSun" w:hAnsi="SimSun" w:hint="eastAsia"/>
          <w:sz w:val="22"/>
          <w:lang w:eastAsia="zh-TW"/>
        </w:rPr>
        <w:t>拜會聯合國各部門及官員</w:t>
      </w:r>
    </w:p>
    <w:p w:rsidR="0002289B" w:rsidRPr="00AF0787" w:rsidRDefault="0002289B">
      <w:pPr>
        <w:pStyle w:val="1"/>
        <w:numPr>
          <w:ilvl w:val="0"/>
          <w:numId w:val="2"/>
        </w:numPr>
        <w:spacing w:line="276" w:lineRule="auto"/>
        <w:ind w:left="1758" w:hanging="481"/>
        <w:rPr>
          <w:rFonts w:ascii="SimSun" w:eastAsia="SimSun" w:hAnsi="SimSun"/>
          <w:sz w:val="22"/>
          <w:lang w:eastAsia="zh-TW"/>
        </w:rPr>
      </w:pPr>
      <w:r w:rsidRPr="00AF0787">
        <w:rPr>
          <w:rFonts w:ascii="SimSun" w:eastAsia="SimSun" w:hAnsi="SimSun" w:hint="eastAsia"/>
          <w:sz w:val="22"/>
          <w:lang w:eastAsia="zh-TW"/>
        </w:rPr>
        <w:t>拜會非政府組織及策略聯盟組織與商會</w:t>
      </w:r>
    </w:p>
    <w:p w:rsidR="0002289B" w:rsidRPr="00AF0787" w:rsidRDefault="0002289B">
      <w:pPr>
        <w:pStyle w:val="1"/>
        <w:spacing w:line="276" w:lineRule="auto"/>
        <w:ind w:left="720" w:right="32"/>
        <w:rPr>
          <w:rFonts w:ascii="SimSun" w:eastAsia="SimSun" w:hAnsi="SimSun"/>
          <w:sz w:val="22"/>
          <w:lang w:eastAsia="zh-TW"/>
        </w:rPr>
      </w:pPr>
      <w:r w:rsidRPr="00AF0787">
        <w:rPr>
          <w:rFonts w:ascii="SimSun" w:eastAsia="SimSun" w:hAnsi="SimSun" w:hint="eastAsia"/>
          <w:sz w:val="22"/>
          <w:lang w:eastAsia="zh-TW"/>
        </w:rPr>
        <w:t>（</w:t>
      </w:r>
      <w:r w:rsidRPr="00E15125">
        <w:rPr>
          <w:rFonts w:eastAsia="SimSun"/>
          <w:sz w:val="22"/>
          <w:lang w:eastAsia="zh-TW"/>
        </w:rPr>
        <w:t>3</w:t>
      </w:r>
      <w:r w:rsidRPr="00AF0787">
        <w:rPr>
          <w:rFonts w:ascii="SimSun" w:eastAsia="SimSun" w:hAnsi="SimSun" w:hint="eastAsia"/>
          <w:sz w:val="22"/>
          <w:lang w:eastAsia="zh-TW"/>
        </w:rPr>
        <w:t>）參訪美國民間機構與團體：</w:t>
      </w:r>
    </w:p>
    <w:p w:rsidR="0002289B" w:rsidRPr="00AF0787" w:rsidRDefault="0002289B">
      <w:pPr>
        <w:pStyle w:val="1"/>
        <w:numPr>
          <w:ilvl w:val="0"/>
          <w:numId w:val="7"/>
        </w:numPr>
        <w:spacing w:line="276" w:lineRule="auto"/>
        <w:ind w:left="1620" w:right="32" w:hanging="359"/>
        <w:rPr>
          <w:rFonts w:ascii="SimSun" w:eastAsia="SimSun" w:hAnsi="SimSun"/>
          <w:sz w:val="22"/>
        </w:rPr>
      </w:pPr>
      <w:r w:rsidRPr="00AF0787">
        <w:rPr>
          <w:rFonts w:ascii="SimSun" w:eastAsia="SimSun" w:hAnsi="SimSun" w:hint="eastAsia"/>
          <w:sz w:val="22"/>
        </w:rPr>
        <w:t>參訪美國知名媒體</w:t>
      </w:r>
    </w:p>
    <w:p w:rsidR="0002289B" w:rsidRPr="00AF0787" w:rsidRDefault="0002289B">
      <w:pPr>
        <w:pStyle w:val="1"/>
        <w:numPr>
          <w:ilvl w:val="0"/>
          <w:numId w:val="7"/>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參訪知名亞裔成功企業之公司或工廠</w:t>
      </w:r>
    </w:p>
    <w:p w:rsidR="0002289B" w:rsidRPr="00AF0787" w:rsidRDefault="0002289B">
      <w:pPr>
        <w:pStyle w:val="1"/>
        <w:spacing w:line="276" w:lineRule="auto"/>
        <w:ind w:left="720" w:right="32"/>
        <w:rPr>
          <w:rFonts w:ascii="SimSun" w:eastAsia="SimSun" w:hAnsi="SimSun"/>
          <w:sz w:val="22"/>
          <w:lang w:eastAsia="zh-TW"/>
        </w:rPr>
      </w:pPr>
      <w:r w:rsidRPr="00AF0787">
        <w:rPr>
          <w:rFonts w:ascii="SimSun" w:eastAsia="SimSun" w:hAnsi="SimSun" w:hint="eastAsia"/>
          <w:sz w:val="22"/>
          <w:lang w:eastAsia="zh-TW"/>
        </w:rPr>
        <w:t>（</w:t>
      </w:r>
      <w:r w:rsidRPr="00E15125">
        <w:rPr>
          <w:rFonts w:eastAsia="SimSun"/>
          <w:sz w:val="22"/>
          <w:lang w:eastAsia="zh-TW"/>
        </w:rPr>
        <w:t>4</w:t>
      </w:r>
      <w:r w:rsidRPr="00AF0787">
        <w:rPr>
          <w:rFonts w:ascii="SimSun" w:eastAsia="SimSun" w:hAnsi="SimSun" w:hint="eastAsia"/>
          <w:sz w:val="22"/>
          <w:lang w:eastAsia="zh-TW"/>
        </w:rPr>
        <w:t>）參加美國領袖基金會</w:t>
      </w:r>
      <w:r w:rsidRPr="00912A5F">
        <w:rPr>
          <w:rFonts w:eastAsia="SimSun"/>
          <w:sz w:val="22"/>
          <w:lang w:eastAsia="zh-TW"/>
        </w:rPr>
        <w:t>7</w:t>
      </w:r>
      <w:r w:rsidRPr="00AF0787">
        <w:rPr>
          <w:rFonts w:ascii="SimSun" w:eastAsia="SimSun" w:hAnsi="SimSun" w:hint="eastAsia"/>
          <w:sz w:val="22"/>
          <w:lang w:eastAsia="zh-TW"/>
        </w:rPr>
        <w:t>月</w:t>
      </w:r>
      <w:r w:rsidRPr="00912A5F">
        <w:rPr>
          <w:rFonts w:eastAsia="SimSun"/>
          <w:sz w:val="22"/>
          <w:lang w:eastAsia="zh-TW"/>
        </w:rPr>
        <w:t>13</w:t>
      </w:r>
      <w:r w:rsidRPr="00AF0787">
        <w:rPr>
          <w:rFonts w:ascii="SimSun" w:eastAsia="SimSun" w:hAnsi="SimSun" w:hint="eastAsia"/>
          <w:sz w:val="22"/>
          <w:lang w:eastAsia="zh-TW"/>
        </w:rPr>
        <w:t>日年度『全球政經領袖高峰會』</w:t>
      </w:r>
      <w:r w:rsidRPr="00AF0787">
        <w:rPr>
          <w:rFonts w:ascii="SimSun" w:eastAsia="SimSun" w:hAnsi="SimSun"/>
          <w:sz w:val="22"/>
          <w:lang w:eastAsia="zh-TW"/>
        </w:rPr>
        <w:t xml:space="preserve"> </w:t>
      </w:r>
    </w:p>
    <w:p w:rsidR="0002289B" w:rsidRPr="00AF0787" w:rsidRDefault="0002289B">
      <w:pPr>
        <w:pStyle w:val="1"/>
        <w:spacing w:line="276" w:lineRule="auto"/>
        <w:ind w:left="363" w:right="32"/>
        <w:rPr>
          <w:rFonts w:ascii="SimSun" w:eastAsia="SimSun" w:hAnsi="SimSun"/>
          <w:sz w:val="22"/>
          <w:lang w:eastAsia="zh-TW"/>
        </w:rPr>
      </w:pPr>
      <w:r w:rsidRPr="00AF0787">
        <w:rPr>
          <w:rFonts w:ascii="SimSun" w:eastAsia="SimSun" w:hAnsi="SimSun"/>
          <w:sz w:val="22"/>
          <w:lang w:eastAsia="zh-TW"/>
        </w:rPr>
        <w:t xml:space="preserve">      </w:t>
      </w:r>
      <w:r>
        <w:rPr>
          <w:rFonts w:ascii="SimSun" w:eastAsia="SimSun" w:hAnsi="SimSun"/>
          <w:sz w:val="22"/>
          <w:lang w:eastAsia="zh-TW"/>
        </w:rPr>
        <w:t xml:space="preserve">   </w:t>
      </w:r>
      <w:r w:rsidRPr="00AF0787">
        <w:rPr>
          <w:rFonts w:ascii="SimSun" w:eastAsia="SimSun" w:hAnsi="SimSun" w:hint="eastAsia"/>
          <w:sz w:val="22"/>
          <w:lang w:eastAsia="zh-TW"/>
        </w:rPr>
        <w:t>及頒獎典禮與晚會。</w:t>
      </w:r>
    </w:p>
    <w:p w:rsidR="0002289B" w:rsidRPr="00AF0787" w:rsidRDefault="0002289B">
      <w:pPr>
        <w:pStyle w:val="1"/>
        <w:spacing w:line="276" w:lineRule="auto"/>
        <w:ind w:left="720" w:right="32"/>
        <w:rPr>
          <w:rFonts w:ascii="SimSun" w:eastAsia="SimSun" w:hAnsi="SimSun"/>
          <w:sz w:val="22"/>
          <w:lang w:eastAsia="zh-TW"/>
        </w:rPr>
      </w:pPr>
      <w:r w:rsidRPr="00AF0787">
        <w:rPr>
          <w:rFonts w:ascii="SimSun" w:eastAsia="SimSun" w:hAnsi="SimSun" w:hint="eastAsia"/>
          <w:sz w:val="22"/>
          <w:lang w:eastAsia="zh-TW"/>
        </w:rPr>
        <w:t>（</w:t>
      </w:r>
      <w:r w:rsidRPr="00E15125">
        <w:rPr>
          <w:rFonts w:eastAsia="SimSun"/>
          <w:sz w:val="22"/>
          <w:lang w:eastAsia="zh-TW"/>
        </w:rPr>
        <w:t>5</w:t>
      </w:r>
      <w:r w:rsidRPr="00AF0787">
        <w:rPr>
          <w:rFonts w:ascii="SimSun" w:eastAsia="SimSun" w:hAnsi="SimSun" w:hint="eastAsia"/>
          <w:sz w:val="22"/>
          <w:lang w:eastAsia="zh-TW"/>
        </w:rPr>
        <w:t>）美國歷史、文化深入之旅：</w:t>
      </w:r>
    </w:p>
    <w:p w:rsidR="0002289B" w:rsidRPr="00AF0787" w:rsidRDefault="0002289B">
      <w:pPr>
        <w:pStyle w:val="1"/>
        <w:numPr>
          <w:ilvl w:val="0"/>
          <w:numId w:val="4"/>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參觀華府歷史景點：</w:t>
      </w:r>
      <w:r w:rsidRPr="00AF0787">
        <w:rPr>
          <w:rFonts w:ascii="SimSun" w:eastAsia="SimSun" w:hAnsi="SimSun"/>
          <w:sz w:val="22"/>
          <w:lang w:eastAsia="zh-TW"/>
        </w:rPr>
        <w:t xml:space="preserve"> </w:t>
      </w:r>
      <w:r w:rsidRPr="00AF0787">
        <w:rPr>
          <w:rFonts w:ascii="SimSun" w:eastAsia="SimSun" w:hAnsi="SimSun" w:hint="eastAsia"/>
          <w:sz w:val="22"/>
          <w:lang w:eastAsia="zh-TW"/>
        </w:rPr>
        <w:t>林肯紀念堂、富蘭克林紀念堂、傑弗遜紀念堂、華盛頓紀念碑、二次世界大戰紀念堂</w:t>
      </w:r>
    </w:p>
    <w:p w:rsidR="0002289B" w:rsidRPr="00AF0787" w:rsidRDefault="0002289B">
      <w:pPr>
        <w:pStyle w:val="1"/>
        <w:numPr>
          <w:ilvl w:val="0"/>
          <w:numId w:val="4"/>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參觀甘迺迪藝術中心及國家歷史博物館</w:t>
      </w:r>
    </w:p>
    <w:p w:rsidR="0002289B" w:rsidRPr="00AF0787" w:rsidRDefault="0002289B">
      <w:pPr>
        <w:pStyle w:val="1"/>
        <w:numPr>
          <w:ilvl w:val="0"/>
          <w:numId w:val="4"/>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參觀世貿遺址與紐約大都會生活圈</w:t>
      </w:r>
    </w:p>
    <w:p w:rsidR="0002289B" w:rsidRPr="00AF0787" w:rsidRDefault="0002289B">
      <w:pPr>
        <w:pStyle w:val="1"/>
        <w:numPr>
          <w:ilvl w:val="0"/>
          <w:numId w:val="4"/>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體驗早期搭船至美國的移民人口見到自由女神像的心情</w:t>
      </w:r>
    </w:p>
    <w:p w:rsidR="0002289B" w:rsidRPr="00AF0787" w:rsidRDefault="0002289B">
      <w:pPr>
        <w:pStyle w:val="1"/>
        <w:numPr>
          <w:ilvl w:val="0"/>
          <w:numId w:val="4"/>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體驗在華府生活圈的生態</w:t>
      </w:r>
    </w:p>
    <w:p w:rsidR="0002289B" w:rsidRPr="00AF0787" w:rsidRDefault="0002289B">
      <w:pPr>
        <w:pStyle w:val="1"/>
        <w:numPr>
          <w:ilvl w:val="0"/>
          <w:numId w:val="4"/>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體驗國際禮儀、國際會議與國際事務的文化</w:t>
      </w:r>
    </w:p>
    <w:p w:rsidR="0002289B" w:rsidRPr="00AF0787" w:rsidRDefault="0002289B">
      <w:pPr>
        <w:pStyle w:val="1"/>
        <w:numPr>
          <w:ilvl w:val="0"/>
          <w:numId w:val="4"/>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體驗美國家庭的社交活動</w:t>
      </w:r>
    </w:p>
    <w:p w:rsidR="0002289B" w:rsidRPr="00AF0787" w:rsidRDefault="0002289B">
      <w:pPr>
        <w:pStyle w:val="1"/>
        <w:spacing w:line="276" w:lineRule="auto"/>
        <w:ind w:left="720" w:right="32"/>
        <w:rPr>
          <w:rFonts w:ascii="SimSun" w:eastAsia="SimSun" w:hAnsi="SimSun"/>
          <w:sz w:val="22"/>
          <w:lang w:eastAsia="zh-TW"/>
        </w:rPr>
      </w:pPr>
      <w:r w:rsidRPr="00AF0787">
        <w:rPr>
          <w:rFonts w:ascii="SimSun" w:eastAsia="SimSun" w:hAnsi="SimSun" w:hint="eastAsia"/>
          <w:sz w:val="22"/>
          <w:lang w:eastAsia="zh-TW"/>
        </w:rPr>
        <w:t>（</w:t>
      </w:r>
      <w:r w:rsidRPr="00E15125">
        <w:rPr>
          <w:rFonts w:eastAsia="SimSun"/>
          <w:sz w:val="22"/>
          <w:lang w:eastAsia="zh-TW"/>
        </w:rPr>
        <w:t>6</w:t>
      </w:r>
      <w:r w:rsidRPr="00AF0787">
        <w:rPr>
          <w:rFonts w:ascii="SimSun" w:eastAsia="SimSun" w:hAnsi="SimSun" w:hint="eastAsia"/>
          <w:sz w:val="22"/>
          <w:lang w:eastAsia="zh-TW"/>
        </w:rPr>
        <w:t>）專題研討與學術座談交流：</w:t>
      </w:r>
    </w:p>
    <w:p w:rsidR="0002289B" w:rsidRPr="00AF0787" w:rsidRDefault="0002289B">
      <w:pPr>
        <w:pStyle w:val="1"/>
        <w:numPr>
          <w:ilvl w:val="0"/>
          <w:numId w:val="9"/>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數場由美國著名大學教授及前聯邦政府官員授課的研習課程。內容包括：美國公共政策，國會立法程序，國際策略聯盟，商業談判技巧，國際經濟走向，全球綠色環保與國際事務研討。</w:t>
      </w:r>
    </w:p>
    <w:p w:rsidR="0002289B" w:rsidRPr="00AF0787" w:rsidRDefault="0002289B">
      <w:pPr>
        <w:pStyle w:val="1"/>
        <w:numPr>
          <w:ilvl w:val="0"/>
          <w:numId w:val="9"/>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數場由美國傑出企業領袖授課的研習課程。內容包括：商業經營、金融運作、國際貿易、進出口業務、管理常識及領導才能的講習與訓練。</w:t>
      </w:r>
    </w:p>
    <w:p w:rsidR="0002289B" w:rsidRPr="00AF0787" w:rsidRDefault="0002289B">
      <w:pPr>
        <w:pStyle w:val="1"/>
        <w:numPr>
          <w:ilvl w:val="0"/>
          <w:numId w:val="9"/>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知名大學參訪及座談（包含常春藤大學如耶魯、哥倫比亞、賓州大學…）</w:t>
      </w:r>
    </w:p>
    <w:p w:rsidR="0002289B" w:rsidRPr="00AF0787" w:rsidRDefault="0002289B">
      <w:pPr>
        <w:pStyle w:val="1"/>
        <w:numPr>
          <w:ilvl w:val="0"/>
          <w:numId w:val="9"/>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與來自全美傑出的亞裔大學生的交流與研習，共同探討各種國際事務的議題，建立未來全球青年領袖社群。</w:t>
      </w:r>
    </w:p>
    <w:p w:rsidR="0002289B" w:rsidRPr="00AF0787" w:rsidRDefault="0002289B">
      <w:pPr>
        <w:pStyle w:val="1"/>
        <w:numPr>
          <w:ilvl w:val="0"/>
          <w:numId w:val="9"/>
        </w:numPr>
        <w:spacing w:line="276" w:lineRule="auto"/>
        <w:ind w:left="1620" w:right="32" w:hanging="359"/>
        <w:rPr>
          <w:rFonts w:ascii="SimSun" w:eastAsia="SimSun" w:hAnsi="SimSun"/>
          <w:sz w:val="22"/>
          <w:lang w:eastAsia="zh-TW"/>
        </w:rPr>
      </w:pPr>
      <w:r w:rsidRPr="00AF0787">
        <w:rPr>
          <w:rFonts w:ascii="SimSun" w:eastAsia="SimSun" w:hAnsi="SimSun" w:hint="eastAsia"/>
          <w:sz w:val="22"/>
          <w:lang w:eastAsia="zh-TW"/>
        </w:rPr>
        <w:t>透過一場場的研討與座談，增進自我上台演說的膽識與經驗，增進英文能力並提昇自我的信心。</w:t>
      </w:r>
    </w:p>
    <w:p w:rsidR="0002289B" w:rsidRPr="00AF0787" w:rsidRDefault="0002289B">
      <w:pPr>
        <w:pStyle w:val="1"/>
        <w:spacing w:line="276" w:lineRule="auto"/>
        <w:ind w:left="720" w:right="-83"/>
        <w:rPr>
          <w:rFonts w:ascii="SimSun" w:eastAsia="SimSun" w:hAnsi="SimSun"/>
          <w:sz w:val="22"/>
        </w:rPr>
      </w:pPr>
      <w:r w:rsidRPr="00AF0787">
        <w:rPr>
          <w:rFonts w:ascii="SimSun" w:eastAsia="SimSun" w:hAnsi="SimSun" w:hint="eastAsia"/>
          <w:sz w:val="22"/>
        </w:rPr>
        <w:t>（</w:t>
      </w:r>
      <w:r w:rsidRPr="00E15125">
        <w:rPr>
          <w:rFonts w:eastAsia="SimSun"/>
          <w:sz w:val="22"/>
        </w:rPr>
        <w:t>7</w:t>
      </w:r>
      <w:r w:rsidRPr="00AF0787">
        <w:rPr>
          <w:rFonts w:ascii="SimSun" w:eastAsia="SimSun" w:hAnsi="SimSun" w:hint="eastAsia"/>
          <w:sz w:val="22"/>
        </w:rPr>
        <w:t>）國際傑出青年大使（</w:t>
      </w:r>
      <w:r w:rsidRPr="00912A5F">
        <w:rPr>
          <w:rFonts w:eastAsia="SimSun"/>
          <w:sz w:val="22"/>
        </w:rPr>
        <w:t>ILF Young Ambassador</w:t>
      </w:r>
      <w:r w:rsidRPr="00AF0787">
        <w:rPr>
          <w:rFonts w:ascii="SimSun" w:eastAsia="SimSun" w:hAnsi="SimSun" w:hint="eastAsia"/>
          <w:sz w:val="22"/>
        </w:rPr>
        <w:t>）榮譽職銜：</w:t>
      </w:r>
    </w:p>
    <w:p w:rsidR="0002289B" w:rsidRPr="00AF0787" w:rsidRDefault="0002289B">
      <w:pPr>
        <w:pStyle w:val="1"/>
        <w:numPr>
          <w:ilvl w:val="0"/>
          <w:numId w:val="1"/>
        </w:numPr>
        <w:spacing w:line="276" w:lineRule="auto"/>
        <w:ind w:left="1650" w:right="32" w:hanging="359"/>
        <w:rPr>
          <w:rFonts w:ascii="SimSun" w:eastAsia="SimSun" w:hAnsi="SimSun"/>
          <w:sz w:val="22"/>
          <w:lang w:eastAsia="zh-TW"/>
        </w:rPr>
      </w:pPr>
      <w:r w:rsidRPr="00AF0787">
        <w:rPr>
          <w:rFonts w:ascii="SimSun" w:eastAsia="SimSun" w:hAnsi="SimSun" w:hint="eastAsia"/>
          <w:sz w:val="22"/>
          <w:lang w:eastAsia="zh-TW"/>
        </w:rPr>
        <w:t>結業後，對優秀學生在日後學業或事業上給予推薦信函，並與國際領袖基金會之學者及優秀畢業生建立人際關係網。</w:t>
      </w:r>
    </w:p>
    <w:p w:rsidR="0002289B" w:rsidRPr="00AF0787" w:rsidRDefault="0002289B">
      <w:pPr>
        <w:pStyle w:val="1"/>
        <w:numPr>
          <w:ilvl w:val="0"/>
          <w:numId w:val="1"/>
        </w:numPr>
        <w:spacing w:line="276" w:lineRule="auto"/>
        <w:ind w:left="1650" w:right="32" w:hanging="359"/>
        <w:rPr>
          <w:rFonts w:ascii="SimSun" w:eastAsia="SimSun" w:hAnsi="SimSun"/>
          <w:sz w:val="22"/>
          <w:lang w:eastAsia="zh-TW"/>
        </w:rPr>
      </w:pPr>
      <w:r w:rsidRPr="00AF0787">
        <w:rPr>
          <w:rFonts w:ascii="SimSun" w:eastAsia="SimSun" w:hAnsi="SimSun" w:hint="eastAsia"/>
          <w:sz w:val="22"/>
          <w:lang w:eastAsia="zh-TW"/>
        </w:rPr>
        <w:t>參與國際傑出青年大使培訓計劃結業後，將獲頒國際傑出青年大使</w:t>
      </w:r>
      <w:r w:rsidRPr="00AF0787">
        <w:rPr>
          <w:rFonts w:ascii="SimSun" w:eastAsia="SimSun" w:hAnsi="SimSun"/>
          <w:sz w:val="22"/>
          <w:lang w:eastAsia="zh-TW"/>
        </w:rPr>
        <w:t xml:space="preserve"> (</w:t>
      </w:r>
      <w:r w:rsidRPr="00912A5F">
        <w:rPr>
          <w:rFonts w:eastAsia="SimSun"/>
          <w:sz w:val="22"/>
          <w:lang w:eastAsia="zh-TW"/>
        </w:rPr>
        <w:t>ILF</w:t>
      </w:r>
      <w:r w:rsidRPr="00AF0787">
        <w:rPr>
          <w:rFonts w:ascii="SimSun" w:eastAsia="SimSun" w:hAnsi="SimSun"/>
          <w:sz w:val="22"/>
          <w:lang w:eastAsia="zh-TW"/>
        </w:rPr>
        <w:t xml:space="preserve"> </w:t>
      </w:r>
      <w:r w:rsidRPr="00912A5F">
        <w:rPr>
          <w:rFonts w:eastAsia="SimSun"/>
          <w:sz w:val="22"/>
          <w:lang w:eastAsia="zh-TW"/>
        </w:rPr>
        <w:t>Young Ambassador</w:t>
      </w:r>
      <w:r w:rsidRPr="00AF0787">
        <w:rPr>
          <w:rFonts w:ascii="SimSun" w:eastAsia="SimSun" w:hAnsi="SimSun"/>
          <w:sz w:val="22"/>
          <w:lang w:eastAsia="zh-TW"/>
        </w:rPr>
        <w:t xml:space="preserve">) </w:t>
      </w:r>
      <w:r w:rsidRPr="00AF0787">
        <w:rPr>
          <w:rFonts w:ascii="SimSun" w:eastAsia="SimSun" w:hAnsi="SimSun" w:hint="eastAsia"/>
          <w:sz w:val="22"/>
          <w:lang w:eastAsia="zh-TW"/>
        </w:rPr>
        <w:t>榮譽職銜，成為國際領袖基金會代表，並在未來有權參加基金會在全世界各地所舉辦的活動。</w:t>
      </w:r>
    </w:p>
    <w:p w:rsidR="0002289B" w:rsidRPr="00AF0787" w:rsidRDefault="0002289B" w:rsidP="00267D94">
      <w:pPr>
        <w:pStyle w:val="1"/>
        <w:spacing w:line="276" w:lineRule="auto"/>
        <w:ind w:leftChars="163" w:left="31680" w:firstLine="1"/>
        <w:rPr>
          <w:rFonts w:ascii="SimSun" w:eastAsia="SimSun" w:hAnsi="SimSun"/>
          <w:sz w:val="22"/>
          <w:lang w:eastAsia="zh-TW"/>
        </w:rPr>
      </w:pPr>
      <w:r>
        <w:rPr>
          <w:rFonts w:ascii="新細明體" w:hAnsi="新細明體"/>
          <w:sz w:val="22"/>
          <w:lang w:eastAsia="zh-TW"/>
        </w:rPr>
        <w:t xml:space="preserve">        </w:t>
      </w:r>
      <w:r w:rsidRPr="00AF0787">
        <w:rPr>
          <w:rFonts w:ascii="SimSun" w:eastAsia="SimSun" w:hAnsi="SimSun" w:hint="eastAsia"/>
          <w:sz w:val="22"/>
          <w:lang w:eastAsia="zh-TW"/>
        </w:rPr>
        <w:t>獲頒者並得到全球的認證與肯定，將與歷屆全美傑出人士楷模的經驗與成就並列，而成為未來國際領袖的進階。本會每年表揚在政治、經濟、科學、文化、藝術方面傑出貢獻的亞裔人士，作為所有美國青年領袖的學習楷模，其中包括現任</w:t>
      </w:r>
      <w:r w:rsidRPr="00AF0787">
        <w:rPr>
          <w:rFonts w:ascii="SimSun" w:eastAsia="SimSun" w:hAnsi="SimSun" w:hint="eastAsia"/>
          <w:sz w:val="22"/>
          <w:highlight w:val="white"/>
          <w:lang w:eastAsia="zh-TW"/>
        </w:rPr>
        <w:t>美國國會亞太裔議員團</w:t>
      </w:r>
      <w:r w:rsidRPr="00AF0787">
        <w:rPr>
          <w:rFonts w:ascii="SimSun" w:eastAsia="SimSun" w:hAnsi="SimSun" w:hint="eastAsia"/>
          <w:sz w:val="22"/>
          <w:lang w:eastAsia="zh-TW"/>
        </w:rPr>
        <w:t>主席趙美心議員，</w:t>
      </w:r>
      <w:r w:rsidRPr="00AF0787">
        <w:rPr>
          <w:rFonts w:ascii="SimSun" w:eastAsia="SimSun" w:hAnsi="SimSun" w:hint="eastAsia"/>
          <w:sz w:val="22"/>
          <w:highlight w:val="white"/>
          <w:lang w:eastAsia="zh-TW"/>
        </w:rPr>
        <w:t>美國國會</w:t>
      </w:r>
      <w:r w:rsidRPr="00AF0787">
        <w:rPr>
          <w:rFonts w:ascii="SimSun" w:eastAsia="SimSun" w:hAnsi="SimSun" w:hint="eastAsia"/>
          <w:sz w:val="22"/>
          <w:lang w:eastAsia="zh-TW"/>
        </w:rPr>
        <w:t>孟昭文</w:t>
      </w:r>
      <w:r w:rsidRPr="00AF0787">
        <w:rPr>
          <w:rFonts w:ascii="SimSun" w:eastAsia="SimSun" w:hAnsi="SimSun" w:hint="eastAsia"/>
          <w:sz w:val="22"/>
          <w:highlight w:val="white"/>
          <w:lang w:eastAsia="zh-TW"/>
        </w:rPr>
        <w:t>議員</w:t>
      </w:r>
      <w:r w:rsidRPr="00AF0787">
        <w:rPr>
          <w:rFonts w:ascii="SimSun" w:eastAsia="SimSun" w:hAnsi="SimSun" w:hint="eastAsia"/>
          <w:sz w:val="22"/>
          <w:lang w:eastAsia="zh-TW"/>
        </w:rPr>
        <w:t>。美國前聯邦勞工部趙小蘭部長，美國前聯邦部交通部峰田部長，前美國駐聯合國大使徐西泉，愛滋病專家何大一博士，美國矽谷教父的印度裔</w:t>
      </w:r>
      <w:r w:rsidRPr="00912A5F">
        <w:rPr>
          <w:rFonts w:eastAsia="SimSun"/>
          <w:sz w:val="22"/>
          <w:lang w:eastAsia="zh-TW"/>
        </w:rPr>
        <w:t>KanwalRekhi</w:t>
      </w:r>
      <w:r w:rsidRPr="00AF0787">
        <w:rPr>
          <w:rFonts w:ascii="SimSun" w:eastAsia="SimSun" w:hAnsi="SimSun" w:hint="eastAsia"/>
          <w:sz w:val="22"/>
          <w:lang w:eastAsia="zh-TW"/>
        </w:rPr>
        <w:t>，民主黨全國副主席日裔國會議員本田及路易斯安那州印度裔州長金杜爾，</w:t>
      </w:r>
      <w:r>
        <w:rPr>
          <w:rFonts w:ascii="新細明體" w:hAnsi="新細明體"/>
          <w:sz w:val="22"/>
          <w:lang w:eastAsia="zh-TW"/>
        </w:rPr>
        <w:t xml:space="preserve"> </w:t>
      </w:r>
      <w:r w:rsidRPr="00AF0787">
        <w:rPr>
          <w:rFonts w:ascii="SimSun" w:eastAsia="SimSun" w:hAnsi="SimSun" w:hint="eastAsia"/>
          <w:sz w:val="22"/>
          <w:lang w:eastAsia="zh-TW"/>
        </w:rPr>
        <w:t>國際巨星成龍，國際名探李昌鈺博士。</w:t>
      </w:r>
    </w:p>
    <w:p w:rsidR="0002289B" w:rsidRPr="00AF0787" w:rsidRDefault="0002289B">
      <w:pPr>
        <w:pStyle w:val="1"/>
        <w:numPr>
          <w:ilvl w:val="1"/>
          <w:numId w:val="10"/>
        </w:numPr>
        <w:spacing w:line="276" w:lineRule="auto"/>
        <w:ind w:right="720" w:hanging="719"/>
        <w:rPr>
          <w:rFonts w:ascii="SimSun" w:eastAsia="SimSun" w:hAnsi="SimSun"/>
          <w:sz w:val="22"/>
        </w:rPr>
      </w:pPr>
      <w:r w:rsidRPr="00AF0787">
        <w:rPr>
          <w:rFonts w:ascii="SimSun" w:eastAsia="SimSun" w:hAnsi="SimSun" w:hint="eastAsia"/>
          <w:b/>
          <w:sz w:val="22"/>
        </w:rPr>
        <w:t>培訓計劃注意事項：</w:t>
      </w:r>
    </w:p>
    <w:p w:rsidR="0002289B" w:rsidRPr="00AF0787" w:rsidRDefault="0002289B">
      <w:pPr>
        <w:pStyle w:val="1"/>
        <w:spacing w:line="276" w:lineRule="auto"/>
        <w:ind w:left="720" w:right="32"/>
        <w:rPr>
          <w:rFonts w:ascii="SimSun" w:eastAsia="SimSun" w:hAnsi="SimSun"/>
          <w:sz w:val="22"/>
          <w:lang w:eastAsia="zh-TW"/>
        </w:rPr>
      </w:pPr>
      <w:r w:rsidRPr="00912A5F">
        <w:rPr>
          <w:rFonts w:eastAsia="SimSun" w:hAnsi="SimSun" w:hint="eastAsia"/>
          <w:sz w:val="22"/>
          <w:lang w:eastAsia="zh-TW"/>
        </w:rPr>
        <w:t>（</w:t>
      </w:r>
      <w:r w:rsidRPr="00912A5F">
        <w:rPr>
          <w:rFonts w:eastAsia="SimSun"/>
          <w:sz w:val="22"/>
          <w:lang w:eastAsia="zh-TW"/>
        </w:rPr>
        <w:t>1</w:t>
      </w:r>
      <w:r w:rsidRPr="00912A5F">
        <w:rPr>
          <w:rFonts w:eastAsia="SimSun" w:hAnsi="SimSun" w:hint="eastAsia"/>
          <w:sz w:val="22"/>
          <w:lang w:eastAsia="zh-TW"/>
        </w:rPr>
        <w:t>）</w:t>
      </w:r>
      <w:r w:rsidRPr="00AF0787">
        <w:rPr>
          <w:rFonts w:ascii="SimSun" w:eastAsia="SimSun" w:hAnsi="SimSun" w:hint="eastAsia"/>
          <w:sz w:val="22"/>
          <w:lang w:eastAsia="zh-TW"/>
        </w:rPr>
        <w:t>行程期限：時間為</w:t>
      </w:r>
      <w:r w:rsidRPr="00912A5F">
        <w:rPr>
          <w:rFonts w:eastAsia="SimSun"/>
          <w:sz w:val="22"/>
          <w:lang w:eastAsia="zh-TW"/>
        </w:rPr>
        <w:t>7</w:t>
      </w:r>
      <w:r w:rsidRPr="00912A5F">
        <w:rPr>
          <w:rFonts w:eastAsia="SimSun" w:hAnsi="SimSun" w:hint="eastAsia"/>
          <w:sz w:val="22"/>
          <w:lang w:eastAsia="zh-TW"/>
        </w:rPr>
        <w:t>月</w:t>
      </w:r>
      <w:r>
        <w:rPr>
          <w:rFonts w:eastAsia="SimSun" w:hAnsi="SimSun"/>
          <w:sz w:val="22"/>
          <w:lang w:eastAsia="zh-TW"/>
        </w:rPr>
        <w:t>3</w:t>
      </w:r>
      <w:r w:rsidRPr="00912A5F">
        <w:rPr>
          <w:rFonts w:eastAsia="SimSun" w:hAnsi="SimSun" w:hint="eastAsia"/>
          <w:sz w:val="22"/>
          <w:lang w:eastAsia="zh-TW"/>
        </w:rPr>
        <w:t>日至</w:t>
      </w:r>
      <w:r w:rsidRPr="00912A5F">
        <w:rPr>
          <w:rFonts w:eastAsia="SimSun"/>
          <w:sz w:val="22"/>
          <w:lang w:eastAsia="zh-TW"/>
        </w:rPr>
        <w:t>7</w:t>
      </w:r>
      <w:r w:rsidRPr="00912A5F">
        <w:rPr>
          <w:rFonts w:eastAsia="SimSun" w:hAnsi="SimSun" w:hint="eastAsia"/>
          <w:sz w:val="22"/>
          <w:lang w:eastAsia="zh-TW"/>
        </w:rPr>
        <w:t>月</w:t>
      </w:r>
      <w:r w:rsidRPr="00912A5F">
        <w:rPr>
          <w:rFonts w:eastAsia="SimSun"/>
          <w:sz w:val="22"/>
          <w:lang w:eastAsia="zh-TW"/>
        </w:rPr>
        <w:t>1</w:t>
      </w:r>
      <w:r>
        <w:rPr>
          <w:rFonts w:eastAsia="SimSun"/>
          <w:sz w:val="22"/>
          <w:lang w:eastAsia="zh-TW"/>
        </w:rPr>
        <w:t>6</w:t>
      </w:r>
      <w:r w:rsidRPr="00912A5F">
        <w:rPr>
          <w:rFonts w:eastAsia="SimSun" w:hAnsi="SimSun" w:hint="eastAsia"/>
          <w:sz w:val="22"/>
          <w:lang w:eastAsia="zh-TW"/>
        </w:rPr>
        <w:t>日共</w:t>
      </w:r>
      <w:r w:rsidRPr="00912A5F">
        <w:rPr>
          <w:rFonts w:eastAsia="SimSun"/>
          <w:sz w:val="22"/>
          <w:lang w:eastAsia="zh-TW"/>
        </w:rPr>
        <w:t>1</w:t>
      </w:r>
      <w:r>
        <w:rPr>
          <w:rFonts w:eastAsia="SimSun"/>
          <w:sz w:val="22"/>
          <w:lang w:eastAsia="zh-TW"/>
        </w:rPr>
        <w:t>4</w:t>
      </w:r>
      <w:r w:rsidRPr="00AF0787">
        <w:rPr>
          <w:rFonts w:ascii="SimSun" w:eastAsia="SimSun" w:hAnsi="SimSun" w:hint="eastAsia"/>
          <w:sz w:val="22"/>
          <w:lang w:eastAsia="zh-TW"/>
        </w:rPr>
        <w:t>日</w:t>
      </w:r>
      <w:r w:rsidRPr="00AF0787">
        <w:rPr>
          <w:rFonts w:ascii="SimSun" w:eastAsia="SimSun" w:hAnsi="SimSun"/>
          <w:sz w:val="22"/>
          <w:lang w:eastAsia="zh-TW"/>
        </w:rPr>
        <w:t>(</w:t>
      </w:r>
      <w:r w:rsidRPr="00AF0787">
        <w:rPr>
          <w:rFonts w:ascii="SimSun" w:eastAsia="SimSun" w:hAnsi="SimSun" w:hint="eastAsia"/>
          <w:sz w:val="22"/>
          <w:lang w:eastAsia="zh-TW"/>
        </w:rPr>
        <w:t>暫定</w:t>
      </w:r>
      <w:r w:rsidRPr="00AF0787">
        <w:rPr>
          <w:rFonts w:ascii="SimSun" w:eastAsia="SimSun" w:hAnsi="SimSun"/>
          <w:sz w:val="22"/>
          <w:lang w:eastAsia="zh-TW"/>
        </w:rPr>
        <w:t>)</w:t>
      </w:r>
    </w:p>
    <w:p w:rsidR="0002289B" w:rsidRPr="00AF0787" w:rsidRDefault="0002289B">
      <w:pPr>
        <w:pStyle w:val="1"/>
        <w:spacing w:line="276" w:lineRule="auto"/>
        <w:ind w:left="720" w:right="32"/>
        <w:rPr>
          <w:rFonts w:ascii="SimSun" w:eastAsia="SimSun" w:hAnsi="SimSun"/>
          <w:sz w:val="22"/>
          <w:lang w:eastAsia="zh-TW"/>
        </w:rPr>
      </w:pPr>
      <w:r w:rsidRPr="00912A5F">
        <w:rPr>
          <w:rFonts w:eastAsia="SimSun" w:hAnsi="SimSun" w:hint="eastAsia"/>
          <w:sz w:val="22"/>
          <w:lang w:eastAsia="zh-TW"/>
        </w:rPr>
        <w:t>（</w:t>
      </w:r>
      <w:r w:rsidRPr="00912A5F">
        <w:rPr>
          <w:rFonts w:eastAsia="SimSun"/>
          <w:sz w:val="22"/>
          <w:lang w:eastAsia="zh-TW"/>
        </w:rPr>
        <w:t>2</w:t>
      </w:r>
      <w:r w:rsidRPr="00912A5F">
        <w:rPr>
          <w:rFonts w:eastAsia="SimSun" w:hAnsi="SimSun" w:hint="eastAsia"/>
          <w:sz w:val="22"/>
          <w:lang w:eastAsia="zh-TW"/>
        </w:rPr>
        <w:t>）</w:t>
      </w:r>
      <w:r w:rsidRPr="00AF0787">
        <w:rPr>
          <w:rFonts w:ascii="SimSun" w:eastAsia="SimSun" w:hAnsi="SimSun" w:hint="eastAsia"/>
          <w:sz w:val="22"/>
          <w:lang w:eastAsia="zh-TW"/>
        </w:rPr>
        <w:t>培訓成果報告書：</w:t>
      </w:r>
    </w:p>
    <w:p w:rsidR="0002289B" w:rsidRPr="00AF0787" w:rsidRDefault="0002289B">
      <w:pPr>
        <w:pStyle w:val="1"/>
        <w:spacing w:line="276" w:lineRule="auto"/>
        <w:ind w:left="1438" w:right="26" w:firstLine="2"/>
        <w:rPr>
          <w:rFonts w:ascii="SimSun" w:eastAsia="SimSun" w:hAnsi="SimSun"/>
          <w:sz w:val="22"/>
          <w:lang w:eastAsia="zh-TW"/>
        </w:rPr>
      </w:pPr>
      <w:r w:rsidRPr="00AF0787">
        <w:rPr>
          <w:rFonts w:ascii="SimSun" w:eastAsia="SimSun" w:hAnsi="SimSun" w:hint="eastAsia"/>
          <w:sz w:val="22"/>
          <w:lang w:eastAsia="zh-TW"/>
        </w:rPr>
        <w:t>傑出青年大使於回國後一個月內須繳交一份中、英文打字（各</w:t>
      </w:r>
      <w:r w:rsidRPr="00912A5F">
        <w:rPr>
          <w:rFonts w:eastAsia="SimSun"/>
          <w:sz w:val="22"/>
          <w:lang w:eastAsia="zh-TW"/>
        </w:rPr>
        <w:t>2000</w:t>
      </w:r>
      <w:r w:rsidRPr="00AF0787">
        <w:rPr>
          <w:rFonts w:ascii="SimSun" w:eastAsia="SimSun" w:hAnsi="SimSun" w:hint="eastAsia"/>
          <w:sz w:val="22"/>
          <w:lang w:eastAsia="zh-TW"/>
        </w:rPr>
        <w:t>字）的成果報告書（可含相片），內容包括在美國所見所聞的心得感想、收穫及對活動的建言，以利經驗的傳承與交流。整理成冊並呈送本會。</w:t>
      </w:r>
    </w:p>
    <w:p w:rsidR="0002289B" w:rsidRPr="00AF0787" w:rsidRDefault="0002289B">
      <w:pPr>
        <w:pStyle w:val="1"/>
        <w:spacing w:line="276" w:lineRule="auto"/>
        <w:ind w:left="720" w:right="32"/>
        <w:rPr>
          <w:rFonts w:ascii="SimSun" w:eastAsia="SimSun" w:hAnsi="SimSun"/>
          <w:sz w:val="22"/>
          <w:lang w:eastAsia="zh-TW"/>
        </w:rPr>
      </w:pPr>
      <w:r w:rsidRPr="00912A5F">
        <w:rPr>
          <w:rFonts w:eastAsia="SimSun" w:hAnsi="SimSun" w:hint="eastAsia"/>
          <w:sz w:val="22"/>
          <w:lang w:eastAsia="zh-TW"/>
        </w:rPr>
        <w:t>（</w:t>
      </w:r>
      <w:r w:rsidRPr="00912A5F">
        <w:rPr>
          <w:rFonts w:eastAsia="SimSun"/>
          <w:sz w:val="22"/>
          <w:lang w:eastAsia="zh-TW"/>
        </w:rPr>
        <w:t>3</w:t>
      </w:r>
      <w:r w:rsidRPr="00912A5F">
        <w:rPr>
          <w:rFonts w:eastAsia="SimSun" w:hAnsi="SimSun" w:hint="eastAsia"/>
          <w:sz w:val="22"/>
          <w:lang w:eastAsia="zh-TW"/>
        </w:rPr>
        <w:t>）</w:t>
      </w:r>
      <w:r w:rsidRPr="00AF0787">
        <w:rPr>
          <w:rFonts w:ascii="SimSun" w:eastAsia="SimSun" w:hAnsi="SimSun" w:hint="eastAsia"/>
          <w:sz w:val="22"/>
          <w:lang w:eastAsia="zh-TW"/>
        </w:rPr>
        <w:t>旅遊責任的歸屬協議：</w:t>
      </w:r>
      <w:r w:rsidRPr="00AF0787">
        <w:rPr>
          <w:rFonts w:ascii="SimSun" w:eastAsia="SimSun" w:hAnsi="SimSun"/>
          <w:sz w:val="22"/>
          <w:lang w:eastAsia="zh-TW"/>
        </w:rPr>
        <w:t xml:space="preserve"> </w:t>
      </w:r>
    </w:p>
    <w:p w:rsidR="0002289B" w:rsidRPr="00AF0787" w:rsidRDefault="0002289B">
      <w:pPr>
        <w:pStyle w:val="1"/>
        <w:spacing w:line="276" w:lineRule="auto"/>
        <w:ind w:left="1438" w:right="26" w:firstLine="2"/>
        <w:rPr>
          <w:rFonts w:ascii="SimSun" w:eastAsia="SimSun" w:hAnsi="SimSun"/>
          <w:sz w:val="22"/>
        </w:rPr>
      </w:pPr>
      <w:r w:rsidRPr="00AF0787">
        <w:rPr>
          <w:rFonts w:ascii="SimSun" w:eastAsia="SimSun" w:hAnsi="SimSun" w:hint="eastAsia"/>
          <w:sz w:val="22"/>
          <w:lang w:eastAsia="zh-TW"/>
        </w:rPr>
        <w:t>美國</w:t>
      </w:r>
      <w:r w:rsidRPr="00912A5F">
        <w:rPr>
          <w:rFonts w:eastAsia="SimSun"/>
          <w:sz w:val="22"/>
          <w:lang w:eastAsia="zh-TW"/>
        </w:rPr>
        <w:t>ILF</w:t>
      </w:r>
      <w:r w:rsidRPr="00AF0787">
        <w:rPr>
          <w:rFonts w:ascii="SimSun" w:eastAsia="SimSun" w:hAnsi="SimSun" w:hint="eastAsia"/>
          <w:sz w:val="22"/>
          <w:lang w:eastAsia="zh-TW"/>
        </w:rPr>
        <w:t>為達雙方旅程的順遂，須達成與家長們的責任釋放與授權的協議。凡錄取的青年須請家長們簽署六份中、英文協議書，本基金會才能發給正式邀請函。</w:t>
      </w:r>
      <w:r w:rsidRPr="00AF0787">
        <w:rPr>
          <w:rFonts w:ascii="SimSun" w:eastAsia="SimSun" w:hAnsi="SimSun" w:hint="eastAsia"/>
          <w:sz w:val="22"/>
        </w:rPr>
        <w:t>協議書內容如下：</w:t>
      </w:r>
    </w:p>
    <w:p w:rsidR="0002289B" w:rsidRPr="00AF0787" w:rsidRDefault="0002289B">
      <w:pPr>
        <w:pStyle w:val="1"/>
        <w:numPr>
          <w:ilvl w:val="0"/>
          <w:numId w:val="3"/>
        </w:numPr>
        <w:spacing w:line="276" w:lineRule="auto"/>
        <w:ind w:right="32" w:hanging="359"/>
        <w:rPr>
          <w:rFonts w:ascii="SimSun" w:eastAsia="SimSun" w:hAnsi="SimSun"/>
          <w:sz w:val="22"/>
          <w:lang w:eastAsia="zh-TW"/>
        </w:rPr>
      </w:pPr>
      <w:r w:rsidRPr="00AF0787">
        <w:rPr>
          <w:rFonts w:ascii="SimSun" w:eastAsia="SimSun" w:hAnsi="SimSun" w:hint="eastAsia"/>
          <w:sz w:val="22"/>
          <w:lang w:eastAsia="zh-TW"/>
        </w:rPr>
        <w:t>保證合約：保證學生不會擅自脫隊或非法滯留美國。</w:t>
      </w:r>
      <w:r w:rsidRPr="00AF0787">
        <w:rPr>
          <w:rFonts w:ascii="SimSun" w:eastAsia="SimSun" w:hAnsi="SimSun"/>
          <w:sz w:val="22"/>
          <w:lang w:eastAsia="zh-TW"/>
        </w:rPr>
        <w:t xml:space="preserve"> </w:t>
      </w:r>
    </w:p>
    <w:p w:rsidR="0002289B" w:rsidRPr="00AF0787" w:rsidRDefault="0002289B">
      <w:pPr>
        <w:pStyle w:val="1"/>
        <w:numPr>
          <w:ilvl w:val="0"/>
          <w:numId w:val="3"/>
        </w:numPr>
        <w:spacing w:line="276" w:lineRule="auto"/>
        <w:ind w:right="32" w:hanging="359"/>
        <w:rPr>
          <w:rFonts w:ascii="SimSun" w:eastAsia="SimSun" w:hAnsi="SimSun"/>
          <w:sz w:val="22"/>
          <w:lang w:eastAsia="zh-TW"/>
        </w:rPr>
      </w:pPr>
      <w:r>
        <w:rPr>
          <w:rFonts w:ascii="SimSun" w:eastAsia="SimSun" w:hAnsi="SimSun" w:hint="eastAsia"/>
          <w:sz w:val="22"/>
          <w:lang w:eastAsia="zh-TW"/>
        </w:rPr>
        <w:t>責任釋放協議：若為無法控制的因素所造成的傷害，基金會免責的協議</w:t>
      </w:r>
    </w:p>
    <w:p w:rsidR="0002289B" w:rsidRPr="00AF0787" w:rsidRDefault="0002289B">
      <w:pPr>
        <w:pStyle w:val="1"/>
        <w:numPr>
          <w:ilvl w:val="0"/>
          <w:numId w:val="3"/>
        </w:numPr>
        <w:spacing w:line="276" w:lineRule="auto"/>
        <w:ind w:right="32" w:hanging="359"/>
        <w:rPr>
          <w:rFonts w:ascii="SimSun" w:eastAsia="SimSun" w:hAnsi="SimSun"/>
          <w:sz w:val="22"/>
          <w:lang w:eastAsia="zh-TW"/>
        </w:rPr>
      </w:pPr>
      <w:r>
        <w:rPr>
          <w:rFonts w:ascii="SimSun" w:eastAsia="SimSun" w:hAnsi="SimSun" w:hint="eastAsia"/>
          <w:sz w:val="22"/>
          <w:lang w:eastAsia="zh-TW"/>
        </w:rPr>
        <w:t>旅行責任釋放協議：對於行程計劃外的個人額外支出，自行負責的協議</w:t>
      </w:r>
    </w:p>
    <w:p w:rsidR="0002289B" w:rsidRPr="00AF0787" w:rsidRDefault="0002289B">
      <w:pPr>
        <w:pStyle w:val="1"/>
        <w:numPr>
          <w:ilvl w:val="0"/>
          <w:numId w:val="3"/>
        </w:numPr>
        <w:spacing w:line="276" w:lineRule="auto"/>
        <w:ind w:right="32" w:hanging="359"/>
        <w:rPr>
          <w:rFonts w:ascii="SimSun" w:eastAsia="SimSun" w:hAnsi="SimSun"/>
          <w:sz w:val="22"/>
          <w:lang w:eastAsia="zh-TW"/>
        </w:rPr>
      </w:pPr>
      <w:r w:rsidRPr="00AF0787">
        <w:rPr>
          <w:rFonts w:ascii="SimSun" w:eastAsia="SimSun" w:hAnsi="SimSun" w:hint="eastAsia"/>
          <w:sz w:val="22"/>
          <w:lang w:eastAsia="zh-TW"/>
        </w:rPr>
        <w:t>計劃釋放協議：</w:t>
      </w:r>
      <w:r>
        <w:rPr>
          <w:rFonts w:eastAsia="SimSun"/>
          <w:sz w:val="22"/>
          <w:lang w:eastAsia="zh-TW"/>
        </w:rPr>
        <w:t>14</w:t>
      </w:r>
      <w:r w:rsidRPr="00AF0787">
        <w:rPr>
          <w:rFonts w:ascii="SimSun" w:eastAsia="SimSun" w:hAnsi="SimSun" w:hint="eastAsia"/>
          <w:sz w:val="22"/>
          <w:lang w:eastAsia="zh-TW"/>
        </w:rPr>
        <w:t>天行程外，多餘的停留美國的責任歸屬問題。</w:t>
      </w:r>
    </w:p>
    <w:p w:rsidR="0002289B" w:rsidRPr="00AF0787" w:rsidRDefault="0002289B">
      <w:pPr>
        <w:pStyle w:val="1"/>
        <w:numPr>
          <w:ilvl w:val="0"/>
          <w:numId w:val="3"/>
        </w:numPr>
        <w:spacing w:line="276" w:lineRule="auto"/>
        <w:ind w:right="32" w:hanging="359"/>
        <w:rPr>
          <w:rFonts w:ascii="SimSun" w:eastAsia="SimSun" w:hAnsi="SimSun"/>
          <w:sz w:val="22"/>
          <w:lang w:eastAsia="zh-TW"/>
        </w:rPr>
      </w:pPr>
      <w:r w:rsidRPr="00AF0787">
        <w:rPr>
          <w:rFonts w:ascii="SimSun" w:eastAsia="SimSun" w:hAnsi="SimSun" w:hint="eastAsia"/>
          <w:sz w:val="22"/>
          <w:lang w:eastAsia="zh-TW"/>
        </w:rPr>
        <w:t>醫療代理人授權協議：同意自費購買旅遊平安險的協議。</w:t>
      </w:r>
    </w:p>
    <w:p w:rsidR="0002289B" w:rsidRPr="00AF0787" w:rsidRDefault="0002289B">
      <w:pPr>
        <w:pStyle w:val="1"/>
        <w:numPr>
          <w:ilvl w:val="1"/>
          <w:numId w:val="10"/>
        </w:numPr>
        <w:spacing w:line="276" w:lineRule="auto"/>
        <w:ind w:left="567" w:right="34" w:hanging="719"/>
        <w:rPr>
          <w:rFonts w:ascii="SimSun" w:eastAsia="SimSun" w:hAnsi="SimSun"/>
          <w:sz w:val="22"/>
        </w:rPr>
      </w:pPr>
      <w:r w:rsidRPr="00AF0787">
        <w:rPr>
          <w:rFonts w:ascii="SimSun" w:eastAsia="SimSun" w:hAnsi="SimSun" w:hint="eastAsia"/>
          <w:b/>
          <w:sz w:val="22"/>
        </w:rPr>
        <w:t>培訓計劃申請須知：</w:t>
      </w:r>
    </w:p>
    <w:p w:rsidR="0002289B" w:rsidRPr="00AF0787" w:rsidRDefault="0002289B">
      <w:pPr>
        <w:pStyle w:val="1"/>
        <w:spacing w:line="276" w:lineRule="auto"/>
        <w:ind w:left="720" w:right="720"/>
        <w:rPr>
          <w:rFonts w:ascii="SimSun" w:eastAsia="SimSun" w:hAnsi="SimSun"/>
          <w:sz w:val="22"/>
          <w:lang w:eastAsia="zh-TW"/>
        </w:rPr>
      </w:pPr>
      <w:r w:rsidRPr="00AF0787">
        <w:rPr>
          <w:rFonts w:ascii="SimSun" w:eastAsia="SimSun" w:hAnsi="SimSun" w:hint="eastAsia"/>
          <w:sz w:val="22"/>
          <w:lang w:eastAsia="zh-TW"/>
        </w:rPr>
        <w:t>（</w:t>
      </w:r>
      <w:r w:rsidRPr="00E15125">
        <w:rPr>
          <w:rFonts w:eastAsia="SimSun"/>
          <w:sz w:val="22"/>
          <w:lang w:eastAsia="zh-TW"/>
        </w:rPr>
        <w:t>1</w:t>
      </w:r>
      <w:r w:rsidRPr="00AF0787">
        <w:rPr>
          <w:rFonts w:ascii="SimSun" w:eastAsia="SimSun" w:hAnsi="SimSun" w:hint="eastAsia"/>
          <w:sz w:val="22"/>
          <w:lang w:eastAsia="zh-TW"/>
        </w:rPr>
        <w:t>）參加對象</w:t>
      </w:r>
      <w:r w:rsidRPr="00AF0787">
        <w:rPr>
          <w:rFonts w:ascii="SimSun" w:eastAsia="SimSun" w:hAnsi="SimSun"/>
          <w:sz w:val="22"/>
          <w:lang w:eastAsia="zh-TW"/>
        </w:rPr>
        <w:t xml:space="preserve">: </w:t>
      </w:r>
      <w:r w:rsidRPr="00AF0787">
        <w:rPr>
          <w:rFonts w:ascii="SimSun" w:eastAsia="SimSun" w:hAnsi="SimSun" w:hint="eastAsia"/>
          <w:sz w:val="22"/>
          <w:lang w:eastAsia="zh-TW"/>
        </w:rPr>
        <w:t>優秀大學生或研究生，具有大學學歷以上</w:t>
      </w:r>
    </w:p>
    <w:p w:rsidR="0002289B" w:rsidRPr="00AF0787" w:rsidRDefault="0002289B">
      <w:pPr>
        <w:pStyle w:val="1"/>
        <w:spacing w:line="276" w:lineRule="auto"/>
        <w:ind w:left="1470" w:right="720"/>
        <w:rPr>
          <w:rFonts w:ascii="SimSun" w:eastAsia="SimSun" w:hAnsi="SimSun"/>
          <w:sz w:val="22"/>
          <w:lang w:eastAsia="zh-TW"/>
        </w:rPr>
      </w:pPr>
      <w:r w:rsidRPr="00AF0787">
        <w:rPr>
          <w:rFonts w:ascii="SimSun" w:eastAsia="SimSun" w:hAnsi="SimSun" w:hint="eastAsia"/>
          <w:sz w:val="22"/>
          <w:lang w:eastAsia="zh-TW"/>
        </w:rPr>
        <w:t>之青年，對政治、外交、戰略等國際事務相關領域有興趣者</w:t>
      </w:r>
      <w:r w:rsidRPr="00AF0787">
        <w:rPr>
          <w:rFonts w:ascii="SimSun" w:eastAsia="SimSun" w:hAnsi="SimSun"/>
          <w:sz w:val="22"/>
          <w:lang w:eastAsia="zh-TW"/>
        </w:rPr>
        <w:t xml:space="preserve"> </w:t>
      </w:r>
    </w:p>
    <w:p w:rsidR="0002289B" w:rsidRPr="00AF0787" w:rsidRDefault="0002289B">
      <w:pPr>
        <w:pStyle w:val="1"/>
        <w:spacing w:line="276" w:lineRule="auto"/>
        <w:ind w:left="720" w:right="720"/>
        <w:rPr>
          <w:rFonts w:ascii="SimSun" w:eastAsia="SimSun" w:hAnsi="SimSun"/>
          <w:sz w:val="22"/>
          <w:lang w:eastAsia="zh-TW"/>
        </w:rPr>
      </w:pPr>
      <w:r w:rsidRPr="00AF0787">
        <w:rPr>
          <w:rFonts w:ascii="SimSun" w:eastAsia="SimSun" w:hAnsi="SimSun" w:hint="eastAsia"/>
          <w:sz w:val="22"/>
          <w:lang w:eastAsia="zh-TW"/>
        </w:rPr>
        <w:t>（</w:t>
      </w:r>
      <w:r w:rsidRPr="00E15125">
        <w:rPr>
          <w:rFonts w:eastAsia="SimSun"/>
          <w:sz w:val="22"/>
          <w:lang w:eastAsia="zh-TW"/>
        </w:rPr>
        <w:t>2</w:t>
      </w:r>
      <w:r w:rsidRPr="00AF0787">
        <w:rPr>
          <w:rFonts w:ascii="SimSun" w:eastAsia="SimSun" w:hAnsi="SimSun" w:hint="eastAsia"/>
          <w:sz w:val="22"/>
          <w:lang w:eastAsia="zh-TW"/>
        </w:rPr>
        <w:t>）申請資格</w:t>
      </w:r>
      <w:r w:rsidRPr="00AF0787">
        <w:rPr>
          <w:rFonts w:ascii="SimSun" w:eastAsia="SimSun" w:hAnsi="SimSun"/>
          <w:sz w:val="22"/>
          <w:lang w:eastAsia="zh-TW"/>
        </w:rPr>
        <w:t xml:space="preserve">: </w:t>
      </w:r>
      <w:r w:rsidRPr="00AF0787">
        <w:rPr>
          <w:rFonts w:ascii="SimSun" w:eastAsia="SimSun" w:hAnsi="SimSun" w:hint="eastAsia"/>
          <w:sz w:val="22"/>
          <w:lang w:eastAsia="zh-TW"/>
        </w:rPr>
        <w:t>經檢定具全民英檢中級（或其他英語檢定</w:t>
      </w:r>
    </w:p>
    <w:p w:rsidR="0002289B" w:rsidRPr="00AF0787" w:rsidRDefault="0002289B">
      <w:pPr>
        <w:pStyle w:val="1"/>
        <w:spacing w:line="276" w:lineRule="auto"/>
        <w:ind w:left="1470" w:right="720"/>
        <w:rPr>
          <w:rFonts w:ascii="SimSun" w:eastAsia="SimSun" w:hAnsi="SimSun"/>
          <w:sz w:val="22"/>
          <w:lang w:eastAsia="zh-TW"/>
        </w:rPr>
      </w:pPr>
      <w:r w:rsidRPr="00AF0787">
        <w:rPr>
          <w:rFonts w:ascii="SimSun" w:eastAsia="SimSun" w:hAnsi="SimSun" w:hint="eastAsia"/>
          <w:sz w:val="22"/>
          <w:lang w:eastAsia="zh-TW"/>
        </w:rPr>
        <w:t>同等級）以上語文能力，對政府單位涉外事務有興趣者。在學校無不良記錄</w:t>
      </w:r>
      <w:r w:rsidRPr="00AF0787">
        <w:rPr>
          <w:rFonts w:ascii="SimSun" w:eastAsia="SimSun" w:hAnsi="SimSun"/>
          <w:sz w:val="22"/>
          <w:lang w:eastAsia="zh-TW"/>
        </w:rPr>
        <w:t xml:space="preserve">, </w:t>
      </w:r>
      <w:r w:rsidRPr="00AF0787">
        <w:rPr>
          <w:rFonts w:ascii="SimSun" w:eastAsia="SimSun" w:hAnsi="SimSun" w:hint="eastAsia"/>
          <w:sz w:val="22"/>
          <w:lang w:eastAsia="zh-TW"/>
        </w:rPr>
        <w:t>具有獨立的生活能力，及有一定的社交能力和領導才能者。</w:t>
      </w:r>
      <w:r w:rsidRPr="00AF0787">
        <w:rPr>
          <w:rFonts w:ascii="SimSun" w:eastAsia="SimSun" w:hAnsi="SimSun"/>
          <w:sz w:val="22"/>
          <w:lang w:eastAsia="zh-TW"/>
        </w:rPr>
        <w:t xml:space="preserve"> </w:t>
      </w:r>
    </w:p>
    <w:p w:rsidR="0002289B" w:rsidRPr="00AF0787" w:rsidRDefault="0002289B">
      <w:pPr>
        <w:pStyle w:val="1"/>
        <w:spacing w:line="276" w:lineRule="auto"/>
        <w:ind w:left="720" w:right="720"/>
        <w:rPr>
          <w:rFonts w:ascii="SimSun" w:eastAsia="SimSun" w:hAnsi="SimSun"/>
          <w:sz w:val="22"/>
          <w:lang w:eastAsia="zh-TW"/>
        </w:rPr>
      </w:pPr>
      <w:r w:rsidRPr="00AF0787">
        <w:rPr>
          <w:rFonts w:ascii="SimSun" w:eastAsia="SimSun" w:hAnsi="SimSun" w:hint="eastAsia"/>
          <w:sz w:val="22"/>
          <w:lang w:eastAsia="zh-TW"/>
        </w:rPr>
        <w:t>（</w:t>
      </w:r>
      <w:r w:rsidRPr="00E15125">
        <w:rPr>
          <w:rFonts w:eastAsia="SimSun"/>
          <w:sz w:val="22"/>
          <w:lang w:eastAsia="zh-TW"/>
        </w:rPr>
        <w:t>3</w:t>
      </w:r>
      <w:r w:rsidRPr="00AF0787">
        <w:rPr>
          <w:rFonts w:ascii="SimSun" w:eastAsia="SimSun" w:hAnsi="SimSun" w:hint="eastAsia"/>
          <w:sz w:val="22"/>
          <w:lang w:eastAsia="zh-TW"/>
        </w:rPr>
        <w:t>）申請人</w:t>
      </w:r>
      <w:r w:rsidRPr="00AF0787">
        <w:rPr>
          <w:rFonts w:ascii="SimSun" w:eastAsia="SimSun" w:hAnsi="SimSun"/>
          <w:sz w:val="22"/>
          <w:lang w:eastAsia="zh-TW"/>
        </w:rPr>
        <w:t xml:space="preserve"> (</w:t>
      </w:r>
      <w:r w:rsidRPr="00AF0787">
        <w:rPr>
          <w:rFonts w:ascii="SimSun" w:eastAsia="SimSun" w:hAnsi="SimSun" w:hint="eastAsia"/>
          <w:sz w:val="22"/>
          <w:lang w:eastAsia="zh-TW"/>
        </w:rPr>
        <w:t>學生</w:t>
      </w:r>
      <w:r w:rsidRPr="00AF0787">
        <w:rPr>
          <w:rFonts w:ascii="SimSun" w:eastAsia="SimSun" w:hAnsi="SimSun"/>
          <w:sz w:val="22"/>
          <w:lang w:eastAsia="zh-TW"/>
        </w:rPr>
        <w:t xml:space="preserve">) </w:t>
      </w:r>
      <w:r w:rsidRPr="00AF0787">
        <w:rPr>
          <w:rFonts w:ascii="SimSun" w:eastAsia="SimSun" w:hAnsi="SimSun" w:hint="eastAsia"/>
          <w:sz w:val="22"/>
          <w:lang w:eastAsia="zh-TW"/>
        </w:rPr>
        <w:t>須准備以下文件</w:t>
      </w:r>
      <w:r w:rsidRPr="00AF0787">
        <w:rPr>
          <w:rFonts w:ascii="SimSun" w:eastAsia="SimSun" w:hAnsi="SimSun"/>
          <w:sz w:val="22"/>
          <w:lang w:eastAsia="zh-TW"/>
        </w:rPr>
        <w:t>:</w:t>
      </w:r>
    </w:p>
    <w:p w:rsidR="0002289B" w:rsidRPr="00AF0787" w:rsidRDefault="0002289B">
      <w:pPr>
        <w:pStyle w:val="1"/>
        <w:numPr>
          <w:ilvl w:val="0"/>
          <w:numId w:val="6"/>
        </w:numPr>
        <w:spacing w:line="276" w:lineRule="auto"/>
        <w:ind w:right="720" w:hanging="359"/>
        <w:rPr>
          <w:rFonts w:ascii="SimSun" w:eastAsia="SimSun" w:hAnsi="SimSun"/>
          <w:sz w:val="22"/>
          <w:lang w:eastAsia="zh-TW"/>
        </w:rPr>
      </w:pPr>
      <w:r w:rsidRPr="00AF0787">
        <w:rPr>
          <w:rFonts w:ascii="SimSun" w:eastAsia="SimSun" w:hAnsi="SimSun" w:hint="eastAsia"/>
          <w:sz w:val="22"/>
          <w:lang w:eastAsia="zh-TW"/>
        </w:rPr>
        <w:t>填寫完整報名表一份</w:t>
      </w:r>
      <w:r w:rsidRPr="00AF0787">
        <w:rPr>
          <w:rFonts w:ascii="SimSun" w:eastAsia="SimSun" w:hAnsi="SimSun"/>
          <w:sz w:val="22"/>
          <w:lang w:eastAsia="zh-TW"/>
        </w:rPr>
        <w:t xml:space="preserve"> (</w:t>
      </w:r>
      <w:r w:rsidRPr="00AF0787">
        <w:rPr>
          <w:rFonts w:ascii="SimSun" w:eastAsia="SimSun" w:hAnsi="SimSun" w:hint="eastAsia"/>
          <w:sz w:val="22"/>
          <w:lang w:eastAsia="zh-TW"/>
        </w:rPr>
        <w:t>貼好</w:t>
      </w:r>
      <w:r w:rsidRPr="00912A5F">
        <w:rPr>
          <w:rFonts w:eastAsia="SimSun"/>
          <w:sz w:val="22"/>
          <w:lang w:eastAsia="zh-TW"/>
        </w:rPr>
        <w:t>2</w:t>
      </w:r>
      <w:r w:rsidRPr="00AF0787">
        <w:rPr>
          <w:rFonts w:ascii="SimSun" w:eastAsia="SimSun" w:hAnsi="SimSun" w:hint="eastAsia"/>
          <w:sz w:val="22"/>
          <w:lang w:eastAsia="zh-TW"/>
        </w:rPr>
        <w:t>吋相片</w:t>
      </w:r>
      <w:r w:rsidRPr="00AF0787">
        <w:rPr>
          <w:rFonts w:ascii="SimSun" w:eastAsia="SimSun" w:hAnsi="SimSun"/>
          <w:sz w:val="22"/>
          <w:lang w:eastAsia="zh-TW"/>
        </w:rPr>
        <w:t>)</w:t>
      </w:r>
    </w:p>
    <w:p w:rsidR="0002289B" w:rsidRPr="00AF0787" w:rsidRDefault="0002289B">
      <w:pPr>
        <w:pStyle w:val="1"/>
        <w:numPr>
          <w:ilvl w:val="0"/>
          <w:numId w:val="6"/>
        </w:numPr>
        <w:spacing w:line="276" w:lineRule="auto"/>
        <w:ind w:right="720" w:hanging="359"/>
        <w:rPr>
          <w:rFonts w:ascii="SimSun" w:eastAsia="SimSun" w:hAnsi="SimSun"/>
          <w:sz w:val="22"/>
        </w:rPr>
      </w:pPr>
      <w:r w:rsidRPr="00AF0787">
        <w:rPr>
          <w:rFonts w:ascii="SimSun" w:eastAsia="SimSun" w:hAnsi="SimSun" w:hint="eastAsia"/>
          <w:sz w:val="22"/>
        </w:rPr>
        <w:t>另附兩吋相片再一張</w:t>
      </w:r>
    </w:p>
    <w:p w:rsidR="0002289B" w:rsidRPr="00AF0787" w:rsidRDefault="0002289B">
      <w:pPr>
        <w:pStyle w:val="1"/>
        <w:numPr>
          <w:ilvl w:val="0"/>
          <w:numId w:val="6"/>
        </w:numPr>
        <w:spacing w:line="276" w:lineRule="auto"/>
        <w:ind w:right="720" w:hanging="359"/>
        <w:rPr>
          <w:rFonts w:ascii="SimSun" w:eastAsia="SimSun" w:hAnsi="SimSun"/>
          <w:sz w:val="22"/>
          <w:lang w:eastAsia="zh-TW"/>
        </w:rPr>
      </w:pPr>
      <w:r w:rsidRPr="00AF0787">
        <w:rPr>
          <w:rFonts w:ascii="SimSun" w:eastAsia="SimSun" w:hAnsi="SimSun" w:hint="eastAsia"/>
          <w:sz w:val="22"/>
          <w:lang w:eastAsia="zh-TW"/>
        </w:rPr>
        <w:t>中、英文自傳各一份</w:t>
      </w:r>
      <w:r w:rsidRPr="00AF0787">
        <w:rPr>
          <w:rFonts w:ascii="SimSun" w:eastAsia="SimSun" w:hAnsi="SimSun"/>
          <w:sz w:val="22"/>
          <w:lang w:eastAsia="zh-TW"/>
        </w:rPr>
        <w:t xml:space="preserve"> (</w:t>
      </w:r>
      <w:r w:rsidRPr="00AF0787">
        <w:rPr>
          <w:rFonts w:ascii="SimSun" w:eastAsia="SimSun" w:hAnsi="SimSun" w:hint="eastAsia"/>
          <w:sz w:val="22"/>
          <w:lang w:eastAsia="zh-TW"/>
        </w:rPr>
        <w:t>說明個人綜合能力與參加此次活動的意義</w:t>
      </w:r>
      <w:r w:rsidRPr="00AF0787">
        <w:rPr>
          <w:rFonts w:ascii="SimSun" w:eastAsia="SimSun" w:hAnsi="SimSun"/>
          <w:sz w:val="22"/>
          <w:lang w:eastAsia="zh-TW"/>
        </w:rPr>
        <w:t>)</w:t>
      </w:r>
    </w:p>
    <w:p w:rsidR="0002289B" w:rsidRPr="00AF0787" w:rsidRDefault="0002289B">
      <w:pPr>
        <w:pStyle w:val="1"/>
        <w:numPr>
          <w:ilvl w:val="0"/>
          <w:numId w:val="6"/>
        </w:numPr>
        <w:spacing w:line="276" w:lineRule="auto"/>
        <w:ind w:right="720" w:hanging="359"/>
        <w:rPr>
          <w:rFonts w:ascii="SimSun" w:eastAsia="SimSun" w:hAnsi="SimSun"/>
          <w:sz w:val="22"/>
          <w:lang w:eastAsia="zh-TW"/>
        </w:rPr>
      </w:pPr>
      <w:r w:rsidRPr="00AF0787">
        <w:rPr>
          <w:rFonts w:ascii="SimSun" w:eastAsia="SimSun" w:hAnsi="SimSun" w:hint="eastAsia"/>
          <w:sz w:val="22"/>
          <w:lang w:eastAsia="zh-TW"/>
        </w:rPr>
        <w:t>學校老師或社會人士推薦函一封</w:t>
      </w:r>
      <w:r w:rsidRPr="00AF0787">
        <w:rPr>
          <w:rFonts w:ascii="SimSun" w:eastAsia="SimSun" w:hAnsi="SimSun"/>
          <w:sz w:val="22"/>
          <w:lang w:eastAsia="zh-TW"/>
        </w:rPr>
        <w:t xml:space="preserve"> (</w:t>
      </w:r>
      <w:r w:rsidRPr="00AF0787">
        <w:rPr>
          <w:rFonts w:ascii="SimSun" w:eastAsia="SimSun" w:hAnsi="SimSun" w:hint="eastAsia"/>
          <w:sz w:val="22"/>
          <w:lang w:eastAsia="zh-TW"/>
        </w:rPr>
        <w:t>中、英文皆可</w:t>
      </w:r>
      <w:r w:rsidRPr="00AF0787">
        <w:rPr>
          <w:rFonts w:ascii="SimSun" w:eastAsia="SimSun" w:hAnsi="SimSun"/>
          <w:sz w:val="22"/>
          <w:lang w:eastAsia="zh-TW"/>
        </w:rPr>
        <w:t>)</w:t>
      </w:r>
    </w:p>
    <w:p w:rsidR="0002289B" w:rsidRPr="00AF0787" w:rsidRDefault="0002289B">
      <w:pPr>
        <w:pStyle w:val="1"/>
        <w:numPr>
          <w:ilvl w:val="0"/>
          <w:numId w:val="6"/>
        </w:numPr>
        <w:spacing w:line="276" w:lineRule="auto"/>
        <w:ind w:right="720" w:hanging="359"/>
        <w:rPr>
          <w:rFonts w:ascii="SimSun" w:eastAsia="SimSun" w:hAnsi="SimSun"/>
          <w:sz w:val="22"/>
          <w:lang w:eastAsia="zh-TW"/>
        </w:rPr>
      </w:pPr>
      <w:r w:rsidRPr="00AF0787">
        <w:rPr>
          <w:rFonts w:ascii="SimSun" w:eastAsia="SimSun" w:hAnsi="SimSun" w:hint="eastAsia"/>
          <w:sz w:val="22"/>
          <w:lang w:eastAsia="zh-TW"/>
        </w:rPr>
        <w:t>在學成績單一份</w:t>
      </w:r>
      <w:r w:rsidRPr="00AF0787">
        <w:rPr>
          <w:rFonts w:ascii="SimSun" w:eastAsia="SimSun" w:hAnsi="SimSun"/>
          <w:sz w:val="22"/>
          <w:lang w:eastAsia="zh-TW"/>
        </w:rPr>
        <w:t xml:space="preserve"> (</w:t>
      </w:r>
      <w:r w:rsidRPr="00AF0787">
        <w:rPr>
          <w:rFonts w:ascii="SimSun" w:eastAsia="SimSun" w:hAnsi="SimSun" w:hint="eastAsia"/>
          <w:sz w:val="22"/>
          <w:lang w:eastAsia="zh-TW"/>
        </w:rPr>
        <w:t>中、英文</w:t>
      </w:r>
      <w:r w:rsidRPr="00AF0787">
        <w:rPr>
          <w:rFonts w:ascii="SimSun" w:eastAsia="SimSun" w:hAnsi="SimSun"/>
          <w:sz w:val="22"/>
          <w:lang w:eastAsia="zh-TW"/>
        </w:rPr>
        <w:t xml:space="preserve">), </w:t>
      </w:r>
      <w:r w:rsidRPr="00E15125">
        <w:rPr>
          <w:rFonts w:eastAsia="SimSun"/>
          <w:sz w:val="22"/>
          <w:lang w:eastAsia="zh-TW"/>
        </w:rPr>
        <w:t>GPA 3.0</w:t>
      </w:r>
      <w:r w:rsidRPr="00E15125">
        <w:rPr>
          <w:rFonts w:eastAsia="SimSun" w:hAnsi="SimSun" w:hint="eastAsia"/>
          <w:sz w:val="22"/>
          <w:lang w:eastAsia="zh-TW"/>
        </w:rPr>
        <w:t>以上</w:t>
      </w:r>
      <w:r w:rsidRPr="00AF0787">
        <w:rPr>
          <w:rFonts w:ascii="SimSun" w:eastAsia="SimSun" w:hAnsi="SimSun"/>
          <w:sz w:val="22"/>
          <w:lang w:eastAsia="zh-TW"/>
        </w:rPr>
        <w:t xml:space="preserve"> (</w:t>
      </w:r>
      <w:r w:rsidRPr="00AF0787">
        <w:rPr>
          <w:rFonts w:ascii="SimSun" w:eastAsia="SimSun" w:hAnsi="SimSun" w:hint="eastAsia"/>
          <w:sz w:val="22"/>
          <w:lang w:eastAsia="zh-TW"/>
        </w:rPr>
        <w:t>或同等分數</w:t>
      </w:r>
      <w:r w:rsidRPr="00AF0787">
        <w:rPr>
          <w:rFonts w:ascii="SimSun" w:eastAsia="SimSun" w:hAnsi="SimSun"/>
          <w:sz w:val="22"/>
          <w:lang w:eastAsia="zh-TW"/>
        </w:rPr>
        <w:t>)</w:t>
      </w:r>
    </w:p>
    <w:p w:rsidR="0002289B" w:rsidRPr="00AF0787" w:rsidRDefault="0002289B">
      <w:pPr>
        <w:pStyle w:val="1"/>
        <w:numPr>
          <w:ilvl w:val="0"/>
          <w:numId w:val="6"/>
        </w:numPr>
        <w:spacing w:line="276" w:lineRule="auto"/>
        <w:ind w:right="720" w:hanging="359"/>
        <w:rPr>
          <w:rFonts w:ascii="SimSun" w:eastAsia="SimSun" w:hAnsi="SimSun"/>
          <w:sz w:val="22"/>
          <w:lang w:eastAsia="zh-TW"/>
        </w:rPr>
      </w:pPr>
      <w:r w:rsidRPr="00AF0787">
        <w:rPr>
          <w:rFonts w:ascii="SimSun" w:eastAsia="SimSun" w:hAnsi="SimSun" w:hint="eastAsia"/>
          <w:sz w:val="22"/>
          <w:lang w:eastAsia="zh-TW"/>
        </w:rPr>
        <w:t>全民英檢中級（或其他英語檢定同等級能力）以上語文能力証書影本</w:t>
      </w:r>
    </w:p>
    <w:p w:rsidR="0002289B" w:rsidRPr="00AF0787" w:rsidRDefault="0002289B">
      <w:pPr>
        <w:pStyle w:val="1"/>
        <w:numPr>
          <w:ilvl w:val="1"/>
          <w:numId w:val="10"/>
        </w:numPr>
        <w:spacing w:line="276" w:lineRule="auto"/>
        <w:ind w:left="567" w:right="34" w:hanging="719"/>
        <w:rPr>
          <w:rFonts w:ascii="SimSun" w:eastAsia="SimSun" w:hAnsi="SimSun"/>
          <w:sz w:val="22"/>
        </w:rPr>
      </w:pPr>
      <w:r w:rsidRPr="00AF0787">
        <w:rPr>
          <w:rFonts w:ascii="SimSun" w:eastAsia="SimSun" w:hAnsi="SimSun" w:hint="eastAsia"/>
          <w:b/>
          <w:sz w:val="22"/>
        </w:rPr>
        <w:t>聯絡窗口：</w:t>
      </w:r>
    </w:p>
    <w:p w:rsidR="0002289B" w:rsidRPr="00912A5F" w:rsidRDefault="0002289B">
      <w:pPr>
        <w:pStyle w:val="1"/>
        <w:spacing w:line="276" w:lineRule="auto"/>
        <w:ind w:firstLine="720"/>
        <w:rPr>
          <w:rFonts w:eastAsia="SimSun"/>
          <w:sz w:val="22"/>
          <w:lang w:eastAsia="zh-TW"/>
        </w:rPr>
      </w:pPr>
      <w:r w:rsidRPr="00912A5F">
        <w:rPr>
          <w:rFonts w:eastAsia="SimSun" w:hAnsi="SimSun" w:hint="eastAsia"/>
          <w:sz w:val="22"/>
          <w:lang w:eastAsia="zh-TW"/>
        </w:rPr>
        <w:t>美國聯絡處：</w:t>
      </w:r>
      <w:r w:rsidRPr="00912A5F">
        <w:rPr>
          <w:rFonts w:eastAsia="SimSun"/>
          <w:sz w:val="22"/>
          <w:lang w:eastAsia="zh-TW"/>
        </w:rPr>
        <w:t xml:space="preserve">ILF </w:t>
      </w:r>
      <w:r w:rsidRPr="00912A5F">
        <w:rPr>
          <w:rFonts w:eastAsia="SimSun" w:hAnsi="SimSun" w:hint="eastAsia"/>
          <w:sz w:val="22"/>
          <w:lang w:eastAsia="zh-TW"/>
        </w:rPr>
        <w:t>網址</w:t>
      </w:r>
      <w:r w:rsidRPr="00912A5F">
        <w:rPr>
          <w:rFonts w:eastAsia="SimSun"/>
          <w:sz w:val="22"/>
          <w:lang w:eastAsia="zh-TW"/>
        </w:rPr>
        <w:t xml:space="preserve">: </w:t>
      </w:r>
      <w:hyperlink r:id="rId7">
        <w:r w:rsidRPr="00912A5F">
          <w:rPr>
            <w:rFonts w:eastAsia="SimSun"/>
            <w:color w:val="1155CC"/>
            <w:sz w:val="22"/>
            <w:u w:val="single"/>
            <w:lang w:eastAsia="zh-TW"/>
          </w:rPr>
          <w:t>www.ileader.org</w:t>
        </w:r>
      </w:hyperlink>
    </w:p>
    <w:p w:rsidR="0002289B" w:rsidRPr="00912A5F" w:rsidRDefault="0002289B">
      <w:pPr>
        <w:pStyle w:val="1"/>
        <w:spacing w:line="276" w:lineRule="auto"/>
        <w:ind w:firstLine="720"/>
        <w:rPr>
          <w:rFonts w:eastAsia="SimSun"/>
          <w:sz w:val="22"/>
        </w:rPr>
      </w:pPr>
      <w:r w:rsidRPr="00912A5F">
        <w:rPr>
          <w:rFonts w:eastAsia="SimSun" w:hAnsi="SimSun" w:hint="eastAsia"/>
          <w:sz w:val="22"/>
        </w:rPr>
        <w:t>電話</w:t>
      </w:r>
      <w:r w:rsidRPr="00912A5F">
        <w:rPr>
          <w:rFonts w:eastAsia="SimSun"/>
          <w:sz w:val="22"/>
        </w:rPr>
        <w:t xml:space="preserve">: Hank Chao (Office) (202) 204-3019 (cell) (301) 538-6585 </w:t>
      </w:r>
    </w:p>
    <w:p w:rsidR="0002289B" w:rsidRPr="00912A5F" w:rsidRDefault="0002289B">
      <w:pPr>
        <w:pStyle w:val="1"/>
        <w:spacing w:line="276" w:lineRule="auto"/>
        <w:rPr>
          <w:rFonts w:eastAsia="SimSun"/>
          <w:sz w:val="22"/>
        </w:rPr>
      </w:pPr>
      <w:r w:rsidRPr="00912A5F">
        <w:rPr>
          <w:rFonts w:eastAsia="SimSun"/>
          <w:sz w:val="22"/>
        </w:rPr>
        <w:t xml:space="preserve">      </w:t>
      </w:r>
      <w:r w:rsidRPr="00912A5F">
        <w:rPr>
          <w:rFonts w:eastAsia="SimSun"/>
          <w:sz w:val="22"/>
        </w:rPr>
        <w:tab/>
        <w:t>E-Mail</w:t>
      </w:r>
      <w:r w:rsidRPr="00912A5F">
        <w:rPr>
          <w:rFonts w:eastAsia="SimSun" w:hAnsi="SimSun" w:hint="eastAsia"/>
          <w:sz w:val="22"/>
        </w:rPr>
        <w:t>：</w:t>
      </w:r>
      <w:r w:rsidRPr="00912A5F">
        <w:rPr>
          <w:rFonts w:eastAsia="SimSun"/>
          <w:sz w:val="22"/>
        </w:rPr>
        <w:t xml:space="preserve"> hankchao33@gmail.com or atung@ileader.org </w:t>
      </w:r>
    </w:p>
    <w:p w:rsidR="0002289B" w:rsidRPr="00912A5F" w:rsidRDefault="0002289B">
      <w:pPr>
        <w:pStyle w:val="1"/>
        <w:spacing w:line="276" w:lineRule="auto"/>
        <w:rPr>
          <w:rFonts w:eastAsia="SimSun"/>
          <w:sz w:val="22"/>
        </w:rPr>
      </w:pPr>
      <w:r w:rsidRPr="00912A5F">
        <w:rPr>
          <w:rFonts w:eastAsia="SimSun"/>
          <w:sz w:val="22"/>
        </w:rPr>
        <w:t xml:space="preserve">      </w:t>
      </w:r>
      <w:r w:rsidRPr="00912A5F">
        <w:rPr>
          <w:rFonts w:eastAsia="SimSun"/>
          <w:sz w:val="22"/>
        </w:rPr>
        <w:tab/>
      </w:r>
      <w:r w:rsidRPr="00912A5F">
        <w:rPr>
          <w:rFonts w:eastAsia="SimSun" w:hAnsi="SimSun" w:hint="eastAsia"/>
          <w:sz w:val="22"/>
        </w:rPr>
        <w:t>地址</w:t>
      </w:r>
      <w:r w:rsidRPr="00912A5F">
        <w:rPr>
          <w:rFonts w:eastAsia="SimSun"/>
          <w:sz w:val="22"/>
        </w:rPr>
        <w:t>: Ronald Reagan Building and International Trade Center</w:t>
      </w:r>
    </w:p>
    <w:p w:rsidR="0002289B" w:rsidRPr="00912A5F" w:rsidRDefault="0002289B">
      <w:pPr>
        <w:pStyle w:val="1"/>
        <w:spacing w:line="276" w:lineRule="auto"/>
        <w:rPr>
          <w:rFonts w:eastAsia="SimSun"/>
          <w:sz w:val="22"/>
        </w:rPr>
      </w:pPr>
      <w:r w:rsidRPr="00912A5F">
        <w:rPr>
          <w:rFonts w:eastAsia="SimSun"/>
          <w:sz w:val="22"/>
        </w:rPr>
        <w:t xml:space="preserve">           </w:t>
      </w:r>
      <w:r w:rsidRPr="00912A5F">
        <w:rPr>
          <w:rFonts w:eastAsia="SimSun"/>
          <w:sz w:val="22"/>
        </w:rPr>
        <w:tab/>
      </w:r>
      <w:r>
        <w:rPr>
          <w:rFonts w:eastAsia="SimSun"/>
          <w:sz w:val="22"/>
        </w:rPr>
        <w:t xml:space="preserve">          </w:t>
      </w:r>
      <w:r w:rsidRPr="00912A5F">
        <w:rPr>
          <w:rFonts w:eastAsia="SimSun"/>
          <w:sz w:val="22"/>
        </w:rPr>
        <w:t>1300 Pennsylvania Avenue, N.W. Suite #700</w:t>
      </w:r>
    </w:p>
    <w:p w:rsidR="0002289B" w:rsidRPr="00912A5F" w:rsidRDefault="0002289B">
      <w:pPr>
        <w:pStyle w:val="1"/>
        <w:spacing w:line="276" w:lineRule="auto"/>
        <w:ind w:left="1336" w:hanging="625"/>
        <w:rPr>
          <w:rFonts w:eastAsia="SimSun"/>
          <w:sz w:val="22"/>
        </w:rPr>
      </w:pPr>
      <w:r>
        <w:rPr>
          <w:rFonts w:eastAsia="SimSun"/>
          <w:sz w:val="22"/>
        </w:rPr>
        <w:t xml:space="preserve">          </w:t>
      </w:r>
      <w:r w:rsidRPr="00912A5F">
        <w:rPr>
          <w:rFonts w:eastAsia="SimSun"/>
          <w:sz w:val="22"/>
        </w:rPr>
        <w:t>Washington, DC 20004, U.S.A.</w:t>
      </w:r>
    </w:p>
    <w:p w:rsidR="0002289B" w:rsidRPr="00912A5F" w:rsidRDefault="0002289B" w:rsidP="00EC538B">
      <w:pPr>
        <w:pStyle w:val="1"/>
        <w:spacing w:line="276" w:lineRule="auto"/>
        <w:ind w:left="568" w:right="32" w:firstLine="120"/>
        <w:rPr>
          <w:rFonts w:eastAsia="SimSun"/>
          <w:sz w:val="22"/>
          <w:lang w:eastAsia="zh-TW"/>
        </w:rPr>
      </w:pPr>
      <w:r w:rsidRPr="00912A5F">
        <w:rPr>
          <w:rFonts w:eastAsia="SimSun" w:hAnsi="SimSun" w:hint="eastAsia"/>
          <w:sz w:val="22"/>
          <w:lang w:eastAsia="zh-TW"/>
        </w:rPr>
        <w:t>台灣連絡處：社團法人中華國際領袖協會</w:t>
      </w:r>
    </w:p>
    <w:p w:rsidR="0002289B" w:rsidRPr="00912A5F" w:rsidRDefault="0002289B" w:rsidP="00EC538B">
      <w:pPr>
        <w:pStyle w:val="1"/>
        <w:spacing w:line="276" w:lineRule="auto"/>
        <w:ind w:left="1336" w:hanging="625"/>
        <w:rPr>
          <w:rFonts w:eastAsia="SimSun"/>
          <w:sz w:val="22"/>
        </w:rPr>
      </w:pPr>
      <w:r w:rsidRPr="00912A5F">
        <w:rPr>
          <w:rFonts w:eastAsia="SimSun" w:hAnsi="SimSun" w:hint="eastAsia"/>
          <w:sz w:val="22"/>
        </w:rPr>
        <w:t>電話：</w:t>
      </w:r>
      <w:r w:rsidRPr="00912A5F">
        <w:rPr>
          <w:rFonts w:eastAsia="SimSun" w:hAnsi="SimSun" w:hint="eastAsia"/>
          <w:bCs/>
          <w:color w:val="222222"/>
          <w:sz w:val="22"/>
          <w:shd w:val="clear" w:color="auto" w:fill="FFFFFF"/>
        </w:rPr>
        <w:t>李懿麗</w:t>
      </w:r>
      <w:r w:rsidRPr="00912A5F">
        <w:rPr>
          <w:rFonts w:eastAsia="SimSun"/>
          <w:bCs/>
          <w:color w:val="222222"/>
          <w:sz w:val="22"/>
          <w:shd w:val="clear" w:color="auto" w:fill="FFFFFF"/>
        </w:rPr>
        <w:t xml:space="preserve"> </w:t>
      </w:r>
      <w:r w:rsidRPr="00912A5F">
        <w:rPr>
          <w:rFonts w:eastAsia="SimSun"/>
          <w:sz w:val="22"/>
        </w:rPr>
        <w:t xml:space="preserve">(Office) (02) 2885-5229 or (Cell) 0915-766-461  </w:t>
      </w:r>
    </w:p>
    <w:p w:rsidR="0002289B" w:rsidRPr="00912A5F" w:rsidRDefault="0002289B" w:rsidP="00EC538B">
      <w:pPr>
        <w:pStyle w:val="1"/>
        <w:spacing w:line="276" w:lineRule="auto"/>
        <w:ind w:firstLine="720"/>
        <w:rPr>
          <w:rFonts w:eastAsia="SimSun"/>
          <w:sz w:val="22"/>
        </w:rPr>
      </w:pPr>
      <w:r w:rsidRPr="00912A5F">
        <w:rPr>
          <w:rFonts w:eastAsia="SimSun"/>
          <w:sz w:val="22"/>
        </w:rPr>
        <w:t>E-Mail</w:t>
      </w:r>
      <w:r w:rsidRPr="00912A5F">
        <w:rPr>
          <w:rFonts w:eastAsia="SimSun" w:hAnsi="SimSun" w:hint="eastAsia"/>
          <w:sz w:val="22"/>
        </w:rPr>
        <w:t>：</w:t>
      </w:r>
      <w:r w:rsidRPr="00912A5F">
        <w:rPr>
          <w:rFonts w:eastAsia="SimSun"/>
        </w:rPr>
        <w:t xml:space="preserve"> </w:t>
      </w:r>
      <w:r w:rsidRPr="00912A5F">
        <w:rPr>
          <w:rFonts w:eastAsia="SimSun"/>
          <w:sz w:val="22"/>
        </w:rPr>
        <w:t xml:space="preserve">ilf100413@gmail.com or ilf@ileader.org </w:t>
      </w:r>
    </w:p>
    <w:p w:rsidR="0002289B" w:rsidRPr="00AF0787" w:rsidRDefault="0002289B">
      <w:pPr>
        <w:pStyle w:val="1"/>
        <w:spacing w:line="276" w:lineRule="auto"/>
        <w:ind w:firstLine="720"/>
        <w:rPr>
          <w:rFonts w:ascii="SimSun" w:eastAsia="SimSun" w:hAnsi="SimSun"/>
          <w:sz w:val="22"/>
        </w:rPr>
      </w:pPr>
    </w:p>
    <w:sectPr w:rsidR="0002289B" w:rsidRPr="00AF0787" w:rsidSect="00887FA6">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89B" w:rsidRDefault="0002289B" w:rsidP="00314359">
      <w:pPr>
        <w:spacing w:after="0" w:line="240" w:lineRule="auto"/>
      </w:pPr>
      <w:r>
        <w:separator/>
      </w:r>
    </w:p>
  </w:endnote>
  <w:endnote w:type="continuationSeparator" w:id="0">
    <w:p w:rsidR="0002289B" w:rsidRDefault="0002289B" w:rsidP="003143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湞憤"/>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9B" w:rsidRDefault="0002289B">
    <w:pPr>
      <w:pStyle w:val="1"/>
      <w:tabs>
        <w:tab w:val="center" w:pos="4153"/>
        <w:tab w:val="right" w:pos="8306"/>
      </w:tabs>
    </w:pPr>
    <w:r>
      <w:tab/>
    </w:r>
    <w:fldSimple w:instr="PAGE">
      <w:r>
        <w:rPr>
          <w:noProof/>
        </w:rPr>
        <w:t>3</w:t>
      </w:r>
    </w:fldSimple>
    <w:hyperlink r:id="rId1"/>
  </w:p>
  <w:p w:rsidR="0002289B" w:rsidRDefault="0002289B">
    <w:pPr>
      <w:pStyle w:val="1"/>
      <w:tabs>
        <w:tab w:val="center" w:pos="4153"/>
        <w:tab w:val="right" w:pos="8306"/>
      </w:tabs>
    </w:pPr>
    <w:hyperlink r:id="r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89B" w:rsidRDefault="0002289B" w:rsidP="00314359">
      <w:pPr>
        <w:spacing w:after="0" w:line="240" w:lineRule="auto"/>
      </w:pPr>
      <w:r>
        <w:separator/>
      </w:r>
    </w:p>
  </w:footnote>
  <w:footnote w:type="continuationSeparator" w:id="0">
    <w:p w:rsidR="0002289B" w:rsidRDefault="0002289B" w:rsidP="003143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9B" w:rsidRDefault="000228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7A0"/>
    <w:multiLevelType w:val="multilevel"/>
    <w:tmpl w:val="A3101D2C"/>
    <w:lvl w:ilvl="0">
      <w:start w:val="1"/>
      <w:numFmt w:val="decimal"/>
      <w:lvlText w:val="%1."/>
      <w:lvlJc w:val="left"/>
      <w:pPr>
        <w:ind w:left="1800" w:firstLine="1440"/>
      </w:pPr>
      <w:rPr>
        <w:rFonts w:ascii="Times New Roman" w:eastAsia="Times New Roman" w:hAnsi="Times New Roman" w:cs="Times New Roman" w:hint="default"/>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1">
    <w:nsid w:val="12AB6A5B"/>
    <w:multiLevelType w:val="multilevel"/>
    <w:tmpl w:val="47D87E32"/>
    <w:lvl w:ilvl="0">
      <w:start w:val="1"/>
      <w:numFmt w:val="decimal"/>
      <w:lvlText w:val="%1."/>
      <w:lvlJc w:val="left"/>
      <w:pPr>
        <w:ind w:left="1800" w:firstLine="1440"/>
      </w:pPr>
      <w:rPr>
        <w:rFonts w:ascii="Times New Roman" w:eastAsia="Times New Roman" w:hAnsi="Times New Roman" w:cs="Times New Roman" w:hint="default"/>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2">
    <w:nsid w:val="1F535E6E"/>
    <w:multiLevelType w:val="multilevel"/>
    <w:tmpl w:val="0A5494A2"/>
    <w:lvl w:ilvl="0">
      <w:start w:val="1"/>
      <w:numFmt w:val="decimal"/>
      <w:lvlText w:val="%1."/>
      <w:lvlJc w:val="left"/>
      <w:pPr>
        <w:ind w:left="1800" w:firstLine="1440"/>
      </w:pPr>
      <w:rPr>
        <w:rFonts w:ascii="Times New Roman" w:eastAsia="Times New Roman" w:hAnsi="Times New Roman" w:cs="Times New Roman" w:hint="default"/>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3">
    <w:nsid w:val="1FB17885"/>
    <w:multiLevelType w:val="multilevel"/>
    <w:tmpl w:val="B6103318"/>
    <w:lvl w:ilvl="0">
      <w:start w:val="1"/>
      <w:numFmt w:val="bullet"/>
      <w:lvlText w:val="●"/>
      <w:lvlJc w:val="left"/>
      <w:pPr>
        <w:ind w:left="1035" w:firstLine="555"/>
      </w:pPr>
      <w:rPr>
        <w:rFonts w:ascii="Arial" w:eastAsia="Times New Roman" w:hAnsi="Arial"/>
        <w:sz w:val="20"/>
      </w:rPr>
    </w:lvl>
    <w:lvl w:ilvl="1">
      <w:start w:val="1"/>
      <w:numFmt w:val="bullet"/>
      <w:lvlText w:val="■"/>
      <w:lvlJc w:val="left"/>
      <w:pPr>
        <w:ind w:left="1515" w:firstLine="1035"/>
      </w:pPr>
      <w:rPr>
        <w:rFonts w:ascii="Arial" w:eastAsia="Times New Roman" w:hAnsi="Arial"/>
      </w:rPr>
    </w:lvl>
    <w:lvl w:ilvl="2">
      <w:start w:val="1"/>
      <w:numFmt w:val="bullet"/>
      <w:lvlText w:val="◆"/>
      <w:lvlJc w:val="left"/>
      <w:pPr>
        <w:ind w:left="1995" w:firstLine="1515"/>
      </w:pPr>
      <w:rPr>
        <w:rFonts w:ascii="Arial" w:eastAsia="Times New Roman" w:hAnsi="Arial"/>
      </w:rPr>
    </w:lvl>
    <w:lvl w:ilvl="3">
      <w:start w:val="1"/>
      <w:numFmt w:val="bullet"/>
      <w:lvlText w:val="●"/>
      <w:lvlJc w:val="left"/>
      <w:pPr>
        <w:ind w:left="2475" w:firstLine="1995"/>
      </w:pPr>
      <w:rPr>
        <w:rFonts w:ascii="Arial" w:eastAsia="Times New Roman" w:hAnsi="Arial"/>
      </w:rPr>
    </w:lvl>
    <w:lvl w:ilvl="4">
      <w:start w:val="1"/>
      <w:numFmt w:val="bullet"/>
      <w:lvlText w:val="■"/>
      <w:lvlJc w:val="left"/>
      <w:pPr>
        <w:ind w:left="2955" w:firstLine="2475"/>
      </w:pPr>
      <w:rPr>
        <w:rFonts w:ascii="Arial" w:eastAsia="Times New Roman" w:hAnsi="Arial"/>
      </w:rPr>
    </w:lvl>
    <w:lvl w:ilvl="5">
      <w:start w:val="1"/>
      <w:numFmt w:val="bullet"/>
      <w:lvlText w:val="◆"/>
      <w:lvlJc w:val="left"/>
      <w:pPr>
        <w:ind w:left="3435" w:firstLine="2955"/>
      </w:pPr>
      <w:rPr>
        <w:rFonts w:ascii="Arial" w:eastAsia="Times New Roman" w:hAnsi="Arial"/>
      </w:rPr>
    </w:lvl>
    <w:lvl w:ilvl="6">
      <w:start w:val="1"/>
      <w:numFmt w:val="bullet"/>
      <w:lvlText w:val="●"/>
      <w:lvlJc w:val="left"/>
      <w:pPr>
        <w:ind w:left="3915" w:firstLine="3435"/>
      </w:pPr>
      <w:rPr>
        <w:rFonts w:ascii="Arial" w:eastAsia="Times New Roman" w:hAnsi="Arial"/>
      </w:rPr>
    </w:lvl>
    <w:lvl w:ilvl="7">
      <w:start w:val="1"/>
      <w:numFmt w:val="bullet"/>
      <w:lvlText w:val="■"/>
      <w:lvlJc w:val="left"/>
      <w:pPr>
        <w:ind w:left="4395" w:firstLine="3915"/>
      </w:pPr>
      <w:rPr>
        <w:rFonts w:ascii="Arial" w:eastAsia="Times New Roman" w:hAnsi="Arial"/>
      </w:rPr>
    </w:lvl>
    <w:lvl w:ilvl="8">
      <w:start w:val="1"/>
      <w:numFmt w:val="bullet"/>
      <w:lvlText w:val="◆"/>
      <w:lvlJc w:val="left"/>
      <w:pPr>
        <w:ind w:left="4875" w:firstLine="4395"/>
      </w:pPr>
      <w:rPr>
        <w:rFonts w:ascii="Arial" w:eastAsia="Times New Roman" w:hAnsi="Arial"/>
      </w:rPr>
    </w:lvl>
  </w:abstractNum>
  <w:abstractNum w:abstractNumId="4">
    <w:nsid w:val="27406E92"/>
    <w:multiLevelType w:val="multilevel"/>
    <w:tmpl w:val="4278813A"/>
    <w:lvl w:ilvl="0">
      <w:start w:val="1"/>
      <w:numFmt w:val="decimal"/>
      <w:lvlText w:val="%1."/>
      <w:lvlJc w:val="left"/>
      <w:pPr>
        <w:ind w:left="1756" w:firstLine="1276"/>
      </w:pPr>
      <w:rPr>
        <w:rFonts w:ascii="Times New Roman" w:eastAsia="Times New Roman" w:hAnsi="Times New Roman" w:cs="Times New Roman" w:hint="default"/>
        <w:sz w:val="22"/>
        <w:szCs w:val="22"/>
      </w:rPr>
    </w:lvl>
    <w:lvl w:ilvl="1">
      <w:start w:val="1"/>
      <w:numFmt w:val="bullet"/>
      <w:lvlText w:val="■"/>
      <w:lvlJc w:val="left"/>
      <w:pPr>
        <w:ind w:left="2236" w:firstLine="1756"/>
      </w:pPr>
      <w:rPr>
        <w:rFonts w:ascii="Arial" w:eastAsia="Times New Roman" w:hAnsi="Arial"/>
      </w:rPr>
    </w:lvl>
    <w:lvl w:ilvl="2">
      <w:start w:val="1"/>
      <w:numFmt w:val="bullet"/>
      <w:lvlText w:val="◆"/>
      <w:lvlJc w:val="left"/>
      <w:pPr>
        <w:ind w:left="2716" w:firstLine="2236"/>
      </w:pPr>
      <w:rPr>
        <w:rFonts w:ascii="Arial" w:eastAsia="Times New Roman" w:hAnsi="Arial"/>
      </w:rPr>
    </w:lvl>
    <w:lvl w:ilvl="3">
      <w:start w:val="1"/>
      <w:numFmt w:val="bullet"/>
      <w:lvlText w:val="●"/>
      <w:lvlJc w:val="left"/>
      <w:pPr>
        <w:ind w:left="3196" w:firstLine="2716"/>
      </w:pPr>
      <w:rPr>
        <w:rFonts w:ascii="Arial" w:eastAsia="Times New Roman" w:hAnsi="Arial"/>
      </w:rPr>
    </w:lvl>
    <w:lvl w:ilvl="4">
      <w:start w:val="1"/>
      <w:numFmt w:val="bullet"/>
      <w:lvlText w:val="■"/>
      <w:lvlJc w:val="left"/>
      <w:pPr>
        <w:ind w:left="3676" w:firstLine="3196"/>
      </w:pPr>
      <w:rPr>
        <w:rFonts w:ascii="Arial" w:eastAsia="Times New Roman" w:hAnsi="Arial"/>
      </w:rPr>
    </w:lvl>
    <w:lvl w:ilvl="5">
      <w:start w:val="1"/>
      <w:numFmt w:val="bullet"/>
      <w:lvlText w:val="◆"/>
      <w:lvlJc w:val="left"/>
      <w:pPr>
        <w:ind w:left="4156" w:firstLine="3676"/>
      </w:pPr>
      <w:rPr>
        <w:rFonts w:ascii="Arial" w:eastAsia="Times New Roman" w:hAnsi="Arial"/>
      </w:rPr>
    </w:lvl>
    <w:lvl w:ilvl="6">
      <w:start w:val="1"/>
      <w:numFmt w:val="bullet"/>
      <w:lvlText w:val="●"/>
      <w:lvlJc w:val="left"/>
      <w:pPr>
        <w:ind w:left="4636" w:firstLine="4156"/>
      </w:pPr>
      <w:rPr>
        <w:rFonts w:ascii="Arial" w:eastAsia="Times New Roman" w:hAnsi="Arial"/>
      </w:rPr>
    </w:lvl>
    <w:lvl w:ilvl="7">
      <w:start w:val="1"/>
      <w:numFmt w:val="bullet"/>
      <w:lvlText w:val="■"/>
      <w:lvlJc w:val="left"/>
      <w:pPr>
        <w:ind w:left="5116" w:firstLine="4636"/>
      </w:pPr>
      <w:rPr>
        <w:rFonts w:ascii="Arial" w:eastAsia="Times New Roman" w:hAnsi="Arial"/>
      </w:rPr>
    </w:lvl>
    <w:lvl w:ilvl="8">
      <w:start w:val="1"/>
      <w:numFmt w:val="bullet"/>
      <w:lvlText w:val="◆"/>
      <w:lvlJc w:val="left"/>
      <w:pPr>
        <w:ind w:left="5596" w:firstLine="5116"/>
      </w:pPr>
      <w:rPr>
        <w:rFonts w:ascii="Arial" w:eastAsia="Times New Roman" w:hAnsi="Arial"/>
      </w:rPr>
    </w:lvl>
  </w:abstractNum>
  <w:abstractNum w:abstractNumId="5">
    <w:nsid w:val="2C0E5DCC"/>
    <w:multiLevelType w:val="multilevel"/>
    <w:tmpl w:val="76FE8AB8"/>
    <w:lvl w:ilvl="0">
      <w:start w:val="1"/>
      <w:numFmt w:val="decimal"/>
      <w:lvlText w:val="%1."/>
      <w:lvlJc w:val="left"/>
      <w:pPr>
        <w:ind w:left="-22" w:firstLine="1440"/>
      </w:pPr>
      <w:rPr>
        <w:rFonts w:ascii="Times New Roman" w:eastAsia="Times New Roman" w:hAnsi="Times New Roman" w:cs="Times New Roman" w:hint="default"/>
      </w:rPr>
    </w:lvl>
    <w:lvl w:ilvl="1">
      <w:start w:val="1"/>
      <w:numFmt w:val="decimal"/>
      <w:lvlText w:val="%2、"/>
      <w:lvlJc w:val="left"/>
      <w:pPr>
        <w:ind w:left="-862" w:firstLine="480"/>
      </w:pPr>
      <w:rPr>
        <w:rFonts w:cs="Times New Roman"/>
      </w:rPr>
    </w:lvl>
    <w:lvl w:ilvl="2">
      <w:start w:val="1"/>
      <w:numFmt w:val="lowerRoman"/>
      <w:lvlText w:val="%3."/>
      <w:lvlJc w:val="right"/>
      <w:pPr>
        <w:ind w:left="-382" w:firstLine="960"/>
      </w:pPr>
      <w:rPr>
        <w:rFonts w:cs="Times New Roman"/>
      </w:rPr>
    </w:lvl>
    <w:lvl w:ilvl="3">
      <w:start w:val="1"/>
      <w:numFmt w:val="decimal"/>
      <w:lvlText w:val="%4."/>
      <w:lvlJc w:val="left"/>
      <w:pPr>
        <w:ind w:left="98" w:firstLine="1440"/>
      </w:pPr>
      <w:rPr>
        <w:rFonts w:cs="Times New Roman"/>
      </w:rPr>
    </w:lvl>
    <w:lvl w:ilvl="4">
      <w:start w:val="1"/>
      <w:numFmt w:val="decimal"/>
      <w:lvlText w:val="%5、"/>
      <w:lvlJc w:val="left"/>
      <w:pPr>
        <w:ind w:left="578" w:firstLine="1920"/>
      </w:pPr>
      <w:rPr>
        <w:rFonts w:cs="Times New Roman"/>
      </w:rPr>
    </w:lvl>
    <w:lvl w:ilvl="5">
      <w:start w:val="1"/>
      <w:numFmt w:val="lowerRoman"/>
      <w:lvlText w:val="%6."/>
      <w:lvlJc w:val="right"/>
      <w:pPr>
        <w:ind w:left="1058" w:firstLine="2400"/>
      </w:pPr>
      <w:rPr>
        <w:rFonts w:cs="Times New Roman"/>
      </w:rPr>
    </w:lvl>
    <w:lvl w:ilvl="6">
      <w:start w:val="1"/>
      <w:numFmt w:val="decimal"/>
      <w:lvlText w:val="%7."/>
      <w:lvlJc w:val="left"/>
      <w:pPr>
        <w:ind w:left="1538" w:firstLine="2880"/>
      </w:pPr>
      <w:rPr>
        <w:rFonts w:cs="Times New Roman"/>
      </w:rPr>
    </w:lvl>
    <w:lvl w:ilvl="7">
      <w:start w:val="1"/>
      <w:numFmt w:val="decimal"/>
      <w:lvlText w:val="%8、"/>
      <w:lvlJc w:val="left"/>
      <w:pPr>
        <w:ind w:left="2018" w:firstLine="3360"/>
      </w:pPr>
      <w:rPr>
        <w:rFonts w:cs="Times New Roman"/>
      </w:rPr>
    </w:lvl>
    <w:lvl w:ilvl="8">
      <w:start w:val="1"/>
      <w:numFmt w:val="lowerRoman"/>
      <w:lvlText w:val="%9."/>
      <w:lvlJc w:val="right"/>
      <w:pPr>
        <w:ind w:left="2498" w:firstLine="3840"/>
      </w:pPr>
      <w:rPr>
        <w:rFonts w:cs="Times New Roman"/>
      </w:rPr>
    </w:lvl>
  </w:abstractNum>
  <w:abstractNum w:abstractNumId="6">
    <w:nsid w:val="3F404961"/>
    <w:multiLevelType w:val="multilevel"/>
    <w:tmpl w:val="905ED73A"/>
    <w:lvl w:ilvl="0">
      <w:start w:val="1"/>
      <w:numFmt w:val="decimal"/>
      <w:lvlText w:val="%1."/>
      <w:lvlJc w:val="left"/>
      <w:pPr>
        <w:ind w:left="360"/>
      </w:pPr>
      <w:rPr>
        <w:rFonts w:ascii="Arial" w:eastAsia="Times New Roman" w:hAnsi="Arial" w:cs="Arial"/>
      </w:rPr>
    </w:lvl>
    <w:lvl w:ilvl="1">
      <w:start w:val="1"/>
      <w:numFmt w:val="upperLetter"/>
      <w:lvlText w:val="%2、"/>
      <w:lvlJc w:val="left"/>
      <w:pPr>
        <w:ind w:left="720"/>
      </w:pPr>
      <w:rPr>
        <w:rFonts w:ascii="Arial" w:eastAsia="Times New Roman" w:hAnsi="Arial" w:cs="Arial"/>
        <w:b/>
      </w:rPr>
    </w:lvl>
    <w:lvl w:ilvl="2">
      <w:start w:val="1"/>
      <w:numFmt w:val="decimal"/>
      <w:lvlText w:val="（%3）"/>
      <w:lvlJc w:val="left"/>
      <w:pPr>
        <w:ind w:left="1560" w:firstLine="480"/>
      </w:pPr>
      <w:rPr>
        <w:rFonts w:ascii="Arial" w:eastAsia="Times New Roman" w:hAnsi="Arial" w:cs="Arial"/>
      </w:rPr>
    </w:lvl>
    <w:lvl w:ilvl="3">
      <w:start w:val="1"/>
      <w:numFmt w:val="decimal"/>
      <w:lvlText w:val="%4."/>
      <w:lvlJc w:val="left"/>
      <w:pPr>
        <w:ind w:left="1440" w:firstLine="960"/>
      </w:pPr>
      <w:rPr>
        <w:rFonts w:cs="Times New Roman"/>
      </w:rPr>
    </w:lvl>
    <w:lvl w:ilvl="4">
      <w:start w:val="1"/>
      <w:numFmt w:val="decimal"/>
      <w:lvlText w:val="%5、"/>
      <w:lvlJc w:val="left"/>
      <w:pPr>
        <w:ind w:left="1920" w:firstLine="1440"/>
      </w:pPr>
      <w:rPr>
        <w:rFonts w:cs="Times New Roman"/>
      </w:rPr>
    </w:lvl>
    <w:lvl w:ilvl="5">
      <w:start w:val="1"/>
      <w:numFmt w:val="lowerRoman"/>
      <w:lvlText w:val="%6."/>
      <w:lvlJc w:val="right"/>
      <w:pPr>
        <w:ind w:left="2400" w:firstLine="1920"/>
      </w:pPr>
      <w:rPr>
        <w:rFonts w:cs="Times New Roman"/>
      </w:rPr>
    </w:lvl>
    <w:lvl w:ilvl="6">
      <w:start w:val="1"/>
      <w:numFmt w:val="decimal"/>
      <w:lvlText w:val="%7."/>
      <w:lvlJc w:val="left"/>
      <w:pPr>
        <w:ind w:left="2880" w:firstLine="2400"/>
      </w:pPr>
      <w:rPr>
        <w:rFonts w:cs="Times New Roman"/>
      </w:rPr>
    </w:lvl>
    <w:lvl w:ilvl="7">
      <w:start w:val="1"/>
      <w:numFmt w:val="decimal"/>
      <w:lvlText w:val="%8、"/>
      <w:lvlJc w:val="left"/>
      <w:pPr>
        <w:ind w:left="3360" w:firstLine="2880"/>
      </w:pPr>
      <w:rPr>
        <w:rFonts w:cs="Times New Roman"/>
      </w:rPr>
    </w:lvl>
    <w:lvl w:ilvl="8">
      <w:start w:val="1"/>
      <w:numFmt w:val="lowerRoman"/>
      <w:lvlText w:val="%9."/>
      <w:lvlJc w:val="right"/>
      <w:pPr>
        <w:ind w:left="3840" w:firstLine="3360"/>
      </w:pPr>
      <w:rPr>
        <w:rFonts w:cs="Times New Roman"/>
      </w:rPr>
    </w:lvl>
  </w:abstractNum>
  <w:abstractNum w:abstractNumId="7">
    <w:nsid w:val="477511A8"/>
    <w:multiLevelType w:val="multilevel"/>
    <w:tmpl w:val="EFA8938A"/>
    <w:lvl w:ilvl="0">
      <w:start w:val="1"/>
      <w:numFmt w:val="decimal"/>
      <w:lvlText w:val="%1."/>
      <w:lvlJc w:val="left"/>
      <w:pPr>
        <w:ind w:left="1440" w:firstLine="1080"/>
      </w:pPr>
      <w:rPr>
        <w:rFonts w:ascii="Times New Roman" w:eastAsia="Times New Roman" w:hAnsi="Times New Roman" w:cs="Times New Roman" w:hint="default"/>
      </w:rPr>
    </w:lvl>
    <w:lvl w:ilvl="1">
      <w:start w:val="1"/>
      <w:numFmt w:val="bullet"/>
      <w:lvlText w:val="o"/>
      <w:lvlJc w:val="left"/>
      <w:pPr>
        <w:ind w:left="2160" w:firstLine="1800"/>
      </w:pPr>
      <w:rPr>
        <w:rFonts w:ascii="Arial" w:eastAsia="Times New Roman" w:hAnsi="Arial"/>
      </w:rPr>
    </w:lvl>
    <w:lvl w:ilvl="2">
      <w:start w:val="1"/>
      <w:numFmt w:val="bullet"/>
      <w:lvlText w:val="▪"/>
      <w:lvlJc w:val="left"/>
      <w:pPr>
        <w:ind w:left="2880" w:firstLine="2520"/>
      </w:pPr>
      <w:rPr>
        <w:rFonts w:ascii="Arial" w:eastAsia="Times New Roman" w:hAnsi="Arial"/>
      </w:rPr>
    </w:lvl>
    <w:lvl w:ilvl="3">
      <w:start w:val="1"/>
      <w:numFmt w:val="bullet"/>
      <w:lvlText w:val="●"/>
      <w:lvlJc w:val="left"/>
      <w:pPr>
        <w:ind w:left="3600" w:firstLine="3240"/>
      </w:pPr>
      <w:rPr>
        <w:rFonts w:ascii="Arial" w:eastAsia="Times New Roman" w:hAnsi="Arial"/>
      </w:rPr>
    </w:lvl>
    <w:lvl w:ilvl="4">
      <w:start w:val="1"/>
      <w:numFmt w:val="bullet"/>
      <w:lvlText w:val="o"/>
      <w:lvlJc w:val="left"/>
      <w:pPr>
        <w:ind w:left="4320" w:firstLine="3960"/>
      </w:pPr>
      <w:rPr>
        <w:rFonts w:ascii="Arial" w:eastAsia="Times New Roman" w:hAnsi="Arial"/>
      </w:rPr>
    </w:lvl>
    <w:lvl w:ilvl="5">
      <w:start w:val="1"/>
      <w:numFmt w:val="bullet"/>
      <w:lvlText w:val="▪"/>
      <w:lvlJc w:val="left"/>
      <w:pPr>
        <w:ind w:left="5040" w:firstLine="4680"/>
      </w:pPr>
      <w:rPr>
        <w:rFonts w:ascii="Arial" w:eastAsia="Times New Roman" w:hAnsi="Arial"/>
      </w:rPr>
    </w:lvl>
    <w:lvl w:ilvl="6">
      <w:start w:val="1"/>
      <w:numFmt w:val="bullet"/>
      <w:lvlText w:val="●"/>
      <w:lvlJc w:val="left"/>
      <w:pPr>
        <w:ind w:left="5760" w:firstLine="5400"/>
      </w:pPr>
      <w:rPr>
        <w:rFonts w:ascii="Arial" w:eastAsia="Times New Roman" w:hAnsi="Arial"/>
      </w:rPr>
    </w:lvl>
    <w:lvl w:ilvl="7">
      <w:start w:val="1"/>
      <w:numFmt w:val="bullet"/>
      <w:lvlText w:val="o"/>
      <w:lvlJc w:val="left"/>
      <w:pPr>
        <w:ind w:left="6480" w:firstLine="6120"/>
      </w:pPr>
      <w:rPr>
        <w:rFonts w:ascii="Arial" w:eastAsia="Times New Roman" w:hAnsi="Arial"/>
      </w:rPr>
    </w:lvl>
    <w:lvl w:ilvl="8">
      <w:start w:val="1"/>
      <w:numFmt w:val="bullet"/>
      <w:lvlText w:val="▪"/>
      <w:lvlJc w:val="left"/>
      <w:pPr>
        <w:ind w:left="7200" w:firstLine="6840"/>
      </w:pPr>
      <w:rPr>
        <w:rFonts w:ascii="Arial" w:eastAsia="Times New Roman" w:hAnsi="Arial"/>
      </w:rPr>
    </w:lvl>
  </w:abstractNum>
  <w:abstractNum w:abstractNumId="8">
    <w:nsid w:val="5012031C"/>
    <w:multiLevelType w:val="multilevel"/>
    <w:tmpl w:val="4BA8F8D0"/>
    <w:lvl w:ilvl="0">
      <w:start w:val="1"/>
      <w:numFmt w:val="decimal"/>
      <w:lvlText w:val="%1."/>
      <w:lvlJc w:val="left"/>
      <w:pPr>
        <w:ind w:left="1800" w:firstLine="1440"/>
      </w:pPr>
      <w:rPr>
        <w:rFonts w:ascii="Times New Roman" w:eastAsia="Times New Roman" w:hAnsi="Times New Roman" w:cs="Times New Roman" w:hint="default"/>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9">
    <w:nsid w:val="790E6DBB"/>
    <w:multiLevelType w:val="multilevel"/>
    <w:tmpl w:val="CC4AD956"/>
    <w:lvl w:ilvl="0">
      <w:start w:val="1"/>
      <w:numFmt w:val="decimal"/>
      <w:lvlText w:val="%1."/>
      <w:lvlJc w:val="left"/>
      <w:pPr>
        <w:ind w:left="1800" w:firstLine="1440"/>
      </w:pPr>
      <w:rPr>
        <w:rFonts w:ascii="Times New Roman" w:eastAsia="Times New Roman" w:hAnsi="Times New Roman" w:cs="Times New Roman" w:hint="default"/>
      </w:rPr>
    </w:lvl>
    <w:lvl w:ilvl="1">
      <w:start w:val="1"/>
      <w:numFmt w:val="decimal"/>
      <w:lvlText w:val="%2、"/>
      <w:lvlJc w:val="left"/>
      <w:pPr>
        <w:ind w:left="2400" w:firstLine="1920"/>
      </w:pPr>
      <w:rPr>
        <w:rFonts w:cs="Times New Roman"/>
      </w:rPr>
    </w:lvl>
    <w:lvl w:ilvl="2">
      <w:start w:val="1"/>
      <w:numFmt w:val="lowerRoman"/>
      <w:lvlText w:val="%3."/>
      <w:lvlJc w:val="right"/>
      <w:pPr>
        <w:ind w:left="2880" w:firstLine="2400"/>
      </w:pPr>
      <w:rPr>
        <w:rFonts w:cs="Times New Roman"/>
      </w:rPr>
    </w:lvl>
    <w:lvl w:ilvl="3">
      <w:start w:val="1"/>
      <w:numFmt w:val="decimal"/>
      <w:lvlText w:val="%4."/>
      <w:lvlJc w:val="left"/>
      <w:pPr>
        <w:ind w:left="3360" w:firstLine="2880"/>
      </w:pPr>
      <w:rPr>
        <w:rFonts w:cs="Times New Roman"/>
      </w:rPr>
    </w:lvl>
    <w:lvl w:ilvl="4">
      <w:start w:val="1"/>
      <w:numFmt w:val="decimal"/>
      <w:lvlText w:val="%5、"/>
      <w:lvlJc w:val="left"/>
      <w:pPr>
        <w:ind w:left="3840" w:firstLine="3360"/>
      </w:pPr>
      <w:rPr>
        <w:rFonts w:cs="Times New Roman"/>
      </w:rPr>
    </w:lvl>
    <w:lvl w:ilvl="5">
      <w:start w:val="1"/>
      <w:numFmt w:val="lowerRoman"/>
      <w:lvlText w:val="%6."/>
      <w:lvlJc w:val="right"/>
      <w:pPr>
        <w:ind w:left="4320" w:firstLine="3840"/>
      </w:pPr>
      <w:rPr>
        <w:rFonts w:cs="Times New Roman"/>
      </w:rPr>
    </w:lvl>
    <w:lvl w:ilvl="6">
      <w:start w:val="1"/>
      <w:numFmt w:val="decimal"/>
      <w:lvlText w:val="%7."/>
      <w:lvlJc w:val="left"/>
      <w:pPr>
        <w:ind w:left="4800" w:firstLine="4320"/>
      </w:pPr>
      <w:rPr>
        <w:rFonts w:cs="Times New Roman"/>
      </w:rPr>
    </w:lvl>
    <w:lvl w:ilvl="7">
      <w:start w:val="1"/>
      <w:numFmt w:val="decimal"/>
      <w:lvlText w:val="%8、"/>
      <w:lvlJc w:val="left"/>
      <w:pPr>
        <w:ind w:left="5280" w:firstLine="4800"/>
      </w:pPr>
      <w:rPr>
        <w:rFonts w:cs="Times New Roman"/>
      </w:rPr>
    </w:lvl>
    <w:lvl w:ilvl="8">
      <w:start w:val="1"/>
      <w:numFmt w:val="lowerRoman"/>
      <w:lvlText w:val="%9."/>
      <w:lvlJc w:val="right"/>
      <w:pPr>
        <w:ind w:left="5760" w:firstLine="5280"/>
      </w:pPr>
      <w:rPr>
        <w:rFonts w:cs="Times New Roman"/>
      </w:rPr>
    </w:lvl>
  </w:abstractNum>
  <w:num w:numId="1">
    <w:abstractNumId w:val="0"/>
  </w:num>
  <w:num w:numId="2">
    <w:abstractNumId w:val="4"/>
  </w:num>
  <w:num w:numId="3">
    <w:abstractNumId w:val="8"/>
  </w:num>
  <w:num w:numId="4">
    <w:abstractNumId w:val="2"/>
  </w:num>
  <w:num w:numId="5">
    <w:abstractNumId w:val="3"/>
  </w:num>
  <w:num w:numId="6">
    <w:abstractNumId w:val="7"/>
  </w:num>
  <w:num w:numId="7">
    <w:abstractNumId w:val="5"/>
  </w:num>
  <w:num w:numId="8">
    <w:abstractNumId w:val="9"/>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characterSpacingControl w:val="doNotCompress"/>
  <w:noLineBreaksAfter w:lang="zh-TW" w:val="([{£¥‘“‵〈《「『【〔〝︵︷︹︻︽︿﹁﹃﹙﹛﹝（｛"/>
  <w:noLineBreaksBefore w:lang="zh-TW" w:val="!),.:;?]}¢·–—’”•‥…‧′╴、。〉》」』】〕〞︰︱︳︴︶︸︺︼︾﹀﹂﹄﹏﹐﹑﹒﹔﹕﹖﹗﹚﹜﹞！），．：；？］｜｝､"/>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4359"/>
    <w:rsid w:val="0002289B"/>
    <w:rsid w:val="00267D94"/>
    <w:rsid w:val="002D79C1"/>
    <w:rsid w:val="00302463"/>
    <w:rsid w:val="00313E8F"/>
    <w:rsid w:val="00314359"/>
    <w:rsid w:val="003329D9"/>
    <w:rsid w:val="0038364D"/>
    <w:rsid w:val="003A62C2"/>
    <w:rsid w:val="003B6A4B"/>
    <w:rsid w:val="00401C98"/>
    <w:rsid w:val="00433984"/>
    <w:rsid w:val="004509EC"/>
    <w:rsid w:val="00482163"/>
    <w:rsid w:val="004C4BC0"/>
    <w:rsid w:val="004D1243"/>
    <w:rsid w:val="0053474F"/>
    <w:rsid w:val="005B65E1"/>
    <w:rsid w:val="005E6F5B"/>
    <w:rsid w:val="00605686"/>
    <w:rsid w:val="00645106"/>
    <w:rsid w:val="007D6232"/>
    <w:rsid w:val="008216A7"/>
    <w:rsid w:val="00887FA6"/>
    <w:rsid w:val="00906B00"/>
    <w:rsid w:val="00912A5F"/>
    <w:rsid w:val="0093605F"/>
    <w:rsid w:val="00952D9C"/>
    <w:rsid w:val="00A17219"/>
    <w:rsid w:val="00AC65FA"/>
    <w:rsid w:val="00AF0787"/>
    <w:rsid w:val="00B176DB"/>
    <w:rsid w:val="00B444E8"/>
    <w:rsid w:val="00C43C94"/>
    <w:rsid w:val="00D37126"/>
    <w:rsid w:val="00E15125"/>
    <w:rsid w:val="00EB2A41"/>
    <w:rsid w:val="00EC3C34"/>
    <w:rsid w:val="00EC538B"/>
    <w:rsid w:val="00F35CEF"/>
    <w:rsid w:val="00F67A85"/>
    <w:rsid w:val="00FE0B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E8F"/>
    <w:pPr>
      <w:spacing w:after="200" w:line="276" w:lineRule="auto"/>
    </w:pPr>
    <w:rPr>
      <w:kern w:val="0"/>
      <w:sz w:val="22"/>
      <w:lang w:eastAsia="en-US"/>
    </w:rPr>
  </w:style>
  <w:style w:type="paragraph" w:styleId="Heading1">
    <w:name w:val="heading 1"/>
    <w:basedOn w:val="1"/>
    <w:next w:val="1"/>
    <w:link w:val="Heading1Char"/>
    <w:uiPriority w:val="99"/>
    <w:qFormat/>
    <w:rsid w:val="00314359"/>
    <w:pPr>
      <w:keepNext/>
      <w:keepLines/>
      <w:spacing w:before="480" w:after="120"/>
      <w:outlineLvl w:val="0"/>
    </w:pPr>
    <w:rPr>
      <w:b/>
      <w:sz w:val="48"/>
    </w:rPr>
  </w:style>
  <w:style w:type="paragraph" w:styleId="Heading2">
    <w:name w:val="heading 2"/>
    <w:basedOn w:val="1"/>
    <w:next w:val="1"/>
    <w:link w:val="Heading2Char"/>
    <w:uiPriority w:val="99"/>
    <w:qFormat/>
    <w:rsid w:val="00314359"/>
    <w:pPr>
      <w:keepNext/>
      <w:keepLines/>
      <w:spacing w:before="360" w:after="80"/>
      <w:outlineLvl w:val="1"/>
    </w:pPr>
    <w:rPr>
      <w:b/>
      <w:sz w:val="36"/>
    </w:rPr>
  </w:style>
  <w:style w:type="paragraph" w:styleId="Heading3">
    <w:name w:val="heading 3"/>
    <w:basedOn w:val="1"/>
    <w:next w:val="1"/>
    <w:link w:val="Heading3Char"/>
    <w:uiPriority w:val="99"/>
    <w:qFormat/>
    <w:rsid w:val="00314359"/>
    <w:pPr>
      <w:keepNext/>
      <w:keepLines/>
      <w:spacing w:before="280" w:after="80"/>
      <w:outlineLvl w:val="2"/>
    </w:pPr>
    <w:rPr>
      <w:b/>
      <w:sz w:val="28"/>
    </w:rPr>
  </w:style>
  <w:style w:type="paragraph" w:styleId="Heading4">
    <w:name w:val="heading 4"/>
    <w:basedOn w:val="1"/>
    <w:next w:val="1"/>
    <w:link w:val="Heading4Char"/>
    <w:uiPriority w:val="99"/>
    <w:qFormat/>
    <w:rsid w:val="00314359"/>
    <w:pPr>
      <w:keepNext/>
      <w:keepLines/>
      <w:spacing w:before="240" w:after="40"/>
      <w:outlineLvl w:val="3"/>
    </w:pPr>
    <w:rPr>
      <w:b/>
    </w:rPr>
  </w:style>
  <w:style w:type="paragraph" w:styleId="Heading5">
    <w:name w:val="heading 5"/>
    <w:basedOn w:val="1"/>
    <w:next w:val="1"/>
    <w:link w:val="Heading5Char"/>
    <w:uiPriority w:val="99"/>
    <w:qFormat/>
    <w:rsid w:val="00314359"/>
    <w:pPr>
      <w:keepNext/>
      <w:keepLines/>
      <w:spacing w:before="220" w:after="40"/>
      <w:outlineLvl w:val="4"/>
    </w:pPr>
    <w:rPr>
      <w:b/>
      <w:sz w:val="22"/>
    </w:rPr>
  </w:style>
  <w:style w:type="paragraph" w:styleId="Heading6">
    <w:name w:val="heading 6"/>
    <w:basedOn w:val="1"/>
    <w:next w:val="1"/>
    <w:link w:val="Heading6Char"/>
    <w:uiPriority w:val="99"/>
    <w:qFormat/>
    <w:rsid w:val="00314359"/>
    <w:pPr>
      <w:keepNext/>
      <w:keepLines/>
      <w:spacing w:before="200" w:after="40"/>
      <w:outlineLvl w:val="5"/>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F47"/>
    <w:rPr>
      <w:rFonts w:asciiTheme="majorHAnsi" w:eastAsiaTheme="majorEastAsia" w:hAnsiTheme="majorHAnsi" w:cstheme="majorBidi"/>
      <w:b/>
      <w:bCs/>
      <w:kern w:val="52"/>
      <w:sz w:val="52"/>
      <w:szCs w:val="52"/>
      <w:lang w:eastAsia="en-US"/>
    </w:rPr>
  </w:style>
  <w:style w:type="character" w:customStyle="1" w:styleId="Heading2Char">
    <w:name w:val="Heading 2 Char"/>
    <w:basedOn w:val="DefaultParagraphFont"/>
    <w:link w:val="Heading2"/>
    <w:uiPriority w:val="9"/>
    <w:semiHidden/>
    <w:rsid w:val="00D61F47"/>
    <w:rPr>
      <w:rFonts w:asciiTheme="majorHAnsi" w:eastAsiaTheme="majorEastAsia" w:hAnsiTheme="majorHAnsi" w:cstheme="majorBidi"/>
      <w:b/>
      <w:bCs/>
      <w:kern w:val="0"/>
      <w:sz w:val="48"/>
      <w:szCs w:val="48"/>
      <w:lang w:eastAsia="en-US"/>
    </w:rPr>
  </w:style>
  <w:style w:type="character" w:customStyle="1" w:styleId="Heading3Char">
    <w:name w:val="Heading 3 Char"/>
    <w:basedOn w:val="DefaultParagraphFont"/>
    <w:link w:val="Heading3"/>
    <w:uiPriority w:val="9"/>
    <w:semiHidden/>
    <w:rsid w:val="00D61F47"/>
    <w:rPr>
      <w:rFonts w:asciiTheme="majorHAnsi" w:eastAsiaTheme="majorEastAsia" w:hAnsiTheme="majorHAnsi" w:cstheme="majorBidi"/>
      <w:b/>
      <w:bCs/>
      <w:kern w:val="0"/>
      <w:sz w:val="36"/>
      <w:szCs w:val="36"/>
      <w:lang w:eastAsia="en-US"/>
    </w:rPr>
  </w:style>
  <w:style w:type="character" w:customStyle="1" w:styleId="Heading4Char">
    <w:name w:val="Heading 4 Char"/>
    <w:basedOn w:val="DefaultParagraphFont"/>
    <w:link w:val="Heading4"/>
    <w:uiPriority w:val="9"/>
    <w:semiHidden/>
    <w:rsid w:val="00D61F47"/>
    <w:rPr>
      <w:rFonts w:asciiTheme="majorHAnsi" w:eastAsiaTheme="majorEastAsia" w:hAnsiTheme="majorHAnsi" w:cstheme="majorBidi"/>
      <w:kern w:val="0"/>
      <w:sz w:val="36"/>
      <w:szCs w:val="36"/>
      <w:lang w:eastAsia="en-US"/>
    </w:rPr>
  </w:style>
  <w:style w:type="character" w:customStyle="1" w:styleId="Heading5Char">
    <w:name w:val="Heading 5 Char"/>
    <w:basedOn w:val="DefaultParagraphFont"/>
    <w:link w:val="Heading5"/>
    <w:uiPriority w:val="9"/>
    <w:semiHidden/>
    <w:rsid w:val="00D61F47"/>
    <w:rPr>
      <w:rFonts w:asciiTheme="majorHAnsi" w:eastAsiaTheme="majorEastAsia" w:hAnsiTheme="majorHAnsi" w:cstheme="majorBidi"/>
      <w:b/>
      <w:bCs/>
      <w:kern w:val="0"/>
      <w:sz w:val="36"/>
      <w:szCs w:val="36"/>
      <w:lang w:eastAsia="en-US"/>
    </w:rPr>
  </w:style>
  <w:style w:type="character" w:customStyle="1" w:styleId="Heading6Char">
    <w:name w:val="Heading 6 Char"/>
    <w:basedOn w:val="DefaultParagraphFont"/>
    <w:link w:val="Heading6"/>
    <w:uiPriority w:val="9"/>
    <w:semiHidden/>
    <w:rsid w:val="00D61F47"/>
    <w:rPr>
      <w:rFonts w:asciiTheme="majorHAnsi" w:eastAsiaTheme="majorEastAsia" w:hAnsiTheme="majorHAnsi" w:cstheme="majorBidi"/>
      <w:kern w:val="0"/>
      <w:sz w:val="36"/>
      <w:szCs w:val="36"/>
      <w:lang w:eastAsia="en-US"/>
    </w:rPr>
  </w:style>
  <w:style w:type="paragraph" w:customStyle="1" w:styleId="1">
    <w:name w:val="內文1"/>
    <w:uiPriority w:val="99"/>
    <w:rsid w:val="00314359"/>
    <w:pPr>
      <w:widowControl w:val="0"/>
    </w:pPr>
    <w:rPr>
      <w:rFonts w:ascii="Times New Roman" w:hAnsi="Times New Roman"/>
      <w:color w:val="000000"/>
      <w:kern w:val="0"/>
      <w:lang w:eastAsia="en-US"/>
    </w:rPr>
  </w:style>
  <w:style w:type="paragraph" w:styleId="Title">
    <w:name w:val="Title"/>
    <w:basedOn w:val="1"/>
    <w:next w:val="1"/>
    <w:link w:val="TitleChar"/>
    <w:uiPriority w:val="99"/>
    <w:qFormat/>
    <w:rsid w:val="00314359"/>
    <w:pPr>
      <w:keepNext/>
      <w:keepLines/>
      <w:spacing w:before="480" w:after="120"/>
    </w:pPr>
    <w:rPr>
      <w:b/>
      <w:sz w:val="72"/>
    </w:rPr>
  </w:style>
  <w:style w:type="character" w:customStyle="1" w:styleId="TitleChar">
    <w:name w:val="Title Char"/>
    <w:basedOn w:val="DefaultParagraphFont"/>
    <w:link w:val="Title"/>
    <w:uiPriority w:val="10"/>
    <w:rsid w:val="00D61F47"/>
    <w:rPr>
      <w:rFonts w:asciiTheme="majorHAnsi" w:hAnsiTheme="majorHAnsi" w:cstheme="majorBidi"/>
      <w:b/>
      <w:bCs/>
      <w:kern w:val="0"/>
      <w:sz w:val="32"/>
      <w:szCs w:val="32"/>
      <w:lang w:eastAsia="en-US"/>
    </w:rPr>
  </w:style>
  <w:style w:type="paragraph" w:styleId="Subtitle">
    <w:name w:val="Subtitle"/>
    <w:basedOn w:val="1"/>
    <w:next w:val="1"/>
    <w:link w:val="SubtitleChar"/>
    <w:uiPriority w:val="99"/>
    <w:qFormat/>
    <w:rsid w:val="00314359"/>
    <w:pPr>
      <w:keepNext/>
      <w:keepLines/>
      <w:spacing w:before="360" w:after="80"/>
    </w:pPr>
    <w:rPr>
      <w:rFonts w:ascii="Georgia" w:hAnsi="Georgia" w:cs="Georgia"/>
      <w:i/>
      <w:color w:val="666666"/>
      <w:sz w:val="48"/>
    </w:rPr>
  </w:style>
  <w:style w:type="character" w:customStyle="1" w:styleId="SubtitleChar">
    <w:name w:val="Subtitle Char"/>
    <w:basedOn w:val="DefaultParagraphFont"/>
    <w:link w:val="Subtitle"/>
    <w:uiPriority w:val="11"/>
    <w:rsid w:val="00D61F47"/>
    <w:rPr>
      <w:rFonts w:asciiTheme="majorHAnsi" w:hAnsiTheme="majorHAnsi" w:cstheme="majorBidi"/>
      <w:i/>
      <w:iCs/>
      <w:kern w:val="0"/>
      <w:szCs w:val="24"/>
      <w:lang w:eastAsia="en-US"/>
    </w:rPr>
  </w:style>
  <w:style w:type="paragraph" w:styleId="Header">
    <w:name w:val="header"/>
    <w:basedOn w:val="Normal"/>
    <w:link w:val="HeaderChar"/>
    <w:uiPriority w:val="99"/>
    <w:rsid w:val="003B6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A4B"/>
    <w:rPr>
      <w:rFonts w:cs="Times New Roman"/>
    </w:rPr>
  </w:style>
  <w:style w:type="paragraph" w:styleId="Footer">
    <w:name w:val="footer"/>
    <w:basedOn w:val="Normal"/>
    <w:link w:val="FooterChar"/>
    <w:uiPriority w:val="99"/>
    <w:rsid w:val="003B6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A4B"/>
    <w:rPr>
      <w:rFonts w:cs="Times New Roman"/>
    </w:rPr>
  </w:style>
  <w:style w:type="character" w:styleId="Hyperlink">
    <w:name w:val="Hyperlink"/>
    <w:basedOn w:val="DefaultParagraphFont"/>
    <w:uiPriority w:val="99"/>
    <w:rsid w:val="00EC538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lead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lf@ileader.org" TargetMode="External"/><Relationship Id="rId1" Type="http://schemas.openxmlformats.org/officeDocument/2006/relationships/hyperlink" Target="mailto:ilf@ilea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497</Words>
  <Characters>2839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2014_YA_INFO_TW.docx</dc:title>
  <dc:subject/>
  <dc:creator>User</dc:creator>
  <cp:keywords/>
  <dc:description/>
  <cp:lastModifiedBy>user</cp:lastModifiedBy>
  <cp:revision>3</cp:revision>
  <cp:lastPrinted>2016-01-19T15:12:00Z</cp:lastPrinted>
  <dcterms:created xsi:type="dcterms:W3CDTF">2016-01-28T19:28:00Z</dcterms:created>
  <dcterms:modified xsi:type="dcterms:W3CDTF">2016-02-23T08:11:00Z</dcterms:modified>
</cp:coreProperties>
</file>