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35" w:rsidRPr="006A1835" w:rsidRDefault="006A1835" w:rsidP="006A1835">
      <w:pPr>
        <w:pStyle w:val="a3"/>
        <w:kinsoku w:val="0"/>
        <w:overflowPunct w:val="0"/>
        <w:spacing w:line="286" w:lineRule="auto"/>
        <w:ind w:left="0"/>
        <w:jc w:val="distribute"/>
        <w:rPr>
          <w:rFonts w:ascii="Times New Roman" w:eastAsia="標楷體" w:cs="Times New Roman"/>
          <w:b/>
          <w:w w:val="99"/>
          <w:sz w:val="28"/>
          <w:szCs w:val="28"/>
        </w:rPr>
      </w:pPr>
      <w:r w:rsidRPr="006A1835">
        <w:rPr>
          <w:rFonts w:ascii="Times New Roman" w:eastAsia="標楷體" w:hAnsi="標楷體" w:cs="Times New Roman"/>
          <w:b/>
          <w:w w:val="99"/>
          <w:sz w:val="28"/>
          <w:szCs w:val="28"/>
        </w:rPr>
        <w:t>花蓮縣</w:t>
      </w:r>
      <w:r w:rsidRPr="006A1835">
        <w:rPr>
          <w:rFonts w:ascii="Times New Roman" w:eastAsia="標楷體" w:cs="Times New Roman"/>
          <w:b/>
          <w:sz w:val="28"/>
          <w:szCs w:val="28"/>
        </w:rPr>
        <w:t xml:space="preserve"> </w:t>
      </w:r>
      <w:r w:rsidRPr="006A1835">
        <w:rPr>
          <w:rFonts w:ascii="Times New Roman" w:eastAsia="標楷體" w:cs="Times New Roman"/>
          <w:b/>
          <w:w w:val="99"/>
          <w:sz w:val="28"/>
          <w:szCs w:val="28"/>
        </w:rPr>
        <w:t>105</w:t>
      </w:r>
      <w:r w:rsidRPr="006A1835">
        <w:rPr>
          <w:rFonts w:ascii="Times New Roman" w:eastAsia="標楷體" w:cs="Times New Roman"/>
          <w:b/>
          <w:sz w:val="28"/>
          <w:szCs w:val="28"/>
        </w:rPr>
        <w:t xml:space="preserve"> </w:t>
      </w:r>
      <w:r w:rsidRPr="006A1835">
        <w:rPr>
          <w:rFonts w:ascii="Times New Roman" w:eastAsia="標楷體" w:hAnsi="標楷體" w:cs="Times New Roman"/>
          <w:b/>
          <w:w w:val="99"/>
          <w:sz w:val="28"/>
          <w:szCs w:val="28"/>
        </w:rPr>
        <w:t>年度國</w:t>
      </w:r>
      <w:r w:rsidRPr="006A1835">
        <w:rPr>
          <w:rFonts w:ascii="Times New Roman" w:eastAsia="標楷體" w:hAnsi="標楷體" w:cs="Times New Roman"/>
          <w:b/>
          <w:spacing w:val="1"/>
          <w:w w:val="99"/>
          <w:sz w:val="28"/>
          <w:szCs w:val="28"/>
        </w:rPr>
        <w:t>民教</w:t>
      </w:r>
      <w:r w:rsidRPr="006A1835">
        <w:rPr>
          <w:rFonts w:ascii="Times New Roman" w:eastAsia="標楷體" w:hAnsi="標楷體" w:cs="Times New Roman"/>
          <w:b/>
          <w:w w:val="99"/>
          <w:sz w:val="28"/>
          <w:szCs w:val="28"/>
        </w:rPr>
        <w:t>育輔導</w:t>
      </w:r>
      <w:r w:rsidRPr="006A1835">
        <w:rPr>
          <w:rFonts w:ascii="Times New Roman" w:eastAsia="標楷體" w:hAnsi="標楷體" w:cs="Times New Roman"/>
          <w:b/>
          <w:spacing w:val="1"/>
          <w:w w:val="99"/>
          <w:sz w:val="28"/>
          <w:szCs w:val="28"/>
        </w:rPr>
        <w:t>團國</w:t>
      </w:r>
      <w:r w:rsidRPr="006A1835">
        <w:rPr>
          <w:rFonts w:ascii="Times New Roman" w:eastAsia="標楷體" w:hAnsi="標楷體" w:cs="Times New Roman"/>
          <w:b/>
          <w:w w:val="99"/>
          <w:sz w:val="28"/>
          <w:szCs w:val="28"/>
        </w:rPr>
        <w:t>中藝術與人文</w:t>
      </w:r>
      <w:r w:rsidRPr="006A1835">
        <w:rPr>
          <w:rFonts w:ascii="Times New Roman" w:eastAsia="標楷體" w:hAnsi="標楷體" w:cs="Times New Roman"/>
          <w:b/>
          <w:spacing w:val="1"/>
          <w:w w:val="99"/>
          <w:sz w:val="28"/>
          <w:szCs w:val="28"/>
        </w:rPr>
        <w:t>學習</w:t>
      </w:r>
      <w:r w:rsidRPr="006A1835">
        <w:rPr>
          <w:rFonts w:ascii="Times New Roman" w:eastAsia="標楷體" w:hAnsi="標楷體" w:cs="Times New Roman"/>
          <w:b/>
          <w:w w:val="99"/>
          <w:sz w:val="28"/>
          <w:szCs w:val="28"/>
        </w:rPr>
        <w:t>領域辦理</w:t>
      </w:r>
    </w:p>
    <w:p w:rsidR="006A1835" w:rsidRPr="00105C53" w:rsidRDefault="006A1835" w:rsidP="006A1835">
      <w:pPr>
        <w:pStyle w:val="a3"/>
        <w:kinsoku w:val="0"/>
        <w:overflowPunct w:val="0"/>
        <w:spacing w:line="286" w:lineRule="auto"/>
        <w:ind w:left="0"/>
        <w:jc w:val="center"/>
        <w:rPr>
          <w:rFonts w:ascii="Times New Roman" w:eastAsia="標楷體" w:cs="Times New Roman"/>
          <w:b/>
          <w:sz w:val="24"/>
          <w:szCs w:val="24"/>
        </w:rPr>
      </w:pPr>
      <w:r w:rsidRPr="006A1835">
        <w:rPr>
          <w:rFonts w:ascii="Times New Roman" w:eastAsia="標楷體" w:hAnsi="標楷體" w:cs="Times New Roman"/>
          <w:b/>
          <w:bCs/>
          <w:sz w:val="28"/>
          <w:szCs w:val="28"/>
        </w:rPr>
        <w:t>精進教學工作計畫</w:t>
      </w:r>
      <w:r w:rsidRPr="006A1835">
        <w:rPr>
          <w:rFonts w:ascii="Times New Roman" w:eastAsia="標楷體" w:cs="Times New Roman"/>
          <w:b/>
          <w:bCs/>
          <w:sz w:val="28"/>
          <w:szCs w:val="28"/>
        </w:rPr>
        <w:t>-</w:t>
      </w:r>
      <w:r w:rsidRPr="006A1835">
        <w:rPr>
          <w:rFonts w:ascii="Times New Roman" w:eastAsia="標楷體" w:cs="Times New Roman"/>
          <w:b/>
          <w:sz w:val="28"/>
          <w:szCs w:val="28"/>
        </w:rPr>
        <w:t>未具專長教師增能研習</w:t>
      </w:r>
      <w:r w:rsidRPr="006A1835">
        <w:rPr>
          <w:rFonts w:ascii="Times New Roman" w:eastAsia="標楷體" w:hAnsi="標楷體" w:cs="Times New Roman"/>
          <w:b/>
          <w:bCs/>
          <w:sz w:val="28"/>
          <w:szCs w:val="28"/>
        </w:rPr>
        <w:t>計畫</w:t>
      </w:r>
    </w:p>
    <w:p w:rsidR="006A1835" w:rsidRPr="00105C53" w:rsidRDefault="006A1835" w:rsidP="006A1835">
      <w:pPr>
        <w:pStyle w:val="a3"/>
        <w:kinsoku w:val="0"/>
        <w:overflowPunct w:val="0"/>
        <w:spacing w:before="5"/>
        <w:ind w:left="0"/>
        <w:rPr>
          <w:rFonts w:ascii="Times New Roman" w:eastAsia="標楷體" w:cs="Times New Roman"/>
          <w:sz w:val="24"/>
          <w:szCs w:val="24"/>
        </w:rPr>
      </w:pPr>
    </w:p>
    <w:p w:rsidR="006A1835" w:rsidRPr="00105C53" w:rsidRDefault="006A1835" w:rsidP="006A1835">
      <w:pPr>
        <w:pStyle w:val="a3"/>
        <w:kinsoku w:val="0"/>
        <w:overflowPunct w:val="0"/>
        <w:ind w:left="0"/>
        <w:rPr>
          <w:rFonts w:ascii="Times New Roman" w:eastAsia="標楷體" w:cs="Times New Roman"/>
          <w:sz w:val="24"/>
          <w:szCs w:val="24"/>
        </w:rPr>
      </w:pPr>
      <w:r w:rsidRPr="00105C53">
        <w:rPr>
          <w:rFonts w:ascii="Times New Roman" w:eastAsia="標楷體" w:hAnsi="標楷體" w:cs="Times New Roman"/>
          <w:sz w:val="24"/>
          <w:szCs w:val="24"/>
        </w:rPr>
        <w:t>一、依據</w:t>
      </w:r>
    </w:p>
    <w:p w:rsidR="006A1835" w:rsidRPr="00105C53" w:rsidRDefault="006A1835" w:rsidP="006A1835">
      <w:pPr>
        <w:pStyle w:val="a3"/>
        <w:kinsoku w:val="0"/>
        <w:overflowPunct w:val="0"/>
        <w:spacing w:before="4" w:line="244" w:lineRule="auto"/>
        <w:ind w:left="708" w:right="91" w:hangingChars="295" w:hanging="708"/>
        <w:rPr>
          <w:rFonts w:ascii="Times New Roman" w:eastAsia="標楷體" w:cs="Times New Roman"/>
          <w:sz w:val="24"/>
          <w:szCs w:val="24"/>
        </w:rPr>
      </w:pPr>
      <w:r w:rsidRPr="00105C53">
        <w:rPr>
          <w:rFonts w:ascii="Times New Roman" w:eastAsia="標楷體" w:hAnsi="標楷體" w:cs="Times New Roman"/>
          <w:sz w:val="24"/>
          <w:szCs w:val="24"/>
        </w:rPr>
        <w:t>（一）</w:t>
      </w:r>
      <w:r w:rsidRPr="00105C53">
        <w:rPr>
          <w:rFonts w:ascii="Times New Roman" w:eastAsia="標楷體" w:hAnsi="標楷體" w:cs="Times New Roman"/>
          <w:spacing w:val="1"/>
          <w:sz w:val="24"/>
          <w:szCs w:val="24"/>
        </w:rPr>
        <w:t>教育部</w:t>
      </w:r>
      <w:r w:rsidRPr="00105C53">
        <w:rPr>
          <w:rFonts w:ascii="Times New Roman" w:eastAsia="標楷體" w:hAnsi="標楷體" w:cs="Times New Roman"/>
          <w:spacing w:val="2"/>
          <w:sz w:val="24"/>
          <w:szCs w:val="24"/>
        </w:rPr>
        <w:t>國</w:t>
      </w:r>
      <w:r w:rsidRPr="00105C53">
        <w:rPr>
          <w:rFonts w:ascii="Times New Roman" w:eastAsia="標楷體" w:hAnsi="標楷體" w:cs="Times New Roman"/>
          <w:spacing w:val="1"/>
          <w:sz w:val="24"/>
          <w:szCs w:val="24"/>
        </w:rPr>
        <w:t>民</w:t>
      </w:r>
      <w:r w:rsidRPr="00105C53">
        <w:rPr>
          <w:rFonts w:ascii="Times New Roman" w:eastAsia="標楷體" w:hAnsi="標楷體" w:cs="Times New Roman"/>
          <w:spacing w:val="2"/>
          <w:sz w:val="24"/>
          <w:szCs w:val="24"/>
        </w:rPr>
        <w:t>及</w:t>
      </w:r>
      <w:r w:rsidRPr="00105C53">
        <w:rPr>
          <w:rFonts w:ascii="Times New Roman" w:eastAsia="標楷體" w:hAnsi="標楷體" w:cs="Times New Roman"/>
          <w:spacing w:val="1"/>
          <w:sz w:val="24"/>
          <w:szCs w:val="24"/>
        </w:rPr>
        <w:t>學前教</w:t>
      </w:r>
      <w:r w:rsidRPr="00105C53">
        <w:rPr>
          <w:rFonts w:ascii="Times New Roman" w:eastAsia="標楷體" w:hAnsi="標楷體" w:cs="Times New Roman"/>
          <w:spacing w:val="2"/>
          <w:sz w:val="24"/>
          <w:szCs w:val="24"/>
        </w:rPr>
        <w:t>育</w:t>
      </w:r>
      <w:r w:rsidRPr="00105C53">
        <w:rPr>
          <w:rFonts w:ascii="Times New Roman" w:eastAsia="標楷體" w:hAnsi="標楷體" w:cs="Times New Roman"/>
          <w:spacing w:val="1"/>
          <w:sz w:val="24"/>
          <w:szCs w:val="24"/>
        </w:rPr>
        <w:t>署</w:t>
      </w:r>
      <w:r w:rsidRPr="00105C53">
        <w:rPr>
          <w:rFonts w:ascii="Times New Roman" w:eastAsia="標楷體" w:hAnsi="標楷體" w:cs="Times New Roman"/>
          <w:spacing w:val="2"/>
          <w:sz w:val="24"/>
          <w:szCs w:val="24"/>
        </w:rPr>
        <w:t>補</w:t>
      </w:r>
      <w:r w:rsidRPr="00105C53">
        <w:rPr>
          <w:rFonts w:ascii="Times New Roman" w:eastAsia="標楷體" w:hAnsi="標楷體" w:cs="Times New Roman"/>
          <w:spacing w:val="1"/>
          <w:sz w:val="24"/>
          <w:szCs w:val="24"/>
        </w:rPr>
        <w:t>助辦理</w:t>
      </w:r>
      <w:r w:rsidRPr="00105C53">
        <w:rPr>
          <w:rFonts w:ascii="Times New Roman" w:eastAsia="標楷體" w:hAnsi="標楷體" w:cs="Times New Roman"/>
          <w:spacing w:val="2"/>
          <w:sz w:val="24"/>
          <w:szCs w:val="24"/>
        </w:rPr>
        <w:t>十</w:t>
      </w:r>
      <w:r w:rsidRPr="00105C53">
        <w:rPr>
          <w:rFonts w:ascii="Times New Roman" w:eastAsia="標楷體" w:hAnsi="標楷體" w:cs="Times New Roman"/>
          <w:spacing w:val="1"/>
          <w:sz w:val="24"/>
          <w:szCs w:val="24"/>
        </w:rPr>
        <w:t>二</w:t>
      </w:r>
      <w:r w:rsidRPr="00105C53">
        <w:rPr>
          <w:rFonts w:ascii="Times New Roman" w:eastAsia="標楷體" w:hAnsi="標楷體" w:cs="Times New Roman"/>
          <w:spacing w:val="2"/>
          <w:sz w:val="24"/>
          <w:szCs w:val="24"/>
        </w:rPr>
        <w:t>年</w:t>
      </w:r>
      <w:r w:rsidRPr="00105C53">
        <w:rPr>
          <w:rFonts w:ascii="Times New Roman" w:eastAsia="標楷體" w:hAnsi="標楷體" w:cs="Times New Roman"/>
          <w:spacing w:val="1"/>
          <w:sz w:val="24"/>
          <w:szCs w:val="24"/>
        </w:rPr>
        <w:t>國民基</w:t>
      </w:r>
      <w:r w:rsidRPr="00105C53">
        <w:rPr>
          <w:rFonts w:ascii="Times New Roman" w:eastAsia="標楷體" w:hAnsi="標楷體" w:cs="Times New Roman"/>
          <w:spacing w:val="2"/>
          <w:sz w:val="24"/>
          <w:szCs w:val="24"/>
        </w:rPr>
        <w:t>本</w:t>
      </w:r>
      <w:r w:rsidRPr="00105C53">
        <w:rPr>
          <w:rFonts w:ascii="Times New Roman" w:eastAsia="標楷體" w:hAnsi="標楷體" w:cs="Times New Roman"/>
          <w:spacing w:val="1"/>
          <w:sz w:val="24"/>
          <w:szCs w:val="24"/>
        </w:rPr>
        <w:t>教</w:t>
      </w:r>
      <w:r w:rsidRPr="00105C53">
        <w:rPr>
          <w:rFonts w:ascii="Times New Roman" w:eastAsia="標楷體" w:hAnsi="標楷體" w:cs="Times New Roman"/>
          <w:spacing w:val="2"/>
          <w:sz w:val="24"/>
          <w:szCs w:val="24"/>
        </w:rPr>
        <w:t>育</w:t>
      </w:r>
      <w:r w:rsidRPr="00105C53">
        <w:rPr>
          <w:rFonts w:ascii="Times New Roman" w:eastAsia="標楷體" w:hAnsi="標楷體" w:cs="Times New Roman"/>
          <w:spacing w:val="1"/>
          <w:sz w:val="24"/>
          <w:szCs w:val="24"/>
        </w:rPr>
        <w:t>精進國</w:t>
      </w:r>
      <w:r w:rsidRPr="00105C53">
        <w:rPr>
          <w:rFonts w:ascii="Times New Roman" w:eastAsia="標楷體" w:hAnsi="標楷體" w:cs="Times New Roman"/>
          <w:spacing w:val="2"/>
          <w:sz w:val="24"/>
          <w:szCs w:val="24"/>
        </w:rPr>
        <w:t>民</w:t>
      </w:r>
      <w:r w:rsidRPr="00105C53">
        <w:rPr>
          <w:rFonts w:ascii="Times New Roman" w:eastAsia="標楷體" w:hAnsi="標楷體" w:cs="Times New Roman"/>
          <w:spacing w:val="1"/>
          <w:sz w:val="24"/>
          <w:szCs w:val="24"/>
        </w:rPr>
        <w:t>中</w:t>
      </w:r>
      <w:r w:rsidRPr="00105C53">
        <w:rPr>
          <w:rFonts w:ascii="Times New Roman" w:eastAsia="標楷體" w:hAnsi="標楷體" w:cs="Times New Roman"/>
          <w:spacing w:val="2"/>
          <w:sz w:val="24"/>
          <w:szCs w:val="24"/>
        </w:rPr>
        <w:t>學</w:t>
      </w:r>
      <w:r w:rsidRPr="00105C53">
        <w:rPr>
          <w:rFonts w:ascii="Times New Roman" w:eastAsia="標楷體" w:hAnsi="標楷體" w:cs="Times New Roman"/>
          <w:spacing w:val="1"/>
          <w:sz w:val="24"/>
          <w:szCs w:val="24"/>
        </w:rPr>
        <w:t>及國民小</w:t>
      </w:r>
      <w:r w:rsidRPr="00105C53">
        <w:rPr>
          <w:rFonts w:ascii="Times New Roman" w:eastAsia="標楷體" w:hAnsi="標楷體" w:cs="Times New Roman"/>
          <w:sz w:val="24"/>
          <w:szCs w:val="24"/>
        </w:rPr>
        <w:t>學教學品質要點。</w:t>
      </w:r>
    </w:p>
    <w:p w:rsidR="006A1835" w:rsidRPr="00105C53" w:rsidRDefault="006A1835" w:rsidP="006A1835">
      <w:pPr>
        <w:pStyle w:val="a3"/>
        <w:kinsoku w:val="0"/>
        <w:overflowPunct w:val="0"/>
        <w:spacing w:before="1"/>
        <w:ind w:left="708" w:hangingChars="295" w:hanging="708"/>
        <w:rPr>
          <w:rFonts w:ascii="Times New Roman" w:eastAsia="標楷體" w:cs="Times New Roman"/>
          <w:sz w:val="24"/>
          <w:szCs w:val="24"/>
        </w:rPr>
      </w:pPr>
      <w:r w:rsidRPr="00105C53">
        <w:rPr>
          <w:rFonts w:ascii="Times New Roman" w:eastAsia="標楷體" w:hAnsi="標楷體" w:cs="Times New Roman"/>
          <w:sz w:val="24"/>
          <w:szCs w:val="24"/>
        </w:rPr>
        <w:t>（二）花蓮縣</w:t>
      </w:r>
      <w:r w:rsidRPr="00105C53">
        <w:rPr>
          <w:rFonts w:ascii="Times New Roman" w:eastAsia="標楷體" w:cs="Times New Roman"/>
          <w:spacing w:val="-3"/>
          <w:sz w:val="24"/>
          <w:szCs w:val="24"/>
        </w:rPr>
        <w:t xml:space="preserve"> </w:t>
      </w:r>
      <w:r w:rsidRPr="00105C53">
        <w:rPr>
          <w:rFonts w:ascii="Times New Roman" w:eastAsia="標楷體" w:cs="Times New Roman"/>
          <w:sz w:val="24"/>
          <w:szCs w:val="24"/>
        </w:rPr>
        <w:t>105</w:t>
      </w:r>
      <w:r w:rsidRPr="00105C53">
        <w:rPr>
          <w:rFonts w:ascii="Times New Roman" w:eastAsia="標楷體" w:cs="Times New Roman"/>
          <w:spacing w:val="-1"/>
          <w:sz w:val="24"/>
          <w:szCs w:val="24"/>
        </w:rPr>
        <w:t xml:space="preserve"> </w:t>
      </w:r>
      <w:r w:rsidRPr="00105C53">
        <w:rPr>
          <w:rFonts w:ascii="Times New Roman" w:eastAsia="標楷體" w:hAnsi="標楷體" w:cs="Times New Roman"/>
          <w:sz w:val="24"/>
          <w:szCs w:val="24"/>
        </w:rPr>
        <w:t>年</w:t>
      </w:r>
      <w:r w:rsidRPr="00105C53">
        <w:rPr>
          <w:rFonts w:ascii="Times New Roman" w:eastAsia="標楷體" w:hAnsi="標楷體" w:cs="Times New Roman"/>
          <w:spacing w:val="1"/>
          <w:sz w:val="24"/>
          <w:szCs w:val="24"/>
        </w:rPr>
        <w:t>度</w:t>
      </w:r>
      <w:r w:rsidRPr="00105C53">
        <w:rPr>
          <w:rFonts w:ascii="Times New Roman" w:eastAsia="標楷體" w:hAnsi="標楷體" w:cs="Times New Roman"/>
          <w:sz w:val="24"/>
          <w:szCs w:val="24"/>
        </w:rPr>
        <w:t>十二年國民基本教育精進國中小教學品質整體計畫。</w:t>
      </w:r>
    </w:p>
    <w:p w:rsidR="006A1835" w:rsidRPr="00105C53" w:rsidRDefault="006A1835" w:rsidP="006A1835">
      <w:pPr>
        <w:pStyle w:val="a3"/>
        <w:kinsoku w:val="0"/>
        <w:overflowPunct w:val="0"/>
        <w:spacing w:before="1"/>
        <w:ind w:left="708" w:hangingChars="295" w:hanging="708"/>
        <w:rPr>
          <w:rFonts w:ascii="Times New Roman" w:eastAsia="標楷體" w:cs="Times New Roman"/>
          <w:sz w:val="24"/>
          <w:szCs w:val="24"/>
        </w:rPr>
      </w:pPr>
      <w:r w:rsidRPr="00105C53">
        <w:rPr>
          <w:rFonts w:ascii="Times New Roman" w:eastAsia="標楷體" w:hAnsi="標楷體" w:cs="Times New Roman"/>
          <w:sz w:val="24"/>
          <w:szCs w:val="24"/>
        </w:rPr>
        <w:t>（三）花蓮縣國民教育輔導團</w:t>
      </w:r>
      <w:r w:rsidRPr="00105C53">
        <w:rPr>
          <w:rFonts w:ascii="Times New Roman" w:eastAsia="標楷體" w:cs="Times New Roman"/>
          <w:spacing w:val="-3"/>
          <w:sz w:val="24"/>
          <w:szCs w:val="24"/>
        </w:rPr>
        <w:t xml:space="preserve"> </w:t>
      </w:r>
      <w:r w:rsidRPr="00105C53">
        <w:rPr>
          <w:rFonts w:ascii="Times New Roman" w:eastAsia="標楷體" w:cs="Times New Roman"/>
          <w:sz w:val="24"/>
          <w:szCs w:val="24"/>
        </w:rPr>
        <w:t>105</w:t>
      </w:r>
      <w:r w:rsidRPr="00105C53">
        <w:rPr>
          <w:rFonts w:ascii="Times New Roman" w:eastAsia="標楷體" w:cs="Times New Roman"/>
          <w:spacing w:val="-1"/>
          <w:sz w:val="24"/>
          <w:szCs w:val="24"/>
        </w:rPr>
        <w:t xml:space="preserve"> </w:t>
      </w:r>
      <w:r w:rsidRPr="00105C53">
        <w:rPr>
          <w:rFonts w:ascii="Times New Roman" w:eastAsia="標楷體" w:hAnsi="標楷體" w:cs="Times New Roman"/>
          <w:spacing w:val="1"/>
          <w:sz w:val="24"/>
          <w:szCs w:val="24"/>
        </w:rPr>
        <w:t>年</w:t>
      </w:r>
      <w:r w:rsidRPr="00105C53">
        <w:rPr>
          <w:rFonts w:ascii="Times New Roman" w:eastAsia="標楷體" w:hAnsi="標楷體" w:cs="Times New Roman"/>
          <w:sz w:val="24"/>
          <w:szCs w:val="24"/>
        </w:rPr>
        <w:t>度辦理精進教學方案推動計畫。</w:t>
      </w:r>
    </w:p>
    <w:p w:rsidR="006A1835" w:rsidRPr="00105C53" w:rsidRDefault="006A1835" w:rsidP="006A1835">
      <w:pPr>
        <w:pStyle w:val="a3"/>
        <w:kinsoku w:val="0"/>
        <w:overflowPunct w:val="0"/>
        <w:spacing w:before="108"/>
        <w:ind w:left="0"/>
        <w:rPr>
          <w:rFonts w:ascii="Times New Roman" w:eastAsia="標楷體" w:cs="Times New Roman"/>
          <w:sz w:val="24"/>
          <w:szCs w:val="24"/>
        </w:rPr>
      </w:pPr>
      <w:r w:rsidRPr="00105C53">
        <w:rPr>
          <w:rFonts w:ascii="Times New Roman" w:eastAsia="標楷體" w:hAnsi="標楷體" w:cs="Times New Roman"/>
          <w:sz w:val="24"/>
          <w:szCs w:val="24"/>
        </w:rPr>
        <w:t>二、目的</w:t>
      </w:r>
    </w:p>
    <w:p w:rsidR="006A1835" w:rsidRPr="00105C53" w:rsidRDefault="006A1835" w:rsidP="006A1835">
      <w:pPr>
        <w:spacing w:line="440" w:lineRule="exact"/>
        <w:ind w:left="708" w:hangingChars="295" w:hanging="708"/>
        <w:jc w:val="both"/>
        <w:rPr>
          <w:rFonts w:ascii="Times New Roman" w:eastAsia="標楷體" w:hAnsi="Times New Roman"/>
        </w:rPr>
      </w:pPr>
      <w:r w:rsidRPr="00105C53">
        <w:rPr>
          <w:rFonts w:ascii="Times New Roman" w:eastAsia="標楷體" w:hAnsi="標楷體"/>
          <w:szCs w:val="24"/>
        </w:rPr>
        <w:t>（一）</w:t>
      </w:r>
      <w:r w:rsidRPr="00105C53">
        <w:rPr>
          <w:rFonts w:ascii="Times New Roman" w:eastAsia="標楷體" w:hAnsi="Times New Roman"/>
        </w:rPr>
        <w:t>透過教學觀摩，教師將學習心得帶回教學現場，以精進教學效能，</w:t>
      </w:r>
      <w:r w:rsidRPr="00105C53">
        <w:rPr>
          <w:rFonts w:ascii="Times New Roman" w:eastAsia="標楷體" w:hAnsi="標楷體"/>
        </w:rPr>
        <w:t>提高本縣</w:t>
      </w:r>
      <w:r w:rsidRPr="00105C53">
        <w:rPr>
          <w:rFonts w:ascii="Times New Roman" w:eastAsia="標楷體" w:hAnsi="標楷體"/>
          <w:bCs/>
          <w:spacing w:val="-6"/>
        </w:rPr>
        <w:t>藝術與人文學習領域教師</w:t>
      </w:r>
      <w:r w:rsidRPr="00105C53">
        <w:rPr>
          <w:rFonts w:ascii="Times New Roman" w:eastAsia="標楷體" w:hAnsi="標楷體"/>
        </w:rPr>
        <w:t>的專業能力。</w:t>
      </w:r>
    </w:p>
    <w:p w:rsidR="006A1835" w:rsidRPr="00105C53" w:rsidRDefault="006A1835" w:rsidP="006A1835">
      <w:pPr>
        <w:spacing w:line="440" w:lineRule="exact"/>
        <w:ind w:left="708" w:hangingChars="295" w:hanging="708"/>
        <w:jc w:val="both"/>
        <w:rPr>
          <w:rFonts w:ascii="Times New Roman" w:eastAsia="標楷體" w:hAnsi="Times New Roman"/>
        </w:rPr>
      </w:pPr>
      <w:r w:rsidRPr="00105C53">
        <w:rPr>
          <w:rFonts w:ascii="Times New Roman" w:eastAsia="標楷體" w:hAnsi="標楷體"/>
        </w:rPr>
        <w:t>（二）體驗地方藝文資源，辦理縣內中小學藝文教師交流、輔導、諮詢功能，激盪教師提供學生優良教學方案。</w:t>
      </w:r>
    </w:p>
    <w:p w:rsidR="006A1835" w:rsidRPr="00105C53" w:rsidRDefault="006A1835" w:rsidP="00DD63A9">
      <w:pPr>
        <w:pStyle w:val="a3"/>
        <w:kinsoku w:val="0"/>
        <w:overflowPunct w:val="0"/>
        <w:spacing w:beforeLines="25"/>
        <w:ind w:left="0"/>
        <w:rPr>
          <w:rFonts w:ascii="Times New Roman" w:eastAsia="標楷體" w:cs="Times New Roman"/>
          <w:sz w:val="24"/>
          <w:szCs w:val="24"/>
        </w:rPr>
      </w:pPr>
      <w:r w:rsidRPr="00105C53">
        <w:rPr>
          <w:rFonts w:ascii="Times New Roman" w:eastAsia="標楷體" w:hAnsi="標楷體" w:cs="Times New Roman"/>
          <w:sz w:val="24"/>
          <w:szCs w:val="24"/>
        </w:rPr>
        <w:t>三、辦理單位</w:t>
      </w:r>
    </w:p>
    <w:p w:rsidR="006A1835" w:rsidRPr="00105C53" w:rsidRDefault="006A1835" w:rsidP="00DD63A9">
      <w:pPr>
        <w:pStyle w:val="a3"/>
        <w:kinsoku w:val="0"/>
        <w:overflowPunct w:val="0"/>
        <w:spacing w:beforeLines="25"/>
        <w:ind w:left="0"/>
        <w:rPr>
          <w:rFonts w:ascii="Times New Roman" w:eastAsia="標楷體" w:cs="Times New Roman"/>
          <w:sz w:val="24"/>
          <w:szCs w:val="24"/>
        </w:rPr>
      </w:pPr>
      <w:r w:rsidRPr="00105C53">
        <w:rPr>
          <w:rFonts w:ascii="Times New Roman" w:eastAsia="標楷體" w:hAnsi="標楷體" w:cs="Times New Roman"/>
          <w:sz w:val="24"/>
          <w:szCs w:val="24"/>
        </w:rPr>
        <w:t>（一）指導單位：教育部國民及學前教育署</w:t>
      </w:r>
    </w:p>
    <w:p w:rsidR="006A1835" w:rsidRPr="00105C53" w:rsidRDefault="006A1835" w:rsidP="00DD63A9">
      <w:pPr>
        <w:pStyle w:val="a3"/>
        <w:kinsoku w:val="0"/>
        <w:overflowPunct w:val="0"/>
        <w:spacing w:beforeLines="25"/>
        <w:ind w:left="0"/>
        <w:rPr>
          <w:rFonts w:ascii="Times New Roman" w:eastAsia="標楷體" w:cs="Times New Roman"/>
          <w:sz w:val="24"/>
          <w:szCs w:val="24"/>
        </w:rPr>
      </w:pPr>
      <w:r w:rsidRPr="00105C53">
        <w:rPr>
          <w:rFonts w:ascii="Times New Roman" w:eastAsia="標楷體" w:hAnsi="標楷體" w:cs="Times New Roman"/>
          <w:sz w:val="24"/>
          <w:szCs w:val="24"/>
        </w:rPr>
        <w:t>（二）主辦單位：花蓮縣政府教育處</w:t>
      </w:r>
    </w:p>
    <w:p w:rsidR="006A1835" w:rsidRPr="00105C53" w:rsidRDefault="006A1835" w:rsidP="00DD63A9">
      <w:pPr>
        <w:pStyle w:val="a3"/>
        <w:kinsoku w:val="0"/>
        <w:overflowPunct w:val="0"/>
        <w:spacing w:beforeLines="25"/>
        <w:ind w:left="0"/>
        <w:rPr>
          <w:rFonts w:ascii="Times New Roman" w:eastAsia="標楷體" w:cs="Times New Roman"/>
          <w:sz w:val="24"/>
          <w:szCs w:val="24"/>
        </w:rPr>
      </w:pPr>
      <w:r w:rsidRPr="00105C53">
        <w:rPr>
          <w:rFonts w:ascii="Times New Roman" w:eastAsia="標楷體" w:hAnsi="標楷體" w:cs="Times New Roman"/>
          <w:sz w:val="24"/>
          <w:szCs w:val="24"/>
        </w:rPr>
        <w:t>（三）承辦單位：</w:t>
      </w:r>
      <w:r w:rsidRPr="00105C53">
        <w:rPr>
          <w:rFonts w:ascii="Times New Roman" w:eastAsia="標楷體" w:cs="Times New Roman"/>
          <w:sz w:val="24"/>
          <w:szCs w:val="24"/>
        </w:rPr>
        <w:t>課程教學輔導團國中藝術與人文領域中心學校</w:t>
      </w:r>
      <w:r w:rsidRPr="00105C53">
        <w:rPr>
          <w:rFonts w:ascii="Times New Roman" w:eastAsia="標楷體" w:cs="Times New Roman"/>
          <w:sz w:val="24"/>
          <w:szCs w:val="24"/>
        </w:rPr>
        <w:t>(</w:t>
      </w:r>
      <w:r w:rsidRPr="00105C53">
        <w:rPr>
          <w:rFonts w:ascii="Times New Roman" w:eastAsia="標楷體" w:cs="Times New Roman"/>
          <w:sz w:val="24"/>
          <w:szCs w:val="24"/>
        </w:rPr>
        <w:t>國風國中</w:t>
      </w:r>
      <w:r w:rsidRPr="00105C53">
        <w:rPr>
          <w:rFonts w:ascii="Times New Roman" w:eastAsia="標楷體" w:cs="Times New Roman"/>
          <w:sz w:val="24"/>
          <w:szCs w:val="24"/>
        </w:rPr>
        <w:t>)</w:t>
      </w:r>
    </w:p>
    <w:p w:rsidR="006A1835" w:rsidRPr="00105C53" w:rsidRDefault="006A1835" w:rsidP="00DD63A9">
      <w:pPr>
        <w:spacing w:beforeLines="25"/>
        <w:rPr>
          <w:rFonts w:ascii="Times New Roman" w:eastAsia="標楷體" w:hAnsi="Times New Roman"/>
        </w:rPr>
      </w:pPr>
      <w:r w:rsidRPr="00105C53">
        <w:rPr>
          <w:rFonts w:ascii="Times New Roman" w:eastAsia="標楷體" w:hAnsi="標楷體"/>
        </w:rPr>
        <w:t>四、辦理日期及地點</w:t>
      </w:r>
      <w:r w:rsidRPr="00105C53">
        <w:rPr>
          <w:rFonts w:ascii="Times New Roman" w:eastAsia="標楷體" w:hAnsi="Times New Roman"/>
        </w:rPr>
        <w:t xml:space="preserve"> </w:t>
      </w:r>
      <w:r w:rsidRPr="00105C53">
        <w:rPr>
          <w:rFonts w:ascii="Times New Roman" w:eastAsia="標楷體" w:hAnsi="標楷體"/>
        </w:rPr>
        <w:t>：</w:t>
      </w:r>
    </w:p>
    <w:p w:rsidR="006A1835" w:rsidRPr="00105C53" w:rsidRDefault="006A1835" w:rsidP="00DD63A9">
      <w:pPr>
        <w:spacing w:beforeLines="25"/>
        <w:ind w:left="708" w:hangingChars="295" w:hanging="708"/>
        <w:rPr>
          <w:rFonts w:ascii="Times New Roman" w:eastAsia="標楷體" w:hAnsi="Times New Roman"/>
        </w:rPr>
      </w:pPr>
      <w:r w:rsidRPr="00105C53">
        <w:rPr>
          <w:rFonts w:ascii="Times New Roman" w:eastAsia="標楷體" w:hAnsi="標楷體"/>
        </w:rPr>
        <w:t>（一）時間：</w:t>
      </w:r>
      <w:r w:rsidRPr="00105C53">
        <w:rPr>
          <w:rFonts w:ascii="Times New Roman" w:eastAsia="標楷體" w:hAnsi="Times New Roman"/>
        </w:rPr>
        <w:t>105</w:t>
      </w:r>
      <w:r w:rsidRPr="00105C53">
        <w:rPr>
          <w:rFonts w:ascii="Times New Roman" w:eastAsia="標楷體" w:hAnsi="標楷體"/>
        </w:rPr>
        <w:t>年</w:t>
      </w:r>
      <w:r w:rsidR="00793074">
        <w:rPr>
          <w:rFonts w:ascii="Times New Roman" w:eastAsia="標楷體" w:hAnsi="Times New Roman" w:hint="eastAsia"/>
        </w:rPr>
        <w:t>7</w:t>
      </w:r>
      <w:r w:rsidR="00793074">
        <w:rPr>
          <w:rFonts w:ascii="Times New Roman" w:eastAsia="標楷體" w:hAnsi="Times New Roman" w:hint="eastAsia"/>
        </w:rPr>
        <w:t>月</w:t>
      </w:r>
      <w:r w:rsidR="00793074">
        <w:rPr>
          <w:rFonts w:ascii="Times New Roman" w:eastAsia="標楷體" w:hAnsi="Times New Roman" w:hint="eastAsia"/>
        </w:rPr>
        <w:t>6</w:t>
      </w:r>
      <w:r w:rsidR="00793074">
        <w:rPr>
          <w:rFonts w:ascii="Times New Roman" w:eastAsia="標楷體" w:hAnsi="Times New Roman" w:hint="eastAsia"/>
        </w:rPr>
        <w:t>日（星期三）</w:t>
      </w:r>
      <w:r w:rsidRPr="00105C53">
        <w:rPr>
          <w:rFonts w:ascii="Times New Roman" w:eastAsia="標楷體"/>
        </w:rPr>
        <w:t>，開課前</w:t>
      </w:r>
      <w:r w:rsidR="00DD63A9">
        <w:rPr>
          <w:rFonts w:ascii="Times New Roman" w:eastAsia="標楷體" w:hint="eastAsia"/>
        </w:rPr>
        <w:t>2</w:t>
      </w:r>
      <w:r w:rsidR="00DD63A9">
        <w:rPr>
          <w:rFonts w:ascii="Times New Roman" w:eastAsia="標楷體" w:hint="eastAsia"/>
        </w:rPr>
        <w:t>日</w:t>
      </w:r>
      <w:r w:rsidRPr="00105C53">
        <w:rPr>
          <w:rFonts w:ascii="Times New Roman" w:eastAsia="標楷體"/>
        </w:rPr>
        <w:t>請到全國教師進修網報名，研習</w:t>
      </w:r>
      <w:r w:rsidR="00DD63A9">
        <w:rPr>
          <w:rFonts w:ascii="Times New Roman" w:eastAsia="標楷體"/>
        </w:rPr>
        <w:t>課程代碼：</w:t>
      </w:r>
      <w:r w:rsidR="00DD63A9" w:rsidRPr="00DD63A9">
        <w:t>2024085</w:t>
      </w:r>
      <w:r w:rsidRPr="00105C53">
        <w:rPr>
          <w:rFonts w:ascii="Times New Roman" w:eastAsia="標楷體"/>
        </w:rPr>
        <w:t>。</w:t>
      </w:r>
    </w:p>
    <w:p w:rsidR="006A1835" w:rsidRPr="00105C53" w:rsidRDefault="006A1835" w:rsidP="00DD63A9">
      <w:pPr>
        <w:spacing w:beforeLines="25"/>
        <w:ind w:left="708" w:hangingChars="295" w:hanging="708"/>
        <w:rPr>
          <w:rFonts w:ascii="Times New Roman" w:eastAsia="標楷體" w:hAnsi="Times New Roman"/>
        </w:rPr>
      </w:pPr>
      <w:r w:rsidRPr="00105C53">
        <w:rPr>
          <w:rFonts w:ascii="Times New Roman" w:eastAsia="標楷體"/>
        </w:rPr>
        <w:t>（二）地點：花蓮縣立</w:t>
      </w:r>
      <w:r w:rsidR="007C77F3">
        <w:rPr>
          <w:rFonts w:ascii="Times New Roman" w:eastAsia="標楷體"/>
        </w:rPr>
        <w:t>光復</w:t>
      </w:r>
      <w:r w:rsidRPr="00105C53">
        <w:rPr>
          <w:rFonts w:ascii="Times New Roman" w:eastAsia="標楷體"/>
        </w:rPr>
        <w:t>國中</w:t>
      </w:r>
      <w:r w:rsidR="007C77F3">
        <w:rPr>
          <w:rFonts w:ascii="Times New Roman" w:eastAsia="標楷體"/>
        </w:rPr>
        <w:t>美術教室</w:t>
      </w:r>
    </w:p>
    <w:p w:rsidR="006A1835" w:rsidRPr="00105C53" w:rsidRDefault="006A1835" w:rsidP="00DD63A9">
      <w:pPr>
        <w:spacing w:beforeLines="25"/>
        <w:rPr>
          <w:rFonts w:ascii="Times New Roman" w:eastAsia="標楷體" w:hAnsi="Times New Roman"/>
          <w:szCs w:val="24"/>
        </w:rPr>
      </w:pPr>
      <w:r w:rsidRPr="00105C53">
        <w:rPr>
          <w:rFonts w:ascii="Times New Roman" w:eastAsia="標楷體" w:hAnsi="標楷體"/>
          <w:szCs w:val="24"/>
        </w:rPr>
        <w:t>五、參加對象及人數</w:t>
      </w:r>
      <w:r w:rsidRPr="00105C53">
        <w:rPr>
          <w:rFonts w:ascii="Times New Roman" w:eastAsia="標楷體" w:hAnsi="Times New Roman"/>
          <w:szCs w:val="24"/>
        </w:rPr>
        <w:t xml:space="preserve"> </w:t>
      </w:r>
      <w:r w:rsidRPr="00105C53">
        <w:rPr>
          <w:rFonts w:ascii="Times New Roman" w:eastAsia="標楷體" w:hAnsi="標楷體"/>
          <w:szCs w:val="24"/>
        </w:rPr>
        <w:t>：（預估約</w:t>
      </w:r>
      <w:r w:rsidR="00793074">
        <w:rPr>
          <w:rFonts w:ascii="Times New Roman" w:eastAsia="標楷體" w:hAnsi="Times New Roman" w:hint="eastAsia"/>
          <w:szCs w:val="24"/>
        </w:rPr>
        <w:t>20</w:t>
      </w:r>
      <w:r w:rsidRPr="00105C53">
        <w:rPr>
          <w:rFonts w:ascii="Times New Roman" w:eastAsia="標楷體" w:hAnsi="標楷體"/>
          <w:szCs w:val="24"/>
        </w:rPr>
        <w:t>人）</w:t>
      </w:r>
    </w:p>
    <w:p w:rsidR="006A1835" w:rsidRPr="00105C53" w:rsidRDefault="006A1835" w:rsidP="00793074">
      <w:pPr>
        <w:spacing w:line="440" w:lineRule="exact"/>
        <w:ind w:left="708" w:hangingChars="295" w:hanging="708"/>
        <w:rPr>
          <w:rFonts w:ascii="Times New Roman" w:eastAsia="標楷體" w:hAnsi="Times New Roman"/>
        </w:rPr>
      </w:pPr>
      <w:r w:rsidRPr="00105C53">
        <w:rPr>
          <w:rFonts w:ascii="Times New Roman" w:eastAsia="標楷體"/>
        </w:rPr>
        <w:t>（一）本縣藝術與人文領域教學非專長授課教師</w:t>
      </w:r>
      <w:r w:rsidRPr="00105C53">
        <w:rPr>
          <w:rFonts w:ascii="Times New Roman" w:eastAsia="標楷體" w:hAnsi="Times New Roman"/>
        </w:rPr>
        <w:t>(</w:t>
      </w:r>
      <w:proofErr w:type="gramStart"/>
      <w:r w:rsidRPr="00105C53">
        <w:rPr>
          <w:rFonts w:ascii="Times New Roman" w:eastAsia="標楷體"/>
        </w:rPr>
        <w:t>含配課</w:t>
      </w:r>
      <w:proofErr w:type="gramEnd"/>
      <w:r w:rsidRPr="00105C53">
        <w:rPr>
          <w:rFonts w:ascii="Times New Roman" w:eastAsia="標楷體"/>
        </w:rPr>
        <w:t>教師</w:t>
      </w:r>
      <w:r w:rsidRPr="00105C53">
        <w:rPr>
          <w:rFonts w:ascii="Times New Roman" w:eastAsia="標楷體" w:hAnsi="Times New Roman"/>
        </w:rPr>
        <w:t>)</w:t>
      </w:r>
      <w:r w:rsidRPr="00105C53">
        <w:rPr>
          <w:rFonts w:ascii="Times New Roman" w:eastAsia="標楷體" w:hAnsi="標楷體"/>
        </w:rPr>
        <w:t>。</w:t>
      </w:r>
    </w:p>
    <w:p w:rsidR="006A1835" w:rsidRPr="00105C53" w:rsidRDefault="006A1835" w:rsidP="006A1835">
      <w:pPr>
        <w:spacing w:line="440" w:lineRule="exact"/>
        <w:rPr>
          <w:rFonts w:ascii="Times New Roman" w:eastAsia="標楷體" w:hAnsi="Times New Roman"/>
        </w:rPr>
      </w:pPr>
      <w:r w:rsidRPr="00105C53">
        <w:rPr>
          <w:rFonts w:ascii="Times New Roman" w:eastAsia="標楷體"/>
        </w:rPr>
        <w:t>（二）對國中小藝術與人文領域</w:t>
      </w:r>
      <w:r w:rsidR="00793074">
        <w:rPr>
          <w:rFonts w:ascii="Times New Roman" w:eastAsia="標楷體"/>
        </w:rPr>
        <w:t>教學</w:t>
      </w:r>
      <w:r w:rsidRPr="00105C53">
        <w:rPr>
          <w:rFonts w:ascii="Times New Roman" w:eastAsia="標楷體"/>
        </w:rPr>
        <w:t>有興趣</w:t>
      </w:r>
      <w:r w:rsidR="00793074">
        <w:rPr>
          <w:rFonts w:ascii="Times New Roman" w:eastAsia="標楷體"/>
        </w:rPr>
        <w:t>者。</w:t>
      </w:r>
    </w:p>
    <w:p w:rsidR="006A1835" w:rsidRPr="00105C53" w:rsidRDefault="006A1835" w:rsidP="00DD63A9">
      <w:pPr>
        <w:spacing w:beforeLines="25"/>
        <w:rPr>
          <w:rFonts w:ascii="Times New Roman" w:eastAsia="標楷體" w:hAnsi="Times New Roman"/>
          <w:szCs w:val="24"/>
        </w:rPr>
      </w:pPr>
      <w:r w:rsidRPr="00105C53">
        <w:rPr>
          <w:rFonts w:ascii="Times New Roman" w:eastAsia="標楷體" w:hAnsi="標楷體"/>
          <w:szCs w:val="24"/>
        </w:rPr>
        <w:t>六、研習內容</w:t>
      </w:r>
      <w:r w:rsidRPr="00105C53">
        <w:rPr>
          <w:rFonts w:ascii="Times New Roman" w:eastAsia="標楷體" w:hAnsi="Times New Roman"/>
          <w:szCs w:val="24"/>
        </w:rPr>
        <w:t xml:space="preserve"> </w:t>
      </w:r>
      <w:r w:rsidRPr="00105C53">
        <w:rPr>
          <w:rFonts w:ascii="Times New Roman" w:eastAsia="標楷體" w:hAnsi="標楷體"/>
          <w:szCs w:val="24"/>
        </w:rPr>
        <w:t>：</w:t>
      </w:r>
    </w:p>
    <w:tbl>
      <w:tblPr>
        <w:tblW w:w="4563" w:type="pct"/>
        <w:jc w:val="center"/>
        <w:tblInd w:w="1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8"/>
        <w:gridCol w:w="3257"/>
        <w:gridCol w:w="2952"/>
      </w:tblGrid>
      <w:tr w:rsidR="00793074" w:rsidRPr="00105C53" w:rsidTr="00793074">
        <w:trPr>
          <w:trHeight w:val="406"/>
          <w:jc w:val="center"/>
        </w:trPr>
        <w:tc>
          <w:tcPr>
            <w:tcW w:w="1008" w:type="pct"/>
            <w:vAlign w:val="center"/>
          </w:tcPr>
          <w:p w:rsidR="00793074" w:rsidRPr="00105C53" w:rsidRDefault="00793074" w:rsidP="000D1B9E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105C53">
              <w:rPr>
                <w:rFonts w:ascii="Times New Roman" w:eastAsia="標楷體"/>
              </w:rPr>
              <w:t>時間</w:t>
            </w:r>
          </w:p>
        </w:tc>
        <w:tc>
          <w:tcPr>
            <w:tcW w:w="2094" w:type="pct"/>
            <w:vAlign w:val="center"/>
          </w:tcPr>
          <w:p w:rsidR="00793074" w:rsidRPr="00105C53" w:rsidRDefault="00793074" w:rsidP="000D1B9E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105C53">
              <w:rPr>
                <w:rFonts w:ascii="Times New Roman" w:eastAsia="標楷體"/>
              </w:rPr>
              <w:t>課程內容</w:t>
            </w:r>
          </w:p>
        </w:tc>
        <w:tc>
          <w:tcPr>
            <w:tcW w:w="1898" w:type="pct"/>
            <w:vAlign w:val="center"/>
          </w:tcPr>
          <w:p w:rsidR="00793074" w:rsidRPr="00105C53" w:rsidRDefault="00793074" w:rsidP="000D1B9E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105C53">
              <w:rPr>
                <w:rFonts w:ascii="Times New Roman" w:eastAsia="標楷體"/>
              </w:rPr>
              <w:t>主持人或講座</w:t>
            </w:r>
          </w:p>
        </w:tc>
      </w:tr>
      <w:tr w:rsidR="00793074" w:rsidRPr="00105C53" w:rsidTr="00793074">
        <w:trPr>
          <w:trHeight w:val="406"/>
          <w:jc w:val="center"/>
        </w:trPr>
        <w:tc>
          <w:tcPr>
            <w:tcW w:w="1008" w:type="pct"/>
            <w:vAlign w:val="center"/>
          </w:tcPr>
          <w:p w:rsidR="00793074" w:rsidRPr="00105C53" w:rsidRDefault="00793074" w:rsidP="00793074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105C53">
              <w:rPr>
                <w:rFonts w:ascii="Times New Roman" w:eastAsia="標楷體" w:hAnsi="Times New Roman"/>
              </w:rPr>
              <w:t>0</w:t>
            </w:r>
            <w:r>
              <w:rPr>
                <w:rFonts w:ascii="Times New Roman" w:eastAsia="標楷體" w:hAnsi="Times New Roman" w:hint="eastAsia"/>
              </w:rPr>
              <w:t>90</w:t>
            </w:r>
            <w:r w:rsidRPr="00105C53">
              <w:rPr>
                <w:rFonts w:ascii="Times New Roman" w:eastAsia="標楷體" w:hAnsi="Times New Roman"/>
              </w:rPr>
              <w:t>0-0</w:t>
            </w:r>
            <w:r>
              <w:rPr>
                <w:rFonts w:ascii="Times New Roman" w:eastAsia="標楷體" w:hAnsi="Times New Roman" w:hint="eastAsia"/>
              </w:rPr>
              <w:t>930</w:t>
            </w:r>
          </w:p>
        </w:tc>
        <w:tc>
          <w:tcPr>
            <w:tcW w:w="2094" w:type="pct"/>
            <w:vAlign w:val="center"/>
          </w:tcPr>
          <w:p w:rsidR="00793074" w:rsidRPr="00105C53" w:rsidRDefault="00793074" w:rsidP="000D1B9E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105C53">
              <w:rPr>
                <w:rFonts w:ascii="Times New Roman" w:eastAsia="標楷體"/>
              </w:rPr>
              <w:t>報到</w:t>
            </w:r>
          </w:p>
        </w:tc>
        <w:tc>
          <w:tcPr>
            <w:tcW w:w="1898" w:type="pct"/>
            <w:vAlign w:val="center"/>
          </w:tcPr>
          <w:p w:rsidR="00793074" w:rsidRPr="00105C53" w:rsidRDefault="00793074" w:rsidP="00793074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105C53">
              <w:rPr>
                <w:rFonts w:ascii="Times New Roman" w:eastAsia="標楷體"/>
              </w:rPr>
              <w:t>輔導團暨國</w:t>
            </w:r>
            <w:proofErr w:type="gramEnd"/>
            <w:r w:rsidRPr="00105C53">
              <w:rPr>
                <w:rFonts w:ascii="Times New Roman" w:eastAsia="標楷體"/>
              </w:rPr>
              <w:t>風團隊</w:t>
            </w:r>
          </w:p>
        </w:tc>
      </w:tr>
      <w:tr w:rsidR="00793074" w:rsidRPr="00105C53" w:rsidTr="00793074">
        <w:trPr>
          <w:trHeight w:val="406"/>
          <w:jc w:val="center"/>
        </w:trPr>
        <w:tc>
          <w:tcPr>
            <w:tcW w:w="1008" w:type="pct"/>
            <w:vAlign w:val="center"/>
          </w:tcPr>
          <w:p w:rsidR="00793074" w:rsidRPr="00105C53" w:rsidRDefault="00793074" w:rsidP="00793074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105C53">
              <w:rPr>
                <w:rFonts w:ascii="Times New Roman" w:eastAsia="標楷體" w:hAnsi="Times New Roman"/>
              </w:rPr>
              <w:t>0</w:t>
            </w:r>
            <w:r>
              <w:rPr>
                <w:rFonts w:ascii="Times New Roman" w:eastAsia="標楷體" w:hAnsi="Times New Roman" w:hint="eastAsia"/>
              </w:rPr>
              <w:t>930</w:t>
            </w:r>
            <w:r w:rsidRPr="00105C53">
              <w:rPr>
                <w:rFonts w:ascii="Times New Roman" w:eastAsia="標楷體" w:hAnsi="Times New Roman"/>
              </w:rPr>
              <w:t>-</w:t>
            </w:r>
            <w:r>
              <w:rPr>
                <w:rFonts w:ascii="Times New Roman" w:eastAsia="標楷體" w:hAnsi="Times New Roman" w:hint="eastAsia"/>
              </w:rPr>
              <w:t>103</w:t>
            </w:r>
            <w:r w:rsidRPr="00105C53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2094" w:type="pct"/>
            <w:vAlign w:val="center"/>
          </w:tcPr>
          <w:p w:rsidR="00793074" w:rsidRDefault="00793074" w:rsidP="000D1B9E">
            <w:pPr>
              <w:spacing w:line="240" w:lineRule="atLeast"/>
              <w:rPr>
                <w:rFonts w:ascii="Times New Roman" w:eastAsia="標楷體"/>
              </w:rPr>
            </w:pPr>
            <w:r w:rsidRPr="00105C53">
              <w:rPr>
                <w:rFonts w:ascii="Times New Roman" w:eastAsia="標楷體"/>
              </w:rPr>
              <w:t>主持人致詞</w:t>
            </w:r>
          </w:p>
          <w:p w:rsidR="00793074" w:rsidRPr="00105C53" w:rsidRDefault="00793074" w:rsidP="000D1B9E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int="eastAsia"/>
              </w:rPr>
              <w:t>校園美感教育</w:t>
            </w:r>
          </w:p>
        </w:tc>
        <w:tc>
          <w:tcPr>
            <w:tcW w:w="1898" w:type="pct"/>
            <w:vAlign w:val="center"/>
          </w:tcPr>
          <w:p w:rsidR="00793074" w:rsidRPr="00105C53" w:rsidRDefault="00793074" w:rsidP="00793074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/>
              </w:rPr>
              <w:t>國風國中</w:t>
            </w:r>
            <w:r>
              <w:rPr>
                <w:rFonts w:ascii="Times New Roman" w:eastAsia="標楷體"/>
              </w:rPr>
              <w:t xml:space="preserve"> </w:t>
            </w:r>
            <w:r w:rsidRPr="00105C53">
              <w:rPr>
                <w:rFonts w:ascii="Times New Roman" w:eastAsia="標楷體"/>
              </w:rPr>
              <w:t>吳碧珠校長</w:t>
            </w:r>
          </w:p>
        </w:tc>
      </w:tr>
      <w:tr w:rsidR="00793074" w:rsidRPr="00105C53" w:rsidTr="00793074">
        <w:trPr>
          <w:trHeight w:val="406"/>
          <w:jc w:val="center"/>
        </w:trPr>
        <w:tc>
          <w:tcPr>
            <w:tcW w:w="1008" w:type="pct"/>
            <w:vAlign w:val="center"/>
          </w:tcPr>
          <w:p w:rsidR="00793074" w:rsidRPr="00105C53" w:rsidRDefault="00793074" w:rsidP="00793074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103</w:t>
            </w:r>
            <w:r w:rsidRPr="00105C53">
              <w:rPr>
                <w:rFonts w:ascii="Times New Roman" w:eastAsia="標楷體" w:hAnsi="Times New Roman"/>
              </w:rPr>
              <w:t>0-1</w:t>
            </w:r>
            <w:r>
              <w:rPr>
                <w:rFonts w:ascii="Times New Roman" w:eastAsia="標楷體" w:hAnsi="Times New Roman" w:hint="eastAsia"/>
              </w:rPr>
              <w:t>23</w:t>
            </w:r>
            <w:r w:rsidRPr="00105C53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2094" w:type="pct"/>
            <w:vAlign w:val="center"/>
          </w:tcPr>
          <w:p w:rsidR="004C55E6" w:rsidRPr="004C55E6" w:rsidRDefault="004C55E6" w:rsidP="000D1B9E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微形漂流木創作～藝術與人文有效教學實作</w:t>
            </w:r>
          </w:p>
        </w:tc>
        <w:tc>
          <w:tcPr>
            <w:tcW w:w="1898" w:type="pct"/>
            <w:vAlign w:val="center"/>
          </w:tcPr>
          <w:p w:rsidR="00793074" w:rsidRPr="00105C53" w:rsidRDefault="00793074" w:rsidP="00793074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光復國中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黃崇軒老師</w:t>
            </w:r>
          </w:p>
        </w:tc>
      </w:tr>
      <w:tr w:rsidR="00793074" w:rsidRPr="00105C53" w:rsidTr="00793074">
        <w:trPr>
          <w:trHeight w:val="406"/>
          <w:jc w:val="center"/>
        </w:trPr>
        <w:tc>
          <w:tcPr>
            <w:tcW w:w="1008" w:type="pct"/>
            <w:vAlign w:val="center"/>
          </w:tcPr>
          <w:p w:rsidR="00793074" w:rsidRPr="00105C53" w:rsidRDefault="00793074" w:rsidP="00793074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105C53">
              <w:rPr>
                <w:rFonts w:ascii="Times New Roman" w:eastAsia="標楷體" w:hAnsi="Times New Roman"/>
              </w:rPr>
              <w:t>12</w:t>
            </w:r>
            <w:r>
              <w:rPr>
                <w:rFonts w:ascii="Times New Roman" w:eastAsia="標楷體" w:hAnsi="Times New Roman" w:hint="eastAsia"/>
              </w:rPr>
              <w:t>3</w:t>
            </w:r>
            <w:r w:rsidRPr="00105C53">
              <w:rPr>
                <w:rFonts w:ascii="Times New Roman" w:eastAsia="標楷體" w:hAnsi="Times New Roman"/>
              </w:rPr>
              <w:t>0-1330</w:t>
            </w:r>
          </w:p>
        </w:tc>
        <w:tc>
          <w:tcPr>
            <w:tcW w:w="2094" w:type="pct"/>
            <w:vAlign w:val="center"/>
          </w:tcPr>
          <w:p w:rsidR="00793074" w:rsidRPr="00105C53" w:rsidRDefault="00793074" w:rsidP="000D1B9E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105C53">
              <w:rPr>
                <w:rFonts w:ascii="Times New Roman" w:eastAsia="標楷體" w:hAnsi="Times New Roman"/>
              </w:rPr>
              <w:t>午餐與休息</w:t>
            </w:r>
          </w:p>
        </w:tc>
        <w:tc>
          <w:tcPr>
            <w:tcW w:w="1898" w:type="pct"/>
            <w:vAlign w:val="center"/>
          </w:tcPr>
          <w:p w:rsidR="00793074" w:rsidRPr="00105C53" w:rsidRDefault="00793074" w:rsidP="00793074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105C53">
              <w:rPr>
                <w:rFonts w:ascii="Times New Roman" w:eastAsia="標楷體" w:hAnsi="Times New Roman"/>
              </w:rPr>
              <w:t>輔導團暨國</w:t>
            </w:r>
            <w:proofErr w:type="gramEnd"/>
            <w:r w:rsidRPr="00105C53">
              <w:rPr>
                <w:rFonts w:ascii="Times New Roman" w:eastAsia="標楷體" w:hAnsi="Times New Roman"/>
              </w:rPr>
              <w:t>風團隊</w:t>
            </w:r>
          </w:p>
        </w:tc>
      </w:tr>
      <w:tr w:rsidR="00793074" w:rsidRPr="00105C53" w:rsidTr="00793074">
        <w:trPr>
          <w:trHeight w:val="633"/>
          <w:jc w:val="center"/>
        </w:trPr>
        <w:tc>
          <w:tcPr>
            <w:tcW w:w="1008" w:type="pct"/>
            <w:vAlign w:val="center"/>
          </w:tcPr>
          <w:p w:rsidR="00793074" w:rsidRPr="00105C53" w:rsidRDefault="00793074" w:rsidP="00793074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105C53">
              <w:rPr>
                <w:rFonts w:ascii="Times New Roman" w:eastAsia="標楷體" w:hAnsi="Times New Roman"/>
              </w:rPr>
              <w:lastRenderedPageBreak/>
              <w:t>13</w:t>
            </w:r>
            <w:r>
              <w:rPr>
                <w:rFonts w:ascii="Times New Roman" w:eastAsia="標楷體" w:hAnsi="Times New Roman" w:hint="eastAsia"/>
              </w:rPr>
              <w:t>3</w:t>
            </w:r>
            <w:r w:rsidRPr="00105C53">
              <w:rPr>
                <w:rFonts w:ascii="Times New Roman" w:eastAsia="標楷體" w:hAnsi="Times New Roman"/>
              </w:rPr>
              <w:t>0-1</w:t>
            </w:r>
            <w:r>
              <w:rPr>
                <w:rFonts w:ascii="Times New Roman" w:eastAsia="標楷體" w:hAnsi="Times New Roman" w:hint="eastAsia"/>
              </w:rPr>
              <w:t>53</w:t>
            </w:r>
            <w:r w:rsidRPr="00105C53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2094" w:type="pct"/>
            <w:vAlign w:val="center"/>
          </w:tcPr>
          <w:p w:rsidR="00793074" w:rsidRPr="00105C53" w:rsidRDefault="004C55E6" w:rsidP="000D1B9E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個人風格</w:t>
            </w:r>
            <w:r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>恤</w:t>
            </w:r>
            <w:r>
              <w:rPr>
                <w:rFonts w:ascii="Times New Roman" w:eastAsia="標楷體" w:hAnsi="Times New Roman"/>
              </w:rPr>
              <w:t>DIY</w:t>
            </w:r>
            <w:r>
              <w:rPr>
                <w:rFonts w:ascii="Times New Roman" w:eastAsia="標楷體" w:hAnsi="Times New Roman"/>
              </w:rPr>
              <w:t>～藝術與人文多元評量實作</w:t>
            </w:r>
          </w:p>
        </w:tc>
        <w:tc>
          <w:tcPr>
            <w:tcW w:w="1898" w:type="pct"/>
            <w:vAlign w:val="center"/>
          </w:tcPr>
          <w:p w:rsidR="00793074" w:rsidRPr="00105C53" w:rsidRDefault="00793074" w:rsidP="00793074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光復國中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黃崇軒老師</w:t>
            </w:r>
          </w:p>
        </w:tc>
      </w:tr>
      <w:tr w:rsidR="00793074" w:rsidRPr="00105C53" w:rsidTr="00793074">
        <w:trPr>
          <w:trHeight w:val="812"/>
          <w:jc w:val="center"/>
        </w:trPr>
        <w:tc>
          <w:tcPr>
            <w:tcW w:w="1008" w:type="pct"/>
            <w:vAlign w:val="center"/>
          </w:tcPr>
          <w:p w:rsidR="00793074" w:rsidRPr="00105C53" w:rsidRDefault="00793074" w:rsidP="00793074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105C53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53</w:t>
            </w:r>
            <w:r w:rsidRPr="00105C53">
              <w:rPr>
                <w:rFonts w:ascii="Times New Roman" w:eastAsia="標楷體" w:hAnsi="Times New Roman"/>
              </w:rPr>
              <w:t>0-1</w:t>
            </w:r>
            <w:r>
              <w:rPr>
                <w:rFonts w:ascii="Times New Roman" w:eastAsia="標楷體" w:hAnsi="Times New Roman" w:hint="eastAsia"/>
              </w:rPr>
              <w:t>6</w:t>
            </w:r>
            <w:r w:rsidRPr="00105C53"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2094" w:type="pct"/>
            <w:vAlign w:val="center"/>
          </w:tcPr>
          <w:p w:rsidR="00793074" w:rsidRPr="00105C53" w:rsidRDefault="00793074" w:rsidP="000D1B9E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105C53">
              <w:rPr>
                <w:rFonts w:ascii="Times New Roman" w:eastAsia="標楷體" w:hAnsi="Times New Roman"/>
              </w:rPr>
              <w:t>1.</w:t>
            </w:r>
            <w:r w:rsidRPr="00105C53">
              <w:rPr>
                <w:rFonts w:ascii="Times New Roman" w:eastAsia="標楷體" w:hAnsi="Times New Roman"/>
              </w:rPr>
              <w:t>綜合座談</w:t>
            </w:r>
          </w:p>
          <w:p w:rsidR="00793074" w:rsidRPr="00105C53" w:rsidRDefault="00793074" w:rsidP="000D1B9E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105C53">
              <w:rPr>
                <w:rFonts w:ascii="Times New Roman" w:eastAsia="標楷體" w:hAnsi="Times New Roman"/>
              </w:rPr>
              <w:t>2.</w:t>
            </w:r>
            <w:r w:rsidRPr="00105C53">
              <w:rPr>
                <w:rFonts w:ascii="Times New Roman" w:eastAsia="標楷體" w:hAnsi="Times New Roman"/>
              </w:rPr>
              <w:t>填寫研習回饋表</w:t>
            </w:r>
          </w:p>
        </w:tc>
        <w:tc>
          <w:tcPr>
            <w:tcW w:w="1898" w:type="pct"/>
            <w:vAlign w:val="center"/>
          </w:tcPr>
          <w:p w:rsidR="00793074" w:rsidRPr="00105C53" w:rsidRDefault="00793074" w:rsidP="00793074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105C53">
              <w:rPr>
                <w:rFonts w:ascii="Times New Roman" w:eastAsia="標楷體" w:hAnsi="Times New Roman"/>
              </w:rPr>
              <w:t>輔導團暨國</w:t>
            </w:r>
            <w:proofErr w:type="gramEnd"/>
            <w:r w:rsidRPr="00105C53">
              <w:rPr>
                <w:rFonts w:ascii="Times New Roman" w:eastAsia="標楷體" w:hAnsi="Times New Roman"/>
              </w:rPr>
              <w:t>風團隊</w:t>
            </w:r>
          </w:p>
        </w:tc>
      </w:tr>
      <w:tr w:rsidR="00793074" w:rsidRPr="00105C53" w:rsidTr="00793074">
        <w:trPr>
          <w:trHeight w:val="420"/>
          <w:jc w:val="center"/>
        </w:trPr>
        <w:tc>
          <w:tcPr>
            <w:tcW w:w="1008" w:type="pct"/>
            <w:vAlign w:val="center"/>
          </w:tcPr>
          <w:p w:rsidR="00793074" w:rsidRPr="00105C53" w:rsidRDefault="00793074" w:rsidP="00793074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105C53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6</w:t>
            </w:r>
            <w:r w:rsidRPr="00105C53">
              <w:rPr>
                <w:rFonts w:ascii="Times New Roman" w:eastAsia="標楷體" w:hAnsi="Times New Roman"/>
              </w:rPr>
              <w:t>30-</w:t>
            </w:r>
          </w:p>
        </w:tc>
        <w:tc>
          <w:tcPr>
            <w:tcW w:w="2094" w:type="pct"/>
            <w:vAlign w:val="center"/>
          </w:tcPr>
          <w:p w:rsidR="00793074" w:rsidRPr="00105C53" w:rsidRDefault="00793074" w:rsidP="000D1B9E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105C53">
              <w:rPr>
                <w:rFonts w:ascii="Times New Roman" w:eastAsia="標楷體" w:hAnsi="Times New Roman"/>
              </w:rPr>
              <w:t>賦歸</w:t>
            </w:r>
          </w:p>
        </w:tc>
        <w:tc>
          <w:tcPr>
            <w:tcW w:w="1898" w:type="pct"/>
            <w:vAlign w:val="center"/>
          </w:tcPr>
          <w:p w:rsidR="00793074" w:rsidRPr="00105C53" w:rsidRDefault="00793074" w:rsidP="000D1B9E">
            <w:pPr>
              <w:spacing w:line="240" w:lineRule="atLeast"/>
              <w:rPr>
                <w:rFonts w:ascii="Times New Roman" w:eastAsia="標楷體" w:hAnsi="Times New Roman"/>
              </w:rPr>
            </w:pPr>
          </w:p>
        </w:tc>
      </w:tr>
    </w:tbl>
    <w:p w:rsidR="006A1835" w:rsidRPr="00105C53" w:rsidRDefault="006A1835" w:rsidP="00DD63A9">
      <w:pPr>
        <w:spacing w:beforeLines="25"/>
        <w:rPr>
          <w:rFonts w:ascii="Times New Roman" w:eastAsia="標楷體" w:hAnsi="Times New Roman"/>
          <w:szCs w:val="24"/>
        </w:rPr>
      </w:pPr>
    </w:p>
    <w:p w:rsidR="006A1835" w:rsidRPr="00105C53" w:rsidRDefault="006A1835" w:rsidP="00DD63A9">
      <w:pPr>
        <w:pStyle w:val="a5"/>
        <w:spacing w:beforeLines="25"/>
        <w:ind w:leftChars="0" w:left="0"/>
        <w:rPr>
          <w:rFonts w:ascii="Times New Roman" w:eastAsia="標楷體" w:hAnsi="Times New Roman"/>
          <w:szCs w:val="24"/>
        </w:rPr>
      </w:pPr>
      <w:r w:rsidRPr="00105C53">
        <w:rPr>
          <w:rFonts w:ascii="Times New Roman" w:eastAsia="標楷體" w:hAnsi="Times New Roman"/>
          <w:szCs w:val="24"/>
        </w:rPr>
        <w:t>七、預期成效</w:t>
      </w:r>
      <w:r w:rsidRPr="00105C53">
        <w:rPr>
          <w:rFonts w:ascii="Times New Roman" w:eastAsia="標楷體" w:hAnsi="Times New Roman"/>
          <w:szCs w:val="24"/>
        </w:rPr>
        <w:t xml:space="preserve"> </w:t>
      </w:r>
      <w:r w:rsidRPr="00105C53">
        <w:rPr>
          <w:rFonts w:ascii="Times New Roman" w:eastAsia="標楷體" w:hAnsi="Times New Roman"/>
          <w:szCs w:val="24"/>
        </w:rPr>
        <w:t>：</w:t>
      </w:r>
    </w:p>
    <w:p w:rsidR="006A1835" w:rsidRPr="00105C53" w:rsidRDefault="006A1835" w:rsidP="006A1835">
      <w:pPr>
        <w:pStyle w:val="a5"/>
        <w:numPr>
          <w:ilvl w:val="0"/>
          <w:numId w:val="1"/>
        </w:numPr>
        <w:snapToGrid w:val="0"/>
        <w:spacing w:line="440" w:lineRule="exact"/>
        <w:ind w:leftChars="0"/>
        <w:rPr>
          <w:rFonts w:ascii="Times New Roman" w:eastAsia="標楷體" w:hAnsi="Times New Roman"/>
        </w:rPr>
      </w:pPr>
      <w:r w:rsidRPr="00105C53">
        <w:rPr>
          <w:rFonts w:ascii="Times New Roman" w:eastAsia="標楷體" w:hAnsi="Times New Roman"/>
        </w:rPr>
        <w:t>透過在地藝術家及優良教師教學觀摩與研習學員實作，提昇本領域國教輔導團團員及非專長教師有效教學的能力。</w:t>
      </w:r>
    </w:p>
    <w:p w:rsidR="006A1835" w:rsidRPr="00105C53" w:rsidRDefault="006A1835" w:rsidP="006A1835">
      <w:pPr>
        <w:pStyle w:val="a5"/>
        <w:numPr>
          <w:ilvl w:val="0"/>
          <w:numId w:val="1"/>
        </w:numPr>
        <w:snapToGrid w:val="0"/>
        <w:spacing w:line="440" w:lineRule="exact"/>
        <w:ind w:leftChars="0"/>
        <w:rPr>
          <w:rFonts w:ascii="Times New Roman" w:eastAsia="標楷體" w:hAnsi="Times New Roman"/>
        </w:rPr>
      </w:pPr>
      <w:r w:rsidRPr="00105C53">
        <w:rPr>
          <w:rFonts w:ascii="Times New Roman" w:eastAsia="標楷體" w:hAnsi="Times New Roman"/>
        </w:rPr>
        <w:t>透過研習回饋單，瞭解學員研習基本資料、綜合意見及教學疑難困境，以做為輔導團檢討之依據。</w:t>
      </w:r>
    </w:p>
    <w:p w:rsidR="006A1835" w:rsidRPr="00105C53" w:rsidRDefault="006A1835" w:rsidP="00DD63A9">
      <w:pPr>
        <w:pStyle w:val="a5"/>
        <w:spacing w:beforeLines="25"/>
        <w:ind w:leftChars="0"/>
        <w:rPr>
          <w:rFonts w:ascii="Times New Roman" w:eastAsia="標楷體" w:hAnsi="Times New Roman"/>
          <w:szCs w:val="24"/>
        </w:rPr>
      </w:pPr>
    </w:p>
    <w:p w:rsidR="006A1835" w:rsidRPr="00105C53" w:rsidRDefault="006A1835" w:rsidP="00DD63A9">
      <w:pPr>
        <w:pStyle w:val="a5"/>
        <w:spacing w:beforeLines="25"/>
        <w:ind w:leftChars="-52" w:left="425" w:hangingChars="229" w:hanging="550"/>
        <w:rPr>
          <w:rFonts w:ascii="Times New Roman" w:eastAsia="標楷體" w:hAnsi="Times New Roman"/>
          <w:szCs w:val="24"/>
        </w:rPr>
      </w:pPr>
      <w:r w:rsidRPr="00105C53">
        <w:rPr>
          <w:rFonts w:ascii="Times New Roman" w:eastAsia="標楷體" w:hAnsi="Times New Roman"/>
          <w:szCs w:val="24"/>
        </w:rPr>
        <w:t>八、經費來源及概算：</w:t>
      </w:r>
      <w:r w:rsidRPr="00105C53">
        <w:rPr>
          <w:rFonts w:ascii="Times New Roman" w:eastAsia="標楷體" w:hAnsi="Times New Roman"/>
        </w:rPr>
        <w:t>教育部</w:t>
      </w:r>
      <w:proofErr w:type="gramStart"/>
      <w:r w:rsidRPr="00105C53">
        <w:rPr>
          <w:rFonts w:ascii="Times New Roman" w:eastAsia="標楷體" w:hAnsi="Times New Roman"/>
        </w:rPr>
        <w:t>國教署精進</w:t>
      </w:r>
      <w:proofErr w:type="gramEnd"/>
      <w:r w:rsidRPr="00105C53">
        <w:rPr>
          <w:rFonts w:ascii="Times New Roman" w:eastAsia="標楷體" w:hAnsi="Times New Roman"/>
        </w:rPr>
        <w:t>教學要點專款補助。</w:t>
      </w:r>
    </w:p>
    <w:p w:rsidR="0026421C" w:rsidRDefault="0026421C"/>
    <w:sectPr w:rsidR="0026421C" w:rsidSect="002642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BFA" w:rsidRDefault="00AB4BFA" w:rsidP="007C77F3">
      <w:r>
        <w:separator/>
      </w:r>
    </w:p>
  </w:endnote>
  <w:endnote w:type="continuationSeparator" w:id="0">
    <w:p w:rsidR="00AB4BFA" w:rsidRDefault="00AB4BFA" w:rsidP="007C7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BFA" w:rsidRDefault="00AB4BFA" w:rsidP="007C77F3">
      <w:r>
        <w:separator/>
      </w:r>
    </w:p>
  </w:footnote>
  <w:footnote w:type="continuationSeparator" w:id="0">
    <w:p w:rsidR="00AB4BFA" w:rsidRDefault="00AB4BFA" w:rsidP="007C77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96766"/>
    <w:multiLevelType w:val="hybridMultilevel"/>
    <w:tmpl w:val="75884DDC"/>
    <w:lvl w:ilvl="0" w:tplc="A5B492AC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835"/>
    <w:rsid w:val="0026421C"/>
    <w:rsid w:val="00491B16"/>
    <w:rsid w:val="004C55E6"/>
    <w:rsid w:val="006A1835"/>
    <w:rsid w:val="00793074"/>
    <w:rsid w:val="007C77F3"/>
    <w:rsid w:val="00A22C04"/>
    <w:rsid w:val="00AB4BFA"/>
    <w:rsid w:val="00BB66A8"/>
    <w:rsid w:val="00DD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3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6A1835"/>
    <w:pPr>
      <w:autoSpaceDE w:val="0"/>
      <w:autoSpaceDN w:val="0"/>
      <w:adjustRightInd w:val="0"/>
      <w:ind w:left="2161"/>
    </w:pPr>
    <w:rPr>
      <w:rFonts w:ascii="新細明體" w:hAnsi="Times New Roman" w:cs="新細明體"/>
      <w:kern w:val="0"/>
      <w:sz w:val="22"/>
    </w:rPr>
  </w:style>
  <w:style w:type="character" w:customStyle="1" w:styleId="a4">
    <w:name w:val="本文 字元"/>
    <w:basedOn w:val="a0"/>
    <w:link w:val="a3"/>
    <w:uiPriority w:val="99"/>
    <w:rsid w:val="006A1835"/>
    <w:rPr>
      <w:rFonts w:ascii="新細明體" w:eastAsia="新細明體" w:hAnsi="Times New Roman" w:cs="新細明體"/>
      <w:kern w:val="0"/>
      <w:sz w:val="22"/>
    </w:rPr>
  </w:style>
  <w:style w:type="paragraph" w:styleId="a5">
    <w:name w:val="List Paragraph"/>
    <w:basedOn w:val="a"/>
    <w:uiPriority w:val="99"/>
    <w:qFormat/>
    <w:rsid w:val="006A1835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7C77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C77F3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7C77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C77F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134</Words>
  <Characters>764</Characters>
  <Application>Microsoft Office Word</Application>
  <DocSecurity>0</DocSecurity>
  <Lines>6</Lines>
  <Paragraphs>1</Paragraphs>
  <ScaleCrop>false</ScaleCrop>
  <Company>jhon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gen</cp:lastModifiedBy>
  <cp:revision>3</cp:revision>
  <dcterms:created xsi:type="dcterms:W3CDTF">2016-06-24T05:25:00Z</dcterms:created>
  <dcterms:modified xsi:type="dcterms:W3CDTF">2016-06-24T06:49:00Z</dcterms:modified>
</cp:coreProperties>
</file>