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39" w:rsidRDefault="00942C8C" w:rsidP="00155039">
      <w:pPr>
        <w:widowControl/>
        <w:rPr>
          <w:rFonts w:ascii="標楷體" w:eastAsia="標楷體" w:hAnsi="標楷體" w:hint="eastAsia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國中數學</w:t>
      </w:r>
      <w:r w:rsidR="00083B4B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18小時</w:t>
      </w:r>
    </w:p>
    <w:p w:rsidR="00155039" w:rsidRDefault="00155039" w:rsidP="00155039">
      <w:pPr>
        <w:widowControl/>
        <w:rPr>
          <w:rFonts w:ascii="新細明體" w:hAnsi="新細明體" w:cs="新細明體" w:hint="eastAsia"/>
          <w:color w:val="000000"/>
          <w:kern w:val="0"/>
          <w:sz w:val="20"/>
          <w:szCs w:val="20"/>
        </w:rPr>
      </w:pP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張志銘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陳振綱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謝惠元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孫正大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王心</w:t>
      </w:r>
      <w:proofErr w:type="gramStart"/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縈</w:t>
      </w:r>
      <w:proofErr w:type="gramEnd"/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陳欣慈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曾世清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連</w:t>
      </w:r>
      <w:proofErr w:type="gramStart"/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浩</w:t>
      </w:r>
      <w:proofErr w:type="gramEnd"/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任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蔡宜昌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李宜憲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proofErr w:type="gramStart"/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游秉宸</w:t>
      </w:r>
      <w:proofErr w:type="gramEnd"/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胡瓊</w:t>
      </w:r>
      <w:proofErr w:type="gramStart"/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云</w:t>
      </w:r>
      <w:proofErr w:type="gramEnd"/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吳承洋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王庭</w:t>
      </w:r>
      <w:proofErr w:type="gramStart"/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筠</w:t>
      </w:r>
      <w:proofErr w:type="gramEnd"/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</w:p>
    <w:p w:rsidR="00155039" w:rsidRPr="00155039" w:rsidRDefault="00155039" w:rsidP="00155039">
      <w:pPr>
        <w:widowControl/>
        <w:rPr>
          <w:rFonts w:ascii="新細明體" w:hAnsi="新細明體" w:cs="新細明體"/>
          <w:color w:val="000000"/>
          <w:kern w:val="0"/>
          <w:sz w:val="20"/>
          <w:szCs w:val="20"/>
        </w:rPr>
      </w:pP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廖昱淇</w:t>
      </w:r>
      <w:r w:rsidR="00E965D1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王立謙</w:t>
      </w:r>
      <w:r w:rsidR="00E965D1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黃珮瑜</w:t>
      </w:r>
      <w:r w:rsidR="00E965D1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曾</w:t>
      </w:r>
      <w:proofErr w:type="gramStart"/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嬿</w:t>
      </w:r>
      <w:proofErr w:type="gramEnd"/>
      <w:r w:rsidRPr="00942C8C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如</w:t>
      </w:r>
      <w:r w:rsidR="00E965D1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 xml:space="preserve"> </w:t>
      </w: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劉榕璿</w:t>
      </w:r>
    </w:p>
    <w:p w:rsidR="00A96A78" w:rsidRDefault="00A96A78" w:rsidP="00AA2B4B">
      <w:pPr>
        <w:adjustRightInd w:val="0"/>
        <w:snapToGrid w:val="0"/>
        <w:rPr>
          <w:rFonts w:ascii="標楷體" w:eastAsia="標楷體" w:hAnsi="標楷體"/>
        </w:rPr>
      </w:pPr>
    </w:p>
    <w:p w:rsidR="00FD3828" w:rsidRDefault="00FD3828" w:rsidP="00FD3828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 w:rsidR="00886C55">
        <w:rPr>
          <w:rFonts w:eastAsia="標楷體"/>
          <w:b/>
          <w:color w:val="000000"/>
          <w:sz w:val="32"/>
          <w:szCs w:val="32"/>
        </w:rPr>
        <w:t>10</w:t>
      </w:r>
      <w:r w:rsidR="00886C55"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 w:rsidR="00886C55"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 w:rsidR="00886C55">
        <w:rPr>
          <w:rFonts w:eastAsia="標楷體" w:hAnsi="標楷體" w:hint="eastAsia"/>
          <w:b/>
          <w:color w:val="000000"/>
          <w:sz w:val="32"/>
          <w:szCs w:val="32"/>
        </w:rPr>
        <w:t>國中小</w:t>
      </w:r>
      <w:r w:rsidR="00A96A78">
        <w:rPr>
          <w:rFonts w:eastAsia="標楷體" w:hAnsi="標楷體" w:hint="eastAsia"/>
          <w:b/>
          <w:color w:val="000000"/>
          <w:sz w:val="32"/>
          <w:szCs w:val="32"/>
        </w:rPr>
        <w:t>非</w:t>
      </w:r>
      <w:r>
        <w:rPr>
          <w:rFonts w:eastAsia="標楷體" w:hAnsi="標楷體" w:hint="eastAsia"/>
          <w:b/>
          <w:color w:val="000000"/>
          <w:sz w:val="32"/>
          <w:szCs w:val="32"/>
        </w:rPr>
        <w:t>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 w:rsidR="00A96A78"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FD3828" w:rsidRDefault="00FD3828" w:rsidP="00FD3828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FD3828" w:rsidRPr="00907BB2" w:rsidRDefault="00FD3828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FD3828" w:rsidTr="002D19CD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FD3828" w:rsidRDefault="00FD3828" w:rsidP="002D19C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FD3828" w:rsidRDefault="00FD3828" w:rsidP="002D19C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FD3828" w:rsidRDefault="00FD382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483F3D" w:rsidTr="002D19CD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483F3D" w:rsidRDefault="00483F3D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483F3D" w:rsidRDefault="00483F3D" w:rsidP="008D5A4F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AB213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83F3D" w:rsidTr="002D19CD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AB213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483F3D" w:rsidTr="002D19CD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483F3D" w:rsidRPr="00FD3828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83F3D" w:rsidRPr="00AB213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83F3D" w:rsidTr="00EF605D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83F3D" w:rsidRPr="000D6C0C" w:rsidRDefault="00483F3D" w:rsidP="000D6C0C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483F3D" w:rsidRPr="00FD382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483F3D" w:rsidTr="00EF605D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483F3D" w:rsidRPr="000D6C0C" w:rsidRDefault="00483F3D" w:rsidP="000D6C0C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483F3D" w:rsidRDefault="00483F3D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483F3D" w:rsidRDefault="00483F3D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483F3D" w:rsidRPr="00FD3828" w:rsidRDefault="00AB2138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EF605D" w:rsidTr="002D19CD">
        <w:trPr>
          <w:trHeight w:val="60"/>
          <w:jc w:val="center"/>
        </w:trPr>
        <w:tc>
          <w:tcPr>
            <w:tcW w:w="733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EF605D" w:rsidRDefault="00EF605D" w:rsidP="00386DB4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EF605D" w:rsidRDefault="00EF605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D656A0" w:rsidRPr="000D6C0C" w:rsidRDefault="00D656A0" w:rsidP="00386DB4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483F3D" w:rsidRDefault="00483F3D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D656A0" w:rsidRDefault="008D5A4F" w:rsidP="00483F3D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942C8C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r w:rsidR="008D5A4F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D656A0" w:rsidRDefault="00942C8C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942C8C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Default="00D656A0" w:rsidP="00D656A0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r w:rsidR="008D5A4F"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D656A0" w:rsidRPr="00FD3828" w:rsidRDefault="00483F3D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942C8C" w:rsidP="00D656A0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D656A0" w:rsidTr="002D19CD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D656A0" w:rsidRPr="00D656A0" w:rsidRDefault="00D656A0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D656A0" w:rsidRDefault="00D656A0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D656A0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D656A0" w:rsidRPr="00FD3828" w:rsidRDefault="00D656A0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D5A4F" w:rsidTr="002D19CD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D5A4F" w:rsidRPr="00D656A0" w:rsidRDefault="008D5A4F" w:rsidP="00D656A0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D5A4F" w:rsidRPr="00D656A0" w:rsidRDefault="008D5A4F" w:rsidP="00D656A0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D5A4F" w:rsidRDefault="008D5A4F" w:rsidP="00386DB4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D5A4F" w:rsidRPr="00FD3828" w:rsidRDefault="00483F3D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D5A4F" w:rsidRPr="00FD3828" w:rsidRDefault="008D5A4F" w:rsidP="00386DB4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2D19CD" w:rsidTr="002D19CD">
        <w:trPr>
          <w:jc w:val="center"/>
        </w:trPr>
        <w:tc>
          <w:tcPr>
            <w:tcW w:w="6534" w:type="dxa"/>
            <w:gridSpan w:val="3"/>
          </w:tcPr>
          <w:p w:rsidR="002D19CD" w:rsidRPr="006B4F05" w:rsidRDefault="002D19CD" w:rsidP="002D19C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2D19CD" w:rsidRPr="006B4F05" w:rsidRDefault="00483F3D" w:rsidP="002D19CD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2D19CD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8小時</w:t>
            </w:r>
          </w:p>
        </w:tc>
      </w:tr>
    </w:tbl>
    <w:p w:rsidR="002D19CD" w:rsidRDefault="002D19CD"/>
    <w:p w:rsidR="00907BB2" w:rsidRDefault="00907BB2" w:rsidP="000632D0">
      <w:pPr>
        <w:spacing w:afterLines="100" w:line="280" w:lineRule="exact"/>
        <w:rPr>
          <w:rFonts w:hint="eastAsia"/>
        </w:rPr>
      </w:pPr>
    </w:p>
    <w:p w:rsidR="00942C8C" w:rsidRDefault="00942C8C" w:rsidP="000632D0">
      <w:pPr>
        <w:spacing w:afterLines="100" w:line="280" w:lineRule="exact"/>
      </w:pPr>
    </w:p>
    <w:p w:rsidR="00907BB2" w:rsidRPr="00907BB2" w:rsidRDefault="00E965D1" w:rsidP="00907BB2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國中數學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 w:rsid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16</w:t>
      </w:r>
      <w:r w:rsidR="00907BB2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907BB2" w:rsidRDefault="00E965D1" w:rsidP="00907BB2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吳彥彣 賴柏勳 何姿含</w:t>
      </w:r>
    </w:p>
    <w:p w:rsidR="00907BB2" w:rsidRDefault="00907BB2" w:rsidP="00907BB2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907BB2" w:rsidRDefault="00907BB2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907BB2" w:rsidRPr="00907BB2" w:rsidRDefault="00907BB2" w:rsidP="00907BB2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907BB2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907BB2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AB213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07BB2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AB213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907BB2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AB213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907BB2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907BB2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907BB2" w:rsidRPr="000D6C0C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E965D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D656A0" w:rsidRDefault="00E965D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E965D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E965D1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907BB2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907BB2" w:rsidRPr="00D656A0" w:rsidRDefault="00907BB2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907BB2" w:rsidRDefault="00907BB2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907BB2" w:rsidRPr="00FD3828" w:rsidRDefault="00907BB2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907BB2" w:rsidTr="00C45EAB">
        <w:trPr>
          <w:jc w:val="center"/>
        </w:trPr>
        <w:tc>
          <w:tcPr>
            <w:tcW w:w="6534" w:type="dxa"/>
            <w:gridSpan w:val="3"/>
          </w:tcPr>
          <w:p w:rsidR="00907BB2" w:rsidRPr="006B4F05" w:rsidRDefault="00907BB2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907BB2" w:rsidRPr="006B4F05" w:rsidRDefault="00907BB2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8C39B7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907BB2" w:rsidRDefault="00907BB2" w:rsidP="000632D0">
      <w:pPr>
        <w:spacing w:afterLines="100" w:line="280" w:lineRule="exact"/>
      </w:pPr>
    </w:p>
    <w:p w:rsidR="008C39B7" w:rsidRDefault="008C39B7" w:rsidP="000632D0">
      <w:pPr>
        <w:spacing w:afterLines="100" w:line="280" w:lineRule="exact"/>
      </w:pPr>
    </w:p>
    <w:p w:rsidR="008C39B7" w:rsidRDefault="008C39B7" w:rsidP="000632D0">
      <w:pPr>
        <w:spacing w:afterLines="100" w:line="280" w:lineRule="exact"/>
      </w:pPr>
    </w:p>
    <w:p w:rsidR="008C39B7" w:rsidRPr="00907BB2" w:rsidRDefault="00FA4164" w:rsidP="008C39B7">
      <w:pPr>
        <w:widowControl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lastRenderedPageBreak/>
        <w:t>國中數學</w:t>
      </w:r>
      <w:r w:rsidR="008C39B7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：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11</w:t>
      </w:r>
      <w:r w:rsidR="008C39B7" w:rsidRPr="00907BB2">
        <w:rPr>
          <w:rFonts w:ascii="標楷體" w:eastAsia="標楷體" w:hAnsi="標楷體" w:hint="eastAsia"/>
          <w:sz w:val="28"/>
          <w:szCs w:val="28"/>
          <w:shd w:val="pct15" w:color="auto" w:fill="FFFFFF"/>
        </w:rPr>
        <w:t>小時</w:t>
      </w:r>
    </w:p>
    <w:p w:rsidR="008C39B7" w:rsidRDefault="00FA4164" w:rsidP="008C39B7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李宜霖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>
        <w:rPr>
          <w:rFonts w:eastAsia="標楷體" w:hAnsi="標楷體" w:hint="eastAsia"/>
          <w:b/>
          <w:color w:val="000000"/>
          <w:sz w:val="32"/>
          <w:szCs w:val="32"/>
        </w:rPr>
        <w:t>花蓮縣</w:t>
      </w:r>
      <w:proofErr w:type="gramStart"/>
      <w:r>
        <w:rPr>
          <w:rFonts w:eastAsia="標楷體"/>
          <w:b/>
          <w:color w:val="000000"/>
          <w:sz w:val="32"/>
          <w:szCs w:val="32"/>
        </w:rPr>
        <w:t>10</w:t>
      </w:r>
      <w:r>
        <w:rPr>
          <w:rFonts w:eastAsia="標楷體" w:hint="eastAsia"/>
          <w:b/>
          <w:color w:val="000000"/>
          <w:sz w:val="32"/>
          <w:szCs w:val="32"/>
        </w:rPr>
        <w:t>5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年度</w:t>
      </w: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國中小非現職</w:t>
      </w:r>
      <w:proofErr w:type="gramEnd"/>
      <w:r>
        <w:rPr>
          <w:rFonts w:eastAsia="標楷體" w:hAnsi="標楷體" w:hint="eastAsia"/>
          <w:b/>
          <w:color w:val="000000"/>
          <w:sz w:val="32"/>
          <w:szCs w:val="32"/>
        </w:rPr>
        <w:t>教師</w:t>
      </w:r>
      <w:r>
        <w:rPr>
          <w:rFonts w:eastAsia="標楷體" w:hAnsi="標楷體" w:hint="eastAsia"/>
          <w:b/>
          <w:color w:val="000000"/>
          <w:sz w:val="32"/>
          <w:szCs w:val="32"/>
        </w:rPr>
        <w:t>1</w:t>
      </w:r>
      <w:r>
        <w:rPr>
          <w:rFonts w:eastAsia="標楷體"/>
          <w:b/>
          <w:color w:val="000000"/>
          <w:sz w:val="32"/>
          <w:szCs w:val="32"/>
        </w:rPr>
        <w:t>8</w:t>
      </w:r>
      <w:r>
        <w:rPr>
          <w:rFonts w:eastAsia="標楷體" w:hAnsi="標楷體" w:hint="eastAsia"/>
          <w:b/>
          <w:color w:val="000000"/>
          <w:sz w:val="32"/>
          <w:szCs w:val="32"/>
        </w:rPr>
        <w:t>小時補救教學推廣研習</w:t>
      </w:r>
    </w:p>
    <w:p w:rsidR="008C39B7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</w:p>
    <w:p w:rsidR="008C39B7" w:rsidRPr="00907BB2" w:rsidRDefault="008C39B7" w:rsidP="008C39B7">
      <w:pPr>
        <w:adjustRightInd w:val="0"/>
        <w:snapToGrid w:val="0"/>
        <w:jc w:val="center"/>
        <w:rPr>
          <w:rFonts w:eastAsia="標楷體"/>
          <w:b/>
          <w:color w:val="000000"/>
          <w:sz w:val="36"/>
          <w:szCs w:val="36"/>
        </w:rPr>
      </w:pPr>
      <w:r>
        <w:rPr>
          <w:rFonts w:eastAsia="標楷體" w:hint="eastAsia"/>
          <w:b/>
          <w:color w:val="000000"/>
          <w:sz w:val="36"/>
          <w:szCs w:val="36"/>
        </w:rPr>
        <w:t>研習時數證明</w:t>
      </w:r>
    </w:p>
    <w:tbl>
      <w:tblPr>
        <w:tblStyle w:val="a8"/>
        <w:tblW w:w="0" w:type="auto"/>
        <w:jc w:val="center"/>
        <w:tblLayout w:type="fixed"/>
        <w:tblLook w:val="04A0"/>
      </w:tblPr>
      <w:tblGrid>
        <w:gridCol w:w="733"/>
        <w:gridCol w:w="2282"/>
        <w:gridCol w:w="3519"/>
        <w:gridCol w:w="753"/>
        <w:gridCol w:w="806"/>
      </w:tblGrid>
      <w:tr w:rsidR="008C39B7" w:rsidTr="00C45EAB">
        <w:trPr>
          <w:trHeight w:val="536"/>
          <w:jc w:val="center"/>
        </w:trPr>
        <w:tc>
          <w:tcPr>
            <w:tcW w:w="3015" w:type="dxa"/>
            <w:gridSpan w:val="2"/>
            <w:vAlign w:val="center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課程類別</w:t>
            </w:r>
          </w:p>
        </w:tc>
        <w:tc>
          <w:tcPr>
            <w:tcW w:w="3519" w:type="dxa"/>
            <w:vAlign w:val="center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國中階段課程名稱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核定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時數</w:t>
            </w:r>
          </w:p>
        </w:tc>
      </w:tr>
      <w:tr w:rsidR="008C39B7" w:rsidTr="00C45EAB">
        <w:trPr>
          <w:trHeight w:val="164"/>
          <w:jc w:val="center"/>
        </w:trPr>
        <w:tc>
          <w:tcPr>
            <w:tcW w:w="733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共同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補救教學基本概念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補救教學理念、目標與實施要點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AC0195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22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補救教學的推動機制與權責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FD382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AB213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  <w:t>2</w:t>
            </w:r>
          </w:p>
        </w:tc>
      </w:tr>
      <w:tr w:rsidR="008C39B7" w:rsidTr="00C45EAB">
        <w:trPr>
          <w:trHeight w:val="738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補救教學診斷報告在教學上應用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AB213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 w:rsidRPr="00AB2138"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EF605D">
              <w:rPr>
                <w:rFonts w:ascii="標楷體" w:eastAsia="標楷體" w:hAnsi="標楷體" w:cs="Times New Roman" w:hint="eastAsia"/>
                <w:color w:val="auto"/>
                <w:kern w:val="2"/>
              </w:rPr>
              <w:t>低成就學生的學習輔導與班級經營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87"/>
          <w:jc w:val="center"/>
        </w:trPr>
        <w:tc>
          <w:tcPr>
            <w:tcW w:w="733" w:type="dxa"/>
            <w:vMerge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 w:rsidRPr="00483F3D">
              <w:rPr>
                <w:rFonts w:ascii="標楷體" w:eastAsia="標楷體" w:hAnsi="標楷體" w:cs="Times New Roman" w:hint="eastAsia"/>
                <w:color w:val="auto"/>
                <w:kern w:val="2"/>
              </w:rPr>
              <w:t>有效補救教學實務案例研討</w:t>
            </w: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2</w:t>
            </w:r>
          </w:p>
        </w:tc>
        <w:tc>
          <w:tcPr>
            <w:tcW w:w="806" w:type="dxa"/>
            <w:hideMark/>
          </w:tcPr>
          <w:p w:rsidR="008C39B7" w:rsidRPr="00FD3828" w:rsidRDefault="00AC0195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hideMark/>
          </w:tcPr>
          <w:p w:rsidR="008C39B7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753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</w:p>
        </w:tc>
        <w:tc>
          <w:tcPr>
            <w:tcW w:w="806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b/>
                <w:color w:val="auto"/>
                <w:kern w:val="2"/>
                <w:sz w:val="32"/>
                <w:szCs w:val="32"/>
              </w:rPr>
            </w:pP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 w:val="restart"/>
            <w:hideMark/>
          </w:tcPr>
          <w:p w:rsidR="008C39B7" w:rsidRPr="000D6C0C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選修課程</w:t>
            </w:r>
          </w:p>
        </w:tc>
        <w:tc>
          <w:tcPr>
            <w:tcW w:w="2282" w:type="dxa"/>
            <w:vMerge w:val="restart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教材教法、</w:t>
            </w:r>
          </w:p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教學策略</w:t>
            </w: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AC0195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國語文補救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D656A0" w:rsidRDefault="00AC0195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AC0195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數學補救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AC0195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</w:tr>
      <w:tr w:rsidR="008C39B7" w:rsidTr="00C45EAB">
        <w:trPr>
          <w:trHeight w:val="60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英語補救教學教材教法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trHeight w:val="674"/>
          <w:jc w:val="center"/>
        </w:trPr>
        <w:tc>
          <w:tcPr>
            <w:tcW w:w="733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2282" w:type="dxa"/>
            <w:vMerge/>
            <w:hideMark/>
          </w:tcPr>
          <w:p w:rsidR="008C39B7" w:rsidRPr="00D656A0" w:rsidRDefault="008C39B7" w:rsidP="00C45EAB">
            <w:pPr>
              <w:pStyle w:val="Web"/>
              <w:spacing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</w:p>
        </w:tc>
        <w:tc>
          <w:tcPr>
            <w:tcW w:w="3519" w:type="dxa"/>
            <w:hideMark/>
          </w:tcPr>
          <w:p w:rsidR="008C39B7" w:rsidRDefault="008C39B7" w:rsidP="00C45EAB">
            <w:pPr>
              <w:pStyle w:val="Web"/>
              <w:spacing w:before="0" w:beforeAutospacing="0" w:after="0" w:afterAutospacing="0" w:line="40" w:lineRule="atLeast"/>
              <w:jc w:val="both"/>
              <w:rPr>
                <w:rFonts w:ascii="標楷體" w:eastAsia="標楷體" w:hAnsi="標楷體" w:cs="Times New Roman"/>
                <w:color w:val="auto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英語補救</w:t>
            </w:r>
            <w:proofErr w:type="gramStart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教學教學</w:t>
            </w:r>
            <w:proofErr w:type="gramEnd"/>
            <w:r>
              <w:rPr>
                <w:rFonts w:ascii="標楷體" w:eastAsia="標楷體" w:hAnsi="標楷體" w:cs="Times New Roman" w:hint="eastAsia"/>
                <w:color w:val="auto"/>
                <w:kern w:val="2"/>
              </w:rPr>
              <w:t>策略</w:t>
            </w:r>
          </w:p>
        </w:tc>
        <w:tc>
          <w:tcPr>
            <w:tcW w:w="753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3</w:t>
            </w:r>
          </w:p>
        </w:tc>
        <w:tc>
          <w:tcPr>
            <w:tcW w:w="806" w:type="dxa"/>
            <w:hideMark/>
          </w:tcPr>
          <w:p w:rsidR="008C39B7" w:rsidRPr="00FD3828" w:rsidRDefault="008C39B7" w:rsidP="00C45EAB">
            <w:pPr>
              <w:pStyle w:val="Web"/>
              <w:spacing w:before="0" w:beforeAutospacing="0" w:after="0" w:afterAutospacing="0" w:line="40" w:lineRule="atLeast"/>
              <w:jc w:val="center"/>
              <w:rPr>
                <w:rFonts w:ascii="Times New Roman" w:eastAsia="標楷體" w:hAnsi="Times New Roman" w:cs="Times New Roman"/>
                <w:color w:val="auto"/>
                <w:kern w:val="2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  <w:kern w:val="2"/>
                <w:sz w:val="32"/>
                <w:szCs w:val="32"/>
              </w:rPr>
              <w:t>0</w:t>
            </w:r>
          </w:p>
        </w:tc>
      </w:tr>
      <w:tr w:rsidR="008C39B7" w:rsidTr="00C45EAB">
        <w:trPr>
          <w:jc w:val="center"/>
        </w:trPr>
        <w:tc>
          <w:tcPr>
            <w:tcW w:w="6534" w:type="dxa"/>
            <w:gridSpan w:val="3"/>
          </w:tcPr>
          <w:p w:rsidR="008C39B7" w:rsidRPr="006B4F05" w:rsidRDefault="008C39B7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合計</w:t>
            </w:r>
          </w:p>
        </w:tc>
        <w:tc>
          <w:tcPr>
            <w:tcW w:w="1559" w:type="dxa"/>
            <w:gridSpan w:val="2"/>
          </w:tcPr>
          <w:p w:rsidR="008C39B7" w:rsidRPr="006B4F05" w:rsidRDefault="00AC0195" w:rsidP="00C45EAB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11</w:t>
            </w:r>
            <w:r w:rsidR="008C39B7" w:rsidRPr="006B4F05">
              <w:rPr>
                <w:rFonts w:ascii="標楷體" w:eastAsia="標楷體" w:hAnsi="標楷體" w:hint="eastAsia"/>
                <w:b/>
                <w:sz w:val="32"/>
                <w:szCs w:val="32"/>
              </w:rPr>
              <w:t>小時</w:t>
            </w:r>
          </w:p>
        </w:tc>
      </w:tr>
    </w:tbl>
    <w:p w:rsidR="008C39B7" w:rsidRDefault="008C39B7" w:rsidP="000632D0">
      <w:pPr>
        <w:spacing w:afterLines="100" w:line="280" w:lineRule="exact"/>
      </w:pPr>
    </w:p>
    <w:p w:rsidR="008C39B7" w:rsidRDefault="008C39B7" w:rsidP="000632D0">
      <w:pPr>
        <w:spacing w:afterLines="100" w:line="280" w:lineRule="exact"/>
      </w:pPr>
    </w:p>
    <w:p w:rsidR="00C45EAB" w:rsidRDefault="00C45EAB" w:rsidP="00E662C8">
      <w:pPr>
        <w:spacing w:afterLines="100" w:line="280" w:lineRule="exact"/>
      </w:pPr>
    </w:p>
    <w:sectPr w:rsidR="00C45EAB" w:rsidSect="00FD3828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B41" w:rsidRDefault="006E5B41" w:rsidP="004D41E5">
      <w:r>
        <w:separator/>
      </w:r>
    </w:p>
  </w:endnote>
  <w:endnote w:type="continuationSeparator" w:id="0">
    <w:p w:rsidR="006E5B41" w:rsidRDefault="006E5B41" w:rsidP="004D4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B41" w:rsidRDefault="006E5B41" w:rsidP="004D41E5">
      <w:r>
        <w:separator/>
      </w:r>
    </w:p>
  </w:footnote>
  <w:footnote w:type="continuationSeparator" w:id="0">
    <w:p w:rsidR="006E5B41" w:rsidRDefault="006E5B41" w:rsidP="004D41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2218"/>
    <w:rsid w:val="000632D0"/>
    <w:rsid w:val="00067635"/>
    <w:rsid w:val="00083B4B"/>
    <w:rsid w:val="000D6C0C"/>
    <w:rsid w:val="00155039"/>
    <w:rsid w:val="001838D3"/>
    <w:rsid w:val="001C1260"/>
    <w:rsid w:val="002D19CD"/>
    <w:rsid w:val="00386DB4"/>
    <w:rsid w:val="003A34FC"/>
    <w:rsid w:val="003A54EF"/>
    <w:rsid w:val="003F2218"/>
    <w:rsid w:val="00404DDA"/>
    <w:rsid w:val="0041546A"/>
    <w:rsid w:val="00483F3D"/>
    <w:rsid w:val="004D41E5"/>
    <w:rsid w:val="005D4CE5"/>
    <w:rsid w:val="006B4F05"/>
    <w:rsid w:val="006E5B41"/>
    <w:rsid w:val="007D5748"/>
    <w:rsid w:val="00886C55"/>
    <w:rsid w:val="008C39B7"/>
    <w:rsid w:val="008C63F8"/>
    <w:rsid w:val="008D5A4F"/>
    <w:rsid w:val="00907BB2"/>
    <w:rsid w:val="00942C8C"/>
    <w:rsid w:val="0096536F"/>
    <w:rsid w:val="009D490B"/>
    <w:rsid w:val="00A37881"/>
    <w:rsid w:val="00A96A78"/>
    <w:rsid w:val="00AA2B4B"/>
    <w:rsid w:val="00AA50C0"/>
    <w:rsid w:val="00AB2138"/>
    <w:rsid w:val="00AC0195"/>
    <w:rsid w:val="00AF1C81"/>
    <w:rsid w:val="00B5778C"/>
    <w:rsid w:val="00B67FB8"/>
    <w:rsid w:val="00BE507B"/>
    <w:rsid w:val="00C45EAB"/>
    <w:rsid w:val="00CA1A64"/>
    <w:rsid w:val="00D656A0"/>
    <w:rsid w:val="00DE1D56"/>
    <w:rsid w:val="00E44D8A"/>
    <w:rsid w:val="00E662C8"/>
    <w:rsid w:val="00E965D1"/>
    <w:rsid w:val="00EF605D"/>
    <w:rsid w:val="00F44541"/>
    <w:rsid w:val="00FA4164"/>
    <w:rsid w:val="00FD3828"/>
    <w:rsid w:val="00FE4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D41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D41E5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nhideWhenUsed/>
    <w:rsid w:val="00FD382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7">
    <w:name w:val="caption"/>
    <w:basedOn w:val="a"/>
    <w:next w:val="a"/>
    <w:semiHidden/>
    <w:unhideWhenUsed/>
    <w:qFormat/>
    <w:rsid w:val="00FD3828"/>
    <w:rPr>
      <w:sz w:val="20"/>
      <w:szCs w:val="20"/>
    </w:rPr>
  </w:style>
  <w:style w:type="table" w:styleId="a8">
    <w:name w:val="Table Grid"/>
    <w:basedOn w:val="a1"/>
    <w:uiPriority w:val="59"/>
    <w:rsid w:val="002D1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164</Words>
  <Characters>938</Characters>
  <Application>Microsoft Office Word</Application>
  <DocSecurity>0</DocSecurity>
  <Lines>7</Lines>
  <Paragraphs>2</Paragraphs>
  <ScaleCrop>false</ScaleCrop>
  <Company>YS-TECH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張耕境</cp:lastModifiedBy>
  <cp:revision>4</cp:revision>
  <dcterms:created xsi:type="dcterms:W3CDTF">2016-10-14T08:16:00Z</dcterms:created>
  <dcterms:modified xsi:type="dcterms:W3CDTF">2016-10-14T08:28:00Z</dcterms:modified>
</cp:coreProperties>
</file>