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949" w:rsidRDefault="00AF355B" w:rsidP="007F3949">
      <w:pPr>
        <w:widowControl/>
        <w:rPr>
          <w:rFonts w:ascii="標楷體" w:eastAsia="標楷體" w:hAnsi="標楷體" w:hint="eastAsia"/>
          <w:sz w:val="28"/>
          <w:szCs w:val="28"/>
          <w:shd w:val="pct15" w:color="auto" w:fill="FFFFFF"/>
        </w:rPr>
      </w:pPr>
      <w:r>
        <w:rPr>
          <w:rFonts w:ascii="標楷體" w:eastAsia="標楷體" w:hAnsi="標楷體" w:hint="eastAsia"/>
          <w:sz w:val="28"/>
          <w:szCs w:val="28"/>
          <w:shd w:val="pct15" w:color="auto" w:fill="FFFFFF"/>
        </w:rPr>
        <w:t>國中英文</w:t>
      </w:r>
      <w:r w:rsidR="00083B4B" w:rsidRPr="00907BB2">
        <w:rPr>
          <w:rFonts w:ascii="標楷體" w:eastAsia="標楷體" w:hAnsi="標楷體" w:hint="eastAsia"/>
          <w:sz w:val="28"/>
          <w:szCs w:val="28"/>
          <w:shd w:val="pct15" w:color="auto" w:fill="FFFFFF"/>
        </w:rPr>
        <w:t>：</w:t>
      </w:r>
      <w:r w:rsidR="00907BB2" w:rsidRPr="00907BB2">
        <w:rPr>
          <w:rFonts w:ascii="標楷體" w:eastAsia="標楷體" w:hAnsi="標楷體" w:hint="eastAsia"/>
          <w:sz w:val="28"/>
          <w:szCs w:val="28"/>
          <w:shd w:val="pct15" w:color="auto" w:fill="FFFFFF"/>
        </w:rPr>
        <w:t>18小時</w:t>
      </w:r>
    </w:p>
    <w:p w:rsidR="007F3949" w:rsidRPr="00AF355B" w:rsidRDefault="007F3949" w:rsidP="007F3949">
      <w:pPr>
        <w:widowControl/>
        <w:rPr>
          <w:rFonts w:ascii="新細明體" w:hAnsi="新細明體" w:cs="新細明體"/>
          <w:color w:val="000000"/>
          <w:kern w:val="0"/>
          <w:sz w:val="20"/>
          <w:szCs w:val="20"/>
        </w:rPr>
      </w:pPr>
      <w:r w:rsidRPr="00AF355B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>陳彥伶</w:t>
      </w:r>
      <w:r>
        <w:rPr>
          <w:rFonts w:ascii="新細明體" w:hAnsi="新細明體" w:cs="新細明體" w:hint="eastAsia"/>
          <w:color w:val="000000"/>
          <w:kern w:val="0"/>
          <w:sz w:val="20"/>
          <w:szCs w:val="20"/>
        </w:rPr>
        <w:t xml:space="preserve"> </w:t>
      </w:r>
      <w:r w:rsidRPr="00AF355B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>蔡曜宇</w:t>
      </w:r>
      <w:r>
        <w:rPr>
          <w:rFonts w:ascii="新細明體" w:hAnsi="新細明體" w:cs="新細明體" w:hint="eastAsia"/>
          <w:color w:val="000000"/>
          <w:kern w:val="0"/>
          <w:sz w:val="20"/>
          <w:szCs w:val="20"/>
        </w:rPr>
        <w:t xml:space="preserve"> </w:t>
      </w:r>
      <w:proofErr w:type="gramStart"/>
      <w:r w:rsidRPr="00AF355B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>張孝晨</w:t>
      </w:r>
      <w:proofErr w:type="gramEnd"/>
      <w:r>
        <w:rPr>
          <w:rFonts w:ascii="新細明體" w:hAnsi="新細明體" w:cs="新細明體" w:hint="eastAsia"/>
          <w:color w:val="000000"/>
          <w:kern w:val="0"/>
          <w:sz w:val="20"/>
          <w:szCs w:val="20"/>
        </w:rPr>
        <w:t xml:space="preserve"> </w:t>
      </w:r>
      <w:proofErr w:type="gramStart"/>
      <w:r w:rsidRPr="00AF355B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>林柏呈</w:t>
      </w:r>
      <w:proofErr w:type="gramEnd"/>
      <w:r>
        <w:rPr>
          <w:rFonts w:ascii="新細明體" w:hAnsi="新細明體" w:cs="新細明體" w:hint="eastAsia"/>
          <w:color w:val="000000"/>
          <w:kern w:val="0"/>
          <w:sz w:val="20"/>
          <w:szCs w:val="20"/>
        </w:rPr>
        <w:t xml:space="preserve"> </w:t>
      </w:r>
      <w:r w:rsidRPr="00AF355B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>馬君蕊</w:t>
      </w:r>
      <w:r>
        <w:rPr>
          <w:rFonts w:ascii="新細明體" w:hAnsi="新細明體" w:cs="新細明體" w:hint="eastAsia"/>
          <w:color w:val="000000"/>
          <w:kern w:val="0"/>
          <w:sz w:val="20"/>
          <w:szCs w:val="20"/>
        </w:rPr>
        <w:t xml:space="preserve"> </w:t>
      </w:r>
      <w:r w:rsidRPr="00AF355B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>周又平</w:t>
      </w:r>
      <w:r>
        <w:rPr>
          <w:rFonts w:ascii="新細明體" w:hAnsi="新細明體" w:cs="新細明體" w:hint="eastAsia"/>
          <w:color w:val="000000"/>
          <w:kern w:val="0"/>
          <w:sz w:val="20"/>
          <w:szCs w:val="20"/>
        </w:rPr>
        <w:t xml:space="preserve"> </w:t>
      </w:r>
      <w:r w:rsidRPr="00AF355B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>王致雅</w:t>
      </w:r>
      <w:r>
        <w:rPr>
          <w:rFonts w:ascii="新細明體" w:hAnsi="新細明體" w:cs="新細明體" w:hint="eastAsia"/>
          <w:color w:val="000000"/>
          <w:kern w:val="0"/>
          <w:sz w:val="20"/>
          <w:szCs w:val="20"/>
        </w:rPr>
        <w:t xml:space="preserve"> </w:t>
      </w:r>
      <w:r w:rsidRPr="00AF355B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>巫念涵</w:t>
      </w:r>
      <w:r>
        <w:rPr>
          <w:rFonts w:ascii="新細明體" w:hAnsi="新細明體" w:cs="新細明體" w:hint="eastAsia"/>
          <w:color w:val="000000"/>
          <w:kern w:val="0"/>
          <w:sz w:val="20"/>
          <w:szCs w:val="20"/>
        </w:rPr>
        <w:t xml:space="preserve"> </w:t>
      </w:r>
      <w:r w:rsidRPr="00AF355B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>林宜柔</w:t>
      </w:r>
      <w:r>
        <w:rPr>
          <w:rFonts w:ascii="新細明體" w:hAnsi="新細明體" w:cs="新細明體" w:hint="eastAsia"/>
          <w:color w:val="000000"/>
          <w:kern w:val="0"/>
          <w:sz w:val="20"/>
          <w:szCs w:val="20"/>
        </w:rPr>
        <w:t xml:space="preserve"> </w:t>
      </w:r>
      <w:bookmarkStart w:id="0" w:name="RANGE!B151"/>
      <w:r w:rsidRPr="00AF355B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>林安庭</w:t>
      </w:r>
    </w:p>
    <w:bookmarkEnd w:id="0"/>
    <w:p w:rsidR="00AA2B4B" w:rsidRPr="007F3949" w:rsidRDefault="007F3949" w:rsidP="007F3949">
      <w:pPr>
        <w:rPr>
          <w:rFonts w:ascii="新細明體" w:hAnsi="新細明體" w:cs="新細明體"/>
          <w:color w:val="000000"/>
          <w:kern w:val="0"/>
          <w:sz w:val="20"/>
          <w:szCs w:val="20"/>
        </w:rPr>
      </w:pPr>
      <w:r w:rsidRPr="00AF355B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>黃俊嘉</w:t>
      </w:r>
      <w:r>
        <w:rPr>
          <w:rFonts w:ascii="新細明體" w:hAnsi="新細明體" w:cs="新細明體" w:hint="eastAsia"/>
          <w:color w:val="000000"/>
          <w:kern w:val="0"/>
          <w:sz w:val="20"/>
          <w:szCs w:val="20"/>
        </w:rPr>
        <w:t xml:space="preserve"> 羅翊芸 詹為全 張玲</w:t>
      </w:r>
    </w:p>
    <w:p w:rsidR="00A96A78" w:rsidRDefault="00A96A78" w:rsidP="00AA2B4B">
      <w:pPr>
        <w:adjustRightInd w:val="0"/>
        <w:snapToGrid w:val="0"/>
        <w:rPr>
          <w:rFonts w:ascii="標楷體" w:eastAsia="標楷體" w:hAnsi="標楷體"/>
        </w:rPr>
      </w:pPr>
    </w:p>
    <w:p w:rsidR="00FD3828" w:rsidRDefault="00FD3828" w:rsidP="00FD3828">
      <w:pPr>
        <w:adjustRightInd w:val="0"/>
        <w:snapToGrid w:val="0"/>
        <w:jc w:val="center"/>
        <w:rPr>
          <w:rFonts w:eastAsia="標楷體" w:hAnsi="標楷體"/>
          <w:b/>
          <w:color w:val="000000"/>
          <w:sz w:val="32"/>
          <w:szCs w:val="32"/>
        </w:rPr>
      </w:pPr>
      <w:r>
        <w:rPr>
          <w:rFonts w:eastAsia="標楷體" w:hAnsi="標楷體" w:hint="eastAsia"/>
          <w:b/>
          <w:color w:val="000000"/>
          <w:sz w:val="32"/>
          <w:szCs w:val="32"/>
        </w:rPr>
        <w:t>花蓮縣</w:t>
      </w:r>
      <w:proofErr w:type="gramStart"/>
      <w:r w:rsidR="00886C55">
        <w:rPr>
          <w:rFonts w:eastAsia="標楷體"/>
          <w:b/>
          <w:color w:val="000000"/>
          <w:sz w:val="32"/>
          <w:szCs w:val="32"/>
        </w:rPr>
        <w:t>10</w:t>
      </w:r>
      <w:r w:rsidR="00886C55">
        <w:rPr>
          <w:rFonts w:eastAsia="標楷體" w:hint="eastAsia"/>
          <w:b/>
          <w:color w:val="000000"/>
          <w:sz w:val="32"/>
          <w:szCs w:val="32"/>
        </w:rPr>
        <w:t>5</w:t>
      </w:r>
      <w:proofErr w:type="gramEnd"/>
      <w:r w:rsidR="00886C55">
        <w:rPr>
          <w:rFonts w:eastAsia="標楷體" w:hAnsi="標楷體" w:hint="eastAsia"/>
          <w:b/>
          <w:color w:val="000000"/>
          <w:sz w:val="32"/>
          <w:szCs w:val="32"/>
        </w:rPr>
        <w:t>年度</w:t>
      </w:r>
      <w:proofErr w:type="gramStart"/>
      <w:r w:rsidR="00886C55">
        <w:rPr>
          <w:rFonts w:eastAsia="標楷體" w:hAnsi="標楷體" w:hint="eastAsia"/>
          <w:b/>
          <w:color w:val="000000"/>
          <w:sz w:val="32"/>
          <w:szCs w:val="32"/>
        </w:rPr>
        <w:t>國中小</w:t>
      </w:r>
      <w:r w:rsidR="00A96A78">
        <w:rPr>
          <w:rFonts w:eastAsia="標楷體" w:hAnsi="標楷體" w:hint="eastAsia"/>
          <w:b/>
          <w:color w:val="000000"/>
          <w:sz w:val="32"/>
          <w:szCs w:val="32"/>
        </w:rPr>
        <w:t>非</w:t>
      </w:r>
      <w:r>
        <w:rPr>
          <w:rFonts w:eastAsia="標楷體" w:hAnsi="標楷體" w:hint="eastAsia"/>
          <w:b/>
          <w:color w:val="000000"/>
          <w:sz w:val="32"/>
          <w:szCs w:val="32"/>
        </w:rPr>
        <w:t>現職</w:t>
      </w:r>
      <w:proofErr w:type="gramEnd"/>
      <w:r>
        <w:rPr>
          <w:rFonts w:eastAsia="標楷體" w:hAnsi="標楷體" w:hint="eastAsia"/>
          <w:b/>
          <w:color w:val="000000"/>
          <w:sz w:val="32"/>
          <w:szCs w:val="32"/>
        </w:rPr>
        <w:t>教師</w:t>
      </w:r>
      <w:r w:rsidR="00A96A78">
        <w:rPr>
          <w:rFonts w:eastAsia="標楷體" w:hAnsi="標楷體" w:hint="eastAsia"/>
          <w:b/>
          <w:color w:val="000000"/>
          <w:sz w:val="32"/>
          <w:szCs w:val="32"/>
        </w:rPr>
        <w:t>1</w:t>
      </w:r>
      <w:r>
        <w:rPr>
          <w:rFonts w:eastAsia="標楷體"/>
          <w:b/>
          <w:color w:val="000000"/>
          <w:sz w:val="32"/>
          <w:szCs w:val="32"/>
        </w:rPr>
        <w:t>8</w:t>
      </w:r>
      <w:r>
        <w:rPr>
          <w:rFonts w:eastAsia="標楷體" w:hAnsi="標楷體" w:hint="eastAsia"/>
          <w:b/>
          <w:color w:val="000000"/>
          <w:sz w:val="32"/>
          <w:szCs w:val="32"/>
        </w:rPr>
        <w:t>小時補救教學推廣研習</w:t>
      </w:r>
    </w:p>
    <w:p w:rsidR="00FD3828" w:rsidRDefault="00FD3828" w:rsidP="00FD3828">
      <w:pPr>
        <w:adjustRightInd w:val="0"/>
        <w:snapToGrid w:val="0"/>
        <w:jc w:val="center"/>
        <w:rPr>
          <w:rFonts w:eastAsia="標楷體"/>
          <w:b/>
          <w:color w:val="000000"/>
          <w:sz w:val="36"/>
          <w:szCs w:val="36"/>
        </w:rPr>
      </w:pPr>
    </w:p>
    <w:p w:rsidR="00FD3828" w:rsidRPr="00907BB2" w:rsidRDefault="00FD3828" w:rsidP="00907BB2">
      <w:pPr>
        <w:adjustRightInd w:val="0"/>
        <w:snapToGrid w:val="0"/>
        <w:jc w:val="center"/>
        <w:rPr>
          <w:rFonts w:eastAsia="標楷體"/>
          <w:b/>
          <w:color w:val="000000"/>
          <w:sz w:val="36"/>
          <w:szCs w:val="36"/>
        </w:rPr>
      </w:pPr>
      <w:r>
        <w:rPr>
          <w:rFonts w:eastAsia="標楷體" w:hint="eastAsia"/>
          <w:b/>
          <w:color w:val="000000"/>
          <w:sz w:val="36"/>
          <w:szCs w:val="36"/>
        </w:rPr>
        <w:t>研習時數證明</w:t>
      </w:r>
    </w:p>
    <w:tbl>
      <w:tblPr>
        <w:tblStyle w:val="a8"/>
        <w:tblW w:w="0" w:type="auto"/>
        <w:jc w:val="center"/>
        <w:tblLayout w:type="fixed"/>
        <w:tblLook w:val="04A0"/>
      </w:tblPr>
      <w:tblGrid>
        <w:gridCol w:w="733"/>
        <w:gridCol w:w="2282"/>
        <w:gridCol w:w="3519"/>
        <w:gridCol w:w="753"/>
        <w:gridCol w:w="806"/>
      </w:tblGrid>
      <w:tr w:rsidR="00FD3828" w:rsidTr="002D19CD">
        <w:trPr>
          <w:trHeight w:val="536"/>
          <w:jc w:val="center"/>
        </w:trPr>
        <w:tc>
          <w:tcPr>
            <w:tcW w:w="3015" w:type="dxa"/>
            <w:gridSpan w:val="2"/>
            <w:vAlign w:val="center"/>
            <w:hideMark/>
          </w:tcPr>
          <w:p w:rsidR="00FD3828" w:rsidRDefault="00FD3828" w:rsidP="002D19CD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課程類別</w:t>
            </w:r>
          </w:p>
        </w:tc>
        <w:tc>
          <w:tcPr>
            <w:tcW w:w="3519" w:type="dxa"/>
            <w:vAlign w:val="center"/>
            <w:hideMark/>
          </w:tcPr>
          <w:p w:rsidR="00FD3828" w:rsidRDefault="00FD3828" w:rsidP="002D19CD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國中階段課程名稱</w:t>
            </w:r>
          </w:p>
        </w:tc>
        <w:tc>
          <w:tcPr>
            <w:tcW w:w="753" w:type="dxa"/>
            <w:hideMark/>
          </w:tcPr>
          <w:p w:rsidR="00FD3828" w:rsidRDefault="00FD3828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課程</w:t>
            </w:r>
          </w:p>
          <w:p w:rsidR="00FD3828" w:rsidRDefault="00FD3828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時數</w:t>
            </w:r>
          </w:p>
        </w:tc>
        <w:tc>
          <w:tcPr>
            <w:tcW w:w="806" w:type="dxa"/>
            <w:hideMark/>
          </w:tcPr>
          <w:p w:rsidR="00FD3828" w:rsidRDefault="00FD3828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核定</w:t>
            </w:r>
          </w:p>
          <w:p w:rsidR="00FD3828" w:rsidRDefault="00FD3828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時數</w:t>
            </w:r>
          </w:p>
        </w:tc>
      </w:tr>
      <w:tr w:rsidR="00483F3D" w:rsidTr="002D19CD">
        <w:trPr>
          <w:trHeight w:val="164"/>
          <w:jc w:val="center"/>
        </w:trPr>
        <w:tc>
          <w:tcPr>
            <w:tcW w:w="733" w:type="dxa"/>
            <w:vMerge w:val="restart"/>
            <w:hideMark/>
          </w:tcPr>
          <w:p w:rsidR="00483F3D" w:rsidRDefault="00483F3D" w:rsidP="00483F3D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共同</w:t>
            </w:r>
          </w:p>
          <w:p w:rsidR="00483F3D" w:rsidRDefault="00483F3D" w:rsidP="008D5A4F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課程</w:t>
            </w:r>
          </w:p>
        </w:tc>
        <w:tc>
          <w:tcPr>
            <w:tcW w:w="2282" w:type="dxa"/>
            <w:vMerge w:val="restart"/>
            <w:hideMark/>
          </w:tcPr>
          <w:p w:rsidR="00483F3D" w:rsidRDefault="00483F3D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補救教學基本概念</w:t>
            </w:r>
          </w:p>
        </w:tc>
        <w:tc>
          <w:tcPr>
            <w:tcW w:w="3519" w:type="dxa"/>
            <w:hideMark/>
          </w:tcPr>
          <w:p w:rsidR="00483F3D" w:rsidRDefault="00483F3D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補救教學理念、目標與實施要點</w:t>
            </w:r>
          </w:p>
        </w:tc>
        <w:tc>
          <w:tcPr>
            <w:tcW w:w="753" w:type="dxa"/>
            <w:hideMark/>
          </w:tcPr>
          <w:p w:rsidR="00483F3D" w:rsidRPr="00FD3828" w:rsidRDefault="00483F3D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2</w:t>
            </w:r>
          </w:p>
        </w:tc>
        <w:tc>
          <w:tcPr>
            <w:tcW w:w="806" w:type="dxa"/>
            <w:hideMark/>
          </w:tcPr>
          <w:p w:rsidR="00483F3D" w:rsidRPr="00AB2138" w:rsidRDefault="00AB2138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 w:rsidRPr="00AB2138"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2</w:t>
            </w:r>
          </w:p>
        </w:tc>
      </w:tr>
      <w:tr w:rsidR="00483F3D" w:rsidTr="002D19CD">
        <w:trPr>
          <w:trHeight w:val="228"/>
          <w:jc w:val="center"/>
        </w:trPr>
        <w:tc>
          <w:tcPr>
            <w:tcW w:w="733" w:type="dxa"/>
            <w:vMerge/>
            <w:hideMark/>
          </w:tcPr>
          <w:p w:rsidR="00483F3D" w:rsidRDefault="00483F3D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82" w:type="dxa"/>
            <w:vMerge/>
            <w:hideMark/>
          </w:tcPr>
          <w:p w:rsidR="00483F3D" w:rsidRDefault="00483F3D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519" w:type="dxa"/>
            <w:hideMark/>
          </w:tcPr>
          <w:p w:rsidR="00483F3D" w:rsidRDefault="00483F3D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補救教學的推動機制與權責</w:t>
            </w:r>
          </w:p>
        </w:tc>
        <w:tc>
          <w:tcPr>
            <w:tcW w:w="753" w:type="dxa"/>
            <w:hideMark/>
          </w:tcPr>
          <w:p w:rsidR="00483F3D" w:rsidRPr="00FD3828" w:rsidRDefault="00483F3D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 w:rsidRPr="00FD3828"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  <w:t>2</w:t>
            </w:r>
          </w:p>
        </w:tc>
        <w:tc>
          <w:tcPr>
            <w:tcW w:w="806" w:type="dxa"/>
            <w:hideMark/>
          </w:tcPr>
          <w:p w:rsidR="00483F3D" w:rsidRPr="00AB2138" w:rsidRDefault="00483F3D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 w:rsidRPr="00AB2138"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  <w:t>2</w:t>
            </w:r>
          </w:p>
        </w:tc>
      </w:tr>
      <w:tr w:rsidR="00483F3D" w:rsidTr="002D19CD">
        <w:trPr>
          <w:trHeight w:val="738"/>
          <w:jc w:val="center"/>
        </w:trPr>
        <w:tc>
          <w:tcPr>
            <w:tcW w:w="733" w:type="dxa"/>
            <w:vMerge/>
            <w:hideMark/>
          </w:tcPr>
          <w:p w:rsidR="00483F3D" w:rsidRDefault="00483F3D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82" w:type="dxa"/>
            <w:vMerge/>
            <w:hideMark/>
          </w:tcPr>
          <w:p w:rsidR="00483F3D" w:rsidRDefault="00483F3D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519" w:type="dxa"/>
            <w:hideMark/>
          </w:tcPr>
          <w:p w:rsidR="00483F3D" w:rsidRDefault="00483F3D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補救教學診斷報告在教學上應用</w:t>
            </w:r>
          </w:p>
        </w:tc>
        <w:tc>
          <w:tcPr>
            <w:tcW w:w="753" w:type="dxa"/>
            <w:hideMark/>
          </w:tcPr>
          <w:p w:rsidR="00483F3D" w:rsidRPr="00FD3828" w:rsidRDefault="00483F3D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  <w:tc>
          <w:tcPr>
            <w:tcW w:w="806" w:type="dxa"/>
            <w:hideMark/>
          </w:tcPr>
          <w:p w:rsidR="00483F3D" w:rsidRPr="00AB2138" w:rsidRDefault="00AB2138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 w:rsidRPr="00AB2138"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</w:tr>
      <w:tr w:rsidR="00483F3D" w:rsidTr="00EF605D">
        <w:trPr>
          <w:trHeight w:val="687"/>
          <w:jc w:val="center"/>
        </w:trPr>
        <w:tc>
          <w:tcPr>
            <w:tcW w:w="733" w:type="dxa"/>
            <w:vMerge/>
            <w:hideMark/>
          </w:tcPr>
          <w:p w:rsidR="00483F3D" w:rsidRPr="000D6C0C" w:rsidRDefault="00483F3D" w:rsidP="000D6C0C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483F3D" w:rsidRDefault="00483F3D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483F3D" w:rsidRDefault="00483F3D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 w:rsidRPr="00EF605D">
              <w:rPr>
                <w:rFonts w:ascii="標楷體" w:eastAsia="標楷體" w:hAnsi="標楷體" w:cs="Times New Roman" w:hint="eastAsia"/>
                <w:color w:val="auto"/>
                <w:kern w:val="2"/>
              </w:rPr>
              <w:t>低成就學生的學習輔導與班級經營</w:t>
            </w:r>
          </w:p>
        </w:tc>
        <w:tc>
          <w:tcPr>
            <w:tcW w:w="753" w:type="dxa"/>
            <w:hideMark/>
          </w:tcPr>
          <w:p w:rsidR="00483F3D" w:rsidRDefault="00483F3D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  <w:tc>
          <w:tcPr>
            <w:tcW w:w="806" w:type="dxa"/>
            <w:hideMark/>
          </w:tcPr>
          <w:p w:rsidR="00483F3D" w:rsidRPr="00FD3828" w:rsidRDefault="00AB2138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</w:tr>
      <w:tr w:rsidR="00483F3D" w:rsidTr="00EF605D">
        <w:trPr>
          <w:trHeight w:val="687"/>
          <w:jc w:val="center"/>
        </w:trPr>
        <w:tc>
          <w:tcPr>
            <w:tcW w:w="733" w:type="dxa"/>
            <w:vMerge/>
            <w:hideMark/>
          </w:tcPr>
          <w:p w:rsidR="00483F3D" w:rsidRPr="000D6C0C" w:rsidRDefault="00483F3D" w:rsidP="000D6C0C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483F3D" w:rsidRDefault="00483F3D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483F3D" w:rsidRDefault="00483F3D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 w:rsidRPr="00483F3D">
              <w:rPr>
                <w:rFonts w:ascii="標楷體" w:eastAsia="標楷體" w:hAnsi="標楷體" w:cs="Times New Roman" w:hint="eastAsia"/>
                <w:color w:val="auto"/>
                <w:kern w:val="2"/>
              </w:rPr>
              <w:t>有效補救教學實務案例研討</w:t>
            </w:r>
          </w:p>
        </w:tc>
        <w:tc>
          <w:tcPr>
            <w:tcW w:w="753" w:type="dxa"/>
            <w:hideMark/>
          </w:tcPr>
          <w:p w:rsidR="00483F3D" w:rsidRDefault="00483F3D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2</w:t>
            </w:r>
          </w:p>
        </w:tc>
        <w:tc>
          <w:tcPr>
            <w:tcW w:w="806" w:type="dxa"/>
            <w:hideMark/>
          </w:tcPr>
          <w:p w:rsidR="00483F3D" w:rsidRPr="00FD3828" w:rsidRDefault="00AB2138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2</w:t>
            </w:r>
          </w:p>
        </w:tc>
      </w:tr>
      <w:tr w:rsidR="00EF605D" w:rsidTr="002D19CD">
        <w:trPr>
          <w:trHeight w:val="60"/>
          <w:jc w:val="center"/>
        </w:trPr>
        <w:tc>
          <w:tcPr>
            <w:tcW w:w="733" w:type="dxa"/>
            <w:hideMark/>
          </w:tcPr>
          <w:p w:rsidR="00EF605D" w:rsidRDefault="00EF605D" w:rsidP="00386DB4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hideMark/>
          </w:tcPr>
          <w:p w:rsidR="00EF605D" w:rsidRDefault="00EF605D" w:rsidP="00386DB4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EF605D" w:rsidRDefault="00EF605D" w:rsidP="00386DB4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753" w:type="dxa"/>
            <w:hideMark/>
          </w:tcPr>
          <w:p w:rsidR="00EF605D" w:rsidRDefault="00EF605D" w:rsidP="00386DB4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806" w:type="dxa"/>
            <w:hideMark/>
          </w:tcPr>
          <w:p w:rsidR="00EF605D" w:rsidRDefault="00EF605D" w:rsidP="00386DB4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b/>
                <w:color w:val="auto"/>
                <w:kern w:val="2"/>
                <w:sz w:val="32"/>
                <w:szCs w:val="32"/>
              </w:rPr>
            </w:pPr>
          </w:p>
        </w:tc>
      </w:tr>
      <w:tr w:rsidR="00D656A0" w:rsidTr="002D19CD">
        <w:trPr>
          <w:trHeight w:val="60"/>
          <w:jc w:val="center"/>
        </w:trPr>
        <w:tc>
          <w:tcPr>
            <w:tcW w:w="733" w:type="dxa"/>
            <w:vMerge w:val="restart"/>
            <w:hideMark/>
          </w:tcPr>
          <w:p w:rsidR="00D656A0" w:rsidRPr="000D6C0C" w:rsidRDefault="00D656A0" w:rsidP="00386DB4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選修課程</w:t>
            </w:r>
          </w:p>
        </w:tc>
        <w:tc>
          <w:tcPr>
            <w:tcW w:w="2282" w:type="dxa"/>
            <w:vMerge w:val="restart"/>
            <w:hideMark/>
          </w:tcPr>
          <w:p w:rsidR="00483F3D" w:rsidRDefault="00483F3D" w:rsidP="00483F3D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教材教法、</w:t>
            </w:r>
          </w:p>
          <w:p w:rsidR="00D656A0" w:rsidRDefault="008D5A4F" w:rsidP="00483F3D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教學策略</w:t>
            </w:r>
          </w:p>
        </w:tc>
        <w:tc>
          <w:tcPr>
            <w:tcW w:w="3519" w:type="dxa"/>
            <w:hideMark/>
          </w:tcPr>
          <w:p w:rsidR="00D656A0" w:rsidRDefault="00D656A0" w:rsidP="00386DB4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國語文補救教學教材教法</w:t>
            </w:r>
          </w:p>
        </w:tc>
        <w:tc>
          <w:tcPr>
            <w:tcW w:w="753" w:type="dxa"/>
            <w:hideMark/>
          </w:tcPr>
          <w:p w:rsidR="00D656A0" w:rsidRPr="00FD3828" w:rsidRDefault="00483F3D" w:rsidP="00386DB4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  <w:tc>
          <w:tcPr>
            <w:tcW w:w="806" w:type="dxa"/>
            <w:hideMark/>
          </w:tcPr>
          <w:p w:rsidR="00D656A0" w:rsidRPr="00FD3828" w:rsidRDefault="00AF355B" w:rsidP="00386DB4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D656A0" w:rsidTr="002D19CD">
        <w:trPr>
          <w:trHeight w:val="60"/>
          <w:jc w:val="center"/>
        </w:trPr>
        <w:tc>
          <w:tcPr>
            <w:tcW w:w="733" w:type="dxa"/>
            <w:vMerge/>
            <w:hideMark/>
          </w:tcPr>
          <w:p w:rsidR="00D656A0" w:rsidRPr="00D656A0" w:rsidRDefault="00D656A0" w:rsidP="00D656A0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D656A0" w:rsidRPr="00D656A0" w:rsidRDefault="00D656A0" w:rsidP="00D656A0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D656A0" w:rsidRDefault="00D656A0" w:rsidP="00386DB4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國語文補救</w:t>
            </w:r>
            <w:proofErr w:type="gramStart"/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教學</w:t>
            </w:r>
            <w:r w:rsidR="008D5A4F">
              <w:rPr>
                <w:rFonts w:ascii="標楷體" w:eastAsia="標楷體" w:hAnsi="標楷體" w:cs="Times New Roman" w:hint="eastAsia"/>
                <w:color w:val="auto"/>
                <w:kern w:val="2"/>
              </w:rPr>
              <w:t>教學</w:t>
            </w:r>
            <w:proofErr w:type="gramEnd"/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策略</w:t>
            </w:r>
          </w:p>
        </w:tc>
        <w:tc>
          <w:tcPr>
            <w:tcW w:w="753" w:type="dxa"/>
            <w:hideMark/>
          </w:tcPr>
          <w:p w:rsidR="00D656A0" w:rsidRPr="00FD3828" w:rsidRDefault="00483F3D" w:rsidP="00386DB4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  <w:tc>
          <w:tcPr>
            <w:tcW w:w="806" w:type="dxa"/>
            <w:hideMark/>
          </w:tcPr>
          <w:p w:rsidR="00D656A0" w:rsidRPr="00D656A0" w:rsidRDefault="00AF355B" w:rsidP="00386DB4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D656A0" w:rsidTr="002D19CD">
        <w:trPr>
          <w:trHeight w:val="60"/>
          <w:jc w:val="center"/>
        </w:trPr>
        <w:tc>
          <w:tcPr>
            <w:tcW w:w="733" w:type="dxa"/>
            <w:vMerge/>
            <w:hideMark/>
          </w:tcPr>
          <w:p w:rsidR="00D656A0" w:rsidRPr="00D656A0" w:rsidRDefault="00D656A0" w:rsidP="00D656A0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D656A0" w:rsidRPr="00D656A0" w:rsidRDefault="00D656A0" w:rsidP="00D656A0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D656A0" w:rsidRDefault="00D656A0" w:rsidP="00386DB4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數學補救教學教材教法</w:t>
            </w:r>
          </w:p>
        </w:tc>
        <w:tc>
          <w:tcPr>
            <w:tcW w:w="753" w:type="dxa"/>
            <w:hideMark/>
          </w:tcPr>
          <w:p w:rsidR="00D656A0" w:rsidRPr="00FD3828" w:rsidRDefault="00483F3D" w:rsidP="00D656A0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  <w:tc>
          <w:tcPr>
            <w:tcW w:w="806" w:type="dxa"/>
            <w:hideMark/>
          </w:tcPr>
          <w:p w:rsidR="00D656A0" w:rsidRPr="00FD3828" w:rsidRDefault="00D656A0" w:rsidP="00D656A0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 w:rsidRPr="00FD3828"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D656A0" w:rsidTr="002D19CD">
        <w:trPr>
          <w:trHeight w:val="60"/>
          <w:jc w:val="center"/>
        </w:trPr>
        <w:tc>
          <w:tcPr>
            <w:tcW w:w="733" w:type="dxa"/>
            <w:vMerge/>
            <w:hideMark/>
          </w:tcPr>
          <w:p w:rsidR="00D656A0" w:rsidRDefault="00D656A0" w:rsidP="00D656A0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D656A0" w:rsidRPr="00D656A0" w:rsidRDefault="00D656A0" w:rsidP="00D656A0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D656A0" w:rsidRDefault="00D656A0" w:rsidP="00386DB4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數學補救</w:t>
            </w:r>
            <w:proofErr w:type="gramStart"/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教學</w:t>
            </w:r>
            <w:r w:rsidR="008D5A4F">
              <w:rPr>
                <w:rFonts w:ascii="標楷體" w:eastAsia="標楷體" w:hAnsi="標楷體" w:cs="Times New Roman" w:hint="eastAsia"/>
                <w:color w:val="auto"/>
                <w:kern w:val="2"/>
              </w:rPr>
              <w:t>教學</w:t>
            </w:r>
            <w:proofErr w:type="gramEnd"/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策略</w:t>
            </w:r>
          </w:p>
        </w:tc>
        <w:tc>
          <w:tcPr>
            <w:tcW w:w="753" w:type="dxa"/>
            <w:hideMark/>
          </w:tcPr>
          <w:p w:rsidR="00D656A0" w:rsidRPr="00FD3828" w:rsidRDefault="00483F3D" w:rsidP="00D656A0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  <w:tc>
          <w:tcPr>
            <w:tcW w:w="806" w:type="dxa"/>
            <w:hideMark/>
          </w:tcPr>
          <w:p w:rsidR="00D656A0" w:rsidRPr="00FD3828" w:rsidRDefault="00D656A0" w:rsidP="00D656A0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 w:rsidRPr="00FD3828"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D656A0" w:rsidTr="002D19CD">
        <w:trPr>
          <w:trHeight w:val="60"/>
          <w:jc w:val="center"/>
        </w:trPr>
        <w:tc>
          <w:tcPr>
            <w:tcW w:w="733" w:type="dxa"/>
            <w:vMerge/>
            <w:hideMark/>
          </w:tcPr>
          <w:p w:rsidR="00D656A0" w:rsidRPr="00D656A0" w:rsidRDefault="00D656A0" w:rsidP="00D656A0">
            <w:pPr>
              <w:pStyle w:val="Web"/>
              <w:spacing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D656A0" w:rsidRPr="00D656A0" w:rsidRDefault="00D656A0" w:rsidP="00D656A0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D656A0" w:rsidRDefault="00D656A0" w:rsidP="00386DB4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英語補救教學教材教法</w:t>
            </w:r>
          </w:p>
        </w:tc>
        <w:tc>
          <w:tcPr>
            <w:tcW w:w="753" w:type="dxa"/>
            <w:hideMark/>
          </w:tcPr>
          <w:p w:rsidR="00D656A0" w:rsidRPr="00FD3828" w:rsidRDefault="00483F3D" w:rsidP="00386DB4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  <w:tc>
          <w:tcPr>
            <w:tcW w:w="806" w:type="dxa"/>
            <w:hideMark/>
          </w:tcPr>
          <w:p w:rsidR="00D656A0" w:rsidRPr="00FD3828" w:rsidRDefault="00AF355B" w:rsidP="00386DB4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</w:tr>
      <w:tr w:rsidR="008D5A4F" w:rsidTr="002D19CD">
        <w:trPr>
          <w:trHeight w:val="674"/>
          <w:jc w:val="center"/>
        </w:trPr>
        <w:tc>
          <w:tcPr>
            <w:tcW w:w="733" w:type="dxa"/>
            <w:vMerge/>
            <w:hideMark/>
          </w:tcPr>
          <w:p w:rsidR="008D5A4F" w:rsidRPr="00D656A0" w:rsidRDefault="008D5A4F" w:rsidP="00D656A0">
            <w:pPr>
              <w:pStyle w:val="Web"/>
              <w:spacing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8D5A4F" w:rsidRPr="00D656A0" w:rsidRDefault="008D5A4F" w:rsidP="00D656A0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8D5A4F" w:rsidRDefault="008D5A4F" w:rsidP="00386DB4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英語補救</w:t>
            </w:r>
            <w:proofErr w:type="gramStart"/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教學教學</w:t>
            </w:r>
            <w:proofErr w:type="gramEnd"/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策略</w:t>
            </w:r>
          </w:p>
        </w:tc>
        <w:tc>
          <w:tcPr>
            <w:tcW w:w="753" w:type="dxa"/>
            <w:hideMark/>
          </w:tcPr>
          <w:p w:rsidR="008D5A4F" w:rsidRPr="00FD3828" w:rsidRDefault="00483F3D" w:rsidP="00386DB4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  <w:tc>
          <w:tcPr>
            <w:tcW w:w="806" w:type="dxa"/>
            <w:hideMark/>
          </w:tcPr>
          <w:p w:rsidR="008D5A4F" w:rsidRPr="00FD3828" w:rsidRDefault="00AF355B" w:rsidP="00386DB4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</w:tr>
      <w:tr w:rsidR="002D19CD" w:rsidTr="002D19CD">
        <w:trPr>
          <w:jc w:val="center"/>
        </w:trPr>
        <w:tc>
          <w:tcPr>
            <w:tcW w:w="6534" w:type="dxa"/>
            <w:gridSpan w:val="3"/>
          </w:tcPr>
          <w:p w:rsidR="002D19CD" w:rsidRPr="006B4F05" w:rsidRDefault="002D19CD" w:rsidP="002D19CD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6B4F05">
              <w:rPr>
                <w:rFonts w:ascii="標楷體" w:eastAsia="標楷體" w:hAnsi="標楷體" w:hint="eastAsia"/>
                <w:b/>
                <w:sz w:val="32"/>
                <w:szCs w:val="32"/>
              </w:rPr>
              <w:t>合計</w:t>
            </w:r>
          </w:p>
        </w:tc>
        <w:tc>
          <w:tcPr>
            <w:tcW w:w="1559" w:type="dxa"/>
            <w:gridSpan w:val="2"/>
          </w:tcPr>
          <w:p w:rsidR="002D19CD" w:rsidRPr="006B4F05" w:rsidRDefault="00483F3D" w:rsidP="002D19CD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1</w:t>
            </w:r>
            <w:r w:rsidR="002D19CD" w:rsidRPr="006B4F05">
              <w:rPr>
                <w:rFonts w:ascii="標楷體" w:eastAsia="標楷體" w:hAnsi="標楷體" w:hint="eastAsia"/>
                <w:b/>
                <w:sz w:val="32"/>
                <w:szCs w:val="32"/>
              </w:rPr>
              <w:t>8小時</w:t>
            </w:r>
          </w:p>
        </w:tc>
      </w:tr>
    </w:tbl>
    <w:p w:rsidR="002D19CD" w:rsidRDefault="002D19CD"/>
    <w:p w:rsidR="00907BB2" w:rsidRDefault="00907BB2" w:rsidP="003A0096">
      <w:pPr>
        <w:spacing w:afterLines="100" w:line="280" w:lineRule="exact"/>
        <w:rPr>
          <w:rFonts w:hint="eastAsia"/>
        </w:rPr>
      </w:pPr>
    </w:p>
    <w:p w:rsidR="00AF355B" w:rsidRDefault="00AF355B" w:rsidP="003A0096">
      <w:pPr>
        <w:spacing w:afterLines="100" w:line="280" w:lineRule="exact"/>
      </w:pPr>
    </w:p>
    <w:p w:rsidR="00907BB2" w:rsidRPr="00907BB2" w:rsidRDefault="007F3949" w:rsidP="00907BB2">
      <w:pPr>
        <w:widowControl/>
        <w:rPr>
          <w:rFonts w:ascii="標楷體" w:eastAsia="標楷體" w:hAnsi="標楷體"/>
          <w:sz w:val="28"/>
          <w:szCs w:val="28"/>
          <w:shd w:val="pct15" w:color="auto" w:fill="FFFFFF"/>
        </w:rPr>
      </w:pPr>
      <w:r>
        <w:rPr>
          <w:rFonts w:ascii="標楷體" w:eastAsia="標楷體" w:hAnsi="標楷體" w:hint="eastAsia"/>
          <w:sz w:val="28"/>
          <w:szCs w:val="28"/>
          <w:shd w:val="pct15" w:color="auto" w:fill="FFFFFF"/>
        </w:rPr>
        <w:lastRenderedPageBreak/>
        <w:t>國中英</w:t>
      </w:r>
      <w:r w:rsidR="00907BB2" w:rsidRPr="00907BB2">
        <w:rPr>
          <w:rFonts w:ascii="標楷體" w:eastAsia="標楷體" w:hAnsi="標楷體" w:hint="eastAsia"/>
          <w:sz w:val="28"/>
          <w:szCs w:val="28"/>
          <w:shd w:val="pct15" w:color="auto" w:fill="FFFFFF"/>
        </w:rPr>
        <w:t>文：</w:t>
      </w:r>
      <w:r>
        <w:rPr>
          <w:rFonts w:ascii="標楷體" w:eastAsia="標楷體" w:hAnsi="標楷體" w:hint="eastAsia"/>
          <w:sz w:val="28"/>
          <w:szCs w:val="28"/>
          <w:shd w:val="pct15" w:color="auto" w:fill="FFFFFF"/>
        </w:rPr>
        <w:t>11</w:t>
      </w:r>
      <w:r w:rsidR="00907BB2" w:rsidRPr="00907BB2">
        <w:rPr>
          <w:rFonts w:ascii="標楷體" w:eastAsia="標楷體" w:hAnsi="標楷體" w:hint="eastAsia"/>
          <w:sz w:val="28"/>
          <w:szCs w:val="28"/>
          <w:shd w:val="pct15" w:color="auto" w:fill="FFFFFF"/>
        </w:rPr>
        <w:t>小時</w:t>
      </w:r>
    </w:p>
    <w:p w:rsidR="00907BB2" w:rsidRDefault="007F3949" w:rsidP="00907BB2">
      <w:pPr>
        <w:adjustRightInd w:val="0"/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28"/>
          <w:szCs w:val="28"/>
        </w:rPr>
        <w:t>林</w:t>
      </w:r>
      <w:r w:rsidR="00F35C36">
        <w:rPr>
          <w:rFonts w:ascii="標楷體" w:eastAsia="標楷體" w:hAnsi="標楷體" w:hint="eastAsia"/>
          <w:sz w:val="28"/>
          <w:szCs w:val="28"/>
        </w:rPr>
        <w:t>宇嫣</w:t>
      </w:r>
    </w:p>
    <w:p w:rsidR="00907BB2" w:rsidRDefault="00907BB2" w:rsidP="00907BB2">
      <w:pPr>
        <w:adjustRightInd w:val="0"/>
        <w:snapToGrid w:val="0"/>
        <w:jc w:val="center"/>
        <w:rPr>
          <w:rFonts w:eastAsia="標楷體" w:hAnsi="標楷體"/>
          <w:b/>
          <w:color w:val="000000"/>
          <w:sz w:val="32"/>
          <w:szCs w:val="32"/>
        </w:rPr>
      </w:pPr>
      <w:r>
        <w:rPr>
          <w:rFonts w:eastAsia="標楷體" w:hAnsi="標楷體" w:hint="eastAsia"/>
          <w:b/>
          <w:color w:val="000000"/>
          <w:sz w:val="32"/>
          <w:szCs w:val="32"/>
        </w:rPr>
        <w:t>花蓮縣</w:t>
      </w:r>
      <w:proofErr w:type="gramStart"/>
      <w:r>
        <w:rPr>
          <w:rFonts w:eastAsia="標楷體"/>
          <w:b/>
          <w:color w:val="000000"/>
          <w:sz w:val="32"/>
          <w:szCs w:val="32"/>
        </w:rPr>
        <w:t>10</w:t>
      </w:r>
      <w:r>
        <w:rPr>
          <w:rFonts w:eastAsia="標楷體" w:hint="eastAsia"/>
          <w:b/>
          <w:color w:val="000000"/>
          <w:sz w:val="32"/>
          <w:szCs w:val="32"/>
        </w:rPr>
        <w:t>5</w:t>
      </w:r>
      <w:proofErr w:type="gramEnd"/>
      <w:r>
        <w:rPr>
          <w:rFonts w:eastAsia="標楷體" w:hAnsi="標楷體" w:hint="eastAsia"/>
          <w:b/>
          <w:color w:val="000000"/>
          <w:sz w:val="32"/>
          <w:szCs w:val="32"/>
        </w:rPr>
        <w:t>年度</w:t>
      </w:r>
      <w:proofErr w:type="gramStart"/>
      <w:r>
        <w:rPr>
          <w:rFonts w:eastAsia="標楷體" w:hAnsi="標楷體" w:hint="eastAsia"/>
          <w:b/>
          <w:color w:val="000000"/>
          <w:sz w:val="32"/>
          <w:szCs w:val="32"/>
        </w:rPr>
        <w:t>國中小非現職</w:t>
      </w:r>
      <w:proofErr w:type="gramEnd"/>
      <w:r>
        <w:rPr>
          <w:rFonts w:eastAsia="標楷體" w:hAnsi="標楷體" w:hint="eastAsia"/>
          <w:b/>
          <w:color w:val="000000"/>
          <w:sz w:val="32"/>
          <w:szCs w:val="32"/>
        </w:rPr>
        <w:t>教師</w:t>
      </w:r>
      <w:r>
        <w:rPr>
          <w:rFonts w:eastAsia="標楷體" w:hAnsi="標楷體" w:hint="eastAsia"/>
          <w:b/>
          <w:color w:val="000000"/>
          <w:sz w:val="32"/>
          <w:szCs w:val="32"/>
        </w:rPr>
        <w:t>1</w:t>
      </w:r>
      <w:r>
        <w:rPr>
          <w:rFonts w:eastAsia="標楷體"/>
          <w:b/>
          <w:color w:val="000000"/>
          <w:sz w:val="32"/>
          <w:szCs w:val="32"/>
        </w:rPr>
        <w:t>8</w:t>
      </w:r>
      <w:r>
        <w:rPr>
          <w:rFonts w:eastAsia="標楷體" w:hAnsi="標楷體" w:hint="eastAsia"/>
          <w:b/>
          <w:color w:val="000000"/>
          <w:sz w:val="32"/>
          <w:szCs w:val="32"/>
        </w:rPr>
        <w:t>小時補救教學推廣研習</w:t>
      </w:r>
    </w:p>
    <w:p w:rsidR="00907BB2" w:rsidRDefault="00907BB2" w:rsidP="00907BB2">
      <w:pPr>
        <w:adjustRightInd w:val="0"/>
        <w:snapToGrid w:val="0"/>
        <w:jc w:val="center"/>
        <w:rPr>
          <w:rFonts w:eastAsia="標楷體"/>
          <w:b/>
          <w:color w:val="000000"/>
          <w:sz w:val="36"/>
          <w:szCs w:val="36"/>
        </w:rPr>
      </w:pPr>
    </w:p>
    <w:p w:rsidR="00907BB2" w:rsidRPr="00907BB2" w:rsidRDefault="00907BB2" w:rsidP="00907BB2">
      <w:pPr>
        <w:adjustRightInd w:val="0"/>
        <w:snapToGrid w:val="0"/>
        <w:jc w:val="center"/>
        <w:rPr>
          <w:rFonts w:eastAsia="標楷體"/>
          <w:b/>
          <w:color w:val="000000"/>
          <w:sz w:val="36"/>
          <w:szCs w:val="36"/>
        </w:rPr>
      </w:pPr>
      <w:r>
        <w:rPr>
          <w:rFonts w:eastAsia="標楷體" w:hint="eastAsia"/>
          <w:b/>
          <w:color w:val="000000"/>
          <w:sz w:val="36"/>
          <w:szCs w:val="36"/>
        </w:rPr>
        <w:t>研習時數證明</w:t>
      </w:r>
    </w:p>
    <w:tbl>
      <w:tblPr>
        <w:tblStyle w:val="a8"/>
        <w:tblW w:w="0" w:type="auto"/>
        <w:jc w:val="center"/>
        <w:tblLayout w:type="fixed"/>
        <w:tblLook w:val="04A0"/>
      </w:tblPr>
      <w:tblGrid>
        <w:gridCol w:w="733"/>
        <w:gridCol w:w="2282"/>
        <w:gridCol w:w="3519"/>
        <w:gridCol w:w="753"/>
        <w:gridCol w:w="806"/>
      </w:tblGrid>
      <w:tr w:rsidR="00907BB2" w:rsidTr="00C45EAB">
        <w:trPr>
          <w:trHeight w:val="536"/>
          <w:jc w:val="center"/>
        </w:trPr>
        <w:tc>
          <w:tcPr>
            <w:tcW w:w="3015" w:type="dxa"/>
            <w:gridSpan w:val="2"/>
            <w:vAlign w:val="center"/>
            <w:hideMark/>
          </w:tcPr>
          <w:p w:rsidR="00907BB2" w:rsidRDefault="00907BB2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課程類別</w:t>
            </w:r>
          </w:p>
        </w:tc>
        <w:tc>
          <w:tcPr>
            <w:tcW w:w="3519" w:type="dxa"/>
            <w:vAlign w:val="center"/>
            <w:hideMark/>
          </w:tcPr>
          <w:p w:rsidR="00907BB2" w:rsidRDefault="00907BB2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國中階段課程名稱</w:t>
            </w:r>
          </w:p>
        </w:tc>
        <w:tc>
          <w:tcPr>
            <w:tcW w:w="753" w:type="dxa"/>
            <w:hideMark/>
          </w:tcPr>
          <w:p w:rsidR="00907BB2" w:rsidRDefault="00907BB2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課程</w:t>
            </w:r>
          </w:p>
          <w:p w:rsidR="00907BB2" w:rsidRDefault="00907BB2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時數</w:t>
            </w:r>
          </w:p>
        </w:tc>
        <w:tc>
          <w:tcPr>
            <w:tcW w:w="806" w:type="dxa"/>
            <w:hideMark/>
          </w:tcPr>
          <w:p w:rsidR="00907BB2" w:rsidRDefault="00907BB2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核定</w:t>
            </w:r>
          </w:p>
          <w:p w:rsidR="00907BB2" w:rsidRDefault="00907BB2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時數</w:t>
            </w:r>
          </w:p>
        </w:tc>
      </w:tr>
      <w:tr w:rsidR="00907BB2" w:rsidTr="00C45EAB">
        <w:trPr>
          <w:trHeight w:val="164"/>
          <w:jc w:val="center"/>
        </w:trPr>
        <w:tc>
          <w:tcPr>
            <w:tcW w:w="733" w:type="dxa"/>
            <w:vMerge w:val="restart"/>
            <w:hideMark/>
          </w:tcPr>
          <w:p w:rsidR="00907BB2" w:rsidRDefault="00907BB2" w:rsidP="00C45EAB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共同</w:t>
            </w:r>
          </w:p>
          <w:p w:rsidR="00907BB2" w:rsidRDefault="00907BB2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課程</w:t>
            </w:r>
          </w:p>
        </w:tc>
        <w:tc>
          <w:tcPr>
            <w:tcW w:w="2282" w:type="dxa"/>
            <w:vMerge w:val="restart"/>
            <w:hideMark/>
          </w:tcPr>
          <w:p w:rsidR="00907BB2" w:rsidRDefault="00907BB2" w:rsidP="00C45EAB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補救教學基本概念</w:t>
            </w:r>
          </w:p>
        </w:tc>
        <w:tc>
          <w:tcPr>
            <w:tcW w:w="3519" w:type="dxa"/>
            <w:hideMark/>
          </w:tcPr>
          <w:p w:rsidR="00907BB2" w:rsidRDefault="00907BB2" w:rsidP="00C45EAB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補救教學理念、目標與實施要點</w:t>
            </w:r>
          </w:p>
        </w:tc>
        <w:tc>
          <w:tcPr>
            <w:tcW w:w="753" w:type="dxa"/>
            <w:hideMark/>
          </w:tcPr>
          <w:p w:rsidR="00907BB2" w:rsidRPr="00FD3828" w:rsidRDefault="00907BB2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2</w:t>
            </w:r>
          </w:p>
        </w:tc>
        <w:tc>
          <w:tcPr>
            <w:tcW w:w="806" w:type="dxa"/>
            <w:hideMark/>
          </w:tcPr>
          <w:p w:rsidR="00907BB2" w:rsidRPr="00AB2138" w:rsidRDefault="00907BB2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 w:rsidRPr="00AB2138"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2</w:t>
            </w:r>
          </w:p>
        </w:tc>
      </w:tr>
      <w:tr w:rsidR="00907BB2" w:rsidTr="00C45EAB">
        <w:trPr>
          <w:trHeight w:val="228"/>
          <w:jc w:val="center"/>
        </w:trPr>
        <w:tc>
          <w:tcPr>
            <w:tcW w:w="733" w:type="dxa"/>
            <w:vMerge/>
            <w:hideMark/>
          </w:tcPr>
          <w:p w:rsidR="00907BB2" w:rsidRDefault="00907BB2" w:rsidP="00C45EAB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82" w:type="dxa"/>
            <w:vMerge/>
            <w:hideMark/>
          </w:tcPr>
          <w:p w:rsidR="00907BB2" w:rsidRDefault="00907BB2" w:rsidP="00C45EAB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519" w:type="dxa"/>
            <w:hideMark/>
          </w:tcPr>
          <w:p w:rsidR="00907BB2" w:rsidRDefault="00907BB2" w:rsidP="00C45EAB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補救教學的推動機制與權責</w:t>
            </w:r>
          </w:p>
        </w:tc>
        <w:tc>
          <w:tcPr>
            <w:tcW w:w="753" w:type="dxa"/>
            <w:hideMark/>
          </w:tcPr>
          <w:p w:rsidR="00907BB2" w:rsidRPr="00FD3828" w:rsidRDefault="00907BB2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 w:rsidRPr="00FD3828"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  <w:t>2</w:t>
            </w:r>
          </w:p>
        </w:tc>
        <w:tc>
          <w:tcPr>
            <w:tcW w:w="806" w:type="dxa"/>
            <w:hideMark/>
          </w:tcPr>
          <w:p w:rsidR="00907BB2" w:rsidRPr="00AB2138" w:rsidRDefault="00F35C36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907BB2" w:rsidTr="00C45EAB">
        <w:trPr>
          <w:trHeight w:val="738"/>
          <w:jc w:val="center"/>
        </w:trPr>
        <w:tc>
          <w:tcPr>
            <w:tcW w:w="733" w:type="dxa"/>
            <w:vMerge/>
            <w:hideMark/>
          </w:tcPr>
          <w:p w:rsidR="00907BB2" w:rsidRDefault="00907BB2" w:rsidP="00C45EAB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82" w:type="dxa"/>
            <w:vMerge/>
            <w:hideMark/>
          </w:tcPr>
          <w:p w:rsidR="00907BB2" w:rsidRDefault="00907BB2" w:rsidP="00C45EAB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519" w:type="dxa"/>
            <w:hideMark/>
          </w:tcPr>
          <w:p w:rsidR="00907BB2" w:rsidRDefault="00907BB2" w:rsidP="00C45EAB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補救教學診斷報告在教學上應用</w:t>
            </w:r>
          </w:p>
        </w:tc>
        <w:tc>
          <w:tcPr>
            <w:tcW w:w="753" w:type="dxa"/>
            <w:hideMark/>
          </w:tcPr>
          <w:p w:rsidR="00907BB2" w:rsidRPr="00FD3828" w:rsidRDefault="00907BB2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  <w:tc>
          <w:tcPr>
            <w:tcW w:w="806" w:type="dxa"/>
            <w:hideMark/>
          </w:tcPr>
          <w:p w:rsidR="00907BB2" w:rsidRPr="00AB2138" w:rsidRDefault="00F35C36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907BB2" w:rsidTr="00C45EAB">
        <w:trPr>
          <w:trHeight w:val="687"/>
          <w:jc w:val="center"/>
        </w:trPr>
        <w:tc>
          <w:tcPr>
            <w:tcW w:w="733" w:type="dxa"/>
            <w:vMerge/>
            <w:hideMark/>
          </w:tcPr>
          <w:p w:rsidR="00907BB2" w:rsidRPr="000D6C0C" w:rsidRDefault="00907BB2" w:rsidP="00C45EAB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907BB2" w:rsidRDefault="00907BB2" w:rsidP="00C45EAB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907BB2" w:rsidRDefault="00907BB2" w:rsidP="00C45EAB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 w:rsidRPr="00EF605D">
              <w:rPr>
                <w:rFonts w:ascii="標楷體" w:eastAsia="標楷體" w:hAnsi="標楷體" w:cs="Times New Roman" w:hint="eastAsia"/>
                <w:color w:val="auto"/>
                <w:kern w:val="2"/>
              </w:rPr>
              <w:t>低成就學生的學習輔導與班級經營</w:t>
            </w:r>
          </w:p>
        </w:tc>
        <w:tc>
          <w:tcPr>
            <w:tcW w:w="753" w:type="dxa"/>
            <w:hideMark/>
          </w:tcPr>
          <w:p w:rsidR="00907BB2" w:rsidRDefault="00907BB2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  <w:tc>
          <w:tcPr>
            <w:tcW w:w="806" w:type="dxa"/>
            <w:hideMark/>
          </w:tcPr>
          <w:p w:rsidR="00907BB2" w:rsidRPr="00FD3828" w:rsidRDefault="00907BB2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</w:tr>
      <w:tr w:rsidR="00907BB2" w:rsidTr="00C45EAB">
        <w:trPr>
          <w:trHeight w:val="687"/>
          <w:jc w:val="center"/>
        </w:trPr>
        <w:tc>
          <w:tcPr>
            <w:tcW w:w="733" w:type="dxa"/>
            <w:vMerge/>
            <w:hideMark/>
          </w:tcPr>
          <w:p w:rsidR="00907BB2" w:rsidRPr="000D6C0C" w:rsidRDefault="00907BB2" w:rsidP="00C45EAB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907BB2" w:rsidRDefault="00907BB2" w:rsidP="00C45EAB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907BB2" w:rsidRDefault="00907BB2" w:rsidP="00C45EAB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 w:rsidRPr="00483F3D">
              <w:rPr>
                <w:rFonts w:ascii="標楷體" w:eastAsia="標楷體" w:hAnsi="標楷體" w:cs="Times New Roman" w:hint="eastAsia"/>
                <w:color w:val="auto"/>
                <w:kern w:val="2"/>
              </w:rPr>
              <w:t>有效補救教學實務案例研討</w:t>
            </w:r>
          </w:p>
        </w:tc>
        <w:tc>
          <w:tcPr>
            <w:tcW w:w="753" w:type="dxa"/>
            <w:hideMark/>
          </w:tcPr>
          <w:p w:rsidR="00907BB2" w:rsidRDefault="00907BB2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2</w:t>
            </w:r>
          </w:p>
        </w:tc>
        <w:tc>
          <w:tcPr>
            <w:tcW w:w="806" w:type="dxa"/>
            <w:hideMark/>
          </w:tcPr>
          <w:p w:rsidR="00907BB2" w:rsidRPr="00FD3828" w:rsidRDefault="008C39B7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907BB2" w:rsidTr="00C45EAB">
        <w:trPr>
          <w:trHeight w:val="60"/>
          <w:jc w:val="center"/>
        </w:trPr>
        <w:tc>
          <w:tcPr>
            <w:tcW w:w="733" w:type="dxa"/>
            <w:hideMark/>
          </w:tcPr>
          <w:p w:rsidR="00907BB2" w:rsidRDefault="00907BB2" w:rsidP="00C45EAB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hideMark/>
          </w:tcPr>
          <w:p w:rsidR="00907BB2" w:rsidRDefault="00907BB2" w:rsidP="00C45EAB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907BB2" w:rsidRDefault="00907BB2" w:rsidP="00C45EAB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753" w:type="dxa"/>
            <w:hideMark/>
          </w:tcPr>
          <w:p w:rsidR="00907BB2" w:rsidRDefault="00907BB2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806" w:type="dxa"/>
            <w:hideMark/>
          </w:tcPr>
          <w:p w:rsidR="00907BB2" w:rsidRDefault="00907BB2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b/>
                <w:color w:val="auto"/>
                <w:kern w:val="2"/>
                <w:sz w:val="32"/>
                <w:szCs w:val="32"/>
              </w:rPr>
            </w:pPr>
          </w:p>
        </w:tc>
      </w:tr>
      <w:tr w:rsidR="00907BB2" w:rsidTr="00C45EAB">
        <w:trPr>
          <w:trHeight w:val="60"/>
          <w:jc w:val="center"/>
        </w:trPr>
        <w:tc>
          <w:tcPr>
            <w:tcW w:w="733" w:type="dxa"/>
            <w:vMerge w:val="restart"/>
            <w:hideMark/>
          </w:tcPr>
          <w:p w:rsidR="00907BB2" w:rsidRPr="000D6C0C" w:rsidRDefault="00907BB2" w:rsidP="00C45EAB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選修課程</w:t>
            </w:r>
          </w:p>
        </w:tc>
        <w:tc>
          <w:tcPr>
            <w:tcW w:w="2282" w:type="dxa"/>
            <w:vMerge w:val="restart"/>
            <w:hideMark/>
          </w:tcPr>
          <w:p w:rsidR="00907BB2" w:rsidRDefault="00907BB2" w:rsidP="00C45EAB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教材教法、</w:t>
            </w:r>
          </w:p>
          <w:p w:rsidR="00907BB2" w:rsidRDefault="00907BB2" w:rsidP="00C45EAB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教學策略</w:t>
            </w:r>
          </w:p>
        </w:tc>
        <w:tc>
          <w:tcPr>
            <w:tcW w:w="3519" w:type="dxa"/>
            <w:hideMark/>
          </w:tcPr>
          <w:p w:rsidR="00907BB2" w:rsidRDefault="00907BB2" w:rsidP="00C45EAB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國語文補救教學教材教法</w:t>
            </w:r>
          </w:p>
        </w:tc>
        <w:tc>
          <w:tcPr>
            <w:tcW w:w="753" w:type="dxa"/>
            <w:hideMark/>
          </w:tcPr>
          <w:p w:rsidR="00907BB2" w:rsidRPr="00FD3828" w:rsidRDefault="00907BB2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  <w:tc>
          <w:tcPr>
            <w:tcW w:w="806" w:type="dxa"/>
            <w:hideMark/>
          </w:tcPr>
          <w:p w:rsidR="00907BB2" w:rsidRPr="00FD3828" w:rsidRDefault="00F35C36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907BB2" w:rsidTr="00C45EAB">
        <w:trPr>
          <w:trHeight w:val="60"/>
          <w:jc w:val="center"/>
        </w:trPr>
        <w:tc>
          <w:tcPr>
            <w:tcW w:w="733" w:type="dxa"/>
            <w:vMerge/>
            <w:hideMark/>
          </w:tcPr>
          <w:p w:rsidR="00907BB2" w:rsidRPr="00D656A0" w:rsidRDefault="00907BB2" w:rsidP="00C45EAB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907BB2" w:rsidRPr="00D656A0" w:rsidRDefault="00907BB2" w:rsidP="00C45EAB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907BB2" w:rsidRDefault="00907BB2" w:rsidP="00C45EAB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國語文補救</w:t>
            </w:r>
            <w:proofErr w:type="gramStart"/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教學教學</w:t>
            </w:r>
            <w:proofErr w:type="gramEnd"/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策略</w:t>
            </w:r>
          </w:p>
        </w:tc>
        <w:tc>
          <w:tcPr>
            <w:tcW w:w="753" w:type="dxa"/>
            <w:hideMark/>
          </w:tcPr>
          <w:p w:rsidR="00907BB2" w:rsidRPr="00FD3828" w:rsidRDefault="00907BB2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  <w:tc>
          <w:tcPr>
            <w:tcW w:w="806" w:type="dxa"/>
            <w:hideMark/>
          </w:tcPr>
          <w:p w:rsidR="00907BB2" w:rsidRPr="00D656A0" w:rsidRDefault="00F35C36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907BB2" w:rsidTr="00C45EAB">
        <w:trPr>
          <w:trHeight w:val="60"/>
          <w:jc w:val="center"/>
        </w:trPr>
        <w:tc>
          <w:tcPr>
            <w:tcW w:w="733" w:type="dxa"/>
            <w:vMerge/>
            <w:hideMark/>
          </w:tcPr>
          <w:p w:rsidR="00907BB2" w:rsidRPr="00D656A0" w:rsidRDefault="00907BB2" w:rsidP="00C45EAB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907BB2" w:rsidRPr="00D656A0" w:rsidRDefault="00907BB2" w:rsidP="00C45EAB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907BB2" w:rsidRDefault="00907BB2" w:rsidP="00C45EAB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數學補救教學教材教法</w:t>
            </w:r>
          </w:p>
        </w:tc>
        <w:tc>
          <w:tcPr>
            <w:tcW w:w="753" w:type="dxa"/>
            <w:hideMark/>
          </w:tcPr>
          <w:p w:rsidR="00907BB2" w:rsidRPr="00FD3828" w:rsidRDefault="00907BB2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  <w:tc>
          <w:tcPr>
            <w:tcW w:w="806" w:type="dxa"/>
            <w:hideMark/>
          </w:tcPr>
          <w:p w:rsidR="00907BB2" w:rsidRPr="00FD3828" w:rsidRDefault="00907BB2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 w:rsidRPr="00FD3828"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907BB2" w:rsidTr="00C45EAB">
        <w:trPr>
          <w:trHeight w:val="60"/>
          <w:jc w:val="center"/>
        </w:trPr>
        <w:tc>
          <w:tcPr>
            <w:tcW w:w="733" w:type="dxa"/>
            <w:vMerge/>
            <w:hideMark/>
          </w:tcPr>
          <w:p w:rsidR="00907BB2" w:rsidRDefault="00907BB2" w:rsidP="00C45EAB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907BB2" w:rsidRPr="00D656A0" w:rsidRDefault="00907BB2" w:rsidP="00C45EAB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907BB2" w:rsidRDefault="00907BB2" w:rsidP="00C45EAB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數學補救</w:t>
            </w:r>
            <w:proofErr w:type="gramStart"/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教學教學</w:t>
            </w:r>
            <w:proofErr w:type="gramEnd"/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策略</w:t>
            </w:r>
          </w:p>
        </w:tc>
        <w:tc>
          <w:tcPr>
            <w:tcW w:w="753" w:type="dxa"/>
            <w:hideMark/>
          </w:tcPr>
          <w:p w:rsidR="00907BB2" w:rsidRPr="00FD3828" w:rsidRDefault="00907BB2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  <w:tc>
          <w:tcPr>
            <w:tcW w:w="806" w:type="dxa"/>
            <w:hideMark/>
          </w:tcPr>
          <w:p w:rsidR="00907BB2" w:rsidRPr="00FD3828" w:rsidRDefault="00907BB2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 w:rsidRPr="00FD3828"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907BB2" w:rsidTr="00C45EAB">
        <w:trPr>
          <w:trHeight w:val="60"/>
          <w:jc w:val="center"/>
        </w:trPr>
        <w:tc>
          <w:tcPr>
            <w:tcW w:w="733" w:type="dxa"/>
            <w:vMerge/>
            <w:hideMark/>
          </w:tcPr>
          <w:p w:rsidR="00907BB2" w:rsidRPr="00D656A0" w:rsidRDefault="00907BB2" w:rsidP="00C45EAB">
            <w:pPr>
              <w:pStyle w:val="Web"/>
              <w:spacing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907BB2" w:rsidRPr="00D656A0" w:rsidRDefault="00907BB2" w:rsidP="00C45EAB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907BB2" w:rsidRDefault="00907BB2" w:rsidP="00C45EAB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英語補救教學教材教法</w:t>
            </w:r>
          </w:p>
        </w:tc>
        <w:tc>
          <w:tcPr>
            <w:tcW w:w="753" w:type="dxa"/>
            <w:hideMark/>
          </w:tcPr>
          <w:p w:rsidR="00907BB2" w:rsidRPr="00FD3828" w:rsidRDefault="00907BB2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  <w:tc>
          <w:tcPr>
            <w:tcW w:w="806" w:type="dxa"/>
            <w:hideMark/>
          </w:tcPr>
          <w:p w:rsidR="00907BB2" w:rsidRPr="00FD3828" w:rsidRDefault="00F35C36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</w:tr>
      <w:tr w:rsidR="00907BB2" w:rsidTr="00C45EAB">
        <w:trPr>
          <w:trHeight w:val="674"/>
          <w:jc w:val="center"/>
        </w:trPr>
        <w:tc>
          <w:tcPr>
            <w:tcW w:w="733" w:type="dxa"/>
            <w:vMerge/>
            <w:hideMark/>
          </w:tcPr>
          <w:p w:rsidR="00907BB2" w:rsidRPr="00D656A0" w:rsidRDefault="00907BB2" w:rsidP="00C45EAB">
            <w:pPr>
              <w:pStyle w:val="Web"/>
              <w:spacing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907BB2" w:rsidRPr="00D656A0" w:rsidRDefault="00907BB2" w:rsidP="00C45EAB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907BB2" w:rsidRDefault="00907BB2" w:rsidP="00C45EAB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英語補救</w:t>
            </w:r>
            <w:proofErr w:type="gramStart"/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教學教學</w:t>
            </w:r>
            <w:proofErr w:type="gramEnd"/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策略</w:t>
            </w:r>
          </w:p>
        </w:tc>
        <w:tc>
          <w:tcPr>
            <w:tcW w:w="753" w:type="dxa"/>
            <w:hideMark/>
          </w:tcPr>
          <w:p w:rsidR="00907BB2" w:rsidRPr="00FD3828" w:rsidRDefault="00907BB2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  <w:tc>
          <w:tcPr>
            <w:tcW w:w="806" w:type="dxa"/>
            <w:hideMark/>
          </w:tcPr>
          <w:p w:rsidR="00907BB2" w:rsidRPr="00FD3828" w:rsidRDefault="00F35C36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</w:tr>
      <w:tr w:rsidR="00907BB2" w:rsidTr="00C45EAB">
        <w:trPr>
          <w:jc w:val="center"/>
        </w:trPr>
        <w:tc>
          <w:tcPr>
            <w:tcW w:w="6534" w:type="dxa"/>
            <w:gridSpan w:val="3"/>
          </w:tcPr>
          <w:p w:rsidR="00907BB2" w:rsidRPr="006B4F05" w:rsidRDefault="00907BB2" w:rsidP="00C45EAB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6B4F05">
              <w:rPr>
                <w:rFonts w:ascii="標楷體" w:eastAsia="標楷體" w:hAnsi="標楷體" w:hint="eastAsia"/>
                <w:b/>
                <w:sz w:val="32"/>
                <w:szCs w:val="32"/>
              </w:rPr>
              <w:t>合計</w:t>
            </w:r>
          </w:p>
        </w:tc>
        <w:tc>
          <w:tcPr>
            <w:tcW w:w="1559" w:type="dxa"/>
            <w:gridSpan w:val="2"/>
          </w:tcPr>
          <w:p w:rsidR="00907BB2" w:rsidRPr="006B4F05" w:rsidRDefault="00907BB2" w:rsidP="00C45EAB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1</w:t>
            </w:r>
            <w:r w:rsidR="00F35C36">
              <w:rPr>
                <w:rFonts w:ascii="標楷體" w:eastAsia="標楷體" w:hAnsi="標楷體" w:hint="eastAsia"/>
                <w:b/>
                <w:sz w:val="32"/>
                <w:szCs w:val="32"/>
              </w:rPr>
              <w:t>1</w:t>
            </w:r>
            <w:r w:rsidRPr="006B4F05">
              <w:rPr>
                <w:rFonts w:ascii="標楷體" w:eastAsia="標楷體" w:hAnsi="標楷體" w:hint="eastAsia"/>
                <w:b/>
                <w:sz w:val="32"/>
                <w:szCs w:val="32"/>
              </w:rPr>
              <w:t>小時</w:t>
            </w:r>
          </w:p>
        </w:tc>
      </w:tr>
    </w:tbl>
    <w:p w:rsidR="00907BB2" w:rsidRDefault="00907BB2" w:rsidP="003A0096">
      <w:pPr>
        <w:spacing w:afterLines="100" w:line="280" w:lineRule="exact"/>
      </w:pPr>
    </w:p>
    <w:p w:rsidR="008C39B7" w:rsidRDefault="008C39B7" w:rsidP="003A0096">
      <w:pPr>
        <w:spacing w:afterLines="100" w:line="280" w:lineRule="exact"/>
      </w:pPr>
    </w:p>
    <w:p w:rsidR="008C39B7" w:rsidRDefault="008C39B7" w:rsidP="003A0096">
      <w:pPr>
        <w:spacing w:afterLines="100" w:line="280" w:lineRule="exact"/>
      </w:pPr>
    </w:p>
    <w:p w:rsidR="008C39B7" w:rsidRPr="00907BB2" w:rsidRDefault="00DF5533" w:rsidP="008C39B7">
      <w:pPr>
        <w:widowControl/>
        <w:rPr>
          <w:rFonts w:ascii="標楷體" w:eastAsia="標楷體" w:hAnsi="標楷體"/>
          <w:sz w:val="28"/>
          <w:szCs w:val="28"/>
          <w:shd w:val="pct15" w:color="auto" w:fill="FFFFFF"/>
        </w:rPr>
      </w:pPr>
      <w:r>
        <w:rPr>
          <w:rFonts w:ascii="標楷體" w:eastAsia="標楷體" w:hAnsi="標楷體" w:hint="eastAsia"/>
          <w:sz w:val="28"/>
          <w:szCs w:val="28"/>
          <w:shd w:val="pct15" w:color="auto" w:fill="FFFFFF"/>
        </w:rPr>
        <w:lastRenderedPageBreak/>
        <w:t>國中英</w:t>
      </w:r>
      <w:r w:rsidR="008C39B7" w:rsidRPr="00907BB2">
        <w:rPr>
          <w:rFonts w:ascii="標楷體" w:eastAsia="標楷體" w:hAnsi="標楷體" w:hint="eastAsia"/>
          <w:sz w:val="28"/>
          <w:szCs w:val="28"/>
          <w:shd w:val="pct15" w:color="auto" w:fill="FFFFFF"/>
        </w:rPr>
        <w:t>文：</w:t>
      </w:r>
      <w:r>
        <w:rPr>
          <w:rFonts w:ascii="標楷體" w:eastAsia="標楷體" w:hAnsi="標楷體" w:hint="eastAsia"/>
          <w:sz w:val="28"/>
          <w:szCs w:val="28"/>
          <w:shd w:val="pct15" w:color="auto" w:fill="FFFFFF"/>
        </w:rPr>
        <w:t>10</w:t>
      </w:r>
      <w:r w:rsidR="008C39B7" w:rsidRPr="00907BB2">
        <w:rPr>
          <w:rFonts w:ascii="標楷體" w:eastAsia="標楷體" w:hAnsi="標楷體" w:hint="eastAsia"/>
          <w:sz w:val="28"/>
          <w:szCs w:val="28"/>
          <w:shd w:val="pct15" w:color="auto" w:fill="FFFFFF"/>
        </w:rPr>
        <w:t>小時</w:t>
      </w:r>
    </w:p>
    <w:p w:rsidR="008C39B7" w:rsidRDefault="00DF5533" w:rsidP="008C39B7">
      <w:pPr>
        <w:adjustRightInd w:val="0"/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28"/>
          <w:szCs w:val="28"/>
        </w:rPr>
        <w:t>何佳馨</w:t>
      </w:r>
    </w:p>
    <w:p w:rsidR="008C39B7" w:rsidRDefault="008C39B7" w:rsidP="008C39B7">
      <w:pPr>
        <w:adjustRightInd w:val="0"/>
        <w:snapToGrid w:val="0"/>
        <w:jc w:val="center"/>
        <w:rPr>
          <w:rFonts w:eastAsia="標楷體" w:hAnsi="標楷體"/>
          <w:b/>
          <w:color w:val="000000"/>
          <w:sz w:val="32"/>
          <w:szCs w:val="32"/>
        </w:rPr>
      </w:pPr>
      <w:r>
        <w:rPr>
          <w:rFonts w:eastAsia="標楷體" w:hAnsi="標楷體" w:hint="eastAsia"/>
          <w:b/>
          <w:color w:val="000000"/>
          <w:sz w:val="32"/>
          <w:szCs w:val="32"/>
        </w:rPr>
        <w:t>花蓮縣</w:t>
      </w:r>
      <w:proofErr w:type="gramStart"/>
      <w:r>
        <w:rPr>
          <w:rFonts w:eastAsia="標楷體"/>
          <w:b/>
          <w:color w:val="000000"/>
          <w:sz w:val="32"/>
          <w:szCs w:val="32"/>
        </w:rPr>
        <w:t>10</w:t>
      </w:r>
      <w:r>
        <w:rPr>
          <w:rFonts w:eastAsia="標楷體" w:hint="eastAsia"/>
          <w:b/>
          <w:color w:val="000000"/>
          <w:sz w:val="32"/>
          <w:szCs w:val="32"/>
        </w:rPr>
        <w:t>5</w:t>
      </w:r>
      <w:proofErr w:type="gramEnd"/>
      <w:r>
        <w:rPr>
          <w:rFonts w:eastAsia="標楷體" w:hAnsi="標楷體" w:hint="eastAsia"/>
          <w:b/>
          <w:color w:val="000000"/>
          <w:sz w:val="32"/>
          <w:szCs w:val="32"/>
        </w:rPr>
        <w:t>年度</w:t>
      </w:r>
      <w:proofErr w:type="gramStart"/>
      <w:r>
        <w:rPr>
          <w:rFonts w:eastAsia="標楷體" w:hAnsi="標楷體" w:hint="eastAsia"/>
          <w:b/>
          <w:color w:val="000000"/>
          <w:sz w:val="32"/>
          <w:szCs w:val="32"/>
        </w:rPr>
        <w:t>國中小非現職</w:t>
      </w:r>
      <w:proofErr w:type="gramEnd"/>
      <w:r>
        <w:rPr>
          <w:rFonts w:eastAsia="標楷體" w:hAnsi="標楷體" w:hint="eastAsia"/>
          <w:b/>
          <w:color w:val="000000"/>
          <w:sz w:val="32"/>
          <w:szCs w:val="32"/>
        </w:rPr>
        <w:t>教師</w:t>
      </w:r>
      <w:r>
        <w:rPr>
          <w:rFonts w:eastAsia="標楷體" w:hAnsi="標楷體" w:hint="eastAsia"/>
          <w:b/>
          <w:color w:val="000000"/>
          <w:sz w:val="32"/>
          <w:szCs w:val="32"/>
        </w:rPr>
        <w:t>1</w:t>
      </w:r>
      <w:r>
        <w:rPr>
          <w:rFonts w:eastAsia="標楷體"/>
          <w:b/>
          <w:color w:val="000000"/>
          <w:sz w:val="32"/>
          <w:szCs w:val="32"/>
        </w:rPr>
        <w:t>8</w:t>
      </w:r>
      <w:r>
        <w:rPr>
          <w:rFonts w:eastAsia="標楷體" w:hAnsi="標楷體" w:hint="eastAsia"/>
          <w:b/>
          <w:color w:val="000000"/>
          <w:sz w:val="32"/>
          <w:szCs w:val="32"/>
        </w:rPr>
        <w:t>小時補救教學推廣研習</w:t>
      </w:r>
    </w:p>
    <w:p w:rsidR="008C39B7" w:rsidRDefault="008C39B7" w:rsidP="008C39B7">
      <w:pPr>
        <w:adjustRightInd w:val="0"/>
        <w:snapToGrid w:val="0"/>
        <w:jc w:val="center"/>
        <w:rPr>
          <w:rFonts w:eastAsia="標楷體"/>
          <w:b/>
          <w:color w:val="000000"/>
          <w:sz w:val="36"/>
          <w:szCs w:val="36"/>
        </w:rPr>
      </w:pPr>
    </w:p>
    <w:p w:rsidR="008C39B7" w:rsidRPr="00907BB2" w:rsidRDefault="008C39B7" w:rsidP="008C39B7">
      <w:pPr>
        <w:adjustRightInd w:val="0"/>
        <w:snapToGrid w:val="0"/>
        <w:jc w:val="center"/>
        <w:rPr>
          <w:rFonts w:eastAsia="標楷體"/>
          <w:b/>
          <w:color w:val="000000"/>
          <w:sz w:val="36"/>
          <w:szCs w:val="36"/>
        </w:rPr>
      </w:pPr>
      <w:r>
        <w:rPr>
          <w:rFonts w:eastAsia="標楷體" w:hint="eastAsia"/>
          <w:b/>
          <w:color w:val="000000"/>
          <w:sz w:val="36"/>
          <w:szCs w:val="36"/>
        </w:rPr>
        <w:t>研習時數證明</w:t>
      </w:r>
    </w:p>
    <w:tbl>
      <w:tblPr>
        <w:tblStyle w:val="a8"/>
        <w:tblW w:w="0" w:type="auto"/>
        <w:jc w:val="center"/>
        <w:tblLayout w:type="fixed"/>
        <w:tblLook w:val="04A0"/>
      </w:tblPr>
      <w:tblGrid>
        <w:gridCol w:w="733"/>
        <w:gridCol w:w="2282"/>
        <w:gridCol w:w="3519"/>
        <w:gridCol w:w="753"/>
        <w:gridCol w:w="806"/>
      </w:tblGrid>
      <w:tr w:rsidR="008C39B7" w:rsidTr="00C45EAB">
        <w:trPr>
          <w:trHeight w:val="536"/>
          <w:jc w:val="center"/>
        </w:trPr>
        <w:tc>
          <w:tcPr>
            <w:tcW w:w="3015" w:type="dxa"/>
            <w:gridSpan w:val="2"/>
            <w:vAlign w:val="center"/>
            <w:hideMark/>
          </w:tcPr>
          <w:p w:rsidR="008C39B7" w:rsidRDefault="008C39B7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課程類別</w:t>
            </w:r>
          </w:p>
        </w:tc>
        <w:tc>
          <w:tcPr>
            <w:tcW w:w="3519" w:type="dxa"/>
            <w:vAlign w:val="center"/>
            <w:hideMark/>
          </w:tcPr>
          <w:p w:rsidR="008C39B7" w:rsidRDefault="008C39B7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國中階段課程名稱</w:t>
            </w:r>
          </w:p>
        </w:tc>
        <w:tc>
          <w:tcPr>
            <w:tcW w:w="753" w:type="dxa"/>
            <w:hideMark/>
          </w:tcPr>
          <w:p w:rsidR="008C39B7" w:rsidRDefault="008C39B7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課程</w:t>
            </w:r>
          </w:p>
          <w:p w:rsidR="008C39B7" w:rsidRDefault="008C39B7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時數</w:t>
            </w:r>
          </w:p>
        </w:tc>
        <w:tc>
          <w:tcPr>
            <w:tcW w:w="806" w:type="dxa"/>
            <w:hideMark/>
          </w:tcPr>
          <w:p w:rsidR="008C39B7" w:rsidRDefault="008C39B7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核定</w:t>
            </w:r>
          </w:p>
          <w:p w:rsidR="008C39B7" w:rsidRDefault="008C39B7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時數</w:t>
            </w:r>
          </w:p>
        </w:tc>
      </w:tr>
      <w:tr w:rsidR="008C39B7" w:rsidTr="00C45EAB">
        <w:trPr>
          <w:trHeight w:val="164"/>
          <w:jc w:val="center"/>
        </w:trPr>
        <w:tc>
          <w:tcPr>
            <w:tcW w:w="733" w:type="dxa"/>
            <w:vMerge w:val="restart"/>
            <w:hideMark/>
          </w:tcPr>
          <w:p w:rsidR="008C39B7" w:rsidRDefault="008C39B7" w:rsidP="00C45EAB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共同</w:t>
            </w:r>
          </w:p>
          <w:p w:rsidR="008C39B7" w:rsidRDefault="008C39B7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課程</w:t>
            </w:r>
          </w:p>
        </w:tc>
        <w:tc>
          <w:tcPr>
            <w:tcW w:w="2282" w:type="dxa"/>
            <w:vMerge w:val="restart"/>
            <w:hideMark/>
          </w:tcPr>
          <w:p w:rsidR="008C39B7" w:rsidRDefault="008C39B7" w:rsidP="00C45EAB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補救教學基本概念</w:t>
            </w:r>
          </w:p>
        </w:tc>
        <w:tc>
          <w:tcPr>
            <w:tcW w:w="3519" w:type="dxa"/>
            <w:hideMark/>
          </w:tcPr>
          <w:p w:rsidR="008C39B7" w:rsidRDefault="008C39B7" w:rsidP="00C45EAB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補救教學理念、目標與實施要點</w:t>
            </w:r>
          </w:p>
        </w:tc>
        <w:tc>
          <w:tcPr>
            <w:tcW w:w="753" w:type="dxa"/>
            <w:hideMark/>
          </w:tcPr>
          <w:p w:rsidR="008C39B7" w:rsidRPr="00FD3828" w:rsidRDefault="008C39B7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2</w:t>
            </w:r>
          </w:p>
        </w:tc>
        <w:tc>
          <w:tcPr>
            <w:tcW w:w="806" w:type="dxa"/>
            <w:hideMark/>
          </w:tcPr>
          <w:p w:rsidR="008C39B7" w:rsidRPr="00AB2138" w:rsidRDefault="008C39B7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 w:rsidRPr="00AB2138"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2</w:t>
            </w:r>
          </w:p>
        </w:tc>
      </w:tr>
      <w:tr w:rsidR="008C39B7" w:rsidTr="00C45EAB">
        <w:trPr>
          <w:trHeight w:val="228"/>
          <w:jc w:val="center"/>
        </w:trPr>
        <w:tc>
          <w:tcPr>
            <w:tcW w:w="733" w:type="dxa"/>
            <w:vMerge/>
            <w:hideMark/>
          </w:tcPr>
          <w:p w:rsidR="008C39B7" w:rsidRDefault="008C39B7" w:rsidP="00C45EAB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82" w:type="dxa"/>
            <w:vMerge/>
            <w:hideMark/>
          </w:tcPr>
          <w:p w:rsidR="008C39B7" w:rsidRDefault="008C39B7" w:rsidP="00C45EAB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519" w:type="dxa"/>
            <w:hideMark/>
          </w:tcPr>
          <w:p w:rsidR="008C39B7" w:rsidRDefault="008C39B7" w:rsidP="00C45EAB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補救教學的推動機制與權責</w:t>
            </w:r>
          </w:p>
        </w:tc>
        <w:tc>
          <w:tcPr>
            <w:tcW w:w="753" w:type="dxa"/>
            <w:hideMark/>
          </w:tcPr>
          <w:p w:rsidR="008C39B7" w:rsidRPr="00FD3828" w:rsidRDefault="008C39B7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 w:rsidRPr="00FD3828"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  <w:t>2</w:t>
            </w:r>
          </w:p>
        </w:tc>
        <w:tc>
          <w:tcPr>
            <w:tcW w:w="806" w:type="dxa"/>
            <w:hideMark/>
          </w:tcPr>
          <w:p w:rsidR="008C39B7" w:rsidRPr="00AB2138" w:rsidRDefault="008C39B7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 w:rsidRPr="00AB2138"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  <w:t>2</w:t>
            </w:r>
          </w:p>
        </w:tc>
      </w:tr>
      <w:tr w:rsidR="008C39B7" w:rsidTr="00C45EAB">
        <w:trPr>
          <w:trHeight w:val="738"/>
          <w:jc w:val="center"/>
        </w:trPr>
        <w:tc>
          <w:tcPr>
            <w:tcW w:w="733" w:type="dxa"/>
            <w:vMerge/>
            <w:hideMark/>
          </w:tcPr>
          <w:p w:rsidR="008C39B7" w:rsidRDefault="008C39B7" w:rsidP="00C45EAB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82" w:type="dxa"/>
            <w:vMerge/>
            <w:hideMark/>
          </w:tcPr>
          <w:p w:rsidR="008C39B7" w:rsidRDefault="008C39B7" w:rsidP="00C45EAB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519" w:type="dxa"/>
            <w:hideMark/>
          </w:tcPr>
          <w:p w:rsidR="008C39B7" w:rsidRDefault="008C39B7" w:rsidP="00C45EAB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補救教學診斷報告在教學上應用</w:t>
            </w:r>
          </w:p>
        </w:tc>
        <w:tc>
          <w:tcPr>
            <w:tcW w:w="753" w:type="dxa"/>
            <w:hideMark/>
          </w:tcPr>
          <w:p w:rsidR="008C39B7" w:rsidRPr="00FD3828" w:rsidRDefault="008C39B7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  <w:tc>
          <w:tcPr>
            <w:tcW w:w="806" w:type="dxa"/>
            <w:hideMark/>
          </w:tcPr>
          <w:p w:rsidR="008C39B7" w:rsidRPr="00AB2138" w:rsidRDefault="008C39B7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 w:rsidRPr="00AB2138"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</w:tr>
      <w:tr w:rsidR="008C39B7" w:rsidTr="00C45EAB">
        <w:trPr>
          <w:trHeight w:val="687"/>
          <w:jc w:val="center"/>
        </w:trPr>
        <w:tc>
          <w:tcPr>
            <w:tcW w:w="733" w:type="dxa"/>
            <w:vMerge/>
            <w:hideMark/>
          </w:tcPr>
          <w:p w:rsidR="008C39B7" w:rsidRPr="000D6C0C" w:rsidRDefault="008C39B7" w:rsidP="00C45EAB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8C39B7" w:rsidRDefault="008C39B7" w:rsidP="00C45EAB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8C39B7" w:rsidRDefault="008C39B7" w:rsidP="00C45EAB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 w:rsidRPr="00EF605D">
              <w:rPr>
                <w:rFonts w:ascii="標楷體" w:eastAsia="標楷體" w:hAnsi="標楷體" w:cs="Times New Roman" w:hint="eastAsia"/>
                <w:color w:val="auto"/>
                <w:kern w:val="2"/>
              </w:rPr>
              <w:t>低成就學生的學習輔導與班級經營</w:t>
            </w:r>
          </w:p>
        </w:tc>
        <w:tc>
          <w:tcPr>
            <w:tcW w:w="753" w:type="dxa"/>
            <w:hideMark/>
          </w:tcPr>
          <w:p w:rsidR="008C39B7" w:rsidRDefault="008C39B7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  <w:tc>
          <w:tcPr>
            <w:tcW w:w="806" w:type="dxa"/>
            <w:hideMark/>
          </w:tcPr>
          <w:p w:rsidR="008C39B7" w:rsidRPr="00FD3828" w:rsidRDefault="00DF5533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</w:tr>
      <w:tr w:rsidR="008C39B7" w:rsidTr="00C45EAB">
        <w:trPr>
          <w:trHeight w:val="687"/>
          <w:jc w:val="center"/>
        </w:trPr>
        <w:tc>
          <w:tcPr>
            <w:tcW w:w="733" w:type="dxa"/>
            <w:vMerge/>
            <w:hideMark/>
          </w:tcPr>
          <w:p w:rsidR="008C39B7" w:rsidRPr="000D6C0C" w:rsidRDefault="008C39B7" w:rsidP="00C45EAB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8C39B7" w:rsidRDefault="008C39B7" w:rsidP="00C45EAB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8C39B7" w:rsidRDefault="008C39B7" w:rsidP="00C45EAB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 w:rsidRPr="00483F3D">
              <w:rPr>
                <w:rFonts w:ascii="標楷體" w:eastAsia="標楷體" w:hAnsi="標楷體" w:cs="Times New Roman" w:hint="eastAsia"/>
                <w:color w:val="auto"/>
                <w:kern w:val="2"/>
              </w:rPr>
              <w:t>有效補救教學實務案例研討</w:t>
            </w:r>
          </w:p>
        </w:tc>
        <w:tc>
          <w:tcPr>
            <w:tcW w:w="753" w:type="dxa"/>
            <w:hideMark/>
          </w:tcPr>
          <w:p w:rsidR="008C39B7" w:rsidRDefault="008C39B7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2</w:t>
            </w:r>
          </w:p>
        </w:tc>
        <w:tc>
          <w:tcPr>
            <w:tcW w:w="806" w:type="dxa"/>
            <w:hideMark/>
          </w:tcPr>
          <w:p w:rsidR="008C39B7" w:rsidRPr="00FD3828" w:rsidRDefault="008C39B7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8C39B7" w:rsidTr="00C45EAB">
        <w:trPr>
          <w:trHeight w:val="60"/>
          <w:jc w:val="center"/>
        </w:trPr>
        <w:tc>
          <w:tcPr>
            <w:tcW w:w="733" w:type="dxa"/>
            <w:hideMark/>
          </w:tcPr>
          <w:p w:rsidR="008C39B7" w:rsidRDefault="008C39B7" w:rsidP="00C45EAB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hideMark/>
          </w:tcPr>
          <w:p w:rsidR="008C39B7" w:rsidRDefault="008C39B7" w:rsidP="00C45EAB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8C39B7" w:rsidRDefault="008C39B7" w:rsidP="00C45EAB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753" w:type="dxa"/>
            <w:hideMark/>
          </w:tcPr>
          <w:p w:rsidR="008C39B7" w:rsidRDefault="008C39B7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806" w:type="dxa"/>
            <w:hideMark/>
          </w:tcPr>
          <w:p w:rsidR="008C39B7" w:rsidRDefault="008C39B7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b/>
                <w:color w:val="auto"/>
                <w:kern w:val="2"/>
                <w:sz w:val="32"/>
                <w:szCs w:val="32"/>
              </w:rPr>
            </w:pPr>
          </w:p>
        </w:tc>
      </w:tr>
      <w:tr w:rsidR="008C39B7" w:rsidTr="00C45EAB">
        <w:trPr>
          <w:trHeight w:val="60"/>
          <w:jc w:val="center"/>
        </w:trPr>
        <w:tc>
          <w:tcPr>
            <w:tcW w:w="733" w:type="dxa"/>
            <w:vMerge w:val="restart"/>
            <w:hideMark/>
          </w:tcPr>
          <w:p w:rsidR="008C39B7" w:rsidRPr="000D6C0C" w:rsidRDefault="008C39B7" w:rsidP="00C45EAB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選修課程</w:t>
            </w:r>
          </w:p>
        </w:tc>
        <w:tc>
          <w:tcPr>
            <w:tcW w:w="2282" w:type="dxa"/>
            <w:vMerge w:val="restart"/>
            <w:hideMark/>
          </w:tcPr>
          <w:p w:rsidR="008C39B7" w:rsidRDefault="008C39B7" w:rsidP="00C45EAB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教材教法、</w:t>
            </w:r>
          </w:p>
          <w:p w:rsidR="008C39B7" w:rsidRDefault="008C39B7" w:rsidP="00C45EAB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教學策略</w:t>
            </w:r>
          </w:p>
        </w:tc>
        <w:tc>
          <w:tcPr>
            <w:tcW w:w="3519" w:type="dxa"/>
            <w:hideMark/>
          </w:tcPr>
          <w:p w:rsidR="008C39B7" w:rsidRDefault="008C39B7" w:rsidP="00C45EAB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國語文補救教學教材教法</w:t>
            </w:r>
          </w:p>
        </w:tc>
        <w:tc>
          <w:tcPr>
            <w:tcW w:w="753" w:type="dxa"/>
            <w:hideMark/>
          </w:tcPr>
          <w:p w:rsidR="008C39B7" w:rsidRPr="00FD3828" w:rsidRDefault="008C39B7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  <w:tc>
          <w:tcPr>
            <w:tcW w:w="806" w:type="dxa"/>
            <w:hideMark/>
          </w:tcPr>
          <w:p w:rsidR="008C39B7" w:rsidRPr="00FD3828" w:rsidRDefault="00DF5533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8C39B7" w:rsidTr="00C45EAB">
        <w:trPr>
          <w:trHeight w:val="60"/>
          <w:jc w:val="center"/>
        </w:trPr>
        <w:tc>
          <w:tcPr>
            <w:tcW w:w="733" w:type="dxa"/>
            <w:vMerge/>
            <w:hideMark/>
          </w:tcPr>
          <w:p w:rsidR="008C39B7" w:rsidRPr="00D656A0" w:rsidRDefault="008C39B7" w:rsidP="00C45EAB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8C39B7" w:rsidRPr="00D656A0" w:rsidRDefault="008C39B7" w:rsidP="00C45EAB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8C39B7" w:rsidRDefault="008C39B7" w:rsidP="00C45EAB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國語文補救</w:t>
            </w:r>
            <w:proofErr w:type="gramStart"/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教學教學</w:t>
            </w:r>
            <w:proofErr w:type="gramEnd"/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策略</w:t>
            </w:r>
          </w:p>
        </w:tc>
        <w:tc>
          <w:tcPr>
            <w:tcW w:w="753" w:type="dxa"/>
            <w:hideMark/>
          </w:tcPr>
          <w:p w:rsidR="008C39B7" w:rsidRPr="00FD3828" w:rsidRDefault="008C39B7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  <w:tc>
          <w:tcPr>
            <w:tcW w:w="806" w:type="dxa"/>
            <w:hideMark/>
          </w:tcPr>
          <w:p w:rsidR="008C39B7" w:rsidRPr="00D656A0" w:rsidRDefault="00DF5533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8C39B7" w:rsidTr="00C45EAB">
        <w:trPr>
          <w:trHeight w:val="60"/>
          <w:jc w:val="center"/>
        </w:trPr>
        <w:tc>
          <w:tcPr>
            <w:tcW w:w="733" w:type="dxa"/>
            <w:vMerge/>
            <w:hideMark/>
          </w:tcPr>
          <w:p w:rsidR="008C39B7" w:rsidRPr="00D656A0" w:rsidRDefault="008C39B7" w:rsidP="00C45EAB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8C39B7" w:rsidRPr="00D656A0" w:rsidRDefault="008C39B7" w:rsidP="00C45EAB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8C39B7" w:rsidRDefault="008C39B7" w:rsidP="00C45EAB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數學補救教學教材教法</w:t>
            </w:r>
          </w:p>
        </w:tc>
        <w:tc>
          <w:tcPr>
            <w:tcW w:w="753" w:type="dxa"/>
            <w:hideMark/>
          </w:tcPr>
          <w:p w:rsidR="008C39B7" w:rsidRPr="00FD3828" w:rsidRDefault="008C39B7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  <w:tc>
          <w:tcPr>
            <w:tcW w:w="806" w:type="dxa"/>
            <w:hideMark/>
          </w:tcPr>
          <w:p w:rsidR="008C39B7" w:rsidRPr="00FD3828" w:rsidRDefault="008C39B7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 w:rsidRPr="00FD3828"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8C39B7" w:rsidTr="00C45EAB">
        <w:trPr>
          <w:trHeight w:val="60"/>
          <w:jc w:val="center"/>
        </w:trPr>
        <w:tc>
          <w:tcPr>
            <w:tcW w:w="733" w:type="dxa"/>
            <w:vMerge/>
            <w:hideMark/>
          </w:tcPr>
          <w:p w:rsidR="008C39B7" w:rsidRDefault="008C39B7" w:rsidP="00C45EAB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8C39B7" w:rsidRPr="00D656A0" w:rsidRDefault="008C39B7" w:rsidP="00C45EAB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8C39B7" w:rsidRDefault="008C39B7" w:rsidP="00C45EAB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數學補救</w:t>
            </w:r>
            <w:proofErr w:type="gramStart"/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教學教學</w:t>
            </w:r>
            <w:proofErr w:type="gramEnd"/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策略</w:t>
            </w:r>
          </w:p>
        </w:tc>
        <w:tc>
          <w:tcPr>
            <w:tcW w:w="753" w:type="dxa"/>
            <w:hideMark/>
          </w:tcPr>
          <w:p w:rsidR="008C39B7" w:rsidRPr="00FD3828" w:rsidRDefault="008C39B7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  <w:tc>
          <w:tcPr>
            <w:tcW w:w="806" w:type="dxa"/>
            <w:hideMark/>
          </w:tcPr>
          <w:p w:rsidR="008C39B7" w:rsidRPr="00FD3828" w:rsidRDefault="008C39B7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 w:rsidRPr="00FD3828"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8C39B7" w:rsidTr="00C45EAB">
        <w:trPr>
          <w:trHeight w:val="60"/>
          <w:jc w:val="center"/>
        </w:trPr>
        <w:tc>
          <w:tcPr>
            <w:tcW w:w="733" w:type="dxa"/>
            <w:vMerge/>
            <w:hideMark/>
          </w:tcPr>
          <w:p w:rsidR="008C39B7" w:rsidRPr="00D656A0" w:rsidRDefault="008C39B7" w:rsidP="00C45EAB">
            <w:pPr>
              <w:pStyle w:val="Web"/>
              <w:spacing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8C39B7" w:rsidRPr="00D656A0" w:rsidRDefault="008C39B7" w:rsidP="00C45EAB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8C39B7" w:rsidRDefault="008C39B7" w:rsidP="00C45EAB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英語補救教學教材教法</w:t>
            </w:r>
          </w:p>
        </w:tc>
        <w:tc>
          <w:tcPr>
            <w:tcW w:w="753" w:type="dxa"/>
            <w:hideMark/>
          </w:tcPr>
          <w:p w:rsidR="008C39B7" w:rsidRPr="00FD3828" w:rsidRDefault="008C39B7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  <w:tc>
          <w:tcPr>
            <w:tcW w:w="806" w:type="dxa"/>
            <w:hideMark/>
          </w:tcPr>
          <w:p w:rsidR="008C39B7" w:rsidRPr="00FD3828" w:rsidRDefault="008C39B7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8C39B7" w:rsidTr="00C45EAB">
        <w:trPr>
          <w:trHeight w:val="674"/>
          <w:jc w:val="center"/>
        </w:trPr>
        <w:tc>
          <w:tcPr>
            <w:tcW w:w="733" w:type="dxa"/>
            <w:vMerge/>
            <w:hideMark/>
          </w:tcPr>
          <w:p w:rsidR="008C39B7" w:rsidRPr="00D656A0" w:rsidRDefault="008C39B7" w:rsidP="00C45EAB">
            <w:pPr>
              <w:pStyle w:val="Web"/>
              <w:spacing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8C39B7" w:rsidRPr="00D656A0" w:rsidRDefault="008C39B7" w:rsidP="00C45EAB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8C39B7" w:rsidRDefault="008C39B7" w:rsidP="00C45EAB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英語補救</w:t>
            </w:r>
            <w:proofErr w:type="gramStart"/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教學教學</w:t>
            </w:r>
            <w:proofErr w:type="gramEnd"/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策略</w:t>
            </w:r>
          </w:p>
        </w:tc>
        <w:tc>
          <w:tcPr>
            <w:tcW w:w="753" w:type="dxa"/>
            <w:hideMark/>
          </w:tcPr>
          <w:p w:rsidR="008C39B7" w:rsidRPr="00FD3828" w:rsidRDefault="008C39B7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  <w:tc>
          <w:tcPr>
            <w:tcW w:w="806" w:type="dxa"/>
            <w:hideMark/>
          </w:tcPr>
          <w:p w:rsidR="008C39B7" w:rsidRPr="00FD3828" w:rsidRDefault="008C39B7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8C39B7" w:rsidTr="00C45EAB">
        <w:trPr>
          <w:jc w:val="center"/>
        </w:trPr>
        <w:tc>
          <w:tcPr>
            <w:tcW w:w="6534" w:type="dxa"/>
            <w:gridSpan w:val="3"/>
          </w:tcPr>
          <w:p w:rsidR="008C39B7" w:rsidRPr="006B4F05" w:rsidRDefault="008C39B7" w:rsidP="00C45EAB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6B4F05">
              <w:rPr>
                <w:rFonts w:ascii="標楷體" w:eastAsia="標楷體" w:hAnsi="標楷體" w:hint="eastAsia"/>
                <w:b/>
                <w:sz w:val="32"/>
                <w:szCs w:val="32"/>
              </w:rPr>
              <w:t>合計</w:t>
            </w:r>
          </w:p>
        </w:tc>
        <w:tc>
          <w:tcPr>
            <w:tcW w:w="1559" w:type="dxa"/>
            <w:gridSpan w:val="2"/>
          </w:tcPr>
          <w:p w:rsidR="008C39B7" w:rsidRPr="006B4F05" w:rsidRDefault="00DF5533" w:rsidP="00C45EAB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10</w:t>
            </w:r>
            <w:r w:rsidR="008C39B7" w:rsidRPr="006B4F05">
              <w:rPr>
                <w:rFonts w:ascii="標楷體" w:eastAsia="標楷體" w:hAnsi="標楷體" w:hint="eastAsia"/>
                <w:b/>
                <w:sz w:val="32"/>
                <w:szCs w:val="32"/>
              </w:rPr>
              <w:t>小時</w:t>
            </w:r>
          </w:p>
        </w:tc>
      </w:tr>
    </w:tbl>
    <w:p w:rsidR="008C39B7" w:rsidRDefault="008C39B7" w:rsidP="003A0096">
      <w:pPr>
        <w:spacing w:afterLines="100" w:line="280" w:lineRule="exact"/>
      </w:pPr>
    </w:p>
    <w:p w:rsidR="008C39B7" w:rsidRDefault="008C39B7" w:rsidP="003A0096">
      <w:pPr>
        <w:spacing w:afterLines="100" w:line="280" w:lineRule="exact"/>
      </w:pPr>
    </w:p>
    <w:p w:rsidR="008C39B7" w:rsidRDefault="008C39B7" w:rsidP="003A0096">
      <w:pPr>
        <w:spacing w:afterLines="100" w:line="280" w:lineRule="exact"/>
      </w:pPr>
    </w:p>
    <w:p w:rsidR="008C39B7" w:rsidRPr="00907BB2" w:rsidRDefault="0039351D" w:rsidP="008C39B7">
      <w:pPr>
        <w:widowControl/>
        <w:rPr>
          <w:rFonts w:ascii="標楷體" w:eastAsia="標楷體" w:hAnsi="標楷體"/>
          <w:sz w:val="28"/>
          <w:szCs w:val="28"/>
          <w:shd w:val="pct15" w:color="auto" w:fill="FFFFFF"/>
        </w:rPr>
      </w:pPr>
      <w:r>
        <w:rPr>
          <w:rFonts w:ascii="標楷體" w:eastAsia="標楷體" w:hAnsi="標楷體" w:hint="eastAsia"/>
          <w:sz w:val="28"/>
          <w:szCs w:val="28"/>
          <w:shd w:val="pct15" w:color="auto" w:fill="FFFFFF"/>
        </w:rPr>
        <w:lastRenderedPageBreak/>
        <w:t>國中英</w:t>
      </w:r>
      <w:r w:rsidR="008C39B7" w:rsidRPr="00907BB2">
        <w:rPr>
          <w:rFonts w:ascii="標楷體" w:eastAsia="標楷體" w:hAnsi="標楷體" w:hint="eastAsia"/>
          <w:sz w:val="28"/>
          <w:szCs w:val="28"/>
          <w:shd w:val="pct15" w:color="auto" w:fill="FFFFFF"/>
        </w:rPr>
        <w:t>文：</w:t>
      </w:r>
      <w:r>
        <w:rPr>
          <w:rFonts w:ascii="標楷體" w:eastAsia="標楷體" w:hAnsi="標楷體" w:hint="eastAsia"/>
          <w:sz w:val="28"/>
          <w:szCs w:val="28"/>
          <w:shd w:val="pct15" w:color="auto" w:fill="FFFFFF"/>
        </w:rPr>
        <w:t>8</w:t>
      </w:r>
      <w:r w:rsidR="008C39B7" w:rsidRPr="00907BB2">
        <w:rPr>
          <w:rFonts w:ascii="標楷體" w:eastAsia="標楷體" w:hAnsi="標楷體" w:hint="eastAsia"/>
          <w:sz w:val="28"/>
          <w:szCs w:val="28"/>
          <w:shd w:val="pct15" w:color="auto" w:fill="FFFFFF"/>
        </w:rPr>
        <w:t>小時</w:t>
      </w:r>
    </w:p>
    <w:p w:rsidR="008C39B7" w:rsidRDefault="0039351D" w:rsidP="008C39B7">
      <w:pPr>
        <w:adjustRightInd w:val="0"/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28"/>
          <w:szCs w:val="28"/>
        </w:rPr>
        <w:t>王柏鈞</w:t>
      </w:r>
    </w:p>
    <w:p w:rsidR="008C39B7" w:rsidRDefault="008C39B7" w:rsidP="008C39B7">
      <w:pPr>
        <w:adjustRightInd w:val="0"/>
        <w:snapToGrid w:val="0"/>
        <w:jc w:val="center"/>
        <w:rPr>
          <w:rFonts w:eastAsia="標楷體" w:hAnsi="標楷體"/>
          <w:b/>
          <w:color w:val="000000"/>
          <w:sz w:val="32"/>
          <w:szCs w:val="32"/>
        </w:rPr>
      </w:pPr>
      <w:r>
        <w:rPr>
          <w:rFonts w:eastAsia="標楷體" w:hAnsi="標楷體" w:hint="eastAsia"/>
          <w:b/>
          <w:color w:val="000000"/>
          <w:sz w:val="32"/>
          <w:szCs w:val="32"/>
        </w:rPr>
        <w:t>花蓮縣</w:t>
      </w:r>
      <w:proofErr w:type="gramStart"/>
      <w:r>
        <w:rPr>
          <w:rFonts w:eastAsia="標楷體"/>
          <w:b/>
          <w:color w:val="000000"/>
          <w:sz w:val="32"/>
          <w:szCs w:val="32"/>
        </w:rPr>
        <w:t>10</w:t>
      </w:r>
      <w:r>
        <w:rPr>
          <w:rFonts w:eastAsia="標楷體" w:hint="eastAsia"/>
          <w:b/>
          <w:color w:val="000000"/>
          <w:sz w:val="32"/>
          <w:szCs w:val="32"/>
        </w:rPr>
        <w:t>5</w:t>
      </w:r>
      <w:proofErr w:type="gramEnd"/>
      <w:r>
        <w:rPr>
          <w:rFonts w:eastAsia="標楷體" w:hAnsi="標楷體" w:hint="eastAsia"/>
          <w:b/>
          <w:color w:val="000000"/>
          <w:sz w:val="32"/>
          <w:szCs w:val="32"/>
        </w:rPr>
        <w:t>年度</w:t>
      </w:r>
      <w:proofErr w:type="gramStart"/>
      <w:r>
        <w:rPr>
          <w:rFonts w:eastAsia="標楷體" w:hAnsi="標楷體" w:hint="eastAsia"/>
          <w:b/>
          <w:color w:val="000000"/>
          <w:sz w:val="32"/>
          <w:szCs w:val="32"/>
        </w:rPr>
        <w:t>國中小非現職</w:t>
      </w:r>
      <w:proofErr w:type="gramEnd"/>
      <w:r>
        <w:rPr>
          <w:rFonts w:eastAsia="標楷體" w:hAnsi="標楷體" w:hint="eastAsia"/>
          <w:b/>
          <w:color w:val="000000"/>
          <w:sz w:val="32"/>
          <w:szCs w:val="32"/>
        </w:rPr>
        <w:t>教師</w:t>
      </w:r>
      <w:r>
        <w:rPr>
          <w:rFonts w:eastAsia="標楷體" w:hAnsi="標楷體" w:hint="eastAsia"/>
          <w:b/>
          <w:color w:val="000000"/>
          <w:sz w:val="32"/>
          <w:szCs w:val="32"/>
        </w:rPr>
        <w:t>1</w:t>
      </w:r>
      <w:r>
        <w:rPr>
          <w:rFonts w:eastAsia="標楷體"/>
          <w:b/>
          <w:color w:val="000000"/>
          <w:sz w:val="32"/>
          <w:szCs w:val="32"/>
        </w:rPr>
        <w:t>8</w:t>
      </w:r>
      <w:r>
        <w:rPr>
          <w:rFonts w:eastAsia="標楷體" w:hAnsi="標楷體" w:hint="eastAsia"/>
          <w:b/>
          <w:color w:val="000000"/>
          <w:sz w:val="32"/>
          <w:szCs w:val="32"/>
        </w:rPr>
        <w:t>小時補救教學推廣研習</w:t>
      </w:r>
    </w:p>
    <w:p w:rsidR="008C39B7" w:rsidRDefault="008C39B7" w:rsidP="008C39B7">
      <w:pPr>
        <w:adjustRightInd w:val="0"/>
        <w:snapToGrid w:val="0"/>
        <w:jc w:val="center"/>
        <w:rPr>
          <w:rFonts w:eastAsia="標楷體"/>
          <w:b/>
          <w:color w:val="000000"/>
          <w:sz w:val="36"/>
          <w:szCs w:val="36"/>
        </w:rPr>
      </w:pPr>
    </w:p>
    <w:p w:rsidR="008C39B7" w:rsidRPr="00907BB2" w:rsidRDefault="008C39B7" w:rsidP="008C39B7">
      <w:pPr>
        <w:adjustRightInd w:val="0"/>
        <w:snapToGrid w:val="0"/>
        <w:jc w:val="center"/>
        <w:rPr>
          <w:rFonts w:eastAsia="標楷體"/>
          <w:b/>
          <w:color w:val="000000"/>
          <w:sz w:val="36"/>
          <w:szCs w:val="36"/>
        </w:rPr>
      </w:pPr>
      <w:r>
        <w:rPr>
          <w:rFonts w:eastAsia="標楷體" w:hint="eastAsia"/>
          <w:b/>
          <w:color w:val="000000"/>
          <w:sz w:val="36"/>
          <w:szCs w:val="36"/>
        </w:rPr>
        <w:t>研習時數證明</w:t>
      </w:r>
    </w:p>
    <w:tbl>
      <w:tblPr>
        <w:tblStyle w:val="a8"/>
        <w:tblW w:w="0" w:type="auto"/>
        <w:jc w:val="center"/>
        <w:tblLayout w:type="fixed"/>
        <w:tblLook w:val="04A0"/>
      </w:tblPr>
      <w:tblGrid>
        <w:gridCol w:w="733"/>
        <w:gridCol w:w="2282"/>
        <w:gridCol w:w="3519"/>
        <w:gridCol w:w="753"/>
        <w:gridCol w:w="806"/>
      </w:tblGrid>
      <w:tr w:rsidR="008C39B7" w:rsidTr="00C45EAB">
        <w:trPr>
          <w:trHeight w:val="536"/>
          <w:jc w:val="center"/>
        </w:trPr>
        <w:tc>
          <w:tcPr>
            <w:tcW w:w="3015" w:type="dxa"/>
            <w:gridSpan w:val="2"/>
            <w:vAlign w:val="center"/>
            <w:hideMark/>
          </w:tcPr>
          <w:p w:rsidR="008C39B7" w:rsidRDefault="008C39B7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課程類別</w:t>
            </w:r>
          </w:p>
        </w:tc>
        <w:tc>
          <w:tcPr>
            <w:tcW w:w="3519" w:type="dxa"/>
            <w:vAlign w:val="center"/>
            <w:hideMark/>
          </w:tcPr>
          <w:p w:rsidR="008C39B7" w:rsidRDefault="008C39B7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國中階段課程名稱</w:t>
            </w:r>
          </w:p>
        </w:tc>
        <w:tc>
          <w:tcPr>
            <w:tcW w:w="753" w:type="dxa"/>
            <w:hideMark/>
          </w:tcPr>
          <w:p w:rsidR="008C39B7" w:rsidRDefault="008C39B7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課程</w:t>
            </w:r>
          </w:p>
          <w:p w:rsidR="008C39B7" w:rsidRDefault="008C39B7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時數</w:t>
            </w:r>
          </w:p>
        </w:tc>
        <w:tc>
          <w:tcPr>
            <w:tcW w:w="806" w:type="dxa"/>
            <w:hideMark/>
          </w:tcPr>
          <w:p w:rsidR="008C39B7" w:rsidRDefault="008C39B7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核定</w:t>
            </w:r>
          </w:p>
          <w:p w:rsidR="008C39B7" w:rsidRDefault="008C39B7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時數</w:t>
            </w:r>
          </w:p>
        </w:tc>
      </w:tr>
      <w:tr w:rsidR="008C39B7" w:rsidTr="00C45EAB">
        <w:trPr>
          <w:trHeight w:val="164"/>
          <w:jc w:val="center"/>
        </w:trPr>
        <w:tc>
          <w:tcPr>
            <w:tcW w:w="733" w:type="dxa"/>
            <w:vMerge w:val="restart"/>
            <w:hideMark/>
          </w:tcPr>
          <w:p w:rsidR="008C39B7" w:rsidRDefault="008C39B7" w:rsidP="00C45EAB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共同</w:t>
            </w:r>
          </w:p>
          <w:p w:rsidR="008C39B7" w:rsidRDefault="008C39B7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課程</w:t>
            </w:r>
          </w:p>
        </w:tc>
        <w:tc>
          <w:tcPr>
            <w:tcW w:w="2282" w:type="dxa"/>
            <w:vMerge w:val="restart"/>
            <w:hideMark/>
          </w:tcPr>
          <w:p w:rsidR="008C39B7" w:rsidRDefault="008C39B7" w:rsidP="00C45EAB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補救教學基本概念</w:t>
            </w:r>
          </w:p>
        </w:tc>
        <w:tc>
          <w:tcPr>
            <w:tcW w:w="3519" w:type="dxa"/>
            <w:hideMark/>
          </w:tcPr>
          <w:p w:rsidR="008C39B7" w:rsidRDefault="008C39B7" w:rsidP="00C45EAB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補救教學理念、目標與實施要點</w:t>
            </w:r>
          </w:p>
        </w:tc>
        <w:tc>
          <w:tcPr>
            <w:tcW w:w="753" w:type="dxa"/>
            <w:hideMark/>
          </w:tcPr>
          <w:p w:rsidR="008C39B7" w:rsidRPr="00FD3828" w:rsidRDefault="008C39B7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2</w:t>
            </w:r>
          </w:p>
        </w:tc>
        <w:tc>
          <w:tcPr>
            <w:tcW w:w="806" w:type="dxa"/>
            <w:hideMark/>
          </w:tcPr>
          <w:p w:rsidR="008C39B7" w:rsidRPr="00AB2138" w:rsidRDefault="0041546A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8C39B7" w:rsidTr="00C45EAB">
        <w:trPr>
          <w:trHeight w:val="228"/>
          <w:jc w:val="center"/>
        </w:trPr>
        <w:tc>
          <w:tcPr>
            <w:tcW w:w="733" w:type="dxa"/>
            <w:vMerge/>
            <w:hideMark/>
          </w:tcPr>
          <w:p w:rsidR="008C39B7" w:rsidRDefault="008C39B7" w:rsidP="00C45EAB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82" w:type="dxa"/>
            <w:vMerge/>
            <w:hideMark/>
          </w:tcPr>
          <w:p w:rsidR="008C39B7" w:rsidRDefault="008C39B7" w:rsidP="00C45EAB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519" w:type="dxa"/>
            <w:hideMark/>
          </w:tcPr>
          <w:p w:rsidR="008C39B7" w:rsidRDefault="008C39B7" w:rsidP="00C45EAB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補救教學的推動機制與權責</w:t>
            </w:r>
          </w:p>
        </w:tc>
        <w:tc>
          <w:tcPr>
            <w:tcW w:w="753" w:type="dxa"/>
            <w:hideMark/>
          </w:tcPr>
          <w:p w:rsidR="008C39B7" w:rsidRPr="00FD3828" w:rsidRDefault="008C39B7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 w:rsidRPr="00FD3828"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  <w:t>2</w:t>
            </w:r>
          </w:p>
        </w:tc>
        <w:tc>
          <w:tcPr>
            <w:tcW w:w="806" w:type="dxa"/>
            <w:hideMark/>
          </w:tcPr>
          <w:p w:rsidR="008C39B7" w:rsidRPr="00AB2138" w:rsidRDefault="0041546A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8C39B7" w:rsidTr="00C45EAB">
        <w:trPr>
          <w:trHeight w:val="738"/>
          <w:jc w:val="center"/>
        </w:trPr>
        <w:tc>
          <w:tcPr>
            <w:tcW w:w="733" w:type="dxa"/>
            <w:vMerge/>
            <w:hideMark/>
          </w:tcPr>
          <w:p w:rsidR="008C39B7" w:rsidRDefault="008C39B7" w:rsidP="00C45EAB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82" w:type="dxa"/>
            <w:vMerge/>
            <w:hideMark/>
          </w:tcPr>
          <w:p w:rsidR="008C39B7" w:rsidRDefault="008C39B7" w:rsidP="00C45EAB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519" w:type="dxa"/>
            <w:hideMark/>
          </w:tcPr>
          <w:p w:rsidR="008C39B7" w:rsidRDefault="008C39B7" w:rsidP="00C45EAB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補救教學診斷報告在教學上應用</w:t>
            </w:r>
          </w:p>
        </w:tc>
        <w:tc>
          <w:tcPr>
            <w:tcW w:w="753" w:type="dxa"/>
            <w:hideMark/>
          </w:tcPr>
          <w:p w:rsidR="008C39B7" w:rsidRPr="00FD3828" w:rsidRDefault="008C39B7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  <w:tc>
          <w:tcPr>
            <w:tcW w:w="806" w:type="dxa"/>
            <w:hideMark/>
          </w:tcPr>
          <w:p w:rsidR="008C39B7" w:rsidRPr="00AB2138" w:rsidRDefault="0041546A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8C39B7" w:rsidTr="00C45EAB">
        <w:trPr>
          <w:trHeight w:val="687"/>
          <w:jc w:val="center"/>
        </w:trPr>
        <w:tc>
          <w:tcPr>
            <w:tcW w:w="733" w:type="dxa"/>
            <w:vMerge/>
            <w:hideMark/>
          </w:tcPr>
          <w:p w:rsidR="008C39B7" w:rsidRPr="000D6C0C" w:rsidRDefault="008C39B7" w:rsidP="00C45EAB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8C39B7" w:rsidRDefault="008C39B7" w:rsidP="00C45EAB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8C39B7" w:rsidRDefault="008C39B7" w:rsidP="00C45EAB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 w:rsidRPr="00EF605D">
              <w:rPr>
                <w:rFonts w:ascii="標楷體" w:eastAsia="標楷體" w:hAnsi="標楷體" w:cs="Times New Roman" w:hint="eastAsia"/>
                <w:color w:val="auto"/>
                <w:kern w:val="2"/>
              </w:rPr>
              <w:t>低成就學生的學習輔導與班級經營</w:t>
            </w:r>
          </w:p>
        </w:tc>
        <w:tc>
          <w:tcPr>
            <w:tcW w:w="753" w:type="dxa"/>
            <w:hideMark/>
          </w:tcPr>
          <w:p w:rsidR="008C39B7" w:rsidRDefault="008C39B7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  <w:tc>
          <w:tcPr>
            <w:tcW w:w="806" w:type="dxa"/>
            <w:hideMark/>
          </w:tcPr>
          <w:p w:rsidR="008C39B7" w:rsidRPr="00FD3828" w:rsidRDefault="0039351D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8C39B7" w:rsidTr="00C45EAB">
        <w:trPr>
          <w:trHeight w:val="687"/>
          <w:jc w:val="center"/>
        </w:trPr>
        <w:tc>
          <w:tcPr>
            <w:tcW w:w="733" w:type="dxa"/>
            <w:vMerge/>
            <w:hideMark/>
          </w:tcPr>
          <w:p w:rsidR="008C39B7" w:rsidRPr="000D6C0C" w:rsidRDefault="008C39B7" w:rsidP="00C45EAB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8C39B7" w:rsidRDefault="008C39B7" w:rsidP="00C45EAB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8C39B7" w:rsidRDefault="008C39B7" w:rsidP="00C45EAB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 w:rsidRPr="00483F3D">
              <w:rPr>
                <w:rFonts w:ascii="標楷體" w:eastAsia="標楷體" w:hAnsi="標楷體" w:cs="Times New Roman" w:hint="eastAsia"/>
                <w:color w:val="auto"/>
                <w:kern w:val="2"/>
              </w:rPr>
              <w:t>有效補救教學實務案例研討</w:t>
            </w:r>
          </w:p>
        </w:tc>
        <w:tc>
          <w:tcPr>
            <w:tcW w:w="753" w:type="dxa"/>
            <w:hideMark/>
          </w:tcPr>
          <w:p w:rsidR="008C39B7" w:rsidRDefault="008C39B7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2</w:t>
            </w:r>
          </w:p>
        </w:tc>
        <w:tc>
          <w:tcPr>
            <w:tcW w:w="806" w:type="dxa"/>
            <w:hideMark/>
          </w:tcPr>
          <w:p w:rsidR="008C39B7" w:rsidRPr="00FD3828" w:rsidRDefault="0041546A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2</w:t>
            </w:r>
          </w:p>
        </w:tc>
      </w:tr>
      <w:tr w:rsidR="008C39B7" w:rsidTr="00C45EAB">
        <w:trPr>
          <w:trHeight w:val="60"/>
          <w:jc w:val="center"/>
        </w:trPr>
        <w:tc>
          <w:tcPr>
            <w:tcW w:w="733" w:type="dxa"/>
            <w:hideMark/>
          </w:tcPr>
          <w:p w:rsidR="008C39B7" w:rsidRDefault="008C39B7" w:rsidP="00C45EAB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hideMark/>
          </w:tcPr>
          <w:p w:rsidR="008C39B7" w:rsidRDefault="008C39B7" w:rsidP="00C45EAB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8C39B7" w:rsidRDefault="008C39B7" w:rsidP="00C45EAB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753" w:type="dxa"/>
            <w:hideMark/>
          </w:tcPr>
          <w:p w:rsidR="008C39B7" w:rsidRDefault="008C39B7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806" w:type="dxa"/>
            <w:hideMark/>
          </w:tcPr>
          <w:p w:rsidR="008C39B7" w:rsidRDefault="008C39B7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b/>
                <w:color w:val="auto"/>
                <w:kern w:val="2"/>
                <w:sz w:val="32"/>
                <w:szCs w:val="32"/>
              </w:rPr>
            </w:pPr>
          </w:p>
        </w:tc>
      </w:tr>
      <w:tr w:rsidR="008C39B7" w:rsidTr="00C45EAB">
        <w:trPr>
          <w:trHeight w:val="60"/>
          <w:jc w:val="center"/>
        </w:trPr>
        <w:tc>
          <w:tcPr>
            <w:tcW w:w="733" w:type="dxa"/>
            <w:vMerge w:val="restart"/>
            <w:hideMark/>
          </w:tcPr>
          <w:p w:rsidR="008C39B7" w:rsidRPr="000D6C0C" w:rsidRDefault="008C39B7" w:rsidP="00C45EAB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選修課程</w:t>
            </w:r>
          </w:p>
        </w:tc>
        <w:tc>
          <w:tcPr>
            <w:tcW w:w="2282" w:type="dxa"/>
            <w:vMerge w:val="restart"/>
            <w:hideMark/>
          </w:tcPr>
          <w:p w:rsidR="008C39B7" w:rsidRDefault="008C39B7" w:rsidP="00C45EAB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教材教法、</w:t>
            </w:r>
          </w:p>
          <w:p w:rsidR="008C39B7" w:rsidRDefault="008C39B7" w:rsidP="00C45EAB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教學策略</w:t>
            </w:r>
          </w:p>
        </w:tc>
        <w:tc>
          <w:tcPr>
            <w:tcW w:w="3519" w:type="dxa"/>
            <w:hideMark/>
          </w:tcPr>
          <w:p w:rsidR="008C39B7" w:rsidRDefault="008C39B7" w:rsidP="00C45EAB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國語文補救教學教材教法</w:t>
            </w:r>
          </w:p>
        </w:tc>
        <w:tc>
          <w:tcPr>
            <w:tcW w:w="753" w:type="dxa"/>
            <w:hideMark/>
          </w:tcPr>
          <w:p w:rsidR="008C39B7" w:rsidRPr="00FD3828" w:rsidRDefault="008C39B7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  <w:tc>
          <w:tcPr>
            <w:tcW w:w="806" w:type="dxa"/>
            <w:hideMark/>
          </w:tcPr>
          <w:p w:rsidR="008C39B7" w:rsidRPr="00FD3828" w:rsidRDefault="0039351D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8C39B7" w:rsidTr="00C45EAB">
        <w:trPr>
          <w:trHeight w:val="60"/>
          <w:jc w:val="center"/>
        </w:trPr>
        <w:tc>
          <w:tcPr>
            <w:tcW w:w="733" w:type="dxa"/>
            <w:vMerge/>
            <w:hideMark/>
          </w:tcPr>
          <w:p w:rsidR="008C39B7" w:rsidRPr="00D656A0" w:rsidRDefault="008C39B7" w:rsidP="00C45EAB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8C39B7" w:rsidRPr="00D656A0" w:rsidRDefault="008C39B7" w:rsidP="00C45EAB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8C39B7" w:rsidRDefault="008C39B7" w:rsidP="00C45EAB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國語文補救</w:t>
            </w:r>
            <w:proofErr w:type="gramStart"/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教學教學</w:t>
            </w:r>
            <w:proofErr w:type="gramEnd"/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策略</w:t>
            </w:r>
          </w:p>
        </w:tc>
        <w:tc>
          <w:tcPr>
            <w:tcW w:w="753" w:type="dxa"/>
            <w:hideMark/>
          </w:tcPr>
          <w:p w:rsidR="008C39B7" w:rsidRPr="00FD3828" w:rsidRDefault="008C39B7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  <w:tc>
          <w:tcPr>
            <w:tcW w:w="806" w:type="dxa"/>
            <w:hideMark/>
          </w:tcPr>
          <w:p w:rsidR="008C39B7" w:rsidRPr="00D656A0" w:rsidRDefault="0039351D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8C39B7" w:rsidTr="00C45EAB">
        <w:trPr>
          <w:trHeight w:val="60"/>
          <w:jc w:val="center"/>
        </w:trPr>
        <w:tc>
          <w:tcPr>
            <w:tcW w:w="733" w:type="dxa"/>
            <w:vMerge/>
            <w:hideMark/>
          </w:tcPr>
          <w:p w:rsidR="008C39B7" w:rsidRPr="00D656A0" w:rsidRDefault="008C39B7" w:rsidP="00C45EAB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8C39B7" w:rsidRPr="00D656A0" w:rsidRDefault="008C39B7" w:rsidP="00C45EAB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8C39B7" w:rsidRDefault="008C39B7" w:rsidP="00C45EAB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數學補救教學教材教法</w:t>
            </w:r>
          </w:p>
        </w:tc>
        <w:tc>
          <w:tcPr>
            <w:tcW w:w="753" w:type="dxa"/>
            <w:hideMark/>
          </w:tcPr>
          <w:p w:rsidR="008C39B7" w:rsidRPr="00FD3828" w:rsidRDefault="008C39B7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  <w:tc>
          <w:tcPr>
            <w:tcW w:w="806" w:type="dxa"/>
            <w:hideMark/>
          </w:tcPr>
          <w:p w:rsidR="008C39B7" w:rsidRPr="00FD3828" w:rsidRDefault="008C39B7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 w:rsidRPr="00FD3828"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8C39B7" w:rsidTr="00C45EAB">
        <w:trPr>
          <w:trHeight w:val="60"/>
          <w:jc w:val="center"/>
        </w:trPr>
        <w:tc>
          <w:tcPr>
            <w:tcW w:w="733" w:type="dxa"/>
            <w:vMerge/>
            <w:hideMark/>
          </w:tcPr>
          <w:p w:rsidR="008C39B7" w:rsidRDefault="008C39B7" w:rsidP="00C45EAB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8C39B7" w:rsidRPr="00D656A0" w:rsidRDefault="008C39B7" w:rsidP="00C45EAB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8C39B7" w:rsidRDefault="008C39B7" w:rsidP="00C45EAB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數學補救</w:t>
            </w:r>
            <w:proofErr w:type="gramStart"/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教學教學</w:t>
            </w:r>
            <w:proofErr w:type="gramEnd"/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策略</w:t>
            </w:r>
          </w:p>
        </w:tc>
        <w:tc>
          <w:tcPr>
            <w:tcW w:w="753" w:type="dxa"/>
            <w:hideMark/>
          </w:tcPr>
          <w:p w:rsidR="008C39B7" w:rsidRPr="00FD3828" w:rsidRDefault="008C39B7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  <w:tc>
          <w:tcPr>
            <w:tcW w:w="806" w:type="dxa"/>
            <w:hideMark/>
          </w:tcPr>
          <w:p w:rsidR="008C39B7" w:rsidRPr="00FD3828" w:rsidRDefault="008C39B7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 w:rsidRPr="00FD3828"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8C39B7" w:rsidTr="00C45EAB">
        <w:trPr>
          <w:trHeight w:val="60"/>
          <w:jc w:val="center"/>
        </w:trPr>
        <w:tc>
          <w:tcPr>
            <w:tcW w:w="733" w:type="dxa"/>
            <w:vMerge/>
            <w:hideMark/>
          </w:tcPr>
          <w:p w:rsidR="008C39B7" w:rsidRPr="00D656A0" w:rsidRDefault="008C39B7" w:rsidP="00C45EAB">
            <w:pPr>
              <w:pStyle w:val="Web"/>
              <w:spacing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8C39B7" w:rsidRPr="00D656A0" w:rsidRDefault="008C39B7" w:rsidP="00C45EAB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8C39B7" w:rsidRDefault="008C39B7" w:rsidP="00C45EAB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英語補救教學教材教法</w:t>
            </w:r>
          </w:p>
        </w:tc>
        <w:tc>
          <w:tcPr>
            <w:tcW w:w="753" w:type="dxa"/>
            <w:hideMark/>
          </w:tcPr>
          <w:p w:rsidR="008C39B7" w:rsidRPr="00FD3828" w:rsidRDefault="008C39B7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  <w:tc>
          <w:tcPr>
            <w:tcW w:w="806" w:type="dxa"/>
            <w:hideMark/>
          </w:tcPr>
          <w:p w:rsidR="008C39B7" w:rsidRPr="00FD3828" w:rsidRDefault="0039351D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</w:tr>
      <w:tr w:rsidR="008C39B7" w:rsidTr="00C45EAB">
        <w:trPr>
          <w:trHeight w:val="674"/>
          <w:jc w:val="center"/>
        </w:trPr>
        <w:tc>
          <w:tcPr>
            <w:tcW w:w="733" w:type="dxa"/>
            <w:vMerge/>
            <w:hideMark/>
          </w:tcPr>
          <w:p w:rsidR="008C39B7" w:rsidRPr="00D656A0" w:rsidRDefault="008C39B7" w:rsidP="00C45EAB">
            <w:pPr>
              <w:pStyle w:val="Web"/>
              <w:spacing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8C39B7" w:rsidRPr="00D656A0" w:rsidRDefault="008C39B7" w:rsidP="00C45EAB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8C39B7" w:rsidRDefault="008C39B7" w:rsidP="00C45EAB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英語補救</w:t>
            </w:r>
            <w:proofErr w:type="gramStart"/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教學教學</w:t>
            </w:r>
            <w:proofErr w:type="gramEnd"/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策略</w:t>
            </w:r>
          </w:p>
        </w:tc>
        <w:tc>
          <w:tcPr>
            <w:tcW w:w="753" w:type="dxa"/>
            <w:hideMark/>
          </w:tcPr>
          <w:p w:rsidR="008C39B7" w:rsidRPr="00FD3828" w:rsidRDefault="008C39B7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  <w:tc>
          <w:tcPr>
            <w:tcW w:w="806" w:type="dxa"/>
            <w:hideMark/>
          </w:tcPr>
          <w:p w:rsidR="008C39B7" w:rsidRPr="00FD3828" w:rsidRDefault="0039351D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</w:tr>
      <w:tr w:rsidR="008C39B7" w:rsidTr="00C45EAB">
        <w:trPr>
          <w:jc w:val="center"/>
        </w:trPr>
        <w:tc>
          <w:tcPr>
            <w:tcW w:w="6534" w:type="dxa"/>
            <w:gridSpan w:val="3"/>
          </w:tcPr>
          <w:p w:rsidR="008C39B7" w:rsidRPr="006B4F05" w:rsidRDefault="008C39B7" w:rsidP="00C45EAB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6B4F05">
              <w:rPr>
                <w:rFonts w:ascii="標楷體" w:eastAsia="標楷體" w:hAnsi="標楷體" w:hint="eastAsia"/>
                <w:b/>
                <w:sz w:val="32"/>
                <w:szCs w:val="32"/>
              </w:rPr>
              <w:t>合計</w:t>
            </w:r>
          </w:p>
        </w:tc>
        <w:tc>
          <w:tcPr>
            <w:tcW w:w="1559" w:type="dxa"/>
            <w:gridSpan w:val="2"/>
          </w:tcPr>
          <w:p w:rsidR="008C39B7" w:rsidRPr="006B4F05" w:rsidRDefault="0039351D" w:rsidP="00C45EAB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8</w:t>
            </w:r>
            <w:r w:rsidR="008C39B7" w:rsidRPr="006B4F05">
              <w:rPr>
                <w:rFonts w:ascii="標楷體" w:eastAsia="標楷體" w:hAnsi="標楷體" w:hint="eastAsia"/>
                <w:b/>
                <w:sz w:val="32"/>
                <w:szCs w:val="32"/>
              </w:rPr>
              <w:t>小時</w:t>
            </w:r>
          </w:p>
        </w:tc>
      </w:tr>
    </w:tbl>
    <w:p w:rsidR="008C39B7" w:rsidRDefault="008C39B7" w:rsidP="003A0096">
      <w:pPr>
        <w:spacing w:afterLines="100" w:line="280" w:lineRule="exact"/>
      </w:pPr>
    </w:p>
    <w:p w:rsidR="0041546A" w:rsidRDefault="0041546A" w:rsidP="003A0096">
      <w:pPr>
        <w:spacing w:afterLines="100" w:line="280" w:lineRule="exact"/>
      </w:pPr>
    </w:p>
    <w:p w:rsidR="0041546A" w:rsidRDefault="0041546A" w:rsidP="003A0096">
      <w:pPr>
        <w:spacing w:afterLines="100" w:line="280" w:lineRule="exact"/>
      </w:pPr>
    </w:p>
    <w:p w:rsidR="0041546A" w:rsidRPr="00907BB2" w:rsidRDefault="00820E01" w:rsidP="0041546A">
      <w:pPr>
        <w:widowControl/>
        <w:rPr>
          <w:rFonts w:ascii="標楷體" w:eastAsia="標楷體" w:hAnsi="標楷體"/>
          <w:sz w:val="28"/>
          <w:szCs w:val="28"/>
          <w:shd w:val="pct15" w:color="auto" w:fill="FFFFFF"/>
        </w:rPr>
      </w:pPr>
      <w:r>
        <w:rPr>
          <w:rFonts w:ascii="標楷體" w:eastAsia="標楷體" w:hAnsi="標楷體" w:hint="eastAsia"/>
          <w:sz w:val="28"/>
          <w:szCs w:val="28"/>
          <w:shd w:val="pct15" w:color="auto" w:fill="FFFFFF"/>
        </w:rPr>
        <w:lastRenderedPageBreak/>
        <w:t>國中英</w:t>
      </w:r>
      <w:r w:rsidR="0041546A" w:rsidRPr="00907BB2">
        <w:rPr>
          <w:rFonts w:ascii="標楷體" w:eastAsia="標楷體" w:hAnsi="標楷體" w:hint="eastAsia"/>
          <w:sz w:val="28"/>
          <w:szCs w:val="28"/>
          <w:shd w:val="pct15" w:color="auto" w:fill="FFFFFF"/>
        </w:rPr>
        <w:t>文：</w:t>
      </w:r>
      <w:r>
        <w:rPr>
          <w:rFonts w:ascii="標楷體" w:eastAsia="標楷體" w:hAnsi="標楷體" w:hint="eastAsia"/>
          <w:sz w:val="28"/>
          <w:szCs w:val="28"/>
          <w:shd w:val="pct15" w:color="auto" w:fill="FFFFFF"/>
        </w:rPr>
        <w:t>5</w:t>
      </w:r>
      <w:r w:rsidR="0041546A" w:rsidRPr="00907BB2">
        <w:rPr>
          <w:rFonts w:ascii="標楷體" w:eastAsia="標楷體" w:hAnsi="標楷體" w:hint="eastAsia"/>
          <w:sz w:val="28"/>
          <w:szCs w:val="28"/>
          <w:shd w:val="pct15" w:color="auto" w:fill="FFFFFF"/>
        </w:rPr>
        <w:t>小時</w:t>
      </w:r>
    </w:p>
    <w:p w:rsidR="0041546A" w:rsidRDefault="00820E01" w:rsidP="0041546A">
      <w:pPr>
        <w:adjustRightInd w:val="0"/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28"/>
          <w:szCs w:val="28"/>
        </w:rPr>
        <w:t>王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琇萱</w:t>
      </w:r>
      <w:proofErr w:type="gramEnd"/>
    </w:p>
    <w:p w:rsidR="0041546A" w:rsidRDefault="0041546A" w:rsidP="0041546A">
      <w:pPr>
        <w:adjustRightInd w:val="0"/>
        <w:snapToGrid w:val="0"/>
        <w:jc w:val="center"/>
        <w:rPr>
          <w:rFonts w:eastAsia="標楷體" w:hAnsi="標楷體"/>
          <w:b/>
          <w:color w:val="000000"/>
          <w:sz w:val="32"/>
          <w:szCs w:val="32"/>
        </w:rPr>
      </w:pPr>
      <w:r>
        <w:rPr>
          <w:rFonts w:eastAsia="標楷體" w:hAnsi="標楷體" w:hint="eastAsia"/>
          <w:b/>
          <w:color w:val="000000"/>
          <w:sz w:val="32"/>
          <w:szCs w:val="32"/>
        </w:rPr>
        <w:t>花蓮縣</w:t>
      </w:r>
      <w:proofErr w:type="gramStart"/>
      <w:r>
        <w:rPr>
          <w:rFonts w:eastAsia="標楷體"/>
          <w:b/>
          <w:color w:val="000000"/>
          <w:sz w:val="32"/>
          <w:szCs w:val="32"/>
        </w:rPr>
        <w:t>10</w:t>
      </w:r>
      <w:r>
        <w:rPr>
          <w:rFonts w:eastAsia="標楷體" w:hint="eastAsia"/>
          <w:b/>
          <w:color w:val="000000"/>
          <w:sz w:val="32"/>
          <w:szCs w:val="32"/>
        </w:rPr>
        <w:t>5</w:t>
      </w:r>
      <w:proofErr w:type="gramEnd"/>
      <w:r>
        <w:rPr>
          <w:rFonts w:eastAsia="標楷體" w:hAnsi="標楷體" w:hint="eastAsia"/>
          <w:b/>
          <w:color w:val="000000"/>
          <w:sz w:val="32"/>
          <w:szCs w:val="32"/>
        </w:rPr>
        <w:t>年度</w:t>
      </w:r>
      <w:proofErr w:type="gramStart"/>
      <w:r>
        <w:rPr>
          <w:rFonts w:eastAsia="標楷體" w:hAnsi="標楷體" w:hint="eastAsia"/>
          <w:b/>
          <w:color w:val="000000"/>
          <w:sz w:val="32"/>
          <w:szCs w:val="32"/>
        </w:rPr>
        <w:t>國中小非現職</w:t>
      </w:r>
      <w:proofErr w:type="gramEnd"/>
      <w:r>
        <w:rPr>
          <w:rFonts w:eastAsia="標楷體" w:hAnsi="標楷體" w:hint="eastAsia"/>
          <w:b/>
          <w:color w:val="000000"/>
          <w:sz w:val="32"/>
          <w:szCs w:val="32"/>
        </w:rPr>
        <w:t>教師</w:t>
      </w:r>
      <w:r>
        <w:rPr>
          <w:rFonts w:eastAsia="標楷體" w:hAnsi="標楷體" w:hint="eastAsia"/>
          <w:b/>
          <w:color w:val="000000"/>
          <w:sz w:val="32"/>
          <w:szCs w:val="32"/>
        </w:rPr>
        <w:t>1</w:t>
      </w:r>
      <w:r>
        <w:rPr>
          <w:rFonts w:eastAsia="標楷體"/>
          <w:b/>
          <w:color w:val="000000"/>
          <w:sz w:val="32"/>
          <w:szCs w:val="32"/>
        </w:rPr>
        <w:t>8</w:t>
      </w:r>
      <w:r>
        <w:rPr>
          <w:rFonts w:eastAsia="標楷體" w:hAnsi="標楷體" w:hint="eastAsia"/>
          <w:b/>
          <w:color w:val="000000"/>
          <w:sz w:val="32"/>
          <w:szCs w:val="32"/>
        </w:rPr>
        <w:t>小時補救教學推廣研習</w:t>
      </w:r>
    </w:p>
    <w:p w:rsidR="0041546A" w:rsidRDefault="0041546A" w:rsidP="0041546A">
      <w:pPr>
        <w:adjustRightInd w:val="0"/>
        <w:snapToGrid w:val="0"/>
        <w:jc w:val="center"/>
        <w:rPr>
          <w:rFonts w:eastAsia="標楷體"/>
          <w:b/>
          <w:color w:val="000000"/>
          <w:sz w:val="36"/>
          <w:szCs w:val="36"/>
        </w:rPr>
      </w:pPr>
    </w:p>
    <w:p w:rsidR="0041546A" w:rsidRPr="00907BB2" w:rsidRDefault="0041546A" w:rsidP="0041546A">
      <w:pPr>
        <w:adjustRightInd w:val="0"/>
        <w:snapToGrid w:val="0"/>
        <w:jc w:val="center"/>
        <w:rPr>
          <w:rFonts w:eastAsia="標楷體"/>
          <w:b/>
          <w:color w:val="000000"/>
          <w:sz w:val="36"/>
          <w:szCs w:val="36"/>
        </w:rPr>
      </w:pPr>
      <w:r>
        <w:rPr>
          <w:rFonts w:eastAsia="標楷體" w:hint="eastAsia"/>
          <w:b/>
          <w:color w:val="000000"/>
          <w:sz w:val="36"/>
          <w:szCs w:val="36"/>
        </w:rPr>
        <w:t>研習時數證明</w:t>
      </w:r>
    </w:p>
    <w:tbl>
      <w:tblPr>
        <w:tblStyle w:val="a8"/>
        <w:tblW w:w="0" w:type="auto"/>
        <w:jc w:val="center"/>
        <w:tblLayout w:type="fixed"/>
        <w:tblLook w:val="04A0"/>
      </w:tblPr>
      <w:tblGrid>
        <w:gridCol w:w="733"/>
        <w:gridCol w:w="2282"/>
        <w:gridCol w:w="3519"/>
        <w:gridCol w:w="753"/>
        <w:gridCol w:w="806"/>
      </w:tblGrid>
      <w:tr w:rsidR="0041546A" w:rsidTr="00C45EAB">
        <w:trPr>
          <w:trHeight w:val="536"/>
          <w:jc w:val="center"/>
        </w:trPr>
        <w:tc>
          <w:tcPr>
            <w:tcW w:w="3015" w:type="dxa"/>
            <w:gridSpan w:val="2"/>
            <w:vAlign w:val="center"/>
            <w:hideMark/>
          </w:tcPr>
          <w:p w:rsidR="0041546A" w:rsidRDefault="0041546A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課程類別</w:t>
            </w:r>
          </w:p>
        </w:tc>
        <w:tc>
          <w:tcPr>
            <w:tcW w:w="3519" w:type="dxa"/>
            <w:vAlign w:val="center"/>
            <w:hideMark/>
          </w:tcPr>
          <w:p w:rsidR="0041546A" w:rsidRDefault="0041546A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國中階段課程名稱</w:t>
            </w:r>
          </w:p>
        </w:tc>
        <w:tc>
          <w:tcPr>
            <w:tcW w:w="753" w:type="dxa"/>
            <w:hideMark/>
          </w:tcPr>
          <w:p w:rsidR="0041546A" w:rsidRDefault="0041546A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課程</w:t>
            </w:r>
          </w:p>
          <w:p w:rsidR="0041546A" w:rsidRDefault="0041546A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時數</w:t>
            </w:r>
          </w:p>
        </w:tc>
        <w:tc>
          <w:tcPr>
            <w:tcW w:w="806" w:type="dxa"/>
            <w:hideMark/>
          </w:tcPr>
          <w:p w:rsidR="0041546A" w:rsidRDefault="0041546A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核定</w:t>
            </w:r>
          </w:p>
          <w:p w:rsidR="0041546A" w:rsidRDefault="0041546A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時數</w:t>
            </w:r>
          </w:p>
        </w:tc>
      </w:tr>
      <w:tr w:rsidR="0041546A" w:rsidTr="00C45EAB">
        <w:trPr>
          <w:trHeight w:val="164"/>
          <w:jc w:val="center"/>
        </w:trPr>
        <w:tc>
          <w:tcPr>
            <w:tcW w:w="733" w:type="dxa"/>
            <w:vMerge w:val="restart"/>
            <w:hideMark/>
          </w:tcPr>
          <w:p w:rsidR="0041546A" w:rsidRDefault="0041546A" w:rsidP="00C45EAB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共同</w:t>
            </w:r>
          </w:p>
          <w:p w:rsidR="0041546A" w:rsidRDefault="0041546A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課程</w:t>
            </w:r>
          </w:p>
        </w:tc>
        <w:tc>
          <w:tcPr>
            <w:tcW w:w="2282" w:type="dxa"/>
            <w:vMerge w:val="restart"/>
            <w:hideMark/>
          </w:tcPr>
          <w:p w:rsidR="0041546A" w:rsidRDefault="0041546A" w:rsidP="00C45EAB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補救教學基本概念</w:t>
            </w:r>
          </w:p>
        </w:tc>
        <w:tc>
          <w:tcPr>
            <w:tcW w:w="3519" w:type="dxa"/>
            <w:hideMark/>
          </w:tcPr>
          <w:p w:rsidR="0041546A" w:rsidRDefault="0041546A" w:rsidP="00C45EAB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補救教學理念、目標與實施要點</w:t>
            </w:r>
          </w:p>
        </w:tc>
        <w:tc>
          <w:tcPr>
            <w:tcW w:w="753" w:type="dxa"/>
            <w:hideMark/>
          </w:tcPr>
          <w:p w:rsidR="0041546A" w:rsidRPr="00FD3828" w:rsidRDefault="0041546A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2</w:t>
            </w:r>
          </w:p>
        </w:tc>
        <w:tc>
          <w:tcPr>
            <w:tcW w:w="806" w:type="dxa"/>
            <w:hideMark/>
          </w:tcPr>
          <w:p w:rsidR="0041546A" w:rsidRPr="00AB2138" w:rsidRDefault="0041546A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 w:rsidRPr="00AB2138"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2</w:t>
            </w:r>
          </w:p>
        </w:tc>
      </w:tr>
      <w:tr w:rsidR="0041546A" w:rsidTr="00C45EAB">
        <w:trPr>
          <w:trHeight w:val="228"/>
          <w:jc w:val="center"/>
        </w:trPr>
        <w:tc>
          <w:tcPr>
            <w:tcW w:w="733" w:type="dxa"/>
            <w:vMerge/>
            <w:hideMark/>
          </w:tcPr>
          <w:p w:rsidR="0041546A" w:rsidRDefault="0041546A" w:rsidP="00C45EAB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82" w:type="dxa"/>
            <w:vMerge/>
            <w:hideMark/>
          </w:tcPr>
          <w:p w:rsidR="0041546A" w:rsidRDefault="0041546A" w:rsidP="00C45EAB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519" w:type="dxa"/>
            <w:hideMark/>
          </w:tcPr>
          <w:p w:rsidR="0041546A" w:rsidRDefault="0041546A" w:rsidP="00C45EAB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補救教學的推動機制與權責</w:t>
            </w:r>
          </w:p>
        </w:tc>
        <w:tc>
          <w:tcPr>
            <w:tcW w:w="753" w:type="dxa"/>
            <w:hideMark/>
          </w:tcPr>
          <w:p w:rsidR="0041546A" w:rsidRPr="00FD3828" w:rsidRDefault="0041546A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 w:rsidRPr="00FD3828"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  <w:t>2</w:t>
            </w:r>
          </w:p>
        </w:tc>
        <w:tc>
          <w:tcPr>
            <w:tcW w:w="806" w:type="dxa"/>
            <w:hideMark/>
          </w:tcPr>
          <w:p w:rsidR="0041546A" w:rsidRPr="00AB2138" w:rsidRDefault="00820E01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41546A" w:rsidTr="00C45EAB">
        <w:trPr>
          <w:trHeight w:val="738"/>
          <w:jc w:val="center"/>
        </w:trPr>
        <w:tc>
          <w:tcPr>
            <w:tcW w:w="733" w:type="dxa"/>
            <w:vMerge/>
            <w:hideMark/>
          </w:tcPr>
          <w:p w:rsidR="0041546A" w:rsidRDefault="0041546A" w:rsidP="00C45EAB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82" w:type="dxa"/>
            <w:vMerge/>
            <w:hideMark/>
          </w:tcPr>
          <w:p w:rsidR="0041546A" w:rsidRDefault="0041546A" w:rsidP="00C45EAB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519" w:type="dxa"/>
            <w:hideMark/>
          </w:tcPr>
          <w:p w:rsidR="0041546A" w:rsidRDefault="0041546A" w:rsidP="00C45EAB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補救教學診斷報告在教學上應用</w:t>
            </w:r>
          </w:p>
        </w:tc>
        <w:tc>
          <w:tcPr>
            <w:tcW w:w="753" w:type="dxa"/>
            <w:hideMark/>
          </w:tcPr>
          <w:p w:rsidR="0041546A" w:rsidRPr="00FD3828" w:rsidRDefault="0041546A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  <w:tc>
          <w:tcPr>
            <w:tcW w:w="806" w:type="dxa"/>
            <w:hideMark/>
          </w:tcPr>
          <w:p w:rsidR="0041546A" w:rsidRPr="00AB2138" w:rsidRDefault="00820E01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41546A" w:rsidTr="00C45EAB">
        <w:trPr>
          <w:trHeight w:val="687"/>
          <w:jc w:val="center"/>
        </w:trPr>
        <w:tc>
          <w:tcPr>
            <w:tcW w:w="733" w:type="dxa"/>
            <w:vMerge/>
            <w:hideMark/>
          </w:tcPr>
          <w:p w:rsidR="0041546A" w:rsidRPr="000D6C0C" w:rsidRDefault="0041546A" w:rsidP="00C45EAB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41546A" w:rsidRDefault="0041546A" w:rsidP="00C45EAB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41546A" w:rsidRDefault="0041546A" w:rsidP="00C45EAB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 w:rsidRPr="00EF605D">
              <w:rPr>
                <w:rFonts w:ascii="標楷體" w:eastAsia="標楷體" w:hAnsi="標楷體" w:cs="Times New Roman" w:hint="eastAsia"/>
                <w:color w:val="auto"/>
                <w:kern w:val="2"/>
              </w:rPr>
              <w:t>低成就學生的學習輔導與班級經營</w:t>
            </w:r>
          </w:p>
        </w:tc>
        <w:tc>
          <w:tcPr>
            <w:tcW w:w="753" w:type="dxa"/>
            <w:hideMark/>
          </w:tcPr>
          <w:p w:rsidR="0041546A" w:rsidRDefault="0041546A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  <w:tc>
          <w:tcPr>
            <w:tcW w:w="806" w:type="dxa"/>
            <w:hideMark/>
          </w:tcPr>
          <w:p w:rsidR="0041546A" w:rsidRPr="00FD3828" w:rsidRDefault="00820E01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</w:tr>
      <w:tr w:rsidR="0041546A" w:rsidTr="00C45EAB">
        <w:trPr>
          <w:trHeight w:val="687"/>
          <w:jc w:val="center"/>
        </w:trPr>
        <w:tc>
          <w:tcPr>
            <w:tcW w:w="733" w:type="dxa"/>
            <w:vMerge/>
            <w:hideMark/>
          </w:tcPr>
          <w:p w:rsidR="0041546A" w:rsidRPr="000D6C0C" w:rsidRDefault="0041546A" w:rsidP="00C45EAB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41546A" w:rsidRDefault="0041546A" w:rsidP="00C45EAB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41546A" w:rsidRDefault="0041546A" w:rsidP="00C45EAB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 w:rsidRPr="00483F3D">
              <w:rPr>
                <w:rFonts w:ascii="標楷體" w:eastAsia="標楷體" w:hAnsi="標楷體" w:cs="Times New Roman" w:hint="eastAsia"/>
                <w:color w:val="auto"/>
                <w:kern w:val="2"/>
              </w:rPr>
              <w:t>有效補救教學實務案例研討</w:t>
            </w:r>
          </w:p>
        </w:tc>
        <w:tc>
          <w:tcPr>
            <w:tcW w:w="753" w:type="dxa"/>
            <w:hideMark/>
          </w:tcPr>
          <w:p w:rsidR="0041546A" w:rsidRDefault="0041546A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2</w:t>
            </w:r>
          </w:p>
        </w:tc>
        <w:tc>
          <w:tcPr>
            <w:tcW w:w="806" w:type="dxa"/>
            <w:hideMark/>
          </w:tcPr>
          <w:p w:rsidR="0041546A" w:rsidRPr="00FD3828" w:rsidRDefault="0041546A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41546A" w:rsidTr="00C45EAB">
        <w:trPr>
          <w:trHeight w:val="60"/>
          <w:jc w:val="center"/>
        </w:trPr>
        <w:tc>
          <w:tcPr>
            <w:tcW w:w="733" w:type="dxa"/>
            <w:hideMark/>
          </w:tcPr>
          <w:p w:rsidR="0041546A" w:rsidRDefault="0041546A" w:rsidP="00C45EAB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hideMark/>
          </w:tcPr>
          <w:p w:rsidR="0041546A" w:rsidRDefault="0041546A" w:rsidP="00C45EAB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41546A" w:rsidRDefault="0041546A" w:rsidP="00C45EAB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753" w:type="dxa"/>
            <w:hideMark/>
          </w:tcPr>
          <w:p w:rsidR="0041546A" w:rsidRDefault="0041546A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806" w:type="dxa"/>
            <w:hideMark/>
          </w:tcPr>
          <w:p w:rsidR="0041546A" w:rsidRDefault="0041546A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b/>
                <w:color w:val="auto"/>
                <w:kern w:val="2"/>
                <w:sz w:val="32"/>
                <w:szCs w:val="32"/>
              </w:rPr>
            </w:pPr>
          </w:p>
        </w:tc>
      </w:tr>
      <w:tr w:rsidR="0041546A" w:rsidTr="00C45EAB">
        <w:trPr>
          <w:trHeight w:val="60"/>
          <w:jc w:val="center"/>
        </w:trPr>
        <w:tc>
          <w:tcPr>
            <w:tcW w:w="733" w:type="dxa"/>
            <w:vMerge w:val="restart"/>
            <w:hideMark/>
          </w:tcPr>
          <w:p w:rsidR="0041546A" w:rsidRPr="000D6C0C" w:rsidRDefault="0041546A" w:rsidP="00C45EAB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選修課程</w:t>
            </w:r>
          </w:p>
        </w:tc>
        <w:tc>
          <w:tcPr>
            <w:tcW w:w="2282" w:type="dxa"/>
            <w:vMerge w:val="restart"/>
            <w:hideMark/>
          </w:tcPr>
          <w:p w:rsidR="0041546A" w:rsidRDefault="0041546A" w:rsidP="00C45EAB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教材教法、</w:t>
            </w:r>
          </w:p>
          <w:p w:rsidR="0041546A" w:rsidRDefault="0041546A" w:rsidP="00C45EAB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教學策略</w:t>
            </w:r>
          </w:p>
        </w:tc>
        <w:tc>
          <w:tcPr>
            <w:tcW w:w="3519" w:type="dxa"/>
            <w:hideMark/>
          </w:tcPr>
          <w:p w:rsidR="0041546A" w:rsidRDefault="0041546A" w:rsidP="00C45EAB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國語文補救教學教材教法</w:t>
            </w:r>
          </w:p>
        </w:tc>
        <w:tc>
          <w:tcPr>
            <w:tcW w:w="753" w:type="dxa"/>
            <w:hideMark/>
          </w:tcPr>
          <w:p w:rsidR="0041546A" w:rsidRPr="00FD3828" w:rsidRDefault="0041546A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  <w:tc>
          <w:tcPr>
            <w:tcW w:w="806" w:type="dxa"/>
            <w:hideMark/>
          </w:tcPr>
          <w:p w:rsidR="0041546A" w:rsidRPr="00FD3828" w:rsidRDefault="0041546A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41546A" w:rsidTr="00C45EAB">
        <w:trPr>
          <w:trHeight w:val="60"/>
          <w:jc w:val="center"/>
        </w:trPr>
        <w:tc>
          <w:tcPr>
            <w:tcW w:w="733" w:type="dxa"/>
            <w:vMerge/>
            <w:hideMark/>
          </w:tcPr>
          <w:p w:rsidR="0041546A" w:rsidRPr="00D656A0" w:rsidRDefault="0041546A" w:rsidP="00C45EAB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41546A" w:rsidRPr="00D656A0" w:rsidRDefault="0041546A" w:rsidP="00C45EAB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41546A" w:rsidRDefault="0041546A" w:rsidP="00C45EAB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國語文補救</w:t>
            </w:r>
            <w:proofErr w:type="gramStart"/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教學教學</w:t>
            </w:r>
            <w:proofErr w:type="gramEnd"/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策略</w:t>
            </w:r>
          </w:p>
        </w:tc>
        <w:tc>
          <w:tcPr>
            <w:tcW w:w="753" w:type="dxa"/>
            <w:hideMark/>
          </w:tcPr>
          <w:p w:rsidR="0041546A" w:rsidRPr="00FD3828" w:rsidRDefault="0041546A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  <w:tc>
          <w:tcPr>
            <w:tcW w:w="806" w:type="dxa"/>
            <w:hideMark/>
          </w:tcPr>
          <w:p w:rsidR="0041546A" w:rsidRPr="00D656A0" w:rsidRDefault="0041546A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41546A" w:rsidTr="00C45EAB">
        <w:trPr>
          <w:trHeight w:val="60"/>
          <w:jc w:val="center"/>
        </w:trPr>
        <w:tc>
          <w:tcPr>
            <w:tcW w:w="733" w:type="dxa"/>
            <w:vMerge/>
            <w:hideMark/>
          </w:tcPr>
          <w:p w:rsidR="0041546A" w:rsidRPr="00D656A0" w:rsidRDefault="0041546A" w:rsidP="00C45EAB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41546A" w:rsidRPr="00D656A0" w:rsidRDefault="0041546A" w:rsidP="00C45EAB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41546A" w:rsidRDefault="0041546A" w:rsidP="00C45EAB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數學補救教學教材教法</w:t>
            </w:r>
          </w:p>
        </w:tc>
        <w:tc>
          <w:tcPr>
            <w:tcW w:w="753" w:type="dxa"/>
            <w:hideMark/>
          </w:tcPr>
          <w:p w:rsidR="0041546A" w:rsidRPr="00FD3828" w:rsidRDefault="0041546A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  <w:tc>
          <w:tcPr>
            <w:tcW w:w="806" w:type="dxa"/>
            <w:hideMark/>
          </w:tcPr>
          <w:p w:rsidR="0041546A" w:rsidRPr="00FD3828" w:rsidRDefault="0041546A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 w:rsidRPr="00FD3828"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41546A" w:rsidTr="00C45EAB">
        <w:trPr>
          <w:trHeight w:val="60"/>
          <w:jc w:val="center"/>
        </w:trPr>
        <w:tc>
          <w:tcPr>
            <w:tcW w:w="733" w:type="dxa"/>
            <w:vMerge/>
            <w:hideMark/>
          </w:tcPr>
          <w:p w:rsidR="0041546A" w:rsidRDefault="0041546A" w:rsidP="00C45EAB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41546A" w:rsidRPr="00D656A0" w:rsidRDefault="0041546A" w:rsidP="00C45EAB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41546A" w:rsidRDefault="0041546A" w:rsidP="00C45EAB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數學補救</w:t>
            </w:r>
            <w:proofErr w:type="gramStart"/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教學教學</w:t>
            </w:r>
            <w:proofErr w:type="gramEnd"/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策略</w:t>
            </w:r>
          </w:p>
        </w:tc>
        <w:tc>
          <w:tcPr>
            <w:tcW w:w="753" w:type="dxa"/>
            <w:hideMark/>
          </w:tcPr>
          <w:p w:rsidR="0041546A" w:rsidRPr="00FD3828" w:rsidRDefault="0041546A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  <w:tc>
          <w:tcPr>
            <w:tcW w:w="806" w:type="dxa"/>
            <w:hideMark/>
          </w:tcPr>
          <w:p w:rsidR="0041546A" w:rsidRPr="00FD3828" w:rsidRDefault="0041546A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 w:rsidRPr="00FD3828"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41546A" w:rsidTr="00C45EAB">
        <w:trPr>
          <w:trHeight w:val="60"/>
          <w:jc w:val="center"/>
        </w:trPr>
        <w:tc>
          <w:tcPr>
            <w:tcW w:w="733" w:type="dxa"/>
            <w:vMerge/>
            <w:hideMark/>
          </w:tcPr>
          <w:p w:rsidR="0041546A" w:rsidRPr="00D656A0" w:rsidRDefault="0041546A" w:rsidP="00C45EAB">
            <w:pPr>
              <w:pStyle w:val="Web"/>
              <w:spacing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41546A" w:rsidRPr="00D656A0" w:rsidRDefault="0041546A" w:rsidP="00C45EAB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41546A" w:rsidRDefault="0041546A" w:rsidP="00C45EAB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英語補救教學教材教法</w:t>
            </w:r>
          </w:p>
        </w:tc>
        <w:tc>
          <w:tcPr>
            <w:tcW w:w="753" w:type="dxa"/>
            <w:hideMark/>
          </w:tcPr>
          <w:p w:rsidR="0041546A" w:rsidRPr="00FD3828" w:rsidRDefault="0041546A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  <w:tc>
          <w:tcPr>
            <w:tcW w:w="806" w:type="dxa"/>
            <w:hideMark/>
          </w:tcPr>
          <w:p w:rsidR="0041546A" w:rsidRPr="00FD3828" w:rsidRDefault="0041546A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41546A" w:rsidTr="00C45EAB">
        <w:trPr>
          <w:trHeight w:val="674"/>
          <w:jc w:val="center"/>
        </w:trPr>
        <w:tc>
          <w:tcPr>
            <w:tcW w:w="733" w:type="dxa"/>
            <w:vMerge/>
            <w:hideMark/>
          </w:tcPr>
          <w:p w:rsidR="0041546A" w:rsidRPr="00D656A0" w:rsidRDefault="0041546A" w:rsidP="00C45EAB">
            <w:pPr>
              <w:pStyle w:val="Web"/>
              <w:spacing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41546A" w:rsidRPr="00D656A0" w:rsidRDefault="0041546A" w:rsidP="00C45EAB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41546A" w:rsidRDefault="0041546A" w:rsidP="00C45EAB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英語補救</w:t>
            </w:r>
            <w:proofErr w:type="gramStart"/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教學教學</w:t>
            </w:r>
            <w:proofErr w:type="gramEnd"/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策略</w:t>
            </w:r>
          </w:p>
        </w:tc>
        <w:tc>
          <w:tcPr>
            <w:tcW w:w="753" w:type="dxa"/>
            <w:hideMark/>
          </w:tcPr>
          <w:p w:rsidR="0041546A" w:rsidRPr="00FD3828" w:rsidRDefault="0041546A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  <w:tc>
          <w:tcPr>
            <w:tcW w:w="806" w:type="dxa"/>
            <w:hideMark/>
          </w:tcPr>
          <w:p w:rsidR="0041546A" w:rsidRPr="00FD3828" w:rsidRDefault="0041546A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41546A" w:rsidTr="00C45EAB">
        <w:trPr>
          <w:jc w:val="center"/>
        </w:trPr>
        <w:tc>
          <w:tcPr>
            <w:tcW w:w="6534" w:type="dxa"/>
            <w:gridSpan w:val="3"/>
          </w:tcPr>
          <w:p w:rsidR="0041546A" w:rsidRPr="006B4F05" w:rsidRDefault="0041546A" w:rsidP="00C45EAB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6B4F05">
              <w:rPr>
                <w:rFonts w:ascii="標楷體" w:eastAsia="標楷體" w:hAnsi="標楷體" w:hint="eastAsia"/>
                <w:b/>
                <w:sz w:val="32"/>
                <w:szCs w:val="32"/>
              </w:rPr>
              <w:t>合計</w:t>
            </w:r>
          </w:p>
        </w:tc>
        <w:tc>
          <w:tcPr>
            <w:tcW w:w="1559" w:type="dxa"/>
            <w:gridSpan w:val="2"/>
          </w:tcPr>
          <w:p w:rsidR="0041546A" w:rsidRPr="006B4F05" w:rsidRDefault="00820E01" w:rsidP="00C45EAB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5</w:t>
            </w:r>
            <w:r w:rsidR="0041546A" w:rsidRPr="006B4F05">
              <w:rPr>
                <w:rFonts w:ascii="標楷體" w:eastAsia="標楷體" w:hAnsi="標楷體" w:hint="eastAsia"/>
                <w:b/>
                <w:sz w:val="32"/>
                <w:szCs w:val="32"/>
              </w:rPr>
              <w:t>小時</w:t>
            </w:r>
          </w:p>
        </w:tc>
      </w:tr>
    </w:tbl>
    <w:p w:rsidR="0041546A" w:rsidRDefault="0041546A" w:rsidP="003A0096">
      <w:pPr>
        <w:spacing w:afterLines="100" w:line="280" w:lineRule="exact"/>
      </w:pPr>
    </w:p>
    <w:p w:rsidR="0041546A" w:rsidRDefault="0041546A" w:rsidP="003A0096">
      <w:pPr>
        <w:spacing w:afterLines="100" w:line="280" w:lineRule="exact"/>
      </w:pPr>
    </w:p>
    <w:p w:rsidR="0041546A" w:rsidRDefault="0041546A" w:rsidP="003A0096">
      <w:pPr>
        <w:spacing w:afterLines="100" w:line="280" w:lineRule="exact"/>
      </w:pPr>
    </w:p>
    <w:sectPr w:rsidR="0041546A" w:rsidSect="00FD3828">
      <w:pgSz w:w="11906" w:h="16838"/>
      <w:pgMar w:top="1418" w:right="851" w:bottom="1418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573B" w:rsidRDefault="00F9573B" w:rsidP="004D41E5">
      <w:r>
        <w:separator/>
      </w:r>
    </w:p>
  </w:endnote>
  <w:endnote w:type="continuationSeparator" w:id="0">
    <w:p w:rsidR="00F9573B" w:rsidRDefault="00F9573B" w:rsidP="004D41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573B" w:rsidRDefault="00F9573B" w:rsidP="004D41E5">
      <w:r>
        <w:separator/>
      </w:r>
    </w:p>
  </w:footnote>
  <w:footnote w:type="continuationSeparator" w:id="0">
    <w:p w:rsidR="00F9573B" w:rsidRDefault="00F9573B" w:rsidP="004D41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F2218"/>
    <w:rsid w:val="00067635"/>
    <w:rsid w:val="00083B4B"/>
    <w:rsid w:val="000D6C0C"/>
    <w:rsid w:val="001838D3"/>
    <w:rsid w:val="001C1260"/>
    <w:rsid w:val="002D19CD"/>
    <w:rsid w:val="00386DB4"/>
    <w:rsid w:val="0039351D"/>
    <w:rsid w:val="003A0096"/>
    <w:rsid w:val="003A34FC"/>
    <w:rsid w:val="003A54EF"/>
    <w:rsid w:val="003F2218"/>
    <w:rsid w:val="00404DDA"/>
    <w:rsid w:val="0041546A"/>
    <w:rsid w:val="00483F3D"/>
    <w:rsid w:val="004D41E5"/>
    <w:rsid w:val="005D4CE5"/>
    <w:rsid w:val="006B4F05"/>
    <w:rsid w:val="007D5748"/>
    <w:rsid w:val="007F3949"/>
    <w:rsid w:val="00820E01"/>
    <w:rsid w:val="00844CF2"/>
    <w:rsid w:val="00886C55"/>
    <w:rsid w:val="008C39B7"/>
    <w:rsid w:val="008C63F8"/>
    <w:rsid w:val="008D5A4F"/>
    <w:rsid w:val="00907BB2"/>
    <w:rsid w:val="0096536F"/>
    <w:rsid w:val="009D490B"/>
    <w:rsid w:val="00A37881"/>
    <w:rsid w:val="00A96A78"/>
    <w:rsid w:val="00AA2B4B"/>
    <w:rsid w:val="00AA50C0"/>
    <w:rsid w:val="00AB2138"/>
    <w:rsid w:val="00AD6077"/>
    <w:rsid w:val="00AF1C81"/>
    <w:rsid w:val="00AF355B"/>
    <w:rsid w:val="00B5778C"/>
    <w:rsid w:val="00B67FB8"/>
    <w:rsid w:val="00BE507B"/>
    <w:rsid w:val="00C45EAB"/>
    <w:rsid w:val="00CA1A64"/>
    <w:rsid w:val="00D656A0"/>
    <w:rsid w:val="00DE1D56"/>
    <w:rsid w:val="00DF5533"/>
    <w:rsid w:val="00E44D8A"/>
    <w:rsid w:val="00EF605D"/>
    <w:rsid w:val="00F35C36"/>
    <w:rsid w:val="00F44541"/>
    <w:rsid w:val="00F9573B"/>
    <w:rsid w:val="00FD3828"/>
    <w:rsid w:val="00FE4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21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D41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4D41E5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4D41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4D41E5"/>
    <w:rPr>
      <w:rFonts w:ascii="Times New Roman" w:eastAsia="新細明體" w:hAnsi="Times New Roman" w:cs="Times New Roman"/>
      <w:sz w:val="20"/>
      <w:szCs w:val="20"/>
    </w:rPr>
  </w:style>
  <w:style w:type="paragraph" w:styleId="Web">
    <w:name w:val="Normal (Web)"/>
    <w:basedOn w:val="a"/>
    <w:unhideWhenUsed/>
    <w:rsid w:val="00FD3828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</w:rPr>
  </w:style>
  <w:style w:type="paragraph" w:styleId="a7">
    <w:name w:val="caption"/>
    <w:basedOn w:val="a"/>
    <w:next w:val="a"/>
    <w:semiHidden/>
    <w:unhideWhenUsed/>
    <w:qFormat/>
    <w:rsid w:val="00FD3828"/>
    <w:rPr>
      <w:sz w:val="20"/>
      <w:szCs w:val="20"/>
    </w:rPr>
  </w:style>
  <w:style w:type="table" w:styleId="a8">
    <w:name w:val="Table Grid"/>
    <w:basedOn w:val="a1"/>
    <w:uiPriority w:val="59"/>
    <w:rsid w:val="002D19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0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260</Words>
  <Characters>1488</Characters>
  <Application>Microsoft Office Word</Application>
  <DocSecurity>0</DocSecurity>
  <Lines>12</Lines>
  <Paragraphs>3</Paragraphs>
  <ScaleCrop>false</ScaleCrop>
  <Company>YS-TECH</Company>
  <LinksUpToDate>false</LinksUpToDate>
  <CharactersWithSpaces>1745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MPC</dc:creator>
  <cp:lastModifiedBy>張耕境</cp:lastModifiedBy>
  <cp:revision>5</cp:revision>
  <dcterms:created xsi:type="dcterms:W3CDTF">2016-10-14T08:29:00Z</dcterms:created>
  <dcterms:modified xsi:type="dcterms:W3CDTF">2016-10-14T08:42:00Z</dcterms:modified>
</cp:coreProperties>
</file>