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294" w:rsidRDefault="003A2294" w:rsidP="007D606B">
      <w:pPr>
        <w:widowControl/>
        <w:shd w:val="clear" w:color="auto" w:fill="FFFFFF"/>
        <w:jc w:val="center"/>
        <w:rPr>
          <w:rFonts w:ascii="標楷體" w:eastAsia="標楷體" w:hAnsi="標楷體"/>
          <w:bCs/>
          <w:sz w:val="28"/>
          <w:szCs w:val="28"/>
        </w:rPr>
      </w:pPr>
      <w:r w:rsidRPr="003A2294">
        <w:rPr>
          <w:rFonts w:ascii="標楷體" w:eastAsia="標楷體" w:hAnsi="標楷體" w:hint="eastAsia"/>
          <w:bCs/>
          <w:sz w:val="28"/>
          <w:szCs w:val="28"/>
        </w:rPr>
        <w:t>附件二：2017年全民科學</w:t>
      </w:r>
      <w:proofErr w:type="gramStart"/>
      <w:r w:rsidRPr="003A2294">
        <w:rPr>
          <w:rFonts w:ascii="標楷體" w:eastAsia="標楷體" w:hAnsi="標楷體" w:hint="eastAsia"/>
          <w:bCs/>
          <w:sz w:val="28"/>
          <w:szCs w:val="28"/>
        </w:rPr>
        <w:t>週</w:t>
      </w:r>
      <w:proofErr w:type="gramEnd"/>
      <w:r w:rsidRPr="003A2294">
        <w:rPr>
          <w:rFonts w:ascii="標楷體" w:eastAsia="標楷體" w:hAnsi="標楷體" w:hint="eastAsia"/>
          <w:bCs/>
          <w:sz w:val="28"/>
          <w:szCs w:val="28"/>
        </w:rPr>
        <w:t>種子學校徵選報名表</w:t>
      </w:r>
    </w:p>
    <w:p w:rsidR="00DA2614" w:rsidRPr="004A24A5" w:rsidRDefault="003A2294" w:rsidP="007D606B">
      <w:pPr>
        <w:widowControl/>
        <w:shd w:val="clear" w:color="auto" w:fill="FFFFFF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A24A5">
        <w:rPr>
          <w:rFonts w:ascii="標楷體" w:eastAsia="標楷體" w:hAnsi="標楷體" w:hint="eastAsia"/>
          <w:b/>
          <w:bCs/>
          <w:sz w:val="28"/>
          <w:szCs w:val="28"/>
        </w:rPr>
        <w:t>2017</w:t>
      </w:r>
      <w:r w:rsidR="00DA2614" w:rsidRPr="004A24A5">
        <w:rPr>
          <w:rFonts w:ascii="標楷體" w:eastAsia="標楷體" w:hAnsi="標楷體" w:hint="eastAsia"/>
          <w:b/>
          <w:bCs/>
          <w:sz w:val="28"/>
          <w:szCs w:val="28"/>
        </w:rPr>
        <w:t>科學FUN花蓮-花蓮縣「全民科學</w:t>
      </w:r>
      <w:proofErr w:type="gramStart"/>
      <w:r w:rsidR="00DA2614" w:rsidRPr="004A24A5">
        <w:rPr>
          <w:rFonts w:ascii="標楷體" w:eastAsia="標楷體" w:hAnsi="標楷體" w:hint="eastAsia"/>
          <w:b/>
          <w:bCs/>
          <w:sz w:val="28"/>
          <w:szCs w:val="28"/>
        </w:rPr>
        <w:t>週</w:t>
      </w:r>
      <w:proofErr w:type="gramEnd"/>
      <w:r w:rsidR="00DA2614" w:rsidRPr="004A24A5">
        <w:rPr>
          <w:rFonts w:ascii="標楷體" w:eastAsia="標楷體" w:hAnsi="標楷體" w:hint="eastAsia"/>
          <w:b/>
          <w:bCs/>
          <w:sz w:val="28"/>
          <w:szCs w:val="28"/>
        </w:rPr>
        <w:t>」</w:t>
      </w:r>
    </w:p>
    <w:p w:rsidR="008A7AEB" w:rsidRPr="00230582" w:rsidRDefault="007C35D2" w:rsidP="00230582">
      <w:pPr>
        <w:widowControl/>
        <w:shd w:val="clear" w:color="auto" w:fill="FFFFFF"/>
        <w:jc w:val="center"/>
        <w:rPr>
          <w:rFonts w:ascii="標楷體" w:eastAsia="標楷體" w:hAnsi="標楷體" w:cs="Arial"/>
          <w:b/>
          <w:color w:val="222222"/>
          <w:kern w:val="0"/>
          <w:sz w:val="28"/>
          <w:szCs w:val="28"/>
        </w:rPr>
      </w:pPr>
      <w:r w:rsidRPr="004A24A5">
        <w:rPr>
          <w:rFonts w:ascii="標楷體" w:eastAsia="標楷體" w:hAnsi="標楷體" w:cs="Arial"/>
          <w:b/>
          <w:color w:val="222222"/>
          <w:kern w:val="0"/>
          <w:sz w:val="28"/>
          <w:szCs w:val="28"/>
        </w:rPr>
        <w:t>徵求種子學校各校報名表</w:t>
      </w:r>
    </w:p>
    <w:p w:rsidR="007D606B" w:rsidRPr="00E4761E" w:rsidRDefault="007D606B" w:rsidP="00E4761E">
      <w:pPr>
        <w:widowControl/>
        <w:rPr>
          <w:rFonts w:ascii="標楷體" w:eastAsia="標楷體" w:hAnsi="標楷體" w:cs="Arial"/>
          <w:color w:val="222222"/>
          <w:kern w:val="0"/>
          <w:sz w:val="20"/>
          <w:szCs w:val="20"/>
        </w:rPr>
      </w:pPr>
      <w:r w:rsidRPr="00E4761E">
        <w:rPr>
          <w:rFonts w:ascii="標楷體" w:eastAsia="標楷體" w:hAnsi="標楷體" w:cs="Arial" w:hint="eastAsia"/>
          <w:color w:val="222222"/>
          <w:kern w:val="0"/>
          <w:sz w:val="20"/>
          <w:szCs w:val="20"/>
        </w:rPr>
        <w:t>一、</w:t>
      </w:r>
      <w:r w:rsidRPr="00E4761E">
        <w:rPr>
          <w:rFonts w:ascii="標楷體" w:eastAsia="標楷體" w:hAnsi="標楷體" w:cs="Arial"/>
          <w:color w:val="222222"/>
          <w:kern w:val="0"/>
          <w:sz w:val="20"/>
          <w:szCs w:val="20"/>
        </w:rPr>
        <w:t>基本資訊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371"/>
        <w:gridCol w:w="2738"/>
        <w:gridCol w:w="1371"/>
      </w:tblGrid>
      <w:tr w:rsidR="004E172F" w:rsidRPr="00665A11" w:rsidTr="00C23EAC">
        <w:tc>
          <w:tcPr>
            <w:tcW w:w="1413" w:type="dxa"/>
          </w:tcPr>
          <w:p w:rsidR="004E172F" w:rsidRPr="00665A11" w:rsidRDefault="004E172F" w:rsidP="004E172F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校名</w:t>
            </w:r>
          </w:p>
          <w:p w:rsidR="004E172F" w:rsidRPr="00665A11" w:rsidRDefault="004E172F" w:rsidP="004E172F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___________</w:t>
            </w:r>
          </w:p>
        </w:tc>
        <w:tc>
          <w:tcPr>
            <w:tcW w:w="1559" w:type="dxa"/>
          </w:tcPr>
          <w:p w:rsidR="004E172F" w:rsidRPr="00665A11" w:rsidRDefault="004E172F" w:rsidP="004E172F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校長</w:t>
            </w:r>
            <w:r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___________</w:t>
            </w:r>
          </w:p>
        </w:tc>
        <w:tc>
          <w:tcPr>
            <w:tcW w:w="1217" w:type="dxa"/>
          </w:tcPr>
          <w:p w:rsidR="004E172F" w:rsidRPr="00665A11" w:rsidRDefault="004E172F" w:rsidP="004E172F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電話</w:t>
            </w:r>
          </w:p>
          <w:p w:rsidR="004E172F" w:rsidRPr="00665A11" w:rsidRDefault="004E172F" w:rsidP="004E172F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___________</w:t>
            </w:r>
          </w:p>
        </w:tc>
        <w:tc>
          <w:tcPr>
            <w:tcW w:w="2738" w:type="dxa"/>
          </w:tcPr>
          <w:p w:rsidR="004E172F" w:rsidRPr="00665A11" w:rsidRDefault="004E172F" w:rsidP="004E172F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Email</w:t>
            </w:r>
          </w:p>
          <w:p w:rsidR="004E172F" w:rsidRPr="00665A11" w:rsidRDefault="004E172F" w:rsidP="004E172F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___________</w:t>
            </w:r>
            <w:r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softHyphen/>
            </w:r>
            <w:r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______</w:t>
            </w:r>
          </w:p>
        </w:tc>
        <w:tc>
          <w:tcPr>
            <w:tcW w:w="1369" w:type="dxa"/>
          </w:tcPr>
          <w:p w:rsidR="004E172F" w:rsidRPr="00665A11" w:rsidRDefault="004E172F" w:rsidP="004E172F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Line</w:t>
            </w:r>
          </w:p>
          <w:p w:rsidR="004E172F" w:rsidRPr="00665A11" w:rsidRDefault="004E172F" w:rsidP="004E172F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________</w:t>
            </w:r>
          </w:p>
        </w:tc>
      </w:tr>
      <w:tr w:rsidR="004E172F" w:rsidRPr="00665A11" w:rsidTr="00F01E4F">
        <w:tc>
          <w:tcPr>
            <w:tcW w:w="8296" w:type="dxa"/>
            <w:gridSpan w:val="5"/>
          </w:tcPr>
          <w:p w:rsidR="004E172F" w:rsidRPr="00665A11" w:rsidRDefault="004E172F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連絡窗口</w:t>
            </w:r>
            <w:r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(</w:t>
            </w:r>
            <w:r w:rsidR="00EA2E28"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請</w:t>
            </w:r>
            <w:r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提供兩位)</w:t>
            </w:r>
          </w:p>
        </w:tc>
      </w:tr>
      <w:tr w:rsidR="004E172F" w:rsidRPr="00665A11" w:rsidTr="004F2135">
        <w:tc>
          <w:tcPr>
            <w:tcW w:w="1413" w:type="dxa"/>
          </w:tcPr>
          <w:p w:rsidR="004E172F" w:rsidRPr="00665A11" w:rsidRDefault="004E172F" w:rsidP="004E172F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姓名</w:t>
            </w:r>
          </w:p>
        </w:tc>
        <w:tc>
          <w:tcPr>
            <w:tcW w:w="1559" w:type="dxa"/>
          </w:tcPr>
          <w:p w:rsidR="004E172F" w:rsidRPr="00665A11" w:rsidRDefault="004E172F" w:rsidP="004E172F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職稱</w:t>
            </w:r>
          </w:p>
        </w:tc>
        <w:tc>
          <w:tcPr>
            <w:tcW w:w="1217" w:type="dxa"/>
          </w:tcPr>
          <w:p w:rsidR="004E172F" w:rsidRPr="00665A11" w:rsidRDefault="004E172F" w:rsidP="004E172F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電話</w:t>
            </w:r>
          </w:p>
        </w:tc>
        <w:tc>
          <w:tcPr>
            <w:tcW w:w="2738" w:type="dxa"/>
          </w:tcPr>
          <w:p w:rsidR="004E172F" w:rsidRPr="00665A11" w:rsidRDefault="004E172F" w:rsidP="004E172F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email</w:t>
            </w:r>
          </w:p>
        </w:tc>
        <w:tc>
          <w:tcPr>
            <w:tcW w:w="1369" w:type="dxa"/>
          </w:tcPr>
          <w:p w:rsidR="004E172F" w:rsidRPr="00665A11" w:rsidRDefault="004E172F" w:rsidP="004E172F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Line</w:t>
            </w:r>
          </w:p>
        </w:tc>
      </w:tr>
      <w:tr w:rsidR="004E172F" w:rsidRPr="00665A11" w:rsidTr="00AB2A65">
        <w:tc>
          <w:tcPr>
            <w:tcW w:w="1413" w:type="dxa"/>
          </w:tcPr>
          <w:p w:rsidR="004E172F" w:rsidRPr="00665A11" w:rsidRDefault="004E172F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___________</w:t>
            </w:r>
          </w:p>
        </w:tc>
        <w:tc>
          <w:tcPr>
            <w:tcW w:w="1559" w:type="dxa"/>
          </w:tcPr>
          <w:p w:rsidR="004E172F" w:rsidRPr="00665A11" w:rsidRDefault="004E172F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___________</w:t>
            </w:r>
          </w:p>
        </w:tc>
        <w:tc>
          <w:tcPr>
            <w:tcW w:w="1217" w:type="dxa"/>
          </w:tcPr>
          <w:p w:rsidR="004E172F" w:rsidRPr="00665A11" w:rsidRDefault="004E172F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___________</w:t>
            </w:r>
          </w:p>
        </w:tc>
        <w:tc>
          <w:tcPr>
            <w:tcW w:w="2738" w:type="dxa"/>
          </w:tcPr>
          <w:p w:rsidR="004E172F" w:rsidRPr="00665A11" w:rsidRDefault="004E172F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___________</w:t>
            </w:r>
            <w:r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softHyphen/>
            </w:r>
            <w:r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______</w:t>
            </w:r>
          </w:p>
        </w:tc>
        <w:tc>
          <w:tcPr>
            <w:tcW w:w="1369" w:type="dxa"/>
          </w:tcPr>
          <w:p w:rsidR="004E172F" w:rsidRPr="00665A11" w:rsidRDefault="004E172F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___________</w:t>
            </w:r>
          </w:p>
        </w:tc>
      </w:tr>
      <w:tr w:rsidR="004E172F" w:rsidRPr="00665A11" w:rsidTr="005F5A8A">
        <w:trPr>
          <w:trHeight w:val="205"/>
        </w:trPr>
        <w:tc>
          <w:tcPr>
            <w:tcW w:w="1413" w:type="dxa"/>
          </w:tcPr>
          <w:p w:rsidR="004E172F" w:rsidRPr="00665A11" w:rsidRDefault="004E172F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___________</w:t>
            </w:r>
          </w:p>
        </w:tc>
        <w:tc>
          <w:tcPr>
            <w:tcW w:w="1559" w:type="dxa"/>
          </w:tcPr>
          <w:p w:rsidR="004E172F" w:rsidRPr="00665A11" w:rsidRDefault="004E172F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___________</w:t>
            </w:r>
          </w:p>
        </w:tc>
        <w:tc>
          <w:tcPr>
            <w:tcW w:w="1217" w:type="dxa"/>
          </w:tcPr>
          <w:p w:rsidR="004E172F" w:rsidRPr="00665A11" w:rsidRDefault="004E172F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___________</w:t>
            </w:r>
          </w:p>
        </w:tc>
        <w:tc>
          <w:tcPr>
            <w:tcW w:w="2738" w:type="dxa"/>
          </w:tcPr>
          <w:p w:rsidR="004E172F" w:rsidRPr="00665A11" w:rsidRDefault="004E172F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___________</w:t>
            </w:r>
            <w:r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softHyphen/>
            </w:r>
            <w:r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______</w:t>
            </w:r>
          </w:p>
        </w:tc>
        <w:tc>
          <w:tcPr>
            <w:tcW w:w="1369" w:type="dxa"/>
          </w:tcPr>
          <w:p w:rsidR="004E172F" w:rsidRPr="00665A11" w:rsidRDefault="004E172F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___________</w:t>
            </w:r>
          </w:p>
        </w:tc>
      </w:tr>
    </w:tbl>
    <w:p w:rsidR="007D606B" w:rsidRPr="00665A11" w:rsidRDefault="007D606B" w:rsidP="00E4761E">
      <w:pPr>
        <w:widowControl/>
        <w:rPr>
          <w:rFonts w:ascii="標楷體" w:eastAsia="標楷體" w:hAnsi="標楷體" w:cs="Arial"/>
          <w:color w:val="222222"/>
          <w:kern w:val="0"/>
          <w:sz w:val="20"/>
          <w:szCs w:val="20"/>
        </w:rPr>
      </w:pPr>
      <w:r w:rsidRPr="00665A11">
        <w:rPr>
          <w:rFonts w:ascii="標楷體" w:eastAsia="標楷體" w:hAnsi="標楷體" w:cs="Arial" w:hint="eastAsia"/>
          <w:color w:val="222222"/>
          <w:kern w:val="0"/>
          <w:sz w:val="21"/>
          <w:szCs w:val="21"/>
        </w:rPr>
        <w:t>二、</w:t>
      </w:r>
      <w:r w:rsidRPr="00665A11">
        <w:rPr>
          <w:rFonts w:ascii="標楷體" w:eastAsia="標楷體" w:hAnsi="標楷體" w:cs="Arial" w:hint="eastAsia"/>
          <w:color w:val="222222"/>
          <w:kern w:val="0"/>
          <w:sz w:val="20"/>
          <w:szCs w:val="20"/>
        </w:rPr>
        <w:t>活動</w:t>
      </w:r>
      <w:r w:rsidRPr="00665A11">
        <w:rPr>
          <w:rFonts w:ascii="標楷體" w:eastAsia="標楷體" w:hAnsi="標楷體" w:cs="Arial"/>
          <w:color w:val="222222"/>
          <w:kern w:val="0"/>
          <w:sz w:val="20"/>
          <w:szCs w:val="20"/>
        </w:rPr>
        <w:t>資訊</w:t>
      </w:r>
      <w:r w:rsidR="00665A11" w:rsidRPr="00665A11">
        <w:rPr>
          <w:rFonts w:ascii="標楷體" w:eastAsia="標楷體" w:hAnsi="標楷體" w:cs="Arial" w:hint="eastAsia"/>
          <w:color w:val="222222"/>
          <w:kern w:val="0"/>
          <w:sz w:val="20"/>
          <w:szCs w:val="20"/>
        </w:rPr>
        <w:t xml:space="preserve">  注意:</w:t>
      </w:r>
      <w:r w:rsidR="00665A11" w:rsidRPr="007C2814">
        <w:rPr>
          <w:rFonts w:ascii="標楷體" w:eastAsia="標楷體" w:hAnsi="標楷體" w:cs="Arial" w:hint="eastAsia"/>
          <w:b/>
          <w:color w:val="222222"/>
          <w:kern w:val="0"/>
          <w:sz w:val="20"/>
          <w:szCs w:val="20"/>
        </w:rPr>
        <w:t xml:space="preserve"> 活動日期：民國106年5月22日到6月4日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9"/>
        <w:gridCol w:w="1128"/>
        <w:gridCol w:w="1189"/>
        <w:gridCol w:w="1095"/>
        <w:gridCol w:w="834"/>
        <w:gridCol w:w="1134"/>
        <w:gridCol w:w="1497"/>
      </w:tblGrid>
      <w:tr w:rsidR="00443489" w:rsidRPr="00665A11" w:rsidTr="00443489">
        <w:tc>
          <w:tcPr>
            <w:tcW w:w="1419" w:type="dxa"/>
          </w:tcPr>
          <w:p w:rsidR="00443489" w:rsidRPr="00665A11" w:rsidRDefault="00443489" w:rsidP="004E172F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預定辦理活動日期</w:t>
            </w:r>
          </w:p>
        </w:tc>
        <w:tc>
          <w:tcPr>
            <w:tcW w:w="1128" w:type="dxa"/>
          </w:tcPr>
          <w:p w:rsidR="00443489" w:rsidRPr="00665A11" w:rsidRDefault="00443489" w:rsidP="004E172F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時數</w:t>
            </w:r>
          </w:p>
        </w:tc>
        <w:tc>
          <w:tcPr>
            <w:tcW w:w="1189" w:type="dxa"/>
          </w:tcPr>
          <w:p w:rsidR="00443489" w:rsidRPr="00665A11" w:rsidRDefault="00443489" w:rsidP="004E172F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學生人數</w:t>
            </w:r>
            <w:r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(男)</w:t>
            </w:r>
          </w:p>
        </w:tc>
        <w:tc>
          <w:tcPr>
            <w:tcW w:w="1095" w:type="dxa"/>
          </w:tcPr>
          <w:p w:rsidR="00443489" w:rsidRPr="00665A11" w:rsidRDefault="00443489" w:rsidP="004E172F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學生人數</w:t>
            </w:r>
            <w:r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(女)</w:t>
            </w:r>
          </w:p>
        </w:tc>
        <w:tc>
          <w:tcPr>
            <w:tcW w:w="834" w:type="dxa"/>
          </w:tcPr>
          <w:p w:rsidR="00443489" w:rsidRPr="00665A11" w:rsidRDefault="00443489" w:rsidP="004E172F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教師人數</w:t>
            </w:r>
          </w:p>
        </w:tc>
        <w:tc>
          <w:tcPr>
            <w:tcW w:w="1134" w:type="dxa"/>
          </w:tcPr>
          <w:p w:rsidR="00443489" w:rsidRPr="00665A11" w:rsidRDefault="00443489" w:rsidP="004E172F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活動關數</w:t>
            </w:r>
          </w:p>
        </w:tc>
        <w:tc>
          <w:tcPr>
            <w:tcW w:w="1497" w:type="dxa"/>
          </w:tcPr>
          <w:p w:rsidR="00443489" w:rsidRPr="00665A11" w:rsidRDefault="00443489" w:rsidP="004E172F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闖關人次</w:t>
            </w:r>
          </w:p>
          <w:p w:rsidR="00443489" w:rsidRPr="00665A11" w:rsidRDefault="00443489" w:rsidP="004E172F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(</w:t>
            </w:r>
            <w:r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學生人數*活動關數</w:t>
            </w:r>
            <w:r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)</w:t>
            </w:r>
          </w:p>
        </w:tc>
      </w:tr>
      <w:tr w:rsidR="00443489" w:rsidRPr="00665A11" w:rsidTr="00443489">
        <w:tc>
          <w:tcPr>
            <w:tcW w:w="1419" w:type="dxa"/>
          </w:tcPr>
          <w:p w:rsidR="00443489" w:rsidRPr="00665A11" w:rsidRDefault="00443489" w:rsidP="00CC0134">
            <w:pPr>
              <w:widowControl/>
              <w:rPr>
                <w:rFonts w:ascii="標楷體" w:eastAsia="標楷體" w:hAnsi="標楷體" w:cs="Arial"/>
                <w:color w:val="FF0000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color w:val="FF0000"/>
                <w:kern w:val="0"/>
                <w:sz w:val="21"/>
                <w:szCs w:val="21"/>
              </w:rPr>
              <w:t>範例:</w:t>
            </w:r>
          </w:p>
          <w:p w:rsidR="00443489" w:rsidRPr="00665A11" w:rsidRDefault="00443489" w:rsidP="00CC0134">
            <w:pPr>
              <w:widowControl/>
              <w:rPr>
                <w:rFonts w:ascii="標楷體" w:eastAsia="標楷體" w:hAnsi="標楷體" w:cs="Arial"/>
                <w:color w:val="FF0000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color w:val="FF0000"/>
                <w:kern w:val="0"/>
                <w:sz w:val="21"/>
                <w:szCs w:val="21"/>
              </w:rPr>
              <w:t>106/05/26</w:t>
            </w:r>
          </w:p>
        </w:tc>
        <w:tc>
          <w:tcPr>
            <w:tcW w:w="1128" w:type="dxa"/>
          </w:tcPr>
          <w:p w:rsidR="00443489" w:rsidRPr="00665A11" w:rsidRDefault="00443489" w:rsidP="00CC0134">
            <w:pPr>
              <w:widowControl/>
              <w:rPr>
                <w:rFonts w:ascii="標楷體" w:eastAsia="標楷體" w:hAnsi="標楷體" w:cs="Arial"/>
                <w:color w:val="FF0000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color w:val="FF0000"/>
                <w:kern w:val="0"/>
                <w:sz w:val="21"/>
                <w:szCs w:val="21"/>
              </w:rPr>
              <w:t>4</w:t>
            </w:r>
          </w:p>
        </w:tc>
        <w:tc>
          <w:tcPr>
            <w:tcW w:w="1189" w:type="dxa"/>
          </w:tcPr>
          <w:p w:rsidR="00443489" w:rsidRPr="00665A11" w:rsidRDefault="00443489" w:rsidP="00CC0134">
            <w:pPr>
              <w:widowControl/>
              <w:rPr>
                <w:rFonts w:ascii="標楷體" w:eastAsia="標楷體" w:hAnsi="標楷體" w:cs="Arial"/>
                <w:color w:val="FF0000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color w:val="FF0000"/>
                <w:kern w:val="0"/>
                <w:sz w:val="21"/>
                <w:szCs w:val="21"/>
              </w:rPr>
              <w:t>60</w:t>
            </w:r>
          </w:p>
        </w:tc>
        <w:tc>
          <w:tcPr>
            <w:tcW w:w="1095" w:type="dxa"/>
          </w:tcPr>
          <w:p w:rsidR="00443489" w:rsidRPr="00665A11" w:rsidRDefault="00443489" w:rsidP="00CC0134">
            <w:pPr>
              <w:widowControl/>
              <w:rPr>
                <w:rFonts w:ascii="標楷體" w:eastAsia="標楷體" w:hAnsi="標楷體" w:cs="Arial"/>
                <w:color w:val="FF0000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color w:val="FF0000"/>
                <w:kern w:val="0"/>
                <w:sz w:val="21"/>
                <w:szCs w:val="21"/>
              </w:rPr>
              <w:t>80</w:t>
            </w:r>
          </w:p>
        </w:tc>
        <w:tc>
          <w:tcPr>
            <w:tcW w:w="834" w:type="dxa"/>
          </w:tcPr>
          <w:p w:rsidR="00443489" w:rsidRPr="00665A11" w:rsidRDefault="00443489" w:rsidP="00CC0134">
            <w:pPr>
              <w:widowControl/>
              <w:rPr>
                <w:rFonts w:ascii="標楷體" w:eastAsia="標楷體" w:hAnsi="標楷體" w:cs="Arial"/>
                <w:color w:val="FF0000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color w:val="FF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443489" w:rsidRPr="00665A11" w:rsidRDefault="00443489" w:rsidP="00CC0134">
            <w:pPr>
              <w:widowControl/>
              <w:rPr>
                <w:rFonts w:ascii="標楷體" w:eastAsia="標楷體" w:hAnsi="標楷體" w:cs="Arial"/>
                <w:color w:val="FF0000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color w:val="FF0000"/>
                <w:kern w:val="0"/>
                <w:sz w:val="21"/>
                <w:szCs w:val="21"/>
              </w:rPr>
              <w:t>6</w:t>
            </w:r>
          </w:p>
        </w:tc>
        <w:tc>
          <w:tcPr>
            <w:tcW w:w="1497" w:type="dxa"/>
          </w:tcPr>
          <w:p w:rsidR="00443489" w:rsidRPr="00665A11" w:rsidRDefault="00C10AEA" w:rsidP="00CC0134">
            <w:pPr>
              <w:widowControl/>
              <w:rPr>
                <w:rFonts w:ascii="標楷體" w:eastAsia="標楷體" w:hAnsi="標楷體" w:cs="Arial"/>
                <w:color w:val="FF0000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  <w:t>(60+80)*6 = 840</w:t>
            </w:r>
          </w:p>
        </w:tc>
      </w:tr>
      <w:tr w:rsidR="00443489" w:rsidRPr="00665A11" w:rsidTr="00443489">
        <w:tc>
          <w:tcPr>
            <w:tcW w:w="1419" w:type="dxa"/>
          </w:tcPr>
          <w:p w:rsidR="00443489" w:rsidRPr="00665A11" w:rsidRDefault="00443489" w:rsidP="00CC0134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8" w:type="dxa"/>
          </w:tcPr>
          <w:p w:rsidR="00443489" w:rsidRPr="00665A11" w:rsidRDefault="00443489" w:rsidP="00CC0134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89" w:type="dxa"/>
          </w:tcPr>
          <w:p w:rsidR="00443489" w:rsidRPr="00665A11" w:rsidRDefault="00443489" w:rsidP="00CC0134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095" w:type="dxa"/>
          </w:tcPr>
          <w:p w:rsidR="00443489" w:rsidRPr="00665A11" w:rsidRDefault="00443489" w:rsidP="00CC0134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834" w:type="dxa"/>
          </w:tcPr>
          <w:p w:rsidR="00443489" w:rsidRPr="00665A11" w:rsidRDefault="00443489" w:rsidP="00CC0134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34" w:type="dxa"/>
          </w:tcPr>
          <w:p w:rsidR="00443489" w:rsidRPr="00665A11" w:rsidRDefault="00443489" w:rsidP="00CC0134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497" w:type="dxa"/>
          </w:tcPr>
          <w:p w:rsidR="00443489" w:rsidRPr="00665A11" w:rsidRDefault="00443489" w:rsidP="00CC0134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</w:p>
          <w:p w:rsidR="00443489" w:rsidRPr="00665A11" w:rsidRDefault="00443489" w:rsidP="00CC0134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</w:p>
        </w:tc>
      </w:tr>
    </w:tbl>
    <w:p w:rsidR="007D606B" w:rsidRPr="00665A11" w:rsidRDefault="007D606B" w:rsidP="00E4761E">
      <w:pPr>
        <w:widowControl/>
        <w:rPr>
          <w:rFonts w:ascii="標楷體" w:eastAsia="標楷體" w:hAnsi="標楷體" w:cs="Arial"/>
          <w:color w:val="222222"/>
          <w:kern w:val="0"/>
          <w:sz w:val="21"/>
          <w:szCs w:val="21"/>
        </w:rPr>
      </w:pPr>
      <w:r w:rsidRPr="00665A11">
        <w:rPr>
          <w:rFonts w:ascii="標楷體" w:eastAsia="標楷體" w:hAnsi="標楷體" w:cs="Arial" w:hint="eastAsia"/>
          <w:color w:val="222222"/>
          <w:kern w:val="0"/>
          <w:sz w:val="21"/>
          <w:szCs w:val="21"/>
        </w:rPr>
        <w:t>三、</w:t>
      </w:r>
      <w:r w:rsidR="00EA2E28" w:rsidRPr="00665A11">
        <w:rPr>
          <w:rFonts w:ascii="標楷體" w:eastAsia="標楷體" w:hAnsi="標楷體" w:cs="Arial" w:hint="eastAsia"/>
          <w:color w:val="222222"/>
          <w:kern w:val="0"/>
          <w:sz w:val="21"/>
          <w:szCs w:val="21"/>
        </w:rPr>
        <w:t>過往</w:t>
      </w:r>
      <w:r w:rsidRPr="00665A11">
        <w:rPr>
          <w:rFonts w:ascii="標楷體" w:eastAsia="標楷體" w:hAnsi="標楷體" w:cs="Arial" w:hint="eastAsia"/>
          <w:color w:val="222222"/>
          <w:kern w:val="0"/>
          <w:sz w:val="21"/>
          <w:szCs w:val="21"/>
        </w:rPr>
        <w:t>相關紀錄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79"/>
        <w:gridCol w:w="2554"/>
        <w:gridCol w:w="2063"/>
      </w:tblGrid>
      <w:tr w:rsidR="007D606B" w:rsidRPr="00665A11" w:rsidTr="006F1ED6">
        <w:tc>
          <w:tcPr>
            <w:tcW w:w="3679" w:type="dxa"/>
          </w:tcPr>
          <w:p w:rsidR="007D606B" w:rsidRPr="00665A11" w:rsidRDefault="007D606B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554" w:type="dxa"/>
          </w:tcPr>
          <w:p w:rsidR="007D606B" w:rsidRPr="00665A11" w:rsidRDefault="007D606B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是</w:t>
            </w:r>
            <w:r w:rsidR="00C10AEA"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 xml:space="preserve"> (請勾選)</w:t>
            </w:r>
          </w:p>
        </w:tc>
        <w:tc>
          <w:tcPr>
            <w:tcW w:w="2063" w:type="dxa"/>
          </w:tcPr>
          <w:p w:rsidR="007D606B" w:rsidRPr="00665A11" w:rsidRDefault="007D606B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否</w:t>
            </w:r>
            <w:r w:rsidR="00C10AEA"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(請勾選)</w:t>
            </w:r>
          </w:p>
        </w:tc>
      </w:tr>
      <w:tr w:rsidR="007D606B" w:rsidRPr="00665A11" w:rsidTr="006F1ED6">
        <w:tc>
          <w:tcPr>
            <w:tcW w:w="3679" w:type="dxa"/>
          </w:tcPr>
          <w:p w:rsidR="007D606B" w:rsidRPr="00665A11" w:rsidRDefault="007D606B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過去是否參加</w:t>
            </w:r>
            <w:r w:rsidR="00EA2E28"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過</w:t>
            </w:r>
            <w:r w:rsidR="00EA2E28" w:rsidRPr="00665A11">
              <w:rPr>
                <w:rFonts w:ascii="標楷體" w:eastAsia="標楷體" w:hAnsi="標楷體" w:hint="eastAsia"/>
                <w:bCs/>
                <w:sz w:val="28"/>
                <w:szCs w:val="28"/>
              </w:rPr>
              <w:t>全民科學</w:t>
            </w:r>
            <w:proofErr w:type="gramStart"/>
            <w:r w:rsidR="00EA2E28" w:rsidRPr="00665A11">
              <w:rPr>
                <w:rFonts w:ascii="標楷體" w:eastAsia="標楷體" w:hAnsi="標楷體" w:hint="eastAsia"/>
                <w:bCs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2554" w:type="dxa"/>
          </w:tcPr>
          <w:p w:rsidR="007D606B" w:rsidRPr="00665A11" w:rsidRDefault="007D606B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063" w:type="dxa"/>
          </w:tcPr>
          <w:p w:rsidR="007D606B" w:rsidRPr="00665A11" w:rsidRDefault="007D606B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</w:p>
        </w:tc>
      </w:tr>
      <w:tr w:rsidR="007D606B" w:rsidRPr="00665A11" w:rsidTr="006F1ED6">
        <w:tc>
          <w:tcPr>
            <w:tcW w:w="3679" w:type="dxa"/>
          </w:tcPr>
          <w:p w:rsidR="007D606B" w:rsidRPr="00665A11" w:rsidRDefault="007D606B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是否應徵教案</w:t>
            </w:r>
            <w:r w:rsidR="00EA2E28" w:rsidRPr="00665A11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2017</w:t>
            </w:r>
            <w:r w:rsidR="00EA2E28" w:rsidRPr="00665A11">
              <w:rPr>
                <w:rFonts w:ascii="標楷體" w:eastAsia="標楷體" w:hAnsi="標楷體" w:hint="eastAsia"/>
                <w:bCs/>
                <w:sz w:val="28"/>
                <w:szCs w:val="28"/>
              </w:rPr>
              <w:t>全民科學</w:t>
            </w:r>
            <w:proofErr w:type="gramStart"/>
            <w:r w:rsidR="00EA2E28" w:rsidRPr="00665A11">
              <w:rPr>
                <w:rFonts w:ascii="標楷體" w:eastAsia="標楷體" w:hAnsi="標楷體" w:hint="eastAsia"/>
                <w:bCs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2554" w:type="dxa"/>
          </w:tcPr>
          <w:p w:rsidR="007D606B" w:rsidRPr="00665A11" w:rsidRDefault="007D606B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063" w:type="dxa"/>
          </w:tcPr>
          <w:p w:rsidR="007D606B" w:rsidRPr="00665A11" w:rsidRDefault="007D606B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</w:p>
        </w:tc>
      </w:tr>
      <w:tr w:rsidR="006F1ED6" w:rsidRPr="00665A11" w:rsidTr="006F1ED6">
        <w:tc>
          <w:tcPr>
            <w:tcW w:w="3679" w:type="dxa"/>
          </w:tcPr>
          <w:p w:rsidR="006F1ED6" w:rsidRPr="00665A11" w:rsidRDefault="006F1ED6" w:rsidP="007C35D2">
            <w:pPr>
              <w:widowControl/>
              <w:rPr>
                <w:rFonts w:ascii="標楷體" w:eastAsia="標楷體" w:hAnsi="標楷體" w:cs="Arial"/>
                <w:b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b/>
                <w:color w:val="FF0000"/>
                <w:kern w:val="0"/>
                <w:sz w:val="21"/>
                <w:szCs w:val="21"/>
              </w:rPr>
              <w:t>有參加過填寫以下資料</w:t>
            </w:r>
          </w:p>
        </w:tc>
        <w:tc>
          <w:tcPr>
            <w:tcW w:w="2554" w:type="dxa"/>
          </w:tcPr>
          <w:p w:rsidR="006F1ED6" w:rsidRPr="00665A11" w:rsidRDefault="00F637B6" w:rsidP="007C35D2">
            <w:pPr>
              <w:widowControl/>
              <w:rPr>
                <w:rFonts w:ascii="標楷體" w:eastAsia="標楷體" w:hAnsi="標楷體" w:cs="Arial"/>
                <w:b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b/>
                <w:color w:val="222222"/>
                <w:kern w:val="0"/>
                <w:sz w:val="21"/>
                <w:szCs w:val="21"/>
              </w:rPr>
              <w:t>第一屆</w:t>
            </w:r>
            <w:proofErr w:type="gramStart"/>
            <w:r w:rsidRPr="00665A11">
              <w:rPr>
                <w:rFonts w:ascii="標楷體" w:eastAsia="標楷體" w:hAnsi="標楷體" w:cs="Arial" w:hint="eastAsia"/>
                <w:b/>
                <w:color w:val="222222"/>
                <w:kern w:val="0"/>
                <w:sz w:val="21"/>
                <w:szCs w:val="21"/>
              </w:rPr>
              <w:t>104</w:t>
            </w:r>
            <w:proofErr w:type="gramEnd"/>
            <w:r w:rsidRPr="00665A11">
              <w:rPr>
                <w:rFonts w:ascii="標楷體" w:eastAsia="標楷體" w:hAnsi="標楷體" w:cs="Arial" w:hint="eastAsia"/>
                <w:b/>
                <w:color w:val="222222"/>
                <w:kern w:val="0"/>
                <w:sz w:val="21"/>
                <w:szCs w:val="21"/>
              </w:rPr>
              <w:t>年度</w:t>
            </w:r>
          </w:p>
        </w:tc>
        <w:tc>
          <w:tcPr>
            <w:tcW w:w="2063" w:type="dxa"/>
          </w:tcPr>
          <w:p w:rsidR="006F1ED6" w:rsidRPr="00665A11" w:rsidRDefault="00F637B6" w:rsidP="007C35D2">
            <w:pPr>
              <w:widowControl/>
              <w:rPr>
                <w:rFonts w:ascii="標楷體" w:eastAsia="標楷體" w:hAnsi="標楷體" w:cs="Arial"/>
                <w:b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 w:hint="eastAsia"/>
                <w:b/>
                <w:color w:val="222222"/>
                <w:kern w:val="0"/>
                <w:sz w:val="21"/>
                <w:szCs w:val="21"/>
              </w:rPr>
              <w:t>第二屆</w:t>
            </w:r>
            <w:proofErr w:type="gramStart"/>
            <w:r w:rsidRPr="00665A11">
              <w:rPr>
                <w:rFonts w:ascii="標楷體" w:eastAsia="標楷體" w:hAnsi="標楷體" w:cs="Arial" w:hint="eastAsia"/>
                <w:b/>
                <w:color w:val="222222"/>
                <w:kern w:val="0"/>
                <w:sz w:val="21"/>
                <w:szCs w:val="21"/>
              </w:rPr>
              <w:t>105</w:t>
            </w:r>
            <w:proofErr w:type="gramEnd"/>
            <w:r w:rsidRPr="00665A11">
              <w:rPr>
                <w:rFonts w:ascii="標楷體" w:eastAsia="標楷體" w:hAnsi="標楷體" w:cs="Arial" w:hint="eastAsia"/>
                <w:b/>
                <w:color w:val="222222"/>
                <w:kern w:val="0"/>
                <w:sz w:val="21"/>
                <w:szCs w:val="21"/>
              </w:rPr>
              <w:t>年度</w:t>
            </w:r>
          </w:p>
        </w:tc>
      </w:tr>
      <w:tr w:rsidR="007D606B" w:rsidRPr="00665A11" w:rsidTr="006F1ED6">
        <w:tc>
          <w:tcPr>
            <w:tcW w:w="3679" w:type="dxa"/>
          </w:tcPr>
          <w:p w:rsidR="007D606B" w:rsidRPr="00665A11" w:rsidRDefault="006F1ED6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過去</w:t>
            </w:r>
            <w:r w:rsidR="007D606B"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活動時數</w:t>
            </w:r>
          </w:p>
        </w:tc>
        <w:tc>
          <w:tcPr>
            <w:tcW w:w="2554" w:type="dxa"/>
          </w:tcPr>
          <w:p w:rsidR="007D606B" w:rsidRPr="00665A11" w:rsidRDefault="007D606B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063" w:type="dxa"/>
          </w:tcPr>
          <w:p w:rsidR="007D606B" w:rsidRPr="00665A11" w:rsidRDefault="007D606B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</w:p>
        </w:tc>
      </w:tr>
      <w:tr w:rsidR="007D606B" w:rsidRPr="00665A11" w:rsidTr="006F1ED6">
        <w:tc>
          <w:tcPr>
            <w:tcW w:w="3679" w:type="dxa"/>
          </w:tcPr>
          <w:p w:rsidR="007D606B" w:rsidRPr="00665A11" w:rsidRDefault="006F1ED6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過去</w:t>
            </w:r>
            <w:r w:rsidR="007D606B"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活動關數</w:t>
            </w:r>
          </w:p>
        </w:tc>
        <w:tc>
          <w:tcPr>
            <w:tcW w:w="2554" w:type="dxa"/>
          </w:tcPr>
          <w:p w:rsidR="007D606B" w:rsidRPr="00665A11" w:rsidRDefault="007D606B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063" w:type="dxa"/>
          </w:tcPr>
          <w:p w:rsidR="007D606B" w:rsidRPr="00665A11" w:rsidRDefault="007D606B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</w:p>
        </w:tc>
      </w:tr>
      <w:tr w:rsidR="007D606B" w:rsidRPr="00665A11" w:rsidTr="006F1ED6">
        <w:tc>
          <w:tcPr>
            <w:tcW w:w="3679" w:type="dxa"/>
          </w:tcPr>
          <w:p w:rsidR="007D606B" w:rsidRPr="00665A11" w:rsidRDefault="006F1ED6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過去</w:t>
            </w:r>
            <w:r w:rsidR="007D606B" w:rsidRPr="00665A11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闖關人次</w:t>
            </w:r>
          </w:p>
        </w:tc>
        <w:tc>
          <w:tcPr>
            <w:tcW w:w="2554" w:type="dxa"/>
          </w:tcPr>
          <w:p w:rsidR="007D606B" w:rsidRPr="00665A11" w:rsidRDefault="007D606B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063" w:type="dxa"/>
          </w:tcPr>
          <w:p w:rsidR="007D606B" w:rsidRPr="00665A11" w:rsidRDefault="007D606B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</w:p>
        </w:tc>
      </w:tr>
      <w:tr w:rsidR="007D606B" w:rsidRPr="00665A11" w:rsidTr="006F1ED6">
        <w:tc>
          <w:tcPr>
            <w:tcW w:w="3679" w:type="dxa"/>
          </w:tcPr>
          <w:p w:rsidR="007D606B" w:rsidRPr="00665A11" w:rsidRDefault="007D606B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554" w:type="dxa"/>
          </w:tcPr>
          <w:p w:rsidR="007D606B" w:rsidRPr="00665A11" w:rsidRDefault="007D606B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063" w:type="dxa"/>
          </w:tcPr>
          <w:p w:rsidR="007D606B" w:rsidRPr="00665A11" w:rsidRDefault="007D606B" w:rsidP="007C35D2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</w:p>
        </w:tc>
      </w:tr>
    </w:tbl>
    <w:p w:rsidR="00230582" w:rsidRPr="00E4761E" w:rsidRDefault="00303C0E" w:rsidP="00E4761E">
      <w:pPr>
        <w:widowControl/>
        <w:rPr>
          <w:rFonts w:ascii="標楷體" w:eastAsia="標楷體" w:hAnsi="標楷體" w:cs="Arial" w:hint="eastAsia"/>
          <w:color w:val="222222"/>
          <w:kern w:val="0"/>
          <w:sz w:val="21"/>
          <w:szCs w:val="21"/>
        </w:rPr>
      </w:pPr>
      <w:r w:rsidRPr="00E4761E">
        <w:rPr>
          <w:rFonts w:ascii="標楷體" w:eastAsia="標楷體" w:hAnsi="標楷體" w:cs="Arial" w:hint="eastAsia"/>
          <w:color w:val="222222"/>
          <w:kern w:val="0"/>
          <w:sz w:val="21"/>
          <w:szCs w:val="21"/>
        </w:rPr>
        <w:t xml:space="preserve">備註: </w:t>
      </w:r>
    </w:p>
    <w:p w:rsidR="00230582" w:rsidRPr="00E4761E" w:rsidRDefault="00230582" w:rsidP="00E4761E">
      <w:pPr>
        <w:widowControl/>
        <w:rPr>
          <w:rFonts w:ascii="標楷體" w:eastAsia="標楷體" w:hAnsi="標楷體" w:cs="Arial" w:hint="eastAsia"/>
          <w:color w:val="222222"/>
          <w:kern w:val="0"/>
          <w:sz w:val="21"/>
          <w:szCs w:val="21"/>
        </w:rPr>
      </w:pPr>
      <w:r w:rsidRPr="00E4761E">
        <w:rPr>
          <w:rFonts w:ascii="標楷體" w:eastAsia="標楷體" w:hAnsi="標楷體" w:cs="Arial" w:hint="eastAsia"/>
          <w:color w:val="222222"/>
          <w:kern w:val="0"/>
          <w:sz w:val="21"/>
          <w:szCs w:val="21"/>
        </w:rPr>
        <w:t>(</w:t>
      </w:r>
      <w:proofErr w:type="gramStart"/>
      <w:r w:rsidRPr="00E4761E">
        <w:rPr>
          <w:rFonts w:ascii="標楷體" w:eastAsia="標楷體" w:hAnsi="標楷體" w:cs="Arial" w:hint="eastAsia"/>
          <w:color w:val="222222"/>
          <w:kern w:val="0"/>
          <w:sz w:val="21"/>
          <w:szCs w:val="21"/>
        </w:rPr>
        <w:t>一</w:t>
      </w:r>
      <w:proofErr w:type="gramEnd"/>
      <w:r w:rsidRPr="00E4761E">
        <w:rPr>
          <w:rFonts w:ascii="標楷體" w:eastAsia="標楷體" w:hAnsi="標楷體" w:cs="Arial" w:hint="eastAsia"/>
          <w:color w:val="222222"/>
          <w:kern w:val="0"/>
          <w:sz w:val="21"/>
          <w:szCs w:val="21"/>
        </w:rPr>
        <w:t>)</w:t>
      </w:r>
      <w:r w:rsidRPr="00E4761E">
        <w:rPr>
          <w:rFonts w:ascii="標楷體" w:eastAsia="標楷體" w:hAnsi="標楷體" w:cs="Arial" w:hint="eastAsia"/>
          <w:color w:val="222222"/>
          <w:kern w:val="0"/>
          <w:sz w:val="21"/>
          <w:szCs w:val="21"/>
        </w:rPr>
        <w:t>截止收件日期：</w:t>
      </w:r>
      <w:r w:rsidRPr="00E4761E">
        <w:rPr>
          <w:rFonts w:ascii="標楷體" w:eastAsia="標楷體" w:hAnsi="標楷體" w:cs="Arial" w:hint="eastAsia"/>
          <w:color w:val="FF0000"/>
          <w:kern w:val="0"/>
          <w:sz w:val="21"/>
          <w:szCs w:val="21"/>
        </w:rPr>
        <w:t>即日起至2017年01月19日（星期四）止</w:t>
      </w:r>
      <w:r w:rsidRPr="00E4761E">
        <w:rPr>
          <w:rFonts w:ascii="標楷體" w:eastAsia="標楷體" w:hAnsi="標楷體" w:cs="Arial" w:hint="eastAsia"/>
          <w:color w:val="222222"/>
          <w:kern w:val="0"/>
          <w:sz w:val="21"/>
          <w:szCs w:val="21"/>
        </w:rPr>
        <w:t>送交國立東華大學自然資源與環境學系</w:t>
      </w:r>
      <w:r w:rsidRPr="00E4761E">
        <w:rPr>
          <w:rFonts w:ascii="標楷體" w:eastAsia="標楷體" w:hAnsi="標楷體" w:cs="Arial"/>
          <w:color w:val="222222"/>
          <w:kern w:val="0"/>
          <w:sz w:val="21"/>
          <w:szCs w:val="21"/>
        </w:rPr>
        <w:t>吳佩蓁</w:t>
      </w:r>
      <w:r w:rsidRPr="00E4761E">
        <w:rPr>
          <w:rFonts w:ascii="標楷體" w:eastAsia="標楷體" w:hAnsi="標楷體" w:cs="Arial" w:hint="eastAsia"/>
          <w:color w:val="222222"/>
          <w:kern w:val="0"/>
          <w:sz w:val="21"/>
          <w:szCs w:val="21"/>
        </w:rPr>
        <w:t xml:space="preserve">小姐(聯絡電話：03-863-5181/5179；電子信箱寄至 </w:t>
      </w:r>
      <w:r w:rsidRPr="00E4761E">
        <w:rPr>
          <w:rFonts w:ascii="標楷體" w:eastAsia="標楷體" w:hAnsi="標楷體" w:cs="Arial"/>
          <w:color w:val="222222"/>
          <w:kern w:val="0"/>
          <w:sz w:val="21"/>
          <w:szCs w:val="21"/>
        </w:rPr>
        <w:t>erntmap@gmail.com</w:t>
      </w:r>
      <w:r w:rsidRPr="00E4761E">
        <w:rPr>
          <w:rFonts w:ascii="標楷體" w:eastAsia="標楷體" w:hAnsi="標楷體" w:cs="Arial" w:hint="eastAsia"/>
          <w:color w:val="222222"/>
          <w:kern w:val="0"/>
          <w:sz w:val="21"/>
          <w:szCs w:val="21"/>
        </w:rPr>
        <w:t xml:space="preserve">) 。 </w:t>
      </w:r>
    </w:p>
    <w:p w:rsidR="007C35D2" w:rsidRPr="00E4761E" w:rsidRDefault="00230582" w:rsidP="00E4761E">
      <w:pPr>
        <w:widowControl/>
        <w:rPr>
          <w:rFonts w:ascii="標楷體" w:eastAsia="標楷體" w:hAnsi="標楷體" w:cs="Arial"/>
          <w:color w:val="222222"/>
          <w:kern w:val="0"/>
          <w:sz w:val="21"/>
          <w:szCs w:val="21"/>
        </w:rPr>
      </w:pPr>
      <w:r w:rsidRPr="00E4761E">
        <w:rPr>
          <w:rFonts w:ascii="標楷體" w:eastAsia="標楷體" w:hAnsi="標楷體" w:cs="Arial" w:hint="eastAsia"/>
          <w:color w:val="222222"/>
          <w:kern w:val="0"/>
          <w:sz w:val="21"/>
          <w:szCs w:val="21"/>
        </w:rPr>
        <w:t>(二)</w:t>
      </w:r>
      <w:r w:rsidR="007C35D2" w:rsidRPr="00E4761E">
        <w:rPr>
          <w:rFonts w:ascii="標楷體" w:eastAsia="標楷體" w:hAnsi="標楷體" w:cs="Arial"/>
          <w:color w:val="222222"/>
          <w:kern w:val="0"/>
          <w:sz w:val="21"/>
          <w:szCs w:val="21"/>
        </w:rPr>
        <w:t>經費補助</w:t>
      </w:r>
      <w:r w:rsidR="00303C0E" w:rsidRPr="00E4761E">
        <w:rPr>
          <w:rFonts w:ascii="標楷體" w:eastAsia="標楷體" w:hAnsi="標楷體" w:cs="Arial" w:hint="eastAsia"/>
          <w:color w:val="222222"/>
          <w:kern w:val="0"/>
          <w:sz w:val="21"/>
          <w:szCs w:val="21"/>
        </w:rPr>
        <w:t>將</w:t>
      </w:r>
      <w:r w:rsidR="007C35D2" w:rsidRPr="00E4761E">
        <w:rPr>
          <w:rFonts w:ascii="標楷體" w:eastAsia="標楷體" w:hAnsi="標楷體" w:cs="Arial"/>
          <w:color w:val="222222"/>
          <w:kern w:val="0"/>
          <w:sz w:val="21"/>
          <w:szCs w:val="21"/>
        </w:rPr>
        <w:t>依照活動時數</w:t>
      </w:r>
      <w:r w:rsidR="00303C0E" w:rsidRPr="00E4761E">
        <w:rPr>
          <w:rFonts w:ascii="標楷體" w:eastAsia="標楷體" w:hAnsi="標楷體" w:cs="Arial" w:hint="eastAsia"/>
          <w:color w:val="222222"/>
          <w:kern w:val="0"/>
          <w:sz w:val="21"/>
          <w:szCs w:val="21"/>
        </w:rPr>
        <w:t>、</w:t>
      </w:r>
      <w:r w:rsidR="007C35D2" w:rsidRPr="00E4761E">
        <w:rPr>
          <w:rFonts w:ascii="標楷體" w:eastAsia="標楷體" w:hAnsi="標楷體" w:cs="Arial"/>
          <w:color w:val="222222"/>
          <w:kern w:val="0"/>
          <w:sz w:val="21"/>
          <w:szCs w:val="21"/>
        </w:rPr>
        <w:t>活動關數</w:t>
      </w:r>
      <w:r w:rsidR="00303C0E" w:rsidRPr="00E4761E">
        <w:rPr>
          <w:rFonts w:ascii="標楷體" w:eastAsia="標楷體" w:hAnsi="標楷體" w:cs="Arial" w:hint="eastAsia"/>
          <w:color w:val="222222"/>
          <w:kern w:val="0"/>
          <w:sz w:val="21"/>
          <w:szCs w:val="21"/>
        </w:rPr>
        <w:t>、</w:t>
      </w:r>
      <w:r w:rsidR="007C35D2" w:rsidRPr="00E4761E">
        <w:rPr>
          <w:rFonts w:ascii="標楷體" w:eastAsia="標楷體" w:hAnsi="標楷體" w:cs="Arial"/>
          <w:color w:val="222222"/>
          <w:kern w:val="0"/>
          <w:sz w:val="21"/>
          <w:szCs w:val="21"/>
        </w:rPr>
        <w:t>闖關</w:t>
      </w:r>
      <w:proofErr w:type="gramStart"/>
      <w:r w:rsidR="007C35D2" w:rsidRPr="00E4761E">
        <w:rPr>
          <w:rFonts w:ascii="標楷體" w:eastAsia="標楷體" w:hAnsi="標楷體" w:cs="Arial"/>
          <w:color w:val="222222"/>
          <w:kern w:val="0"/>
          <w:sz w:val="21"/>
          <w:szCs w:val="21"/>
        </w:rPr>
        <w:t>人次</w:t>
      </w:r>
      <w:r w:rsidR="00751313" w:rsidRPr="00E4761E">
        <w:rPr>
          <w:rFonts w:ascii="標楷體" w:eastAsia="標楷體" w:hAnsi="標楷體" w:cs="Arial" w:hint="eastAsia"/>
          <w:color w:val="222222"/>
          <w:kern w:val="0"/>
          <w:sz w:val="21"/>
          <w:szCs w:val="21"/>
        </w:rPr>
        <w:t>、</w:t>
      </w:r>
      <w:proofErr w:type="gramEnd"/>
      <w:r w:rsidR="00751313" w:rsidRPr="00E4761E">
        <w:rPr>
          <w:rFonts w:ascii="標楷體" w:eastAsia="標楷體" w:hAnsi="標楷體" w:cs="Arial" w:hint="eastAsia"/>
          <w:color w:val="222222"/>
          <w:kern w:val="0"/>
          <w:sz w:val="21"/>
          <w:szCs w:val="21"/>
        </w:rPr>
        <w:t>以及是否參加教案徵選</w:t>
      </w:r>
      <w:r w:rsidR="00303C0E" w:rsidRPr="00E4761E">
        <w:rPr>
          <w:rFonts w:ascii="標楷體" w:eastAsia="標楷體" w:hAnsi="標楷體" w:cs="Arial" w:hint="eastAsia"/>
          <w:color w:val="222222"/>
          <w:kern w:val="0"/>
          <w:sz w:val="21"/>
          <w:szCs w:val="21"/>
        </w:rPr>
        <w:t>，</w:t>
      </w:r>
      <w:r w:rsidR="007C35D2" w:rsidRPr="00E4761E">
        <w:rPr>
          <w:rFonts w:ascii="標楷體" w:eastAsia="標楷體" w:hAnsi="標楷體" w:cs="Arial"/>
          <w:color w:val="222222"/>
          <w:kern w:val="0"/>
          <w:sz w:val="21"/>
          <w:szCs w:val="21"/>
        </w:rPr>
        <w:t>酌予調整補助金額</w:t>
      </w:r>
      <w:r w:rsidR="00303C0E" w:rsidRPr="00E4761E">
        <w:rPr>
          <w:rFonts w:ascii="標楷體" w:eastAsia="標楷體" w:hAnsi="標楷體" w:cs="Arial" w:hint="eastAsia"/>
          <w:color w:val="222222"/>
          <w:kern w:val="0"/>
          <w:sz w:val="21"/>
          <w:szCs w:val="21"/>
        </w:rPr>
        <w:t>。</w:t>
      </w:r>
      <w:bookmarkStart w:id="0" w:name="_GoBack"/>
      <w:bookmarkEnd w:id="0"/>
    </w:p>
    <w:sectPr w:rsidR="007C35D2" w:rsidRPr="00E476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83A" w:rsidRDefault="003A783A" w:rsidP="00E73EB9">
      <w:r>
        <w:separator/>
      </w:r>
    </w:p>
  </w:endnote>
  <w:endnote w:type="continuationSeparator" w:id="0">
    <w:p w:rsidR="003A783A" w:rsidRDefault="003A783A" w:rsidP="00E7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83A" w:rsidRDefault="003A783A" w:rsidP="00E73EB9">
      <w:r>
        <w:separator/>
      </w:r>
    </w:p>
  </w:footnote>
  <w:footnote w:type="continuationSeparator" w:id="0">
    <w:p w:rsidR="003A783A" w:rsidRDefault="003A783A" w:rsidP="00E73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D2"/>
    <w:rsid w:val="0011391B"/>
    <w:rsid w:val="001958AF"/>
    <w:rsid w:val="00230582"/>
    <w:rsid w:val="00303C0E"/>
    <w:rsid w:val="00332FC3"/>
    <w:rsid w:val="003A2294"/>
    <w:rsid w:val="003A783A"/>
    <w:rsid w:val="00443489"/>
    <w:rsid w:val="004A24A5"/>
    <w:rsid w:val="004E172F"/>
    <w:rsid w:val="006033BC"/>
    <w:rsid w:val="00665A11"/>
    <w:rsid w:val="006F1ED6"/>
    <w:rsid w:val="00751313"/>
    <w:rsid w:val="007C2814"/>
    <w:rsid w:val="007C35D2"/>
    <w:rsid w:val="007D606B"/>
    <w:rsid w:val="008A7AEB"/>
    <w:rsid w:val="00A822DE"/>
    <w:rsid w:val="00AF0A29"/>
    <w:rsid w:val="00BA5462"/>
    <w:rsid w:val="00C10AEA"/>
    <w:rsid w:val="00CB5635"/>
    <w:rsid w:val="00CC01B6"/>
    <w:rsid w:val="00DA2614"/>
    <w:rsid w:val="00E4761E"/>
    <w:rsid w:val="00E73EB9"/>
    <w:rsid w:val="00EA2E28"/>
    <w:rsid w:val="00F637B6"/>
    <w:rsid w:val="00FC0A9C"/>
    <w:rsid w:val="00FE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3E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3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3EB9"/>
    <w:rPr>
      <w:sz w:val="20"/>
      <w:szCs w:val="20"/>
    </w:rPr>
  </w:style>
  <w:style w:type="table" w:styleId="a7">
    <w:name w:val="Table Grid"/>
    <w:basedOn w:val="a1"/>
    <w:uiPriority w:val="39"/>
    <w:rsid w:val="00E73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1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5131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3E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3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3EB9"/>
    <w:rPr>
      <w:sz w:val="20"/>
      <w:szCs w:val="20"/>
    </w:rPr>
  </w:style>
  <w:style w:type="table" w:styleId="a7">
    <w:name w:val="Table Grid"/>
    <w:basedOn w:val="a1"/>
    <w:uiPriority w:val="39"/>
    <w:rsid w:val="00E73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1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513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1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15</cp:revision>
  <cp:lastPrinted>2016-11-30T07:39:00Z</cp:lastPrinted>
  <dcterms:created xsi:type="dcterms:W3CDTF">2016-11-29T04:13:00Z</dcterms:created>
  <dcterms:modified xsi:type="dcterms:W3CDTF">2016-12-08T09:47:00Z</dcterms:modified>
</cp:coreProperties>
</file>