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B5707" w:rsidRDefault="00247AAD" w:rsidP="00247AAD">
      <w:pPr>
        <w:tabs>
          <w:tab w:val="left" w:pos="600"/>
        </w:tabs>
        <w:spacing w:line="520" w:lineRule="exact"/>
        <w:jc w:val="center"/>
        <w:rPr>
          <w:rFonts w:ascii="標楷體" w:eastAsia="標楷體" w:hAnsi="標楷體"/>
          <w:color w:val="000000"/>
          <w:w w:val="99"/>
          <w:sz w:val="32"/>
          <w:szCs w:val="32"/>
        </w:rPr>
      </w:pPr>
      <w:r w:rsidRPr="0036206B">
        <w:rPr>
          <w:rFonts w:ascii="標楷體" w:eastAsia="標楷體" w:hAnsi="標楷體"/>
          <w:color w:val="000000"/>
          <w:w w:val="99"/>
          <w:sz w:val="32"/>
          <w:szCs w:val="32"/>
        </w:rPr>
        <w:t>花蓮縣 10</w:t>
      </w:r>
      <w:r w:rsidRPr="0036206B">
        <w:rPr>
          <w:rFonts w:ascii="標楷體" w:eastAsia="標楷體" w:hAnsi="標楷體" w:hint="eastAsia"/>
          <w:color w:val="000000"/>
          <w:w w:val="99"/>
          <w:sz w:val="32"/>
          <w:szCs w:val="32"/>
        </w:rPr>
        <w:t>6</w:t>
      </w:r>
      <w:r w:rsidRPr="0036206B">
        <w:rPr>
          <w:rFonts w:ascii="標楷體" w:eastAsia="標楷體" w:hAnsi="標楷體"/>
          <w:color w:val="000000"/>
          <w:w w:val="99"/>
          <w:sz w:val="32"/>
          <w:szCs w:val="32"/>
        </w:rPr>
        <w:t xml:space="preserve"> 年度國民教育輔導團國</w:t>
      </w:r>
      <w:r w:rsidRPr="0036206B">
        <w:rPr>
          <w:rFonts w:ascii="標楷體" w:eastAsia="標楷體" w:hAnsi="標楷體" w:hint="eastAsia"/>
          <w:color w:val="000000"/>
          <w:w w:val="99"/>
          <w:sz w:val="32"/>
          <w:szCs w:val="32"/>
        </w:rPr>
        <w:t>中綜合活動學習領域</w:t>
      </w:r>
    </w:p>
    <w:p w:rsidR="00247AAD" w:rsidRPr="0036206B" w:rsidRDefault="00247AAD" w:rsidP="00247AAD">
      <w:pPr>
        <w:tabs>
          <w:tab w:val="left" w:pos="600"/>
        </w:tabs>
        <w:spacing w:line="520" w:lineRule="exact"/>
        <w:jc w:val="center"/>
        <w:rPr>
          <w:rFonts w:ascii="標楷體" w:eastAsia="標楷體" w:hAnsi="標楷體"/>
          <w:color w:val="000000"/>
          <w:w w:val="99"/>
          <w:sz w:val="32"/>
          <w:szCs w:val="32"/>
        </w:rPr>
      </w:pPr>
      <w:r w:rsidRPr="0036206B">
        <w:rPr>
          <w:rFonts w:ascii="標楷體" w:eastAsia="標楷體" w:hAnsi="標楷體"/>
          <w:color w:val="000000"/>
          <w:w w:val="99"/>
          <w:sz w:val="32"/>
          <w:szCs w:val="32"/>
        </w:rPr>
        <w:t>（學習共同體的實踐）</w:t>
      </w:r>
      <w:r w:rsidRPr="0036206B">
        <w:rPr>
          <w:rFonts w:ascii="標楷體" w:eastAsia="標楷體" w:hAnsi="標楷體" w:hint="eastAsia"/>
          <w:color w:val="000000"/>
          <w:w w:val="99"/>
          <w:sz w:val="32"/>
          <w:szCs w:val="32"/>
        </w:rPr>
        <w:t>領域召集人專業成長工作坊實施計畫</w:t>
      </w:r>
    </w:p>
    <w:p w:rsidR="00247AAD" w:rsidRPr="0036206B" w:rsidRDefault="00247AAD" w:rsidP="00247AAD">
      <w:pPr>
        <w:pStyle w:val="a3"/>
        <w:jc w:val="both"/>
        <w:rPr>
          <w:rFonts w:ascii="標楷體" w:eastAsia="標楷體" w:hAnsi="標楷體"/>
          <w:color w:val="000000"/>
          <w:sz w:val="28"/>
          <w:szCs w:val="28"/>
        </w:rPr>
      </w:pPr>
    </w:p>
    <w:p w:rsidR="00247AAD" w:rsidRPr="0036206B" w:rsidRDefault="00247AAD" w:rsidP="00247AAD">
      <w:pPr>
        <w:widowControl/>
        <w:snapToGrid w:val="0"/>
        <w:spacing w:line="420" w:lineRule="exact"/>
        <w:jc w:val="both"/>
        <w:rPr>
          <w:rFonts w:ascii="標楷體" w:eastAsia="標楷體" w:hAnsi="標楷體" w:cs="Arial"/>
          <w:b/>
          <w:color w:val="000000"/>
          <w:sz w:val="28"/>
          <w:szCs w:val="28"/>
        </w:rPr>
      </w:pPr>
      <w:r w:rsidRPr="0036206B">
        <w:rPr>
          <w:rFonts w:ascii="標楷體" w:eastAsia="標楷體" w:hAnsi="標楷體" w:cs="Arial" w:hint="eastAsia"/>
          <w:b/>
          <w:color w:val="000000"/>
          <w:sz w:val="28"/>
          <w:szCs w:val="28"/>
        </w:rPr>
        <w:t>一</w:t>
      </w:r>
      <w:r w:rsidRPr="0036206B">
        <w:rPr>
          <w:rFonts w:ascii="標楷體" w:eastAsia="標楷體" w:hAnsi="標楷體" w:cs="Arial"/>
          <w:b/>
          <w:color w:val="000000"/>
          <w:sz w:val="28"/>
          <w:szCs w:val="28"/>
        </w:rPr>
        <w:t>、依據：</w:t>
      </w:r>
    </w:p>
    <w:p w:rsidR="00247AAD" w:rsidRPr="0036206B" w:rsidRDefault="00247AAD" w:rsidP="00247AAD">
      <w:pPr>
        <w:widowControl/>
        <w:tabs>
          <w:tab w:val="left" w:pos="518"/>
        </w:tabs>
        <w:spacing w:line="420" w:lineRule="exact"/>
        <w:ind w:left="497" w:hangingChars="207" w:hanging="497"/>
        <w:jc w:val="both"/>
        <w:rPr>
          <w:rFonts w:ascii="標楷體" w:eastAsia="標楷體" w:hAnsi="標楷體"/>
          <w:color w:val="000000"/>
          <w:spacing w:val="1"/>
        </w:rPr>
      </w:pPr>
      <w:r w:rsidRPr="0036206B">
        <w:rPr>
          <w:rFonts w:ascii="標楷體" w:eastAsia="標楷體" w:hAnsi="標楷體" w:cs="Arial" w:hint="eastAsia"/>
          <w:color w:val="000000"/>
        </w:rPr>
        <w:t xml:space="preserve">   （</w:t>
      </w:r>
      <w:r w:rsidRPr="0036206B">
        <w:rPr>
          <w:rFonts w:ascii="標楷體" w:eastAsia="標楷體" w:hAnsi="標楷體" w:cs="Arial"/>
          <w:color w:val="000000"/>
        </w:rPr>
        <w:t>一</w:t>
      </w:r>
      <w:r w:rsidRPr="0036206B">
        <w:rPr>
          <w:rFonts w:ascii="標楷體" w:eastAsia="標楷體" w:hAnsi="標楷體" w:cs="Arial" w:hint="eastAsia"/>
          <w:color w:val="000000"/>
        </w:rPr>
        <w:t>）</w:t>
      </w:r>
      <w:r w:rsidRPr="0036206B">
        <w:rPr>
          <w:rFonts w:ascii="標楷體" w:eastAsia="標楷體" w:hAnsi="標楷體" w:hint="eastAsia"/>
          <w:color w:val="000000"/>
          <w:spacing w:val="1"/>
        </w:rPr>
        <w:t>教育部</w:t>
      </w:r>
      <w:r w:rsidRPr="0036206B">
        <w:rPr>
          <w:rFonts w:ascii="標楷體" w:eastAsia="標楷體" w:hAnsi="標楷體" w:hint="eastAsia"/>
          <w:color w:val="000000"/>
          <w:spacing w:val="2"/>
        </w:rPr>
        <w:t>國</w:t>
      </w:r>
      <w:r w:rsidRPr="0036206B">
        <w:rPr>
          <w:rFonts w:ascii="標楷體" w:eastAsia="標楷體" w:hAnsi="標楷體" w:hint="eastAsia"/>
          <w:color w:val="000000"/>
          <w:spacing w:val="1"/>
        </w:rPr>
        <w:t>民</w:t>
      </w:r>
      <w:r w:rsidRPr="0036206B">
        <w:rPr>
          <w:rFonts w:ascii="標楷體" w:eastAsia="標楷體" w:hAnsi="標楷體" w:hint="eastAsia"/>
          <w:color w:val="000000"/>
          <w:spacing w:val="2"/>
        </w:rPr>
        <w:t>及</w:t>
      </w:r>
      <w:r w:rsidRPr="0036206B">
        <w:rPr>
          <w:rFonts w:ascii="標楷體" w:eastAsia="標楷體" w:hAnsi="標楷體" w:hint="eastAsia"/>
          <w:color w:val="000000"/>
          <w:spacing w:val="1"/>
        </w:rPr>
        <w:t>學前教</w:t>
      </w:r>
      <w:r w:rsidRPr="0036206B">
        <w:rPr>
          <w:rFonts w:ascii="標楷體" w:eastAsia="標楷體" w:hAnsi="標楷體" w:hint="eastAsia"/>
          <w:color w:val="000000"/>
          <w:spacing w:val="2"/>
        </w:rPr>
        <w:t>育</w:t>
      </w:r>
      <w:r w:rsidRPr="0036206B">
        <w:rPr>
          <w:rFonts w:ascii="標楷體" w:eastAsia="標楷體" w:hAnsi="標楷體" w:hint="eastAsia"/>
          <w:color w:val="000000"/>
          <w:spacing w:val="1"/>
        </w:rPr>
        <w:t>署</w:t>
      </w:r>
      <w:r w:rsidRPr="0036206B">
        <w:rPr>
          <w:rFonts w:ascii="標楷體" w:eastAsia="標楷體" w:hAnsi="標楷體" w:hint="eastAsia"/>
          <w:color w:val="000000"/>
          <w:spacing w:val="2"/>
        </w:rPr>
        <w:t>補</w:t>
      </w:r>
      <w:r w:rsidRPr="0036206B">
        <w:rPr>
          <w:rFonts w:ascii="標楷體" w:eastAsia="標楷體" w:hAnsi="標楷體" w:hint="eastAsia"/>
          <w:color w:val="000000"/>
          <w:spacing w:val="1"/>
        </w:rPr>
        <w:t>助辦理</w:t>
      </w:r>
      <w:r w:rsidRPr="0036206B">
        <w:rPr>
          <w:rFonts w:ascii="標楷體" w:eastAsia="標楷體" w:hAnsi="標楷體" w:hint="eastAsia"/>
          <w:color w:val="000000"/>
          <w:spacing w:val="2"/>
        </w:rPr>
        <w:t>十</w:t>
      </w:r>
      <w:r w:rsidRPr="0036206B">
        <w:rPr>
          <w:rFonts w:ascii="標楷體" w:eastAsia="標楷體" w:hAnsi="標楷體" w:hint="eastAsia"/>
          <w:color w:val="000000"/>
          <w:spacing w:val="1"/>
        </w:rPr>
        <w:t>二</w:t>
      </w:r>
      <w:r w:rsidRPr="0036206B">
        <w:rPr>
          <w:rFonts w:ascii="標楷體" w:eastAsia="標楷體" w:hAnsi="標楷體" w:hint="eastAsia"/>
          <w:color w:val="000000"/>
          <w:spacing w:val="2"/>
        </w:rPr>
        <w:t>年</w:t>
      </w:r>
      <w:r w:rsidRPr="0036206B">
        <w:rPr>
          <w:rFonts w:ascii="標楷體" w:eastAsia="標楷體" w:hAnsi="標楷體" w:hint="eastAsia"/>
          <w:color w:val="000000"/>
          <w:spacing w:val="1"/>
        </w:rPr>
        <w:t>國民基</w:t>
      </w:r>
      <w:r w:rsidRPr="0036206B">
        <w:rPr>
          <w:rFonts w:ascii="標楷體" w:eastAsia="標楷體" w:hAnsi="標楷體" w:hint="eastAsia"/>
          <w:color w:val="000000"/>
          <w:spacing w:val="2"/>
        </w:rPr>
        <w:t>本</w:t>
      </w:r>
      <w:r w:rsidRPr="0036206B">
        <w:rPr>
          <w:rFonts w:ascii="標楷體" w:eastAsia="標楷體" w:hAnsi="標楷體" w:hint="eastAsia"/>
          <w:color w:val="000000"/>
          <w:spacing w:val="1"/>
        </w:rPr>
        <w:t>教</w:t>
      </w:r>
      <w:r w:rsidRPr="0036206B">
        <w:rPr>
          <w:rFonts w:ascii="標楷體" w:eastAsia="標楷體" w:hAnsi="標楷體" w:hint="eastAsia"/>
          <w:color w:val="000000"/>
          <w:spacing w:val="2"/>
        </w:rPr>
        <w:t>育</w:t>
      </w:r>
      <w:r w:rsidRPr="0036206B">
        <w:rPr>
          <w:rFonts w:ascii="標楷體" w:eastAsia="標楷體" w:hAnsi="標楷體" w:hint="eastAsia"/>
          <w:color w:val="000000"/>
          <w:spacing w:val="1"/>
        </w:rPr>
        <w:t>精進國</w:t>
      </w:r>
      <w:r w:rsidRPr="0036206B">
        <w:rPr>
          <w:rFonts w:ascii="標楷體" w:eastAsia="標楷體" w:hAnsi="標楷體" w:hint="eastAsia"/>
          <w:color w:val="000000"/>
          <w:spacing w:val="2"/>
        </w:rPr>
        <w:t>民</w:t>
      </w:r>
      <w:r w:rsidRPr="0036206B">
        <w:rPr>
          <w:rFonts w:ascii="標楷體" w:eastAsia="標楷體" w:hAnsi="標楷體" w:hint="eastAsia"/>
          <w:color w:val="000000"/>
          <w:spacing w:val="1"/>
        </w:rPr>
        <w:t>中</w:t>
      </w:r>
      <w:r w:rsidRPr="0036206B">
        <w:rPr>
          <w:rFonts w:ascii="標楷體" w:eastAsia="標楷體" w:hAnsi="標楷體" w:hint="eastAsia"/>
          <w:color w:val="000000"/>
          <w:spacing w:val="2"/>
        </w:rPr>
        <w:t>學</w:t>
      </w:r>
      <w:r w:rsidRPr="0036206B">
        <w:rPr>
          <w:rFonts w:ascii="標楷體" w:eastAsia="標楷體" w:hAnsi="標楷體" w:hint="eastAsia"/>
          <w:color w:val="000000"/>
          <w:spacing w:val="1"/>
        </w:rPr>
        <w:t>及</w:t>
      </w:r>
    </w:p>
    <w:p w:rsidR="00247AAD" w:rsidRPr="0036206B" w:rsidRDefault="00247AAD" w:rsidP="00247AAD">
      <w:pPr>
        <w:widowControl/>
        <w:tabs>
          <w:tab w:val="left" w:pos="518"/>
        </w:tabs>
        <w:spacing w:line="420" w:lineRule="exact"/>
        <w:ind w:left="501" w:hangingChars="207" w:hanging="501"/>
        <w:jc w:val="both"/>
        <w:rPr>
          <w:rFonts w:ascii="標楷體" w:eastAsia="標楷體" w:hAnsi="標楷體" w:cs="Arial"/>
          <w:color w:val="000000"/>
        </w:rPr>
      </w:pPr>
      <w:r w:rsidRPr="0036206B">
        <w:rPr>
          <w:rFonts w:ascii="標楷體" w:eastAsia="標楷體" w:hAnsi="標楷體" w:hint="eastAsia"/>
          <w:color w:val="000000"/>
          <w:spacing w:val="1"/>
        </w:rPr>
        <w:t xml:space="preserve">         國民小</w:t>
      </w:r>
      <w:r w:rsidRPr="0036206B">
        <w:rPr>
          <w:rFonts w:ascii="標楷體" w:eastAsia="標楷體" w:hAnsi="標楷體" w:hint="eastAsia"/>
          <w:color w:val="000000"/>
        </w:rPr>
        <w:t>學教學品質要點。</w:t>
      </w:r>
    </w:p>
    <w:p w:rsidR="00247AAD" w:rsidRPr="0036206B" w:rsidRDefault="00247AAD" w:rsidP="00247AAD">
      <w:pPr>
        <w:widowControl/>
        <w:tabs>
          <w:tab w:val="left" w:pos="518"/>
        </w:tabs>
        <w:spacing w:line="420" w:lineRule="exact"/>
        <w:ind w:left="497" w:hangingChars="207" w:hanging="497"/>
        <w:jc w:val="both"/>
        <w:rPr>
          <w:rFonts w:ascii="標楷體" w:eastAsia="標楷體" w:hAnsi="標楷體"/>
          <w:color w:val="000000"/>
        </w:rPr>
      </w:pPr>
      <w:r w:rsidRPr="0036206B">
        <w:rPr>
          <w:rFonts w:ascii="標楷體" w:eastAsia="標楷體" w:hAnsi="標楷體" w:cs="Arial" w:hint="eastAsia"/>
          <w:color w:val="000000"/>
        </w:rPr>
        <w:t xml:space="preserve">   （</w:t>
      </w:r>
      <w:r w:rsidRPr="0036206B">
        <w:rPr>
          <w:rFonts w:ascii="標楷體" w:eastAsia="標楷體" w:hAnsi="標楷體" w:cs="Arial"/>
          <w:color w:val="000000"/>
        </w:rPr>
        <w:t>二</w:t>
      </w:r>
      <w:r w:rsidRPr="0036206B">
        <w:rPr>
          <w:rFonts w:ascii="標楷體" w:eastAsia="標楷體" w:hAnsi="標楷體" w:cs="Arial" w:hint="eastAsia"/>
          <w:color w:val="000000"/>
        </w:rPr>
        <w:t>）</w:t>
      </w:r>
      <w:r w:rsidRPr="0036206B">
        <w:rPr>
          <w:rFonts w:ascii="標楷體" w:eastAsia="標楷體" w:hAnsi="標楷體" w:hint="eastAsia"/>
          <w:color w:val="000000"/>
        </w:rPr>
        <w:t>花蓮縣</w:t>
      </w:r>
      <w:r w:rsidRPr="0036206B">
        <w:rPr>
          <w:rFonts w:ascii="標楷體" w:eastAsia="標楷體" w:hAnsi="標楷體"/>
          <w:color w:val="000000"/>
          <w:spacing w:val="-3"/>
        </w:rPr>
        <w:t xml:space="preserve"> </w:t>
      </w:r>
      <w:r w:rsidRPr="0036206B">
        <w:rPr>
          <w:rFonts w:ascii="標楷體" w:eastAsia="標楷體" w:hAnsi="標楷體"/>
          <w:color w:val="000000"/>
        </w:rPr>
        <w:t>10</w:t>
      </w:r>
      <w:r w:rsidRPr="0036206B">
        <w:rPr>
          <w:rFonts w:ascii="標楷體" w:eastAsia="標楷體" w:hAnsi="標楷體" w:hint="eastAsia"/>
          <w:color w:val="000000"/>
        </w:rPr>
        <w:t>6</w:t>
      </w:r>
      <w:r w:rsidRPr="0036206B">
        <w:rPr>
          <w:rFonts w:ascii="標楷體" w:eastAsia="標楷體" w:hAnsi="標楷體"/>
          <w:color w:val="000000"/>
          <w:spacing w:val="-1"/>
        </w:rPr>
        <w:t xml:space="preserve"> </w:t>
      </w:r>
      <w:r w:rsidRPr="0036206B">
        <w:rPr>
          <w:rFonts w:ascii="標楷體" w:eastAsia="標楷體" w:hAnsi="標楷體" w:hint="eastAsia"/>
          <w:color w:val="000000"/>
        </w:rPr>
        <w:t>年</w:t>
      </w:r>
      <w:r w:rsidRPr="0036206B">
        <w:rPr>
          <w:rFonts w:ascii="標楷體" w:eastAsia="標楷體" w:hAnsi="標楷體" w:hint="eastAsia"/>
          <w:color w:val="000000"/>
          <w:spacing w:val="1"/>
        </w:rPr>
        <w:t>度</w:t>
      </w:r>
      <w:r w:rsidRPr="0036206B">
        <w:rPr>
          <w:rFonts w:ascii="標楷體" w:eastAsia="標楷體" w:hAnsi="標楷體" w:hint="eastAsia"/>
          <w:color w:val="000000"/>
        </w:rPr>
        <w:t>十二年國民基本教育精進國中小教學品質整體計畫。</w:t>
      </w:r>
    </w:p>
    <w:p w:rsidR="00247AAD" w:rsidRPr="0036206B" w:rsidRDefault="00247AAD" w:rsidP="00247AAD">
      <w:pPr>
        <w:widowControl/>
        <w:tabs>
          <w:tab w:val="left" w:pos="518"/>
        </w:tabs>
        <w:spacing w:line="420" w:lineRule="exact"/>
        <w:ind w:left="497" w:hangingChars="207" w:hanging="497"/>
        <w:jc w:val="both"/>
        <w:rPr>
          <w:rFonts w:ascii="標楷體" w:eastAsia="標楷體" w:hAnsi="標楷體"/>
          <w:color w:val="000000"/>
        </w:rPr>
      </w:pPr>
      <w:r w:rsidRPr="0036206B">
        <w:rPr>
          <w:rFonts w:ascii="標楷體" w:eastAsia="標楷體" w:hAnsi="標楷體" w:hint="eastAsia"/>
          <w:color w:val="000000"/>
        </w:rPr>
        <w:t xml:space="preserve">   （三）花蓮縣國民教育輔導團</w:t>
      </w:r>
      <w:r w:rsidRPr="0036206B">
        <w:rPr>
          <w:rFonts w:ascii="標楷體" w:eastAsia="標楷體" w:hAnsi="標楷體"/>
          <w:color w:val="000000"/>
          <w:spacing w:val="-3"/>
        </w:rPr>
        <w:t xml:space="preserve"> </w:t>
      </w:r>
      <w:r w:rsidRPr="0036206B">
        <w:rPr>
          <w:rFonts w:ascii="標楷體" w:eastAsia="標楷體" w:hAnsi="標楷體"/>
          <w:color w:val="000000"/>
        </w:rPr>
        <w:t>10</w:t>
      </w:r>
      <w:r w:rsidRPr="0036206B">
        <w:rPr>
          <w:rFonts w:ascii="標楷體" w:eastAsia="標楷體" w:hAnsi="標楷體" w:hint="eastAsia"/>
          <w:color w:val="000000"/>
        </w:rPr>
        <w:t>6</w:t>
      </w:r>
      <w:r w:rsidRPr="0036206B">
        <w:rPr>
          <w:rFonts w:ascii="標楷體" w:eastAsia="標楷體" w:hAnsi="標楷體"/>
          <w:color w:val="000000"/>
          <w:spacing w:val="-1"/>
        </w:rPr>
        <w:t xml:space="preserve"> </w:t>
      </w:r>
      <w:r w:rsidRPr="0036206B">
        <w:rPr>
          <w:rFonts w:ascii="標楷體" w:eastAsia="標楷體" w:hAnsi="標楷體" w:hint="eastAsia"/>
          <w:color w:val="000000"/>
          <w:spacing w:val="1"/>
        </w:rPr>
        <w:t>年</w:t>
      </w:r>
      <w:r w:rsidRPr="0036206B">
        <w:rPr>
          <w:rFonts w:ascii="標楷體" w:eastAsia="標楷體" w:hAnsi="標楷體" w:hint="eastAsia"/>
          <w:color w:val="000000"/>
        </w:rPr>
        <w:t>度辦理精進教學方案推動計畫。</w:t>
      </w:r>
    </w:p>
    <w:p w:rsidR="00247AAD" w:rsidRPr="0036206B" w:rsidRDefault="00247AAD" w:rsidP="00247AAD">
      <w:pPr>
        <w:widowControl/>
        <w:snapToGrid w:val="0"/>
        <w:spacing w:line="420" w:lineRule="exact"/>
        <w:jc w:val="both"/>
        <w:rPr>
          <w:rFonts w:ascii="標楷體" w:eastAsia="標楷體" w:hAnsi="標楷體" w:cs="Arial"/>
          <w:b/>
          <w:color w:val="000000"/>
          <w:sz w:val="28"/>
          <w:szCs w:val="28"/>
        </w:rPr>
      </w:pPr>
      <w:r w:rsidRPr="0036206B">
        <w:rPr>
          <w:rFonts w:ascii="標楷體" w:eastAsia="標楷體" w:hAnsi="標楷體" w:cs="Arial" w:hint="eastAsia"/>
          <w:b/>
          <w:color w:val="000000"/>
          <w:sz w:val="28"/>
          <w:szCs w:val="28"/>
        </w:rPr>
        <w:t>二、目的：</w:t>
      </w:r>
    </w:p>
    <w:p w:rsidR="00247AAD" w:rsidRPr="0036206B" w:rsidRDefault="00247AAD" w:rsidP="00247AAD">
      <w:pPr>
        <w:widowControl/>
        <w:tabs>
          <w:tab w:val="left" w:pos="518"/>
        </w:tabs>
        <w:spacing w:line="420" w:lineRule="exact"/>
        <w:ind w:left="497" w:hangingChars="207" w:hanging="497"/>
        <w:jc w:val="both"/>
        <w:rPr>
          <w:rFonts w:ascii="標楷體" w:eastAsia="標楷體" w:hAnsi="標楷體" w:cs="Arial"/>
          <w:color w:val="000000"/>
        </w:rPr>
      </w:pPr>
      <w:r w:rsidRPr="0036206B">
        <w:rPr>
          <w:rFonts w:ascii="標楷體" w:eastAsia="標楷體" w:hAnsi="標楷體" w:cs="Arial" w:hint="eastAsia"/>
          <w:color w:val="000000"/>
        </w:rPr>
        <w:t xml:space="preserve">   （一）以建置夥伴共學學校方式深耕專業能力，由輔導員陪伴現場教師專業成長。</w:t>
      </w:r>
    </w:p>
    <w:p w:rsidR="00247AAD" w:rsidRPr="0036206B" w:rsidRDefault="00247AAD" w:rsidP="00247AAD">
      <w:pPr>
        <w:widowControl/>
        <w:tabs>
          <w:tab w:val="left" w:pos="518"/>
        </w:tabs>
        <w:spacing w:line="420" w:lineRule="exact"/>
        <w:ind w:left="497" w:hangingChars="207" w:hanging="497"/>
        <w:jc w:val="both"/>
        <w:rPr>
          <w:rFonts w:ascii="標楷體" w:eastAsia="標楷體" w:hAnsi="標楷體"/>
          <w:color w:val="000000"/>
        </w:rPr>
      </w:pPr>
      <w:r w:rsidRPr="0036206B">
        <w:rPr>
          <w:rFonts w:ascii="標楷體" w:eastAsia="標楷體" w:hAnsi="標楷體" w:cs="Arial" w:hint="eastAsia"/>
          <w:color w:val="000000"/>
        </w:rPr>
        <w:t xml:space="preserve">   （二）</w:t>
      </w:r>
      <w:r w:rsidRPr="0036206B">
        <w:rPr>
          <w:rFonts w:ascii="標楷體" w:eastAsia="標楷體" w:hAnsi="標楷體" w:hint="eastAsia"/>
          <w:color w:val="000000"/>
        </w:rPr>
        <w:t>透過「共同備課、教學觀察、專業回饋」系列培訓課程，推動翻轉教室概</w:t>
      </w:r>
    </w:p>
    <w:p w:rsidR="00247AAD" w:rsidRPr="0036206B" w:rsidRDefault="00247AAD" w:rsidP="00247AAD">
      <w:pPr>
        <w:widowControl/>
        <w:tabs>
          <w:tab w:val="left" w:pos="518"/>
        </w:tabs>
        <w:spacing w:line="420" w:lineRule="exact"/>
        <w:ind w:left="497" w:hangingChars="207" w:hanging="497"/>
        <w:jc w:val="both"/>
        <w:rPr>
          <w:rFonts w:ascii="標楷體" w:eastAsia="標楷體" w:hAnsi="標楷體" w:cs="Arial"/>
          <w:color w:val="000000"/>
        </w:rPr>
      </w:pPr>
      <w:r w:rsidRPr="0036206B">
        <w:rPr>
          <w:rFonts w:ascii="標楷體" w:eastAsia="標楷體" w:hAnsi="標楷體" w:hint="eastAsia"/>
          <w:color w:val="000000"/>
        </w:rPr>
        <w:t xml:space="preserve">         念，並由專家學者指導輔導員帶領領域召集人進行公開授課、</w:t>
      </w:r>
      <w:r w:rsidRPr="0036206B">
        <w:rPr>
          <w:rFonts w:ascii="標楷體" w:eastAsia="標楷體" w:hAnsi="標楷體" w:cs="Arial" w:hint="eastAsia"/>
          <w:color w:val="000000"/>
        </w:rPr>
        <w:t>共同備課、</w:t>
      </w:r>
    </w:p>
    <w:p w:rsidR="00247AAD" w:rsidRPr="0036206B" w:rsidRDefault="00247AAD" w:rsidP="00247AAD">
      <w:pPr>
        <w:widowControl/>
        <w:tabs>
          <w:tab w:val="left" w:pos="518"/>
        </w:tabs>
        <w:spacing w:line="420" w:lineRule="exact"/>
        <w:ind w:left="497" w:hangingChars="207" w:hanging="497"/>
        <w:jc w:val="both"/>
        <w:rPr>
          <w:rFonts w:ascii="標楷體" w:eastAsia="標楷體" w:hAnsi="標楷體" w:cs="Arial"/>
          <w:color w:val="000000"/>
        </w:rPr>
      </w:pPr>
      <w:r w:rsidRPr="0036206B">
        <w:rPr>
          <w:rFonts w:ascii="標楷體" w:eastAsia="標楷體" w:hAnsi="標楷體" w:cs="Arial" w:hint="eastAsia"/>
          <w:color w:val="000000"/>
        </w:rPr>
        <w:t xml:space="preserve">         觀課議課實務</w:t>
      </w:r>
      <w:r w:rsidRPr="0036206B">
        <w:rPr>
          <w:rFonts w:ascii="標楷體" w:eastAsia="標楷體" w:hAnsi="標楷體" w:hint="eastAsia"/>
          <w:color w:val="000000"/>
        </w:rPr>
        <w:t>技能操作交流，以提升教師教學品質。</w:t>
      </w:r>
    </w:p>
    <w:p w:rsidR="00247AAD" w:rsidRPr="0036206B" w:rsidRDefault="00247AAD" w:rsidP="00247AAD">
      <w:pPr>
        <w:widowControl/>
        <w:tabs>
          <w:tab w:val="left" w:pos="518"/>
        </w:tabs>
        <w:spacing w:line="420" w:lineRule="exact"/>
        <w:ind w:left="977" w:hangingChars="407" w:hanging="977"/>
        <w:jc w:val="both"/>
        <w:rPr>
          <w:rFonts w:ascii="標楷體" w:eastAsia="標楷體" w:hAnsi="標楷體"/>
          <w:color w:val="000000"/>
        </w:rPr>
      </w:pPr>
      <w:r w:rsidRPr="0036206B">
        <w:rPr>
          <w:rFonts w:ascii="標楷體" w:eastAsia="標楷體" w:hAnsi="標楷體" w:cs="Arial" w:hint="eastAsia"/>
          <w:color w:val="000000"/>
        </w:rPr>
        <w:t xml:space="preserve">   </w:t>
      </w:r>
      <w:r w:rsidRPr="0036206B">
        <w:rPr>
          <w:rFonts w:ascii="標楷體" w:eastAsia="標楷體" w:hAnsi="標楷體" w:hint="eastAsia"/>
          <w:color w:val="000000"/>
        </w:rPr>
        <w:t>（三）本年度以已參加領域召集人專業成長工作坊之後進行到校輔導服務中，從實際服務中了解該校領域召集人將工作坊所學落實情形如何，及領域教師是否熟悉「</w:t>
      </w:r>
      <w:r w:rsidRPr="0036206B">
        <w:rPr>
          <w:rFonts w:ascii="標楷體" w:eastAsia="標楷體" w:hAnsi="標楷體" w:cs="Arial" w:hint="eastAsia"/>
          <w:color w:val="000000"/>
        </w:rPr>
        <w:t>備課-觀課-議課</w:t>
      </w:r>
      <w:r w:rsidRPr="0036206B">
        <w:rPr>
          <w:rFonts w:ascii="標楷體" w:eastAsia="標楷體" w:hAnsi="標楷體" w:hint="eastAsia"/>
          <w:color w:val="000000"/>
        </w:rPr>
        <w:t>」之操作流程，協助教師精進教學專業能力。</w:t>
      </w:r>
    </w:p>
    <w:p w:rsidR="00247AAD" w:rsidRPr="0036206B" w:rsidRDefault="00247AAD" w:rsidP="00247AAD">
      <w:pPr>
        <w:snapToGrid w:val="0"/>
        <w:spacing w:line="420" w:lineRule="exact"/>
        <w:rPr>
          <w:rFonts w:ascii="標楷體" w:eastAsia="標楷體" w:hAnsi="標楷體"/>
          <w:b/>
          <w:color w:val="000000"/>
          <w:sz w:val="28"/>
          <w:szCs w:val="28"/>
        </w:rPr>
      </w:pPr>
      <w:r w:rsidRPr="0036206B">
        <w:rPr>
          <w:rFonts w:ascii="標楷體" w:eastAsia="標楷體" w:hAnsi="標楷體" w:hint="eastAsia"/>
          <w:b/>
          <w:color w:val="000000"/>
          <w:sz w:val="28"/>
          <w:szCs w:val="28"/>
        </w:rPr>
        <w:t>三、辦理單位：</w:t>
      </w:r>
    </w:p>
    <w:p w:rsidR="00247AAD" w:rsidRPr="0036206B" w:rsidRDefault="00247AAD" w:rsidP="00247AAD">
      <w:pPr>
        <w:pStyle w:val="a3"/>
        <w:snapToGrid w:val="0"/>
        <w:spacing w:line="420" w:lineRule="exact"/>
        <w:ind w:leftChars="100" w:left="720" w:hangingChars="200" w:hanging="480"/>
        <w:jc w:val="both"/>
        <w:rPr>
          <w:rFonts w:ascii="標楷體" w:eastAsia="標楷體" w:hAnsi="標楷體"/>
          <w:b w:val="0"/>
          <w:color w:val="000000"/>
          <w:sz w:val="24"/>
        </w:rPr>
      </w:pPr>
      <w:r w:rsidRPr="0036206B">
        <w:rPr>
          <w:rFonts w:ascii="標楷體" w:eastAsia="標楷體" w:hAnsi="標楷體" w:hint="eastAsia"/>
          <w:b w:val="0"/>
          <w:color w:val="000000"/>
          <w:sz w:val="24"/>
        </w:rPr>
        <w:t xml:space="preserve"> （一）指導單位：</w:t>
      </w:r>
      <w:r w:rsidRPr="0036206B">
        <w:rPr>
          <w:rFonts w:ascii="標楷體" w:eastAsia="標楷體" w:hAnsi="標楷體" w:cs="Arial"/>
          <w:b w:val="0"/>
          <w:color w:val="000000"/>
          <w:sz w:val="24"/>
        </w:rPr>
        <w:t>教育部國民及學前教育署</w:t>
      </w:r>
    </w:p>
    <w:p w:rsidR="00247AAD" w:rsidRPr="0036206B" w:rsidRDefault="00247AAD" w:rsidP="00247AAD">
      <w:pPr>
        <w:pStyle w:val="a3"/>
        <w:snapToGrid w:val="0"/>
        <w:spacing w:line="420" w:lineRule="exact"/>
        <w:ind w:leftChars="100" w:left="720" w:hangingChars="200" w:hanging="480"/>
        <w:jc w:val="both"/>
        <w:rPr>
          <w:rFonts w:ascii="標楷體" w:eastAsia="標楷體" w:hAnsi="標楷體"/>
          <w:b w:val="0"/>
          <w:color w:val="000000"/>
          <w:sz w:val="24"/>
        </w:rPr>
      </w:pPr>
      <w:r w:rsidRPr="0036206B">
        <w:rPr>
          <w:rFonts w:ascii="標楷體" w:eastAsia="標楷體" w:hAnsi="標楷體" w:hint="eastAsia"/>
          <w:b w:val="0"/>
          <w:color w:val="000000"/>
          <w:sz w:val="24"/>
        </w:rPr>
        <w:t xml:space="preserve"> （二）主辦單位：花蓮縣政府教育處</w:t>
      </w:r>
    </w:p>
    <w:p w:rsidR="00247AAD" w:rsidRPr="0036206B" w:rsidRDefault="00247AAD" w:rsidP="00247AAD">
      <w:pPr>
        <w:pStyle w:val="a3"/>
        <w:snapToGrid w:val="0"/>
        <w:spacing w:line="420" w:lineRule="exact"/>
        <w:ind w:leftChars="100" w:left="720" w:hangingChars="200" w:hanging="480"/>
        <w:jc w:val="both"/>
        <w:rPr>
          <w:rFonts w:ascii="標楷體" w:eastAsia="標楷體" w:hAnsi="標楷體"/>
          <w:b w:val="0"/>
          <w:color w:val="000000"/>
          <w:sz w:val="24"/>
        </w:rPr>
      </w:pPr>
      <w:r w:rsidRPr="0036206B">
        <w:rPr>
          <w:rFonts w:ascii="標楷體" w:eastAsia="標楷體" w:hAnsi="標楷體" w:hint="eastAsia"/>
          <w:b w:val="0"/>
          <w:color w:val="000000"/>
          <w:sz w:val="24"/>
        </w:rPr>
        <w:t xml:space="preserve"> （三）承辦單位：</w:t>
      </w:r>
      <w:r w:rsidRPr="0036206B">
        <w:rPr>
          <w:rFonts w:ascii="標楷體" w:eastAsia="標楷體" w:hAnsi="標楷體" w:cs="Wingdings" w:hint="eastAsia"/>
          <w:b w:val="0"/>
          <w:color w:val="000000"/>
          <w:sz w:val="24"/>
        </w:rPr>
        <w:t>花蓮縣秀林</w:t>
      </w:r>
      <w:r w:rsidRPr="0036206B">
        <w:rPr>
          <w:rFonts w:ascii="標楷體" w:eastAsia="標楷體" w:hAnsi="標楷體" w:hint="eastAsia"/>
          <w:b w:val="0"/>
          <w:color w:val="000000"/>
          <w:spacing w:val="-2"/>
          <w:sz w:val="24"/>
        </w:rPr>
        <w:t>國</w:t>
      </w:r>
      <w:r w:rsidRPr="0036206B">
        <w:rPr>
          <w:rFonts w:ascii="標楷體" w:eastAsia="標楷體" w:hAnsi="標楷體" w:hint="eastAsia"/>
          <w:b w:val="0"/>
          <w:color w:val="000000"/>
          <w:sz w:val="24"/>
        </w:rPr>
        <w:t>民中學</w:t>
      </w:r>
    </w:p>
    <w:p w:rsidR="00247AAD" w:rsidRPr="0036206B" w:rsidRDefault="00247AAD" w:rsidP="00247AAD">
      <w:pPr>
        <w:snapToGrid w:val="0"/>
        <w:spacing w:line="420" w:lineRule="exact"/>
        <w:rPr>
          <w:rFonts w:ascii="標楷體" w:eastAsia="標楷體" w:hAnsi="標楷體"/>
          <w:color w:val="000000"/>
          <w:sz w:val="28"/>
          <w:szCs w:val="28"/>
        </w:rPr>
      </w:pPr>
      <w:r w:rsidRPr="0036206B">
        <w:rPr>
          <w:rFonts w:ascii="標楷體" w:eastAsia="標楷體" w:hAnsi="標楷體" w:hint="eastAsia"/>
          <w:b/>
          <w:color w:val="000000"/>
          <w:sz w:val="28"/>
          <w:szCs w:val="28"/>
        </w:rPr>
        <w:t>四、辦理日期及地點</w:t>
      </w:r>
      <w:r w:rsidRPr="0036206B">
        <w:rPr>
          <w:rFonts w:ascii="標楷體" w:eastAsia="標楷體" w:hAnsi="標楷體" w:hint="eastAsia"/>
          <w:color w:val="000000"/>
          <w:sz w:val="28"/>
          <w:szCs w:val="28"/>
        </w:rPr>
        <w:t>：</w:t>
      </w:r>
    </w:p>
    <w:p w:rsidR="00247AAD" w:rsidRPr="0036206B" w:rsidRDefault="00247AAD" w:rsidP="00247AAD">
      <w:pPr>
        <w:widowControl/>
        <w:snapToGrid w:val="0"/>
        <w:spacing w:line="420" w:lineRule="exact"/>
        <w:rPr>
          <w:rFonts w:ascii="標楷體" w:eastAsia="標楷體" w:hAnsi="標楷體"/>
          <w:color w:val="000000"/>
          <w:kern w:val="0"/>
        </w:rPr>
      </w:pPr>
      <w:r w:rsidRPr="0036206B">
        <w:rPr>
          <w:rFonts w:ascii="標楷體" w:eastAsia="標楷體" w:hAnsi="標楷體" w:hint="eastAsia"/>
          <w:color w:val="000000"/>
        </w:rPr>
        <w:t xml:space="preserve">   （一）日期：10</w:t>
      </w:r>
      <w:r w:rsidR="00454E4C">
        <w:rPr>
          <w:rFonts w:ascii="標楷體" w:eastAsia="標楷體" w:hAnsi="標楷體" w:hint="eastAsia"/>
          <w:color w:val="000000"/>
        </w:rPr>
        <w:t>7</w:t>
      </w:r>
      <w:r w:rsidRPr="0036206B">
        <w:rPr>
          <w:rFonts w:ascii="標楷體" w:eastAsia="標楷體" w:hAnsi="標楷體" w:hint="eastAsia"/>
          <w:color w:val="000000"/>
        </w:rPr>
        <w:t>年</w:t>
      </w:r>
      <w:r w:rsidRPr="0036206B">
        <w:rPr>
          <w:rFonts w:ascii="標楷體" w:eastAsia="標楷體" w:hAnsi="標楷體" w:hint="eastAsia"/>
          <w:color w:val="000000"/>
          <w:kern w:val="0"/>
        </w:rPr>
        <w:t>0</w:t>
      </w:r>
      <w:r w:rsidR="004B5707">
        <w:rPr>
          <w:rFonts w:ascii="標楷體" w:eastAsia="標楷體" w:hAnsi="標楷體" w:hint="eastAsia"/>
          <w:color w:val="000000"/>
          <w:kern w:val="0"/>
        </w:rPr>
        <w:t>3</w:t>
      </w:r>
      <w:r w:rsidRPr="0036206B">
        <w:rPr>
          <w:rFonts w:ascii="標楷體" w:eastAsia="標楷體" w:hAnsi="標楷體" w:hint="eastAsia"/>
          <w:color w:val="000000"/>
          <w:kern w:val="0"/>
        </w:rPr>
        <w:t>月</w:t>
      </w:r>
      <w:r w:rsidR="00454E4C">
        <w:rPr>
          <w:rFonts w:ascii="標楷體" w:eastAsia="標楷體" w:hAnsi="標楷體" w:hint="eastAsia"/>
          <w:color w:val="000000"/>
          <w:kern w:val="0"/>
        </w:rPr>
        <w:t>2</w:t>
      </w:r>
      <w:r w:rsidR="004B5707">
        <w:rPr>
          <w:rFonts w:ascii="標楷體" w:eastAsia="標楷體" w:hAnsi="標楷體" w:hint="eastAsia"/>
          <w:color w:val="000000"/>
          <w:kern w:val="0"/>
        </w:rPr>
        <w:t>3</w:t>
      </w:r>
      <w:r w:rsidRPr="0036206B">
        <w:rPr>
          <w:rFonts w:ascii="標楷體" w:eastAsia="標楷體" w:hAnsi="標楷體" w:hint="eastAsia"/>
          <w:color w:val="000000"/>
          <w:kern w:val="0"/>
        </w:rPr>
        <w:t>日。</w:t>
      </w:r>
    </w:p>
    <w:p w:rsidR="00247AAD" w:rsidRPr="0036206B" w:rsidRDefault="00247AAD" w:rsidP="00247AAD">
      <w:pPr>
        <w:widowControl/>
        <w:snapToGrid w:val="0"/>
        <w:spacing w:line="420" w:lineRule="exact"/>
        <w:rPr>
          <w:rFonts w:ascii="標楷體" w:eastAsia="標楷體" w:hAnsi="標楷體"/>
          <w:color w:val="000000"/>
        </w:rPr>
      </w:pPr>
      <w:r w:rsidRPr="0036206B">
        <w:rPr>
          <w:rFonts w:ascii="標楷體" w:eastAsia="標楷體" w:hAnsi="標楷體" w:hint="eastAsia"/>
          <w:color w:val="000000"/>
          <w:kern w:val="0"/>
        </w:rPr>
        <w:t xml:space="preserve">   </w:t>
      </w:r>
      <w:r w:rsidRPr="0036206B">
        <w:rPr>
          <w:rFonts w:ascii="標楷體" w:eastAsia="標楷體" w:hAnsi="標楷體" w:hint="eastAsia"/>
          <w:color w:val="000000"/>
        </w:rPr>
        <w:t>（二）地點：花蓮縣立</w:t>
      </w:r>
      <w:r w:rsidR="00E04AE4">
        <w:rPr>
          <w:rFonts w:ascii="標楷體" w:eastAsia="標楷體" w:hAnsi="標楷體" w:hint="eastAsia"/>
          <w:color w:val="000000"/>
        </w:rPr>
        <w:t>新城</w:t>
      </w:r>
      <w:r w:rsidRPr="0036206B">
        <w:rPr>
          <w:rFonts w:ascii="標楷體" w:eastAsia="標楷體" w:hAnsi="標楷體" w:hint="eastAsia"/>
          <w:color w:val="000000"/>
        </w:rPr>
        <w:t>國中</w:t>
      </w:r>
      <w:r w:rsidR="0090725D">
        <w:rPr>
          <w:rFonts w:ascii="標楷體" w:eastAsia="標楷體" w:hAnsi="標楷體" w:hint="eastAsia"/>
          <w:color w:val="000000"/>
        </w:rPr>
        <w:t>。(</w:t>
      </w:r>
      <w:r w:rsidR="0090725D" w:rsidRPr="0090725D">
        <w:rPr>
          <w:rFonts w:ascii="標楷體" w:eastAsia="標楷體" w:hAnsi="標楷體" w:hint="eastAsia"/>
          <w:color w:val="000000"/>
        </w:rPr>
        <w:t>課程代碼：2376846)</w:t>
      </w:r>
    </w:p>
    <w:p w:rsidR="00247AAD" w:rsidRPr="0036206B" w:rsidRDefault="00247AAD" w:rsidP="00247AAD">
      <w:pPr>
        <w:pStyle w:val="a5"/>
        <w:tabs>
          <w:tab w:val="left" w:pos="709"/>
        </w:tabs>
        <w:spacing w:line="420" w:lineRule="exact"/>
        <w:ind w:leftChars="0" w:left="566" w:hangingChars="202" w:hanging="566"/>
        <w:rPr>
          <w:rFonts w:ascii="標楷體" w:eastAsia="標楷體" w:hAnsi="標楷體" w:cs="文鼎海報體"/>
          <w:color w:val="000000"/>
          <w:szCs w:val="24"/>
        </w:rPr>
      </w:pPr>
      <w:r w:rsidRPr="0036206B">
        <w:rPr>
          <w:rFonts w:ascii="標楷體" w:eastAsia="標楷體" w:hAnsi="標楷體" w:hint="eastAsia"/>
          <w:b/>
          <w:color w:val="000000"/>
          <w:sz w:val="28"/>
          <w:szCs w:val="28"/>
        </w:rPr>
        <w:t>五、</w:t>
      </w:r>
      <w:r w:rsidRPr="0036206B">
        <w:rPr>
          <w:rFonts w:ascii="標楷體" w:eastAsia="標楷體" w:hAnsi="標楷體" w:cs="文鼎海報體" w:hint="eastAsia"/>
          <w:b/>
          <w:color w:val="000000"/>
          <w:sz w:val="28"/>
          <w:szCs w:val="28"/>
        </w:rPr>
        <w:t>參加對象及人數：</w:t>
      </w:r>
      <w:r w:rsidRPr="0036206B">
        <w:rPr>
          <w:rFonts w:ascii="標楷體" w:eastAsia="標楷體" w:hAnsi="標楷體" w:cs="文鼎海報體" w:hint="eastAsia"/>
          <w:color w:val="000000"/>
          <w:szCs w:val="24"/>
        </w:rPr>
        <w:t>輔導團員及各校綜合活動領域教師，共30人。</w:t>
      </w:r>
    </w:p>
    <w:p w:rsidR="00247AAD" w:rsidRPr="0036206B" w:rsidRDefault="00247AAD" w:rsidP="00247AAD">
      <w:pPr>
        <w:pStyle w:val="a5"/>
        <w:tabs>
          <w:tab w:val="left" w:pos="709"/>
        </w:tabs>
        <w:spacing w:line="420" w:lineRule="exact"/>
        <w:ind w:leftChars="0" w:left="566" w:hangingChars="202" w:hanging="566"/>
        <w:rPr>
          <w:rFonts w:ascii="標楷體" w:eastAsia="標楷體" w:hAnsi="標楷體" w:cs="文鼎海報體"/>
          <w:b/>
          <w:color w:val="000000"/>
          <w:sz w:val="28"/>
          <w:szCs w:val="28"/>
        </w:rPr>
      </w:pPr>
      <w:r w:rsidRPr="0036206B">
        <w:rPr>
          <w:rFonts w:ascii="標楷體" w:eastAsia="標楷體" w:hAnsi="標楷體" w:cs="Arial" w:hint="eastAsia"/>
          <w:b/>
          <w:color w:val="000000"/>
          <w:sz w:val="28"/>
          <w:szCs w:val="28"/>
        </w:rPr>
        <w:t>六、</w:t>
      </w:r>
      <w:r w:rsidRPr="0036206B">
        <w:rPr>
          <w:rFonts w:ascii="標楷體" w:eastAsia="標楷體" w:hAnsi="標楷體" w:cs="文鼎海報體" w:hint="eastAsia"/>
          <w:b/>
          <w:color w:val="000000"/>
          <w:sz w:val="28"/>
          <w:szCs w:val="28"/>
        </w:rPr>
        <w:t>研習內容：</w:t>
      </w:r>
    </w:p>
    <w:p w:rsidR="00247AAD" w:rsidRPr="0036206B" w:rsidRDefault="00247AAD" w:rsidP="00247AAD">
      <w:pPr>
        <w:pStyle w:val="Default"/>
        <w:ind w:left="1200" w:hangingChars="500" w:hanging="1200"/>
        <w:rPr>
          <w:rFonts w:ascii="細明體" w:eastAsia="細明體" w:cs="細明體"/>
        </w:rPr>
      </w:pPr>
      <w:r w:rsidRPr="0036206B">
        <w:rPr>
          <w:rFonts w:ascii="標楷體" w:eastAsia="標楷體" w:hAnsi="標楷體" w:cs="Arial" w:hint="eastAsia"/>
        </w:rPr>
        <w:t xml:space="preserve">    （一）</w:t>
      </w:r>
      <w:r w:rsidRPr="0036206B">
        <w:rPr>
          <w:rFonts w:ascii="標楷體" w:eastAsia="標楷體" w:hAnsi="標楷體"/>
        </w:rPr>
        <w:t>十二年國民基本教育總綱前導規劃及課程轉化</w:t>
      </w:r>
      <w:r w:rsidRPr="0036206B">
        <w:rPr>
          <w:rFonts w:ascii="標楷體" w:eastAsia="標楷體" w:hAnsi="標楷體" w:cs="Arial" w:hint="eastAsia"/>
        </w:rPr>
        <w:t>領綱及核心素養的議題。了</w:t>
      </w:r>
      <w:r w:rsidRPr="0036206B">
        <w:rPr>
          <w:rFonts w:ascii="標楷體" w:eastAsia="標楷體" w:hAnsi="標楷體"/>
        </w:rPr>
        <w:t>解構核心素養的意涵，從學校整體經營的面向整合前兩年的課程教學資源，建立以核心素養為主軸的教師專業發展評鑑，並以學生學習力、家長參與力，進行成長型的校務評鑑，藉以提出整體方案執行成效，提供其他學校參酌。</w:t>
      </w:r>
    </w:p>
    <w:p w:rsidR="00247AAD" w:rsidRPr="0036206B" w:rsidRDefault="00247AAD" w:rsidP="00247AAD">
      <w:pPr>
        <w:tabs>
          <w:tab w:val="left" w:pos="1200"/>
        </w:tabs>
        <w:spacing w:line="420" w:lineRule="exact"/>
        <w:ind w:left="1121" w:hangingChars="400" w:hanging="1121"/>
        <w:rPr>
          <w:rFonts w:ascii="標楷體" w:eastAsia="標楷體" w:hAnsi="標楷體"/>
          <w:color w:val="000000"/>
        </w:rPr>
      </w:pPr>
      <w:r w:rsidRPr="0036206B">
        <w:rPr>
          <w:rFonts w:ascii="標楷體" w:eastAsia="標楷體" w:hAnsi="標楷體" w:cs="Arial" w:hint="eastAsia"/>
          <w:b/>
          <w:color w:val="000000"/>
          <w:sz w:val="28"/>
          <w:szCs w:val="28"/>
        </w:rPr>
        <w:t xml:space="preserve">   </w:t>
      </w:r>
      <w:r w:rsidRPr="0036206B">
        <w:rPr>
          <w:rFonts w:ascii="標楷體" w:eastAsia="標楷體" w:hAnsi="標楷體" w:cs="Arial" w:hint="eastAsia"/>
          <w:color w:val="000000"/>
        </w:rPr>
        <w:t>（二）</w:t>
      </w:r>
      <w:r w:rsidRPr="0036206B">
        <w:rPr>
          <w:rFonts w:ascii="標楷體" w:eastAsia="標楷體" w:hAnsi="標楷體" w:hint="eastAsia"/>
          <w:color w:val="000000"/>
        </w:rPr>
        <w:t>由各學校薦派綜合領域召集人與</w:t>
      </w:r>
      <w:r w:rsidRPr="0036206B">
        <w:rPr>
          <w:rFonts w:ascii="標楷體" w:eastAsia="標楷體" w:hAnsi="標楷體"/>
          <w:color w:val="000000"/>
        </w:rPr>
        <w:t>輔導團員</w:t>
      </w:r>
      <w:r w:rsidRPr="0036206B">
        <w:rPr>
          <w:rFonts w:ascii="標楷體" w:eastAsia="標楷體" w:hAnsi="標楷體" w:hint="eastAsia"/>
          <w:color w:val="000000"/>
        </w:rPr>
        <w:t>共同參加「分組合作學習工作坊~備課-觀課-議課系列研習」，以培訓其成為各學校之種子講師，之後在自校辦理備課-觀課-議課實務，提供其他教師參考。</w:t>
      </w:r>
      <w:r w:rsidRPr="0036206B">
        <w:rPr>
          <w:rFonts w:ascii="標楷體" w:eastAsia="標楷體" w:hAnsi="標楷體"/>
          <w:color w:val="000000"/>
        </w:rPr>
        <w:t>輔導員依興趣專長，深入探討綜合活動相關主題，於專業成長</w:t>
      </w:r>
      <w:r w:rsidRPr="0036206B">
        <w:rPr>
          <w:rFonts w:ascii="標楷體" w:eastAsia="標楷體" w:hAnsi="標楷體" w:hint="eastAsia"/>
          <w:color w:val="000000"/>
        </w:rPr>
        <w:t>工作坊</w:t>
      </w:r>
      <w:r w:rsidRPr="0036206B">
        <w:rPr>
          <w:rFonts w:ascii="標楷體" w:eastAsia="標楷體" w:hAnsi="標楷體"/>
          <w:color w:val="000000"/>
        </w:rPr>
        <w:t>中擔任</w:t>
      </w:r>
      <w:r w:rsidRPr="0036206B">
        <w:rPr>
          <w:rFonts w:ascii="標楷體" w:eastAsia="標楷體" w:hAnsi="標楷體" w:hint="eastAsia"/>
          <w:color w:val="000000"/>
        </w:rPr>
        <w:t>授課者</w:t>
      </w:r>
      <w:r w:rsidRPr="0036206B">
        <w:rPr>
          <w:rFonts w:ascii="標楷體" w:eastAsia="標楷體" w:hAnsi="標楷體"/>
          <w:color w:val="000000"/>
        </w:rPr>
        <w:t>，發表</w:t>
      </w:r>
      <w:r w:rsidRPr="0036206B">
        <w:rPr>
          <w:rFonts w:ascii="標楷體" w:eastAsia="標楷體" w:hAnsi="標楷體" w:hint="eastAsia"/>
          <w:color w:val="000000"/>
        </w:rPr>
        <w:t>專業成長</w:t>
      </w:r>
      <w:r w:rsidRPr="0036206B">
        <w:rPr>
          <w:rFonts w:ascii="標楷體" w:eastAsia="標楷體" w:hAnsi="標楷體"/>
          <w:color w:val="000000"/>
        </w:rPr>
        <w:t>心得。</w:t>
      </w:r>
    </w:p>
    <w:tbl>
      <w:tblPr>
        <w:tblW w:w="8816" w:type="dxa"/>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536"/>
        <w:gridCol w:w="3594"/>
        <w:gridCol w:w="1560"/>
        <w:gridCol w:w="2126"/>
      </w:tblGrid>
      <w:tr w:rsidR="00247AAD" w:rsidRPr="0036206B" w:rsidTr="004D0240">
        <w:trPr>
          <w:trHeight w:val="454"/>
        </w:trPr>
        <w:tc>
          <w:tcPr>
            <w:tcW w:w="1536" w:type="dxa"/>
            <w:vAlign w:val="center"/>
          </w:tcPr>
          <w:p w:rsidR="00247AAD" w:rsidRPr="0036206B" w:rsidRDefault="00247AAD" w:rsidP="004D0240">
            <w:pPr>
              <w:adjustRightInd w:val="0"/>
              <w:snapToGrid w:val="0"/>
              <w:spacing w:line="240" w:lineRule="atLeast"/>
              <w:jc w:val="center"/>
              <w:rPr>
                <w:rFonts w:ascii="標楷體" w:eastAsia="標楷體" w:hAnsi="標楷體"/>
                <w:color w:val="000000"/>
              </w:rPr>
            </w:pPr>
            <w:r w:rsidRPr="0036206B">
              <w:rPr>
                <w:rFonts w:ascii="標楷體" w:eastAsia="標楷體" w:hAnsi="標楷體" w:hint="eastAsia"/>
                <w:color w:val="000000"/>
              </w:rPr>
              <w:lastRenderedPageBreak/>
              <w:t>時間</w:t>
            </w:r>
          </w:p>
        </w:tc>
        <w:tc>
          <w:tcPr>
            <w:tcW w:w="3594" w:type="dxa"/>
            <w:vAlign w:val="center"/>
          </w:tcPr>
          <w:p w:rsidR="00247AAD" w:rsidRPr="0036206B" w:rsidRDefault="00247AAD" w:rsidP="004D0240">
            <w:pPr>
              <w:adjustRightInd w:val="0"/>
              <w:snapToGrid w:val="0"/>
              <w:spacing w:line="240" w:lineRule="atLeast"/>
              <w:jc w:val="center"/>
              <w:rPr>
                <w:rFonts w:ascii="標楷體" w:eastAsia="標楷體" w:hAnsi="標楷體"/>
                <w:color w:val="000000"/>
              </w:rPr>
            </w:pPr>
            <w:r w:rsidRPr="0036206B">
              <w:rPr>
                <w:rFonts w:ascii="標楷體" w:eastAsia="標楷體" w:hAnsi="標楷體" w:hint="eastAsia"/>
                <w:color w:val="000000"/>
              </w:rPr>
              <w:t>主題</w:t>
            </w:r>
          </w:p>
        </w:tc>
        <w:tc>
          <w:tcPr>
            <w:tcW w:w="1560" w:type="dxa"/>
            <w:vAlign w:val="center"/>
          </w:tcPr>
          <w:p w:rsidR="00247AAD" w:rsidRPr="0036206B" w:rsidRDefault="00247AAD" w:rsidP="004D0240">
            <w:pPr>
              <w:adjustRightInd w:val="0"/>
              <w:snapToGrid w:val="0"/>
              <w:spacing w:line="240" w:lineRule="atLeast"/>
              <w:jc w:val="center"/>
              <w:rPr>
                <w:rFonts w:ascii="標楷體" w:eastAsia="標楷體" w:hAnsi="標楷體"/>
                <w:color w:val="000000"/>
              </w:rPr>
            </w:pPr>
            <w:r w:rsidRPr="0036206B">
              <w:rPr>
                <w:rFonts w:ascii="標楷體" w:eastAsia="標楷體" w:hAnsi="標楷體" w:hint="eastAsia"/>
                <w:color w:val="000000"/>
              </w:rPr>
              <w:t>主講人</w:t>
            </w:r>
          </w:p>
        </w:tc>
        <w:tc>
          <w:tcPr>
            <w:tcW w:w="2126" w:type="dxa"/>
            <w:vAlign w:val="center"/>
          </w:tcPr>
          <w:p w:rsidR="00247AAD" w:rsidRPr="0036206B" w:rsidRDefault="00247AAD" w:rsidP="004D0240">
            <w:pPr>
              <w:adjustRightInd w:val="0"/>
              <w:snapToGrid w:val="0"/>
              <w:spacing w:line="240" w:lineRule="atLeast"/>
              <w:jc w:val="center"/>
              <w:rPr>
                <w:rFonts w:ascii="標楷體" w:eastAsia="標楷體" w:hAnsi="標楷體"/>
                <w:color w:val="000000"/>
              </w:rPr>
            </w:pPr>
            <w:r w:rsidRPr="0036206B">
              <w:rPr>
                <w:rFonts w:ascii="標楷體" w:eastAsia="標楷體" w:hAnsi="標楷體" w:hint="eastAsia"/>
                <w:color w:val="000000"/>
              </w:rPr>
              <w:t>備註</w:t>
            </w:r>
          </w:p>
        </w:tc>
      </w:tr>
      <w:tr w:rsidR="00247AAD" w:rsidRPr="0036206B" w:rsidTr="004D0240">
        <w:trPr>
          <w:trHeight w:val="454"/>
        </w:trPr>
        <w:tc>
          <w:tcPr>
            <w:tcW w:w="1536" w:type="dxa"/>
            <w:vAlign w:val="center"/>
          </w:tcPr>
          <w:p w:rsidR="00247AAD" w:rsidRPr="0036206B" w:rsidRDefault="00247AAD" w:rsidP="004D0240">
            <w:pPr>
              <w:adjustRightInd w:val="0"/>
              <w:snapToGrid w:val="0"/>
              <w:spacing w:line="300" w:lineRule="exact"/>
              <w:jc w:val="center"/>
              <w:rPr>
                <w:rFonts w:ascii="標楷體" w:eastAsia="標楷體" w:hAnsi="標楷體"/>
                <w:color w:val="000000"/>
                <w:sz w:val="22"/>
                <w:szCs w:val="22"/>
              </w:rPr>
            </w:pPr>
            <w:r w:rsidRPr="0036206B">
              <w:rPr>
                <w:rFonts w:ascii="標楷體" w:eastAsia="標楷體" w:hAnsi="標楷體" w:hint="eastAsia"/>
                <w:color w:val="000000"/>
                <w:sz w:val="22"/>
                <w:szCs w:val="22"/>
              </w:rPr>
              <w:t>13</w:t>
            </w:r>
            <w:r w:rsidRPr="0036206B">
              <w:rPr>
                <w:rFonts w:ascii="標楷體" w:eastAsia="標楷體" w:hAnsi="標楷體"/>
                <w:color w:val="000000"/>
                <w:sz w:val="22"/>
                <w:szCs w:val="22"/>
              </w:rPr>
              <w:t>:</w:t>
            </w:r>
            <w:r w:rsidRPr="0036206B">
              <w:rPr>
                <w:rFonts w:ascii="標楷體" w:eastAsia="標楷體" w:hAnsi="標楷體" w:hint="eastAsia"/>
                <w:color w:val="000000"/>
                <w:sz w:val="22"/>
                <w:szCs w:val="22"/>
              </w:rPr>
              <w:t>0</w:t>
            </w:r>
            <w:r w:rsidRPr="0036206B">
              <w:rPr>
                <w:rFonts w:ascii="標楷體" w:eastAsia="標楷體" w:hAnsi="標楷體"/>
                <w:color w:val="000000"/>
                <w:sz w:val="22"/>
                <w:szCs w:val="22"/>
              </w:rPr>
              <w:t>0-</w:t>
            </w:r>
            <w:r w:rsidRPr="0036206B">
              <w:rPr>
                <w:rFonts w:ascii="標楷體" w:eastAsia="標楷體" w:hAnsi="標楷體" w:hint="eastAsia"/>
                <w:color w:val="000000"/>
                <w:sz w:val="22"/>
                <w:szCs w:val="22"/>
              </w:rPr>
              <w:t>13</w:t>
            </w:r>
            <w:r w:rsidRPr="0036206B">
              <w:rPr>
                <w:rFonts w:ascii="標楷體" w:eastAsia="標楷體" w:hAnsi="標楷體"/>
                <w:color w:val="000000"/>
                <w:sz w:val="22"/>
                <w:szCs w:val="22"/>
              </w:rPr>
              <w:t>:</w:t>
            </w:r>
            <w:r w:rsidRPr="0036206B">
              <w:rPr>
                <w:rFonts w:ascii="標楷體" w:eastAsia="標楷體" w:hAnsi="標楷體" w:hint="eastAsia"/>
                <w:color w:val="000000"/>
                <w:sz w:val="22"/>
                <w:szCs w:val="22"/>
              </w:rPr>
              <w:t>2</w:t>
            </w:r>
            <w:r w:rsidRPr="0036206B">
              <w:rPr>
                <w:rFonts w:ascii="標楷體" w:eastAsia="標楷體" w:hAnsi="標楷體"/>
                <w:color w:val="000000"/>
                <w:sz w:val="22"/>
                <w:szCs w:val="22"/>
              </w:rPr>
              <w:t>0</w:t>
            </w:r>
          </w:p>
        </w:tc>
        <w:tc>
          <w:tcPr>
            <w:tcW w:w="7280" w:type="dxa"/>
            <w:gridSpan w:val="3"/>
            <w:vAlign w:val="center"/>
          </w:tcPr>
          <w:p w:rsidR="00247AAD" w:rsidRPr="0036206B" w:rsidRDefault="00247AAD" w:rsidP="004D0240">
            <w:pPr>
              <w:adjustRightInd w:val="0"/>
              <w:snapToGrid w:val="0"/>
              <w:spacing w:line="240" w:lineRule="atLeast"/>
              <w:jc w:val="both"/>
              <w:rPr>
                <w:rFonts w:ascii="標楷體" w:eastAsia="標楷體" w:hAnsi="標楷體"/>
                <w:b/>
                <w:color w:val="000000"/>
                <w:sz w:val="22"/>
                <w:szCs w:val="22"/>
              </w:rPr>
            </w:pPr>
            <w:r w:rsidRPr="0036206B">
              <w:rPr>
                <w:rFonts w:ascii="標楷體" w:eastAsia="標楷體" w:hAnsi="標楷體" w:hint="eastAsia"/>
                <w:color w:val="000000"/>
                <w:sz w:val="22"/>
                <w:szCs w:val="22"/>
              </w:rPr>
              <w:t>報到</w:t>
            </w:r>
          </w:p>
        </w:tc>
      </w:tr>
      <w:tr w:rsidR="00247AAD" w:rsidRPr="0036206B" w:rsidTr="004D0240">
        <w:trPr>
          <w:trHeight w:val="454"/>
        </w:trPr>
        <w:tc>
          <w:tcPr>
            <w:tcW w:w="1536" w:type="dxa"/>
            <w:vAlign w:val="center"/>
          </w:tcPr>
          <w:p w:rsidR="00247AAD" w:rsidRPr="0036206B" w:rsidRDefault="00247AAD" w:rsidP="004D0240">
            <w:pPr>
              <w:adjustRightInd w:val="0"/>
              <w:snapToGrid w:val="0"/>
              <w:spacing w:line="300" w:lineRule="exact"/>
              <w:jc w:val="center"/>
              <w:rPr>
                <w:rFonts w:ascii="標楷體" w:eastAsia="標楷體" w:hAnsi="標楷體"/>
                <w:color w:val="000000"/>
                <w:sz w:val="22"/>
                <w:szCs w:val="22"/>
              </w:rPr>
            </w:pPr>
            <w:r w:rsidRPr="0036206B">
              <w:rPr>
                <w:rFonts w:ascii="標楷體" w:eastAsia="標楷體" w:hAnsi="標楷體" w:hint="eastAsia"/>
                <w:color w:val="000000"/>
                <w:sz w:val="22"/>
                <w:szCs w:val="22"/>
              </w:rPr>
              <w:t>13</w:t>
            </w:r>
            <w:r w:rsidRPr="0036206B">
              <w:rPr>
                <w:rFonts w:ascii="標楷體" w:eastAsia="標楷體" w:hAnsi="標楷體"/>
                <w:color w:val="000000"/>
                <w:sz w:val="22"/>
                <w:szCs w:val="22"/>
              </w:rPr>
              <w:t>:</w:t>
            </w:r>
            <w:r w:rsidRPr="0036206B">
              <w:rPr>
                <w:rFonts w:ascii="標楷體" w:eastAsia="標楷體" w:hAnsi="標楷體" w:hint="eastAsia"/>
                <w:color w:val="000000"/>
                <w:sz w:val="22"/>
                <w:szCs w:val="22"/>
              </w:rPr>
              <w:t>2</w:t>
            </w:r>
            <w:r w:rsidRPr="0036206B">
              <w:rPr>
                <w:rFonts w:ascii="標楷體" w:eastAsia="標楷體" w:hAnsi="標楷體"/>
                <w:color w:val="000000"/>
                <w:sz w:val="22"/>
                <w:szCs w:val="22"/>
              </w:rPr>
              <w:t>0-</w:t>
            </w:r>
            <w:r w:rsidRPr="0036206B">
              <w:rPr>
                <w:rFonts w:ascii="標楷體" w:eastAsia="標楷體" w:hAnsi="標楷體" w:hint="eastAsia"/>
                <w:color w:val="000000"/>
                <w:sz w:val="22"/>
                <w:szCs w:val="22"/>
              </w:rPr>
              <w:t>13</w:t>
            </w:r>
            <w:r w:rsidRPr="0036206B">
              <w:rPr>
                <w:rFonts w:ascii="標楷體" w:eastAsia="標楷體" w:hAnsi="標楷體"/>
                <w:color w:val="000000"/>
                <w:sz w:val="22"/>
                <w:szCs w:val="22"/>
              </w:rPr>
              <w:t>:</w:t>
            </w:r>
            <w:r w:rsidRPr="0036206B">
              <w:rPr>
                <w:rFonts w:ascii="標楷體" w:eastAsia="標楷體" w:hAnsi="標楷體" w:hint="eastAsia"/>
                <w:color w:val="000000"/>
                <w:sz w:val="22"/>
                <w:szCs w:val="22"/>
              </w:rPr>
              <w:t>3</w:t>
            </w:r>
            <w:r w:rsidRPr="0036206B">
              <w:rPr>
                <w:rFonts w:ascii="標楷體" w:eastAsia="標楷體" w:hAnsi="標楷體"/>
                <w:color w:val="000000"/>
                <w:sz w:val="22"/>
                <w:szCs w:val="22"/>
              </w:rPr>
              <w:t>0</w:t>
            </w:r>
          </w:p>
        </w:tc>
        <w:tc>
          <w:tcPr>
            <w:tcW w:w="3594" w:type="dxa"/>
            <w:vAlign w:val="center"/>
          </w:tcPr>
          <w:p w:rsidR="00247AAD" w:rsidRPr="0036206B" w:rsidRDefault="00247AAD" w:rsidP="004D0240">
            <w:pPr>
              <w:adjustRightInd w:val="0"/>
              <w:snapToGrid w:val="0"/>
              <w:spacing w:line="240" w:lineRule="atLeast"/>
              <w:jc w:val="both"/>
              <w:rPr>
                <w:rFonts w:ascii="標楷體" w:eastAsia="標楷體" w:hAnsi="標楷體"/>
                <w:color w:val="000000"/>
                <w:sz w:val="22"/>
                <w:szCs w:val="22"/>
              </w:rPr>
            </w:pPr>
            <w:r w:rsidRPr="0036206B">
              <w:rPr>
                <w:rFonts w:ascii="標楷體" w:eastAsia="標楷體" w:hAnsi="標楷體" w:hint="eastAsia"/>
                <w:color w:val="000000"/>
                <w:sz w:val="22"/>
                <w:szCs w:val="22"/>
              </w:rPr>
              <w:t>長官致詞</w:t>
            </w:r>
          </w:p>
        </w:tc>
        <w:tc>
          <w:tcPr>
            <w:tcW w:w="1560" w:type="dxa"/>
            <w:vAlign w:val="center"/>
          </w:tcPr>
          <w:p w:rsidR="00247AAD" w:rsidRPr="0036206B" w:rsidRDefault="00247AAD" w:rsidP="004D0240">
            <w:pPr>
              <w:adjustRightInd w:val="0"/>
              <w:snapToGrid w:val="0"/>
              <w:spacing w:line="240" w:lineRule="atLeast"/>
              <w:jc w:val="both"/>
              <w:rPr>
                <w:rFonts w:ascii="標楷體" w:eastAsia="標楷體" w:hAnsi="標楷體"/>
                <w:color w:val="000000"/>
                <w:sz w:val="22"/>
                <w:szCs w:val="22"/>
              </w:rPr>
            </w:pPr>
            <w:r w:rsidRPr="0036206B">
              <w:rPr>
                <w:rFonts w:ascii="標楷體" w:eastAsia="標楷體" w:hAnsi="標楷體" w:hint="eastAsia"/>
                <w:color w:val="000000"/>
                <w:sz w:val="22"/>
                <w:szCs w:val="22"/>
              </w:rPr>
              <w:t>劉上民校長</w:t>
            </w:r>
          </w:p>
        </w:tc>
        <w:tc>
          <w:tcPr>
            <w:tcW w:w="2126" w:type="dxa"/>
            <w:vAlign w:val="center"/>
          </w:tcPr>
          <w:p w:rsidR="00247AAD" w:rsidRPr="0036206B" w:rsidRDefault="00247AAD" w:rsidP="004D0240">
            <w:pPr>
              <w:adjustRightInd w:val="0"/>
              <w:snapToGrid w:val="0"/>
              <w:spacing w:line="240" w:lineRule="atLeast"/>
              <w:rPr>
                <w:rFonts w:ascii="標楷體" w:eastAsia="標楷體" w:hAnsi="標楷體"/>
                <w:color w:val="000000"/>
                <w:sz w:val="22"/>
                <w:szCs w:val="22"/>
              </w:rPr>
            </w:pPr>
            <w:r w:rsidRPr="0036206B">
              <w:rPr>
                <w:rFonts w:ascii="標楷體" w:eastAsia="標楷體" w:hAnsi="標楷體" w:hint="eastAsia"/>
                <w:color w:val="000000"/>
                <w:sz w:val="22"/>
                <w:szCs w:val="22"/>
              </w:rPr>
              <w:t>國中團領域召集人</w:t>
            </w:r>
          </w:p>
        </w:tc>
      </w:tr>
      <w:tr w:rsidR="00247AAD" w:rsidRPr="0036206B" w:rsidTr="004D0240">
        <w:trPr>
          <w:trHeight w:val="454"/>
        </w:trPr>
        <w:tc>
          <w:tcPr>
            <w:tcW w:w="1536" w:type="dxa"/>
            <w:vAlign w:val="center"/>
          </w:tcPr>
          <w:p w:rsidR="00247AAD" w:rsidRPr="0036206B" w:rsidRDefault="00247AAD" w:rsidP="004D0240">
            <w:pPr>
              <w:spacing w:line="300" w:lineRule="exact"/>
              <w:rPr>
                <w:rFonts w:ascii="標楷體" w:eastAsia="標楷體" w:hAnsi="標楷體"/>
                <w:color w:val="000000"/>
                <w:kern w:val="0"/>
                <w:sz w:val="22"/>
                <w:szCs w:val="22"/>
              </w:rPr>
            </w:pPr>
            <w:r w:rsidRPr="0036206B">
              <w:rPr>
                <w:rFonts w:ascii="標楷體" w:eastAsia="標楷體" w:hAnsi="標楷體"/>
                <w:color w:val="000000"/>
                <w:kern w:val="0"/>
                <w:sz w:val="22"/>
                <w:szCs w:val="22"/>
              </w:rPr>
              <w:t>13</w:t>
            </w:r>
            <w:r w:rsidRPr="0036206B">
              <w:rPr>
                <w:rFonts w:ascii="標楷體" w:eastAsia="標楷體" w:hAnsi="標楷體" w:hint="eastAsia"/>
                <w:color w:val="000000"/>
                <w:kern w:val="0"/>
                <w:sz w:val="22"/>
                <w:szCs w:val="22"/>
              </w:rPr>
              <w:t>：</w:t>
            </w:r>
            <w:r w:rsidRPr="0036206B">
              <w:rPr>
                <w:rFonts w:ascii="標楷體" w:eastAsia="標楷體" w:hAnsi="標楷體"/>
                <w:color w:val="000000"/>
                <w:kern w:val="0"/>
                <w:sz w:val="22"/>
                <w:szCs w:val="22"/>
              </w:rPr>
              <w:t>30-14</w:t>
            </w:r>
            <w:r w:rsidRPr="0036206B">
              <w:rPr>
                <w:rFonts w:ascii="標楷體" w:eastAsia="標楷體" w:hAnsi="標楷體" w:hint="eastAsia"/>
                <w:color w:val="000000"/>
                <w:kern w:val="0"/>
                <w:sz w:val="22"/>
                <w:szCs w:val="22"/>
              </w:rPr>
              <w:t>：20</w:t>
            </w:r>
          </w:p>
        </w:tc>
        <w:tc>
          <w:tcPr>
            <w:tcW w:w="3594" w:type="dxa"/>
            <w:vAlign w:val="center"/>
          </w:tcPr>
          <w:p w:rsidR="00247AAD" w:rsidRPr="0036206B" w:rsidRDefault="000F0EFE" w:rsidP="004D0240">
            <w:pPr>
              <w:adjustRightInd w:val="0"/>
              <w:snapToGrid w:val="0"/>
              <w:spacing w:line="240" w:lineRule="atLeast"/>
              <w:jc w:val="both"/>
              <w:rPr>
                <w:rFonts w:ascii="標楷體" w:eastAsia="標楷體" w:hAnsi="標楷體"/>
                <w:color w:val="000000"/>
              </w:rPr>
            </w:pPr>
            <w:r>
              <w:rPr>
                <w:rFonts w:ascii="標楷體" w:eastAsia="標楷體" w:hAnsi="標楷體" w:hint="eastAsia"/>
                <w:color w:val="000000"/>
              </w:rPr>
              <w:t>素養導向教學實作-G Suite網路資源運用一</w:t>
            </w:r>
          </w:p>
        </w:tc>
        <w:tc>
          <w:tcPr>
            <w:tcW w:w="1560" w:type="dxa"/>
            <w:vAlign w:val="center"/>
          </w:tcPr>
          <w:p w:rsidR="000F0EFE" w:rsidRPr="0036206B" w:rsidRDefault="0090725D" w:rsidP="004D0240">
            <w:pPr>
              <w:adjustRightInd w:val="0"/>
              <w:snapToGrid w:val="0"/>
              <w:spacing w:line="240" w:lineRule="atLeast"/>
              <w:jc w:val="both"/>
              <w:rPr>
                <w:rFonts w:ascii="標楷體" w:eastAsia="標楷體" w:hAnsi="標楷體"/>
                <w:color w:val="000000"/>
                <w:sz w:val="22"/>
                <w:szCs w:val="22"/>
              </w:rPr>
            </w:pPr>
            <w:r w:rsidRPr="00D634E2">
              <w:rPr>
                <w:rFonts w:ascii="標楷體" w:eastAsia="標楷體" w:hAnsi="標楷體" w:hint="eastAsia"/>
                <w:color w:val="000000"/>
                <w:sz w:val="22"/>
                <w:szCs w:val="22"/>
              </w:rPr>
              <w:t>輔導</w:t>
            </w:r>
            <w:r>
              <w:rPr>
                <w:rFonts w:ascii="標楷體" w:eastAsia="標楷體" w:hAnsi="標楷體" w:hint="eastAsia"/>
                <w:color w:val="000000"/>
                <w:sz w:val="22"/>
                <w:szCs w:val="22"/>
              </w:rPr>
              <w:t>團</w:t>
            </w:r>
            <w:r w:rsidRPr="00D634E2">
              <w:rPr>
                <w:rFonts w:ascii="標楷體" w:eastAsia="標楷體" w:hAnsi="標楷體" w:hint="eastAsia"/>
                <w:color w:val="000000"/>
                <w:sz w:val="22"/>
                <w:szCs w:val="22"/>
              </w:rPr>
              <w:t>員</w:t>
            </w:r>
          </w:p>
        </w:tc>
        <w:tc>
          <w:tcPr>
            <w:tcW w:w="2126" w:type="dxa"/>
            <w:vAlign w:val="center"/>
          </w:tcPr>
          <w:p w:rsidR="00247AAD" w:rsidRPr="0036206B" w:rsidRDefault="00E04AE4" w:rsidP="004D0240">
            <w:pPr>
              <w:adjustRightInd w:val="0"/>
              <w:snapToGrid w:val="0"/>
              <w:spacing w:line="240" w:lineRule="atLeast"/>
              <w:jc w:val="both"/>
              <w:rPr>
                <w:rFonts w:ascii="標楷體" w:eastAsia="標楷體" w:hAnsi="標楷體"/>
                <w:color w:val="000000"/>
                <w:sz w:val="22"/>
                <w:szCs w:val="22"/>
              </w:rPr>
            </w:pPr>
            <w:r w:rsidRPr="0036206B">
              <w:rPr>
                <w:rFonts w:ascii="標楷體" w:eastAsia="標楷體" w:hAnsi="標楷體" w:hint="eastAsia"/>
                <w:color w:val="000000"/>
                <w:sz w:val="22"/>
                <w:szCs w:val="22"/>
              </w:rPr>
              <w:t>國中</w:t>
            </w:r>
            <w:r>
              <w:rPr>
                <w:rFonts w:ascii="標楷體" w:eastAsia="標楷體" w:hAnsi="標楷體" w:hint="eastAsia"/>
                <w:color w:val="000000"/>
                <w:sz w:val="22"/>
                <w:szCs w:val="22"/>
              </w:rPr>
              <w:t>領域</w:t>
            </w:r>
            <w:r w:rsidRPr="0036206B">
              <w:rPr>
                <w:rFonts w:ascii="標楷體" w:eastAsia="標楷體" w:hAnsi="標楷體" w:hint="eastAsia"/>
                <w:color w:val="000000"/>
                <w:sz w:val="22"/>
                <w:szCs w:val="22"/>
              </w:rPr>
              <w:t>輔導團</w:t>
            </w:r>
          </w:p>
        </w:tc>
      </w:tr>
      <w:tr w:rsidR="00247AAD" w:rsidRPr="0036206B" w:rsidTr="004D0240">
        <w:trPr>
          <w:trHeight w:val="454"/>
        </w:trPr>
        <w:tc>
          <w:tcPr>
            <w:tcW w:w="1536" w:type="dxa"/>
            <w:vAlign w:val="center"/>
          </w:tcPr>
          <w:p w:rsidR="00247AAD" w:rsidRPr="0036206B" w:rsidRDefault="00247AAD" w:rsidP="004D0240">
            <w:pPr>
              <w:spacing w:line="300" w:lineRule="exact"/>
              <w:rPr>
                <w:rFonts w:ascii="標楷體" w:eastAsia="標楷體" w:hAnsi="標楷體"/>
                <w:color w:val="000000"/>
                <w:kern w:val="0"/>
                <w:sz w:val="22"/>
                <w:szCs w:val="22"/>
              </w:rPr>
            </w:pPr>
            <w:r w:rsidRPr="0036206B">
              <w:rPr>
                <w:rFonts w:ascii="標楷體" w:eastAsia="標楷體" w:hAnsi="標楷體"/>
                <w:color w:val="000000"/>
                <w:kern w:val="0"/>
                <w:sz w:val="22"/>
                <w:szCs w:val="22"/>
              </w:rPr>
              <w:t>14</w:t>
            </w:r>
            <w:r w:rsidRPr="0036206B">
              <w:rPr>
                <w:rFonts w:ascii="標楷體" w:eastAsia="標楷體" w:hAnsi="標楷體" w:hint="eastAsia"/>
                <w:color w:val="000000"/>
                <w:kern w:val="0"/>
                <w:sz w:val="22"/>
                <w:szCs w:val="22"/>
              </w:rPr>
              <w:t>：20</w:t>
            </w:r>
            <w:r w:rsidRPr="0036206B">
              <w:rPr>
                <w:rFonts w:ascii="標楷體" w:eastAsia="標楷體" w:hAnsi="標楷體"/>
                <w:color w:val="000000"/>
                <w:kern w:val="0"/>
                <w:sz w:val="22"/>
                <w:szCs w:val="22"/>
              </w:rPr>
              <w:t>-14</w:t>
            </w:r>
            <w:r w:rsidRPr="0036206B">
              <w:rPr>
                <w:rFonts w:ascii="標楷體" w:eastAsia="標楷體" w:hAnsi="標楷體" w:hint="eastAsia"/>
                <w:color w:val="000000"/>
                <w:kern w:val="0"/>
                <w:sz w:val="22"/>
                <w:szCs w:val="22"/>
              </w:rPr>
              <w:t>：30</w:t>
            </w:r>
          </w:p>
        </w:tc>
        <w:tc>
          <w:tcPr>
            <w:tcW w:w="7280" w:type="dxa"/>
            <w:gridSpan w:val="3"/>
            <w:vAlign w:val="center"/>
          </w:tcPr>
          <w:p w:rsidR="00247AAD" w:rsidRPr="0036206B" w:rsidRDefault="00247AAD" w:rsidP="004D0240">
            <w:pPr>
              <w:adjustRightInd w:val="0"/>
              <w:snapToGrid w:val="0"/>
              <w:spacing w:line="240" w:lineRule="atLeast"/>
              <w:jc w:val="both"/>
              <w:rPr>
                <w:rFonts w:ascii="標楷體" w:eastAsia="標楷體" w:hAnsi="標楷體"/>
                <w:b/>
                <w:color w:val="000000"/>
                <w:sz w:val="22"/>
                <w:szCs w:val="22"/>
              </w:rPr>
            </w:pPr>
            <w:r w:rsidRPr="0036206B">
              <w:rPr>
                <w:rFonts w:ascii="標楷體" w:eastAsia="標楷體" w:hAnsi="標楷體" w:hint="eastAsia"/>
                <w:color w:val="000000"/>
                <w:sz w:val="22"/>
                <w:szCs w:val="22"/>
              </w:rPr>
              <w:t>休息</w:t>
            </w:r>
          </w:p>
        </w:tc>
      </w:tr>
      <w:tr w:rsidR="00247AAD" w:rsidRPr="0036206B" w:rsidTr="004D0240">
        <w:trPr>
          <w:trHeight w:val="454"/>
        </w:trPr>
        <w:tc>
          <w:tcPr>
            <w:tcW w:w="1536" w:type="dxa"/>
            <w:vAlign w:val="center"/>
          </w:tcPr>
          <w:p w:rsidR="00247AAD" w:rsidRPr="0036206B" w:rsidRDefault="00247AAD" w:rsidP="004D0240">
            <w:pPr>
              <w:spacing w:line="300" w:lineRule="exact"/>
              <w:rPr>
                <w:rFonts w:ascii="標楷體" w:eastAsia="標楷體" w:hAnsi="標楷體"/>
                <w:color w:val="000000"/>
                <w:kern w:val="0"/>
                <w:sz w:val="22"/>
                <w:szCs w:val="22"/>
              </w:rPr>
            </w:pPr>
            <w:r w:rsidRPr="0036206B">
              <w:rPr>
                <w:rFonts w:ascii="標楷體" w:eastAsia="標楷體" w:hAnsi="標楷體"/>
                <w:color w:val="000000"/>
                <w:kern w:val="0"/>
                <w:sz w:val="22"/>
                <w:szCs w:val="22"/>
              </w:rPr>
              <w:t>14</w:t>
            </w:r>
            <w:r w:rsidRPr="0036206B">
              <w:rPr>
                <w:rFonts w:ascii="標楷體" w:eastAsia="標楷體" w:hAnsi="標楷體" w:hint="eastAsia"/>
                <w:color w:val="000000"/>
                <w:kern w:val="0"/>
                <w:sz w:val="22"/>
                <w:szCs w:val="22"/>
              </w:rPr>
              <w:t>：30</w:t>
            </w:r>
            <w:r w:rsidRPr="0036206B">
              <w:rPr>
                <w:rFonts w:ascii="標楷體" w:eastAsia="標楷體" w:hAnsi="標楷體"/>
                <w:color w:val="000000"/>
                <w:kern w:val="0"/>
                <w:sz w:val="22"/>
                <w:szCs w:val="22"/>
              </w:rPr>
              <w:t>-15</w:t>
            </w:r>
            <w:r w:rsidRPr="0036206B">
              <w:rPr>
                <w:rFonts w:ascii="標楷體" w:eastAsia="標楷體" w:hAnsi="標楷體" w:hint="eastAsia"/>
                <w:color w:val="000000"/>
                <w:kern w:val="0"/>
                <w:sz w:val="22"/>
                <w:szCs w:val="22"/>
              </w:rPr>
              <w:t>：2</w:t>
            </w:r>
            <w:r w:rsidRPr="0036206B">
              <w:rPr>
                <w:rFonts w:ascii="標楷體" w:eastAsia="標楷體" w:hAnsi="標楷體"/>
                <w:color w:val="000000"/>
                <w:kern w:val="0"/>
                <w:sz w:val="22"/>
                <w:szCs w:val="22"/>
              </w:rPr>
              <w:t>0</w:t>
            </w:r>
          </w:p>
        </w:tc>
        <w:tc>
          <w:tcPr>
            <w:tcW w:w="3594" w:type="dxa"/>
            <w:vAlign w:val="center"/>
          </w:tcPr>
          <w:p w:rsidR="00247AAD" w:rsidRPr="0036206B" w:rsidRDefault="000F0EFE" w:rsidP="004D0240">
            <w:pPr>
              <w:adjustRightInd w:val="0"/>
              <w:snapToGrid w:val="0"/>
              <w:spacing w:line="240" w:lineRule="atLeast"/>
              <w:jc w:val="both"/>
              <w:rPr>
                <w:rFonts w:ascii="標楷體" w:eastAsia="標楷體" w:hAnsi="標楷體"/>
                <w:color w:val="000000"/>
                <w:sz w:val="22"/>
                <w:szCs w:val="22"/>
              </w:rPr>
            </w:pPr>
            <w:r>
              <w:rPr>
                <w:rFonts w:ascii="標楷體" w:eastAsia="標楷體" w:hAnsi="標楷體" w:hint="eastAsia"/>
                <w:color w:val="000000"/>
              </w:rPr>
              <w:t>素養導向教學實作-G Suite網路資源運用二</w:t>
            </w:r>
          </w:p>
        </w:tc>
        <w:tc>
          <w:tcPr>
            <w:tcW w:w="1560" w:type="dxa"/>
            <w:vAlign w:val="center"/>
          </w:tcPr>
          <w:p w:rsidR="00247AAD" w:rsidRPr="0036206B" w:rsidRDefault="0090725D" w:rsidP="000F0EFE">
            <w:pPr>
              <w:adjustRightInd w:val="0"/>
              <w:snapToGrid w:val="0"/>
              <w:spacing w:line="240" w:lineRule="atLeast"/>
              <w:jc w:val="both"/>
              <w:rPr>
                <w:rFonts w:ascii="標楷體" w:eastAsia="標楷體" w:hAnsi="標楷體"/>
                <w:color w:val="000000"/>
                <w:sz w:val="22"/>
                <w:szCs w:val="22"/>
              </w:rPr>
            </w:pPr>
            <w:r w:rsidRPr="00D634E2">
              <w:rPr>
                <w:rFonts w:ascii="標楷體" w:eastAsia="標楷體" w:hAnsi="標楷體" w:hint="eastAsia"/>
                <w:color w:val="000000"/>
                <w:sz w:val="22"/>
                <w:szCs w:val="22"/>
              </w:rPr>
              <w:t>輔導</w:t>
            </w:r>
            <w:r>
              <w:rPr>
                <w:rFonts w:ascii="標楷體" w:eastAsia="標楷體" w:hAnsi="標楷體" w:hint="eastAsia"/>
                <w:color w:val="000000"/>
                <w:sz w:val="22"/>
                <w:szCs w:val="22"/>
              </w:rPr>
              <w:t>團</w:t>
            </w:r>
            <w:r w:rsidRPr="00D634E2">
              <w:rPr>
                <w:rFonts w:ascii="標楷體" w:eastAsia="標楷體" w:hAnsi="標楷體" w:hint="eastAsia"/>
                <w:color w:val="000000"/>
                <w:sz w:val="22"/>
                <w:szCs w:val="22"/>
              </w:rPr>
              <w:t>員</w:t>
            </w:r>
          </w:p>
        </w:tc>
        <w:tc>
          <w:tcPr>
            <w:tcW w:w="2126" w:type="dxa"/>
            <w:vAlign w:val="center"/>
          </w:tcPr>
          <w:p w:rsidR="00247AAD" w:rsidRPr="0036206B" w:rsidRDefault="00E04AE4" w:rsidP="004D0240">
            <w:pPr>
              <w:adjustRightInd w:val="0"/>
              <w:snapToGrid w:val="0"/>
              <w:spacing w:line="240" w:lineRule="atLeast"/>
              <w:jc w:val="both"/>
              <w:rPr>
                <w:rFonts w:ascii="標楷體" w:eastAsia="標楷體" w:hAnsi="標楷體"/>
                <w:color w:val="000000"/>
                <w:sz w:val="22"/>
                <w:szCs w:val="22"/>
              </w:rPr>
            </w:pPr>
            <w:r w:rsidRPr="0036206B">
              <w:rPr>
                <w:rFonts w:ascii="標楷體" w:eastAsia="標楷體" w:hAnsi="標楷體" w:hint="eastAsia"/>
                <w:color w:val="000000"/>
                <w:sz w:val="22"/>
                <w:szCs w:val="22"/>
              </w:rPr>
              <w:t>國中</w:t>
            </w:r>
            <w:r>
              <w:rPr>
                <w:rFonts w:ascii="標楷體" w:eastAsia="標楷體" w:hAnsi="標楷體" w:hint="eastAsia"/>
                <w:color w:val="000000"/>
                <w:sz w:val="22"/>
                <w:szCs w:val="22"/>
              </w:rPr>
              <w:t>領域</w:t>
            </w:r>
            <w:r w:rsidRPr="0036206B">
              <w:rPr>
                <w:rFonts w:ascii="標楷體" w:eastAsia="標楷體" w:hAnsi="標楷體" w:hint="eastAsia"/>
                <w:color w:val="000000"/>
                <w:sz w:val="22"/>
                <w:szCs w:val="22"/>
              </w:rPr>
              <w:t>輔導團</w:t>
            </w:r>
          </w:p>
        </w:tc>
      </w:tr>
      <w:tr w:rsidR="00247AAD" w:rsidRPr="0036206B" w:rsidTr="004D0240">
        <w:trPr>
          <w:trHeight w:val="454"/>
        </w:trPr>
        <w:tc>
          <w:tcPr>
            <w:tcW w:w="1536" w:type="dxa"/>
            <w:vAlign w:val="center"/>
          </w:tcPr>
          <w:p w:rsidR="00247AAD" w:rsidRPr="0036206B" w:rsidRDefault="00247AAD" w:rsidP="004D0240">
            <w:pPr>
              <w:spacing w:line="300" w:lineRule="exact"/>
              <w:rPr>
                <w:rFonts w:ascii="標楷體" w:eastAsia="標楷體" w:hAnsi="標楷體"/>
                <w:color w:val="000000"/>
                <w:kern w:val="0"/>
                <w:sz w:val="22"/>
                <w:szCs w:val="22"/>
              </w:rPr>
            </w:pPr>
            <w:r w:rsidRPr="0036206B">
              <w:rPr>
                <w:rFonts w:ascii="標楷體" w:eastAsia="標楷體" w:hAnsi="標楷體"/>
                <w:color w:val="000000"/>
                <w:kern w:val="0"/>
                <w:sz w:val="22"/>
                <w:szCs w:val="22"/>
              </w:rPr>
              <w:t>15</w:t>
            </w:r>
            <w:r w:rsidRPr="0036206B">
              <w:rPr>
                <w:rFonts w:ascii="標楷體" w:eastAsia="標楷體" w:hAnsi="標楷體" w:hint="eastAsia"/>
                <w:color w:val="000000"/>
                <w:kern w:val="0"/>
                <w:sz w:val="22"/>
                <w:szCs w:val="22"/>
              </w:rPr>
              <w:t>：2</w:t>
            </w:r>
            <w:r w:rsidRPr="0036206B">
              <w:rPr>
                <w:rFonts w:ascii="標楷體" w:eastAsia="標楷體" w:hAnsi="標楷體"/>
                <w:color w:val="000000"/>
                <w:kern w:val="0"/>
                <w:sz w:val="22"/>
                <w:szCs w:val="22"/>
              </w:rPr>
              <w:t>0-1</w:t>
            </w:r>
            <w:r w:rsidRPr="0036206B">
              <w:rPr>
                <w:rFonts w:ascii="標楷體" w:eastAsia="標楷體" w:hAnsi="標楷體" w:hint="eastAsia"/>
                <w:color w:val="000000"/>
                <w:kern w:val="0"/>
                <w:sz w:val="22"/>
                <w:szCs w:val="22"/>
              </w:rPr>
              <w:t>5：3</w:t>
            </w:r>
            <w:r w:rsidRPr="0036206B">
              <w:rPr>
                <w:rFonts w:ascii="標楷體" w:eastAsia="標楷體" w:hAnsi="標楷體"/>
                <w:color w:val="000000"/>
                <w:kern w:val="0"/>
                <w:sz w:val="22"/>
                <w:szCs w:val="22"/>
              </w:rPr>
              <w:t>0</w:t>
            </w:r>
          </w:p>
        </w:tc>
        <w:tc>
          <w:tcPr>
            <w:tcW w:w="7280" w:type="dxa"/>
            <w:gridSpan w:val="3"/>
            <w:vAlign w:val="center"/>
          </w:tcPr>
          <w:p w:rsidR="00247AAD" w:rsidRPr="0036206B" w:rsidRDefault="00247AAD" w:rsidP="004D0240">
            <w:pPr>
              <w:adjustRightInd w:val="0"/>
              <w:snapToGrid w:val="0"/>
              <w:spacing w:line="240" w:lineRule="atLeast"/>
              <w:jc w:val="both"/>
              <w:rPr>
                <w:rFonts w:ascii="標楷體" w:eastAsia="標楷體" w:hAnsi="標楷體"/>
                <w:color w:val="000000"/>
                <w:sz w:val="22"/>
                <w:szCs w:val="22"/>
              </w:rPr>
            </w:pPr>
            <w:r w:rsidRPr="0036206B">
              <w:rPr>
                <w:rFonts w:ascii="標楷體" w:eastAsia="標楷體" w:hAnsi="標楷體" w:hint="eastAsia"/>
                <w:color w:val="000000"/>
                <w:sz w:val="22"/>
                <w:szCs w:val="22"/>
              </w:rPr>
              <w:t>休息</w:t>
            </w:r>
          </w:p>
        </w:tc>
      </w:tr>
      <w:tr w:rsidR="00247AAD" w:rsidRPr="0036206B" w:rsidTr="004D0240">
        <w:trPr>
          <w:trHeight w:val="454"/>
        </w:trPr>
        <w:tc>
          <w:tcPr>
            <w:tcW w:w="1536" w:type="dxa"/>
            <w:vAlign w:val="center"/>
          </w:tcPr>
          <w:p w:rsidR="00247AAD" w:rsidRPr="0036206B" w:rsidRDefault="00247AAD" w:rsidP="004D0240">
            <w:pPr>
              <w:spacing w:line="300" w:lineRule="exact"/>
              <w:rPr>
                <w:rFonts w:ascii="標楷體" w:eastAsia="標楷體" w:hAnsi="標楷體"/>
                <w:color w:val="000000"/>
                <w:kern w:val="0"/>
                <w:sz w:val="22"/>
                <w:szCs w:val="22"/>
              </w:rPr>
            </w:pPr>
            <w:r w:rsidRPr="0036206B">
              <w:rPr>
                <w:rFonts w:ascii="標楷體" w:eastAsia="標楷體" w:hAnsi="標楷體"/>
                <w:color w:val="000000"/>
                <w:kern w:val="0"/>
                <w:sz w:val="22"/>
                <w:szCs w:val="22"/>
              </w:rPr>
              <w:t>15</w:t>
            </w:r>
            <w:r w:rsidRPr="0036206B">
              <w:rPr>
                <w:rFonts w:ascii="標楷體" w:eastAsia="標楷體" w:hAnsi="標楷體" w:hint="eastAsia"/>
                <w:color w:val="000000"/>
                <w:kern w:val="0"/>
                <w:sz w:val="22"/>
                <w:szCs w:val="22"/>
              </w:rPr>
              <w:t>：30</w:t>
            </w:r>
            <w:r w:rsidRPr="0036206B">
              <w:rPr>
                <w:rFonts w:ascii="標楷體" w:eastAsia="標楷體" w:hAnsi="標楷體"/>
                <w:color w:val="000000"/>
                <w:kern w:val="0"/>
                <w:sz w:val="22"/>
                <w:szCs w:val="22"/>
              </w:rPr>
              <w:t>-1</w:t>
            </w:r>
            <w:r w:rsidRPr="0036206B">
              <w:rPr>
                <w:rFonts w:ascii="標楷體" w:eastAsia="標楷體" w:hAnsi="標楷體" w:hint="eastAsia"/>
                <w:color w:val="000000"/>
                <w:kern w:val="0"/>
                <w:sz w:val="22"/>
                <w:szCs w:val="22"/>
              </w:rPr>
              <w:t>6：20</w:t>
            </w:r>
          </w:p>
        </w:tc>
        <w:tc>
          <w:tcPr>
            <w:tcW w:w="3594" w:type="dxa"/>
            <w:vAlign w:val="center"/>
          </w:tcPr>
          <w:p w:rsidR="00247AAD" w:rsidRPr="0036206B" w:rsidRDefault="000F0EFE" w:rsidP="004D0240">
            <w:pPr>
              <w:adjustRightInd w:val="0"/>
              <w:snapToGrid w:val="0"/>
              <w:spacing w:line="240" w:lineRule="atLeast"/>
              <w:jc w:val="both"/>
              <w:rPr>
                <w:rFonts w:ascii="標楷體" w:eastAsia="標楷體" w:hAnsi="標楷體"/>
                <w:color w:val="000000"/>
                <w:sz w:val="22"/>
                <w:szCs w:val="22"/>
              </w:rPr>
            </w:pPr>
            <w:r>
              <w:rPr>
                <w:rFonts w:ascii="標楷體" w:eastAsia="標楷體" w:hAnsi="標楷體" w:hint="eastAsia"/>
                <w:color w:val="000000"/>
              </w:rPr>
              <w:t>素養導向教學實作-G Suite網路資源運用三</w:t>
            </w:r>
          </w:p>
        </w:tc>
        <w:tc>
          <w:tcPr>
            <w:tcW w:w="1560" w:type="dxa"/>
            <w:vAlign w:val="center"/>
          </w:tcPr>
          <w:p w:rsidR="00247AAD" w:rsidRPr="0036206B" w:rsidRDefault="0090725D" w:rsidP="000F0EFE">
            <w:pPr>
              <w:adjustRightInd w:val="0"/>
              <w:snapToGrid w:val="0"/>
              <w:spacing w:line="240" w:lineRule="atLeast"/>
              <w:jc w:val="both"/>
              <w:rPr>
                <w:rFonts w:ascii="標楷體" w:eastAsia="標楷體" w:hAnsi="標楷體"/>
                <w:color w:val="000000"/>
                <w:sz w:val="22"/>
                <w:szCs w:val="22"/>
              </w:rPr>
            </w:pPr>
            <w:r w:rsidRPr="00D634E2">
              <w:rPr>
                <w:rFonts w:ascii="標楷體" w:eastAsia="標楷體" w:hAnsi="標楷體" w:hint="eastAsia"/>
                <w:color w:val="000000"/>
                <w:sz w:val="22"/>
                <w:szCs w:val="22"/>
              </w:rPr>
              <w:t>輔導</w:t>
            </w:r>
            <w:r>
              <w:rPr>
                <w:rFonts w:ascii="標楷體" w:eastAsia="標楷體" w:hAnsi="標楷體" w:hint="eastAsia"/>
                <w:color w:val="000000"/>
                <w:sz w:val="22"/>
                <w:szCs w:val="22"/>
              </w:rPr>
              <w:t>團</w:t>
            </w:r>
            <w:r w:rsidRPr="00D634E2">
              <w:rPr>
                <w:rFonts w:ascii="標楷體" w:eastAsia="標楷體" w:hAnsi="標楷體" w:hint="eastAsia"/>
                <w:color w:val="000000"/>
                <w:sz w:val="22"/>
                <w:szCs w:val="22"/>
              </w:rPr>
              <w:t>員</w:t>
            </w:r>
          </w:p>
        </w:tc>
        <w:tc>
          <w:tcPr>
            <w:tcW w:w="2126" w:type="dxa"/>
            <w:vAlign w:val="center"/>
          </w:tcPr>
          <w:p w:rsidR="00247AAD" w:rsidRPr="0036206B" w:rsidRDefault="00E04AE4" w:rsidP="004D0240">
            <w:pPr>
              <w:adjustRightInd w:val="0"/>
              <w:snapToGrid w:val="0"/>
              <w:spacing w:line="240" w:lineRule="atLeast"/>
              <w:jc w:val="both"/>
              <w:rPr>
                <w:rFonts w:ascii="標楷體" w:eastAsia="標楷體" w:hAnsi="標楷體"/>
                <w:color w:val="000000"/>
                <w:sz w:val="22"/>
                <w:szCs w:val="22"/>
              </w:rPr>
            </w:pPr>
            <w:r w:rsidRPr="0036206B">
              <w:rPr>
                <w:rFonts w:ascii="標楷體" w:eastAsia="標楷體" w:hAnsi="標楷體" w:hint="eastAsia"/>
                <w:color w:val="000000"/>
                <w:sz w:val="22"/>
                <w:szCs w:val="22"/>
              </w:rPr>
              <w:t>國中</w:t>
            </w:r>
            <w:r>
              <w:rPr>
                <w:rFonts w:ascii="標楷體" w:eastAsia="標楷體" w:hAnsi="標楷體" w:hint="eastAsia"/>
                <w:color w:val="000000"/>
                <w:sz w:val="22"/>
                <w:szCs w:val="22"/>
              </w:rPr>
              <w:t>領域</w:t>
            </w:r>
            <w:r w:rsidRPr="0036206B">
              <w:rPr>
                <w:rFonts w:ascii="標楷體" w:eastAsia="標楷體" w:hAnsi="標楷體" w:hint="eastAsia"/>
                <w:color w:val="000000"/>
                <w:sz w:val="22"/>
                <w:szCs w:val="22"/>
              </w:rPr>
              <w:t>輔導團</w:t>
            </w:r>
          </w:p>
        </w:tc>
      </w:tr>
      <w:tr w:rsidR="00247AAD" w:rsidRPr="0036206B" w:rsidTr="004D0240">
        <w:trPr>
          <w:trHeight w:val="454"/>
        </w:trPr>
        <w:tc>
          <w:tcPr>
            <w:tcW w:w="1536" w:type="dxa"/>
            <w:vAlign w:val="center"/>
          </w:tcPr>
          <w:p w:rsidR="00247AAD" w:rsidRPr="0036206B" w:rsidRDefault="00247AAD" w:rsidP="004D0240">
            <w:pPr>
              <w:spacing w:line="300" w:lineRule="exact"/>
              <w:rPr>
                <w:rFonts w:ascii="標楷體" w:eastAsia="標楷體" w:hAnsi="標楷體"/>
                <w:color w:val="000000"/>
                <w:kern w:val="0"/>
                <w:sz w:val="22"/>
                <w:szCs w:val="22"/>
              </w:rPr>
            </w:pPr>
            <w:r w:rsidRPr="0036206B">
              <w:rPr>
                <w:rFonts w:ascii="標楷體" w:eastAsia="標楷體" w:hAnsi="標楷體"/>
                <w:color w:val="000000"/>
                <w:kern w:val="0"/>
                <w:sz w:val="22"/>
                <w:szCs w:val="22"/>
              </w:rPr>
              <w:t>16</w:t>
            </w:r>
            <w:r w:rsidRPr="0036206B">
              <w:rPr>
                <w:rFonts w:ascii="標楷體" w:eastAsia="標楷體" w:hAnsi="標楷體" w:hint="eastAsia"/>
                <w:color w:val="000000"/>
                <w:kern w:val="0"/>
                <w:sz w:val="22"/>
                <w:szCs w:val="22"/>
              </w:rPr>
              <w:t>：2</w:t>
            </w:r>
            <w:r w:rsidRPr="0036206B">
              <w:rPr>
                <w:rFonts w:ascii="標楷體" w:eastAsia="標楷體" w:hAnsi="標楷體"/>
                <w:color w:val="000000"/>
                <w:kern w:val="0"/>
                <w:sz w:val="22"/>
                <w:szCs w:val="22"/>
              </w:rPr>
              <w:t>0-16</w:t>
            </w:r>
            <w:r w:rsidRPr="0036206B">
              <w:rPr>
                <w:rFonts w:ascii="標楷體" w:eastAsia="標楷體" w:hAnsi="標楷體" w:hint="eastAsia"/>
                <w:color w:val="000000"/>
                <w:kern w:val="0"/>
                <w:sz w:val="22"/>
                <w:szCs w:val="22"/>
              </w:rPr>
              <w:t>：</w:t>
            </w:r>
            <w:r w:rsidRPr="0036206B">
              <w:rPr>
                <w:rFonts w:ascii="標楷體" w:eastAsia="標楷體" w:hAnsi="標楷體"/>
                <w:color w:val="000000"/>
                <w:kern w:val="0"/>
                <w:sz w:val="22"/>
                <w:szCs w:val="22"/>
              </w:rPr>
              <w:t>30</w:t>
            </w:r>
          </w:p>
        </w:tc>
        <w:tc>
          <w:tcPr>
            <w:tcW w:w="7280" w:type="dxa"/>
            <w:gridSpan w:val="3"/>
            <w:vAlign w:val="center"/>
          </w:tcPr>
          <w:p w:rsidR="00247AAD" w:rsidRPr="0036206B" w:rsidRDefault="00247AAD" w:rsidP="004D0240">
            <w:pPr>
              <w:adjustRightInd w:val="0"/>
              <w:snapToGrid w:val="0"/>
              <w:spacing w:line="240" w:lineRule="atLeast"/>
              <w:jc w:val="both"/>
              <w:rPr>
                <w:rFonts w:ascii="標楷體" w:eastAsia="標楷體" w:hAnsi="標楷體"/>
                <w:b/>
                <w:color w:val="000000"/>
                <w:sz w:val="22"/>
                <w:szCs w:val="22"/>
              </w:rPr>
            </w:pPr>
            <w:r w:rsidRPr="0036206B">
              <w:rPr>
                <w:rFonts w:ascii="標楷體" w:eastAsia="標楷體" w:hAnsi="標楷體" w:hint="eastAsia"/>
                <w:color w:val="000000"/>
                <w:sz w:val="22"/>
                <w:szCs w:val="22"/>
              </w:rPr>
              <w:t>綜合座談</w:t>
            </w:r>
          </w:p>
        </w:tc>
      </w:tr>
    </w:tbl>
    <w:p w:rsidR="00247AAD" w:rsidRPr="0036206B" w:rsidRDefault="00E04AE4" w:rsidP="00247AAD">
      <w:pPr>
        <w:pStyle w:val="a5"/>
        <w:tabs>
          <w:tab w:val="left" w:pos="709"/>
        </w:tabs>
        <w:spacing w:line="420" w:lineRule="exact"/>
        <w:ind w:leftChars="0" w:left="0"/>
        <w:rPr>
          <w:rFonts w:ascii="標楷體" w:eastAsia="標楷體" w:hAnsi="標楷體"/>
          <w:color w:val="000000"/>
        </w:rPr>
      </w:pPr>
      <w:r>
        <w:rPr>
          <w:rFonts w:ascii="Times New Roman" w:eastAsia="標楷體" w:hAnsi="Times New Roman" w:hint="eastAsia"/>
        </w:rPr>
        <w:t>＊</w:t>
      </w:r>
      <w:r w:rsidRPr="00C7276B">
        <w:rPr>
          <w:rFonts w:ascii="Times New Roman" w:eastAsia="標楷體" w:hAnsi="Times New Roman"/>
        </w:rPr>
        <w:t>參加研習教師需自備</w:t>
      </w:r>
      <w:r w:rsidRPr="00E04AE4">
        <w:rPr>
          <w:rFonts w:ascii="Times New Roman" w:eastAsia="標楷體" w:hAnsi="Times New Roman" w:hint="eastAsia"/>
          <w:b/>
        </w:rPr>
        <w:t>平板</w:t>
      </w:r>
      <w:r>
        <w:rPr>
          <w:rFonts w:ascii="Times New Roman" w:eastAsia="標楷體" w:hAnsi="Times New Roman" w:hint="eastAsia"/>
        </w:rPr>
        <w:t>或</w:t>
      </w:r>
      <w:r w:rsidRPr="00E04AE4">
        <w:rPr>
          <w:rFonts w:ascii="Times New Roman" w:eastAsia="標楷體" w:hAnsi="Times New Roman" w:hint="eastAsia"/>
          <w:b/>
        </w:rPr>
        <w:t>手機</w:t>
      </w:r>
      <w:r>
        <w:rPr>
          <w:rFonts w:ascii="Times New Roman" w:eastAsia="標楷體" w:hAnsi="Times New Roman" w:hint="eastAsia"/>
        </w:rPr>
        <w:t>(Android/IOS</w:t>
      </w:r>
      <w:r>
        <w:rPr>
          <w:rFonts w:ascii="Times New Roman" w:eastAsia="標楷體" w:hAnsi="Times New Roman" w:hint="eastAsia"/>
        </w:rPr>
        <w:t>皆可</w:t>
      </w:r>
      <w:r>
        <w:rPr>
          <w:rFonts w:ascii="Times New Roman" w:eastAsia="標楷體" w:hAnsi="Times New Roman" w:hint="eastAsia"/>
        </w:rPr>
        <w:t>)</w:t>
      </w:r>
    </w:p>
    <w:p w:rsidR="00247AAD" w:rsidRPr="0036206B" w:rsidRDefault="00247AAD" w:rsidP="00247AAD">
      <w:pPr>
        <w:pStyle w:val="a5"/>
        <w:tabs>
          <w:tab w:val="left" w:pos="709"/>
        </w:tabs>
        <w:spacing w:line="420" w:lineRule="exact"/>
        <w:ind w:leftChars="0" w:left="566" w:hangingChars="202" w:hanging="566"/>
        <w:rPr>
          <w:rFonts w:ascii="標楷體" w:eastAsia="標楷體" w:hAnsi="標楷體"/>
          <w:color w:val="000000"/>
          <w:sz w:val="28"/>
          <w:szCs w:val="28"/>
        </w:rPr>
      </w:pPr>
      <w:r w:rsidRPr="0036206B">
        <w:rPr>
          <w:rFonts w:ascii="標楷體" w:eastAsia="標楷體" w:hAnsi="標楷體" w:cs="Arial" w:hint="eastAsia"/>
          <w:b/>
          <w:color w:val="000000"/>
          <w:sz w:val="28"/>
          <w:szCs w:val="28"/>
        </w:rPr>
        <w:t>七、</w:t>
      </w:r>
      <w:r w:rsidRPr="0036206B">
        <w:rPr>
          <w:rFonts w:ascii="標楷體" w:eastAsia="標楷體" w:hAnsi="標楷體" w:cs="Arial"/>
          <w:b/>
          <w:color w:val="000000"/>
          <w:sz w:val="28"/>
          <w:szCs w:val="28"/>
        </w:rPr>
        <w:t>預期</w:t>
      </w:r>
      <w:r w:rsidRPr="0036206B">
        <w:rPr>
          <w:rFonts w:ascii="標楷體" w:eastAsia="標楷體" w:hAnsi="標楷體" w:cs="Arial" w:hint="eastAsia"/>
          <w:b/>
          <w:color w:val="000000"/>
          <w:sz w:val="28"/>
          <w:szCs w:val="28"/>
        </w:rPr>
        <w:t>成</w:t>
      </w:r>
      <w:r w:rsidRPr="0036206B">
        <w:rPr>
          <w:rFonts w:ascii="標楷體" w:eastAsia="標楷體" w:hAnsi="標楷體" w:cs="Arial"/>
          <w:b/>
          <w:color w:val="000000"/>
          <w:sz w:val="28"/>
          <w:szCs w:val="28"/>
        </w:rPr>
        <w:t>效</w:t>
      </w:r>
      <w:r w:rsidRPr="0036206B">
        <w:rPr>
          <w:rFonts w:ascii="標楷體" w:eastAsia="標楷體" w:hAnsi="標楷體" w:hint="eastAsia"/>
          <w:color w:val="000000"/>
          <w:sz w:val="28"/>
          <w:szCs w:val="28"/>
        </w:rPr>
        <w:t>：</w:t>
      </w:r>
    </w:p>
    <w:p w:rsidR="00247AAD" w:rsidRPr="0036206B" w:rsidRDefault="00247AAD" w:rsidP="00247AAD">
      <w:pPr>
        <w:pStyle w:val="Default"/>
        <w:ind w:left="1200" w:hangingChars="500" w:hanging="1200"/>
        <w:rPr>
          <w:rFonts w:ascii="標楷體" w:eastAsia="標楷體" w:cs="標楷體"/>
        </w:rPr>
      </w:pPr>
      <w:r w:rsidRPr="0036206B">
        <w:rPr>
          <w:rFonts w:ascii="標楷體" w:eastAsia="標楷體" w:hAnsi="標楷體" w:cs="Arial" w:hint="eastAsia"/>
        </w:rPr>
        <w:t xml:space="preserve">    （一）了解</w:t>
      </w:r>
      <w:r w:rsidRPr="0036206B">
        <w:rPr>
          <w:rFonts w:ascii="標楷體" w:eastAsia="標楷體" w:hAnsi="標楷體"/>
        </w:rPr>
        <w:t>十二年國</w:t>
      </w:r>
      <w:r w:rsidRPr="0036206B">
        <w:rPr>
          <w:rFonts w:ascii="標楷體" w:eastAsia="標楷體" w:hAnsi="標楷體" w:hint="eastAsia"/>
        </w:rPr>
        <w:t>民</w:t>
      </w:r>
      <w:r w:rsidRPr="0036206B">
        <w:rPr>
          <w:rFonts w:ascii="標楷體" w:eastAsia="標楷體" w:hAnsi="標楷體"/>
        </w:rPr>
        <w:t>教</w:t>
      </w:r>
      <w:r w:rsidRPr="0036206B">
        <w:rPr>
          <w:rFonts w:ascii="標楷體" w:eastAsia="標楷體" w:hAnsi="標楷體" w:hint="eastAsia"/>
        </w:rPr>
        <w:t>育</w:t>
      </w:r>
      <w:r w:rsidRPr="0036206B">
        <w:rPr>
          <w:rFonts w:ascii="標楷體" w:eastAsia="標楷體" w:hAnsi="標楷體"/>
        </w:rPr>
        <w:t>政策</w:t>
      </w:r>
      <w:r w:rsidRPr="0036206B">
        <w:rPr>
          <w:rFonts w:ascii="標楷體" w:eastAsia="標楷體" w:hAnsi="標楷體" w:hint="eastAsia"/>
        </w:rPr>
        <w:t>與</w:t>
      </w:r>
      <w:r w:rsidRPr="0036206B">
        <w:rPr>
          <w:rFonts w:ascii="標楷體" w:eastAsia="標楷體" w:hAnsi="標楷體"/>
        </w:rPr>
        <w:t>理念</w:t>
      </w:r>
      <w:r w:rsidRPr="0036206B">
        <w:rPr>
          <w:rFonts w:ascii="標楷體" w:eastAsia="標楷體" w:hAnsi="標楷體" w:hint="eastAsia"/>
        </w:rPr>
        <w:t>，訂定綜合活動領域課程計畫。</w:t>
      </w:r>
    </w:p>
    <w:p w:rsidR="00247AAD" w:rsidRPr="0036206B" w:rsidRDefault="00247AAD" w:rsidP="00247AAD">
      <w:pPr>
        <w:pStyle w:val="a5"/>
        <w:tabs>
          <w:tab w:val="left" w:pos="709"/>
        </w:tabs>
        <w:spacing w:line="420" w:lineRule="exact"/>
        <w:ind w:leftChars="209" w:left="1287" w:hangingChars="327" w:hanging="785"/>
        <w:rPr>
          <w:rFonts w:ascii="標楷體" w:eastAsia="標楷體" w:hAnsi="標楷體"/>
          <w:color w:val="000000"/>
          <w:szCs w:val="24"/>
        </w:rPr>
      </w:pPr>
      <w:r w:rsidRPr="0036206B">
        <w:rPr>
          <w:rFonts w:ascii="標楷體" w:eastAsia="標楷體" w:hAnsi="標楷體" w:cs="Arial" w:hint="eastAsia"/>
          <w:color w:val="000000"/>
          <w:szCs w:val="24"/>
        </w:rPr>
        <w:t>（二）以｢核心素養｣做為課程發展之主軸，強化各學校召集人總綱與領域之間的連貫，以及各領域彼此之間的統整，</w:t>
      </w:r>
      <w:r w:rsidRPr="0036206B">
        <w:rPr>
          <w:rFonts w:ascii="標楷體" w:eastAsia="標楷體" w:hAnsi="標楷體" w:hint="eastAsia"/>
          <w:color w:val="000000"/>
          <w:szCs w:val="24"/>
        </w:rPr>
        <w:t>精進教師專業成長。</w:t>
      </w:r>
    </w:p>
    <w:p w:rsidR="00247AAD" w:rsidRPr="0036206B" w:rsidRDefault="00247AAD" w:rsidP="00247AAD">
      <w:pPr>
        <w:spacing w:line="420" w:lineRule="exact"/>
        <w:ind w:leftChars="35" w:left="1260" w:hangingChars="490" w:hanging="1176"/>
        <w:rPr>
          <w:rFonts w:ascii="標楷體" w:eastAsia="標楷體" w:hAnsi="標楷體"/>
          <w:color w:val="000000"/>
        </w:rPr>
      </w:pPr>
      <w:r w:rsidRPr="0036206B">
        <w:rPr>
          <w:rFonts w:ascii="標楷體" w:eastAsia="標楷體" w:hAnsi="標楷體" w:hint="eastAsia"/>
          <w:color w:val="000000"/>
        </w:rPr>
        <w:t xml:space="preserve">   （三）解決本縣配課教師領域專業不足的困境，同時培育本縣綜合活動領域優質種子教師，活化綜合之課程及教學。</w:t>
      </w:r>
    </w:p>
    <w:p w:rsidR="00247AAD" w:rsidRPr="0036206B" w:rsidRDefault="00247AAD" w:rsidP="00247AAD">
      <w:pPr>
        <w:spacing w:line="420" w:lineRule="exact"/>
        <w:ind w:left="1145" w:hangingChars="477" w:hanging="1145"/>
        <w:rPr>
          <w:rFonts w:ascii="標楷體" w:eastAsia="標楷體" w:hAnsi="標楷體"/>
          <w:color w:val="000000"/>
        </w:rPr>
      </w:pPr>
      <w:r w:rsidRPr="0036206B">
        <w:rPr>
          <w:rFonts w:ascii="標楷體" w:eastAsia="標楷體" w:hAnsi="標楷體" w:hint="eastAsia"/>
          <w:color w:val="000000"/>
        </w:rPr>
        <w:t xml:space="preserve">    （四）未來透過到校輔導服務了解種子教師於校內推動情形，並協助領域教師執行「備課-觀課-議課」系列研習內容，期能有效輔導夥伴學校落實推動政策。</w:t>
      </w:r>
    </w:p>
    <w:p w:rsidR="00247AAD" w:rsidRPr="0036206B" w:rsidRDefault="00247AAD" w:rsidP="00247AAD">
      <w:pPr>
        <w:spacing w:line="420" w:lineRule="exact"/>
        <w:ind w:left="425" w:hangingChars="177" w:hanging="425"/>
        <w:rPr>
          <w:rFonts w:ascii="標楷體" w:eastAsia="標楷體" w:hAnsi="標楷體"/>
          <w:color w:val="000000"/>
        </w:rPr>
      </w:pPr>
    </w:p>
    <w:p w:rsidR="00247AAD" w:rsidRPr="0036206B" w:rsidRDefault="00247AAD" w:rsidP="00247AAD">
      <w:pPr>
        <w:widowControl/>
        <w:snapToGrid w:val="0"/>
        <w:spacing w:line="420" w:lineRule="exact"/>
        <w:jc w:val="both"/>
        <w:rPr>
          <w:rFonts w:ascii="標楷體" w:eastAsia="標楷體" w:hAnsi="標楷體" w:cs="Arial"/>
          <w:b/>
          <w:color w:val="000000"/>
          <w:sz w:val="29"/>
          <w:szCs w:val="29"/>
        </w:rPr>
      </w:pPr>
      <w:r w:rsidRPr="0036206B">
        <w:rPr>
          <w:rFonts w:ascii="標楷體" w:eastAsia="標楷體" w:hAnsi="標楷體" w:cs="Arial" w:hint="eastAsia"/>
          <w:b/>
          <w:color w:val="000000"/>
          <w:sz w:val="28"/>
          <w:szCs w:val="28"/>
        </w:rPr>
        <w:t>八、</w:t>
      </w:r>
      <w:r w:rsidRPr="0036206B">
        <w:rPr>
          <w:rFonts w:ascii="標楷體" w:eastAsia="標楷體" w:hAnsi="標楷體" w:hint="eastAsia"/>
          <w:b/>
          <w:color w:val="000000"/>
          <w:sz w:val="28"/>
          <w:szCs w:val="28"/>
        </w:rPr>
        <w:t>成效評估</w:t>
      </w:r>
      <w:r w:rsidRPr="0036206B">
        <w:rPr>
          <w:rFonts w:ascii="標楷體" w:eastAsia="標楷體" w:hAnsi="標楷體" w:cs="Arial" w:hint="eastAsia"/>
          <w:b/>
          <w:color w:val="000000"/>
          <w:sz w:val="28"/>
          <w:szCs w:val="28"/>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088"/>
        <w:gridCol w:w="1377"/>
        <w:gridCol w:w="1378"/>
        <w:gridCol w:w="1378"/>
        <w:gridCol w:w="1378"/>
        <w:gridCol w:w="1378"/>
      </w:tblGrid>
      <w:tr w:rsidR="00247AAD" w:rsidRPr="0036206B" w:rsidTr="004D0240">
        <w:trPr>
          <w:jc w:val="center"/>
        </w:trPr>
        <w:tc>
          <w:tcPr>
            <w:tcW w:w="2088" w:type="dxa"/>
            <w:vAlign w:val="center"/>
          </w:tcPr>
          <w:p w:rsidR="00247AAD" w:rsidRPr="0036206B" w:rsidRDefault="00247AAD" w:rsidP="004D0240">
            <w:pPr>
              <w:spacing w:line="300" w:lineRule="exact"/>
              <w:jc w:val="center"/>
              <w:rPr>
                <w:rFonts w:ascii="標楷體" w:eastAsia="標楷體" w:hAnsi="標楷體"/>
                <w:b/>
                <w:color w:val="000000"/>
              </w:rPr>
            </w:pPr>
            <w:r w:rsidRPr="0036206B">
              <w:rPr>
                <w:rFonts w:ascii="標楷體" w:eastAsia="標楷體" w:hAnsi="標楷體" w:hint="eastAsia"/>
                <w:b/>
                <w:color w:val="000000"/>
              </w:rPr>
              <w:t>Guskey參考層面</w:t>
            </w:r>
          </w:p>
        </w:tc>
        <w:tc>
          <w:tcPr>
            <w:tcW w:w="1377" w:type="dxa"/>
            <w:vAlign w:val="center"/>
          </w:tcPr>
          <w:p w:rsidR="00247AAD" w:rsidRPr="0036206B" w:rsidRDefault="00247AAD" w:rsidP="004D0240">
            <w:pPr>
              <w:spacing w:line="300" w:lineRule="exact"/>
              <w:jc w:val="center"/>
              <w:rPr>
                <w:rFonts w:ascii="標楷體" w:eastAsia="標楷體" w:hAnsi="標楷體"/>
                <w:b/>
                <w:color w:val="000000"/>
              </w:rPr>
            </w:pPr>
            <w:r w:rsidRPr="0036206B">
              <w:rPr>
                <w:rFonts w:ascii="標楷體" w:eastAsia="標楷體" w:hAnsi="標楷體" w:hint="eastAsia"/>
                <w:b/>
                <w:color w:val="000000"/>
              </w:rPr>
              <w:t>目標</w:t>
            </w:r>
          </w:p>
        </w:tc>
        <w:tc>
          <w:tcPr>
            <w:tcW w:w="1378" w:type="dxa"/>
            <w:vAlign w:val="center"/>
          </w:tcPr>
          <w:p w:rsidR="00247AAD" w:rsidRPr="0036206B" w:rsidRDefault="00247AAD" w:rsidP="004D0240">
            <w:pPr>
              <w:spacing w:line="300" w:lineRule="exact"/>
              <w:jc w:val="center"/>
              <w:rPr>
                <w:rFonts w:ascii="標楷體" w:eastAsia="標楷體" w:hAnsi="標楷體"/>
                <w:b/>
                <w:color w:val="000000"/>
              </w:rPr>
            </w:pPr>
            <w:r w:rsidRPr="0036206B">
              <w:rPr>
                <w:rFonts w:ascii="標楷體" w:eastAsia="標楷體" w:hAnsi="標楷體" w:hint="eastAsia"/>
                <w:b/>
                <w:color w:val="000000"/>
              </w:rPr>
              <w:t>預期成效</w:t>
            </w:r>
          </w:p>
        </w:tc>
        <w:tc>
          <w:tcPr>
            <w:tcW w:w="1378" w:type="dxa"/>
            <w:vAlign w:val="center"/>
          </w:tcPr>
          <w:p w:rsidR="00247AAD" w:rsidRPr="0036206B" w:rsidRDefault="00247AAD" w:rsidP="004D0240">
            <w:pPr>
              <w:spacing w:line="300" w:lineRule="exact"/>
              <w:jc w:val="center"/>
              <w:rPr>
                <w:rFonts w:ascii="標楷體" w:eastAsia="標楷體" w:hAnsi="標楷體"/>
                <w:b/>
                <w:color w:val="000000"/>
              </w:rPr>
            </w:pPr>
            <w:r w:rsidRPr="0036206B">
              <w:rPr>
                <w:rFonts w:ascii="標楷體" w:eastAsia="標楷體" w:hAnsi="標楷體" w:hint="eastAsia"/>
                <w:b/>
                <w:color w:val="000000"/>
              </w:rPr>
              <w:t>評估方式</w:t>
            </w:r>
          </w:p>
        </w:tc>
        <w:tc>
          <w:tcPr>
            <w:tcW w:w="1378" w:type="dxa"/>
            <w:vAlign w:val="center"/>
          </w:tcPr>
          <w:p w:rsidR="00247AAD" w:rsidRPr="0036206B" w:rsidRDefault="00247AAD" w:rsidP="004D0240">
            <w:pPr>
              <w:spacing w:line="300" w:lineRule="exact"/>
              <w:jc w:val="center"/>
              <w:rPr>
                <w:rFonts w:ascii="標楷體" w:eastAsia="標楷體" w:hAnsi="標楷體"/>
                <w:b/>
                <w:color w:val="000000"/>
              </w:rPr>
            </w:pPr>
            <w:r w:rsidRPr="0036206B">
              <w:rPr>
                <w:rFonts w:ascii="標楷體" w:eastAsia="標楷體" w:hAnsi="標楷體" w:hint="eastAsia"/>
                <w:b/>
                <w:color w:val="000000"/>
              </w:rPr>
              <w:t>評估效標</w:t>
            </w:r>
          </w:p>
          <w:p w:rsidR="00247AAD" w:rsidRPr="0036206B" w:rsidRDefault="00247AAD" w:rsidP="004D0240">
            <w:pPr>
              <w:spacing w:line="300" w:lineRule="exact"/>
              <w:jc w:val="center"/>
              <w:rPr>
                <w:rFonts w:ascii="標楷體" w:eastAsia="標楷體" w:hAnsi="標楷體"/>
                <w:b/>
                <w:color w:val="000000"/>
              </w:rPr>
            </w:pPr>
            <w:r w:rsidRPr="0036206B">
              <w:rPr>
                <w:rFonts w:ascii="標楷體" w:eastAsia="標楷體" w:hAnsi="標楷體" w:hint="eastAsia"/>
                <w:b/>
                <w:color w:val="000000"/>
              </w:rPr>
              <w:t>（量化數據或質性描述）</w:t>
            </w:r>
          </w:p>
        </w:tc>
        <w:tc>
          <w:tcPr>
            <w:tcW w:w="1378" w:type="dxa"/>
            <w:vAlign w:val="center"/>
          </w:tcPr>
          <w:p w:rsidR="00247AAD" w:rsidRPr="0036206B" w:rsidRDefault="00247AAD" w:rsidP="004D0240">
            <w:pPr>
              <w:spacing w:line="300" w:lineRule="exact"/>
              <w:jc w:val="center"/>
              <w:rPr>
                <w:rFonts w:ascii="標楷體" w:eastAsia="標楷體" w:hAnsi="標楷體"/>
                <w:b/>
                <w:color w:val="000000"/>
              </w:rPr>
            </w:pPr>
            <w:r w:rsidRPr="0036206B">
              <w:rPr>
                <w:rFonts w:ascii="標楷體" w:eastAsia="標楷體" w:hAnsi="標楷體" w:hint="eastAsia"/>
                <w:b/>
                <w:color w:val="000000"/>
              </w:rPr>
              <w:t>評估工具</w:t>
            </w:r>
          </w:p>
        </w:tc>
      </w:tr>
      <w:tr w:rsidR="00247AAD" w:rsidRPr="0036206B" w:rsidTr="004D0240">
        <w:trPr>
          <w:jc w:val="center"/>
        </w:trPr>
        <w:tc>
          <w:tcPr>
            <w:tcW w:w="2088" w:type="dxa"/>
            <w:vAlign w:val="center"/>
          </w:tcPr>
          <w:p w:rsidR="00247AAD" w:rsidRPr="0036206B" w:rsidRDefault="00247AAD" w:rsidP="004D0240">
            <w:pPr>
              <w:spacing w:line="300" w:lineRule="exact"/>
              <w:jc w:val="center"/>
              <w:rPr>
                <w:rFonts w:ascii="標楷體" w:eastAsia="標楷體" w:hAnsi="標楷體"/>
                <w:color w:val="000000"/>
              </w:rPr>
            </w:pPr>
            <w:r w:rsidRPr="0036206B">
              <w:rPr>
                <w:rFonts w:ascii="標楷體" w:eastAsia="標楷體" w:hAnsi="標楷體" w:hint="eastAsia"/>
                <w:color w:val="000000"/>
              </w:rPr>
              <w:t>參與者反應</w:t>
            </w:r>
          </w:p>
        </w:tc>
        <w:tc>
          <w:tcPr>
            <w:tcW w:w="1377" w:type="dxa"/>
          </w:tcPr>
          <w:p w:rsidR="00247AAD" w:rsidRPr="0036206B" w:rsidRDefault="00247AAD" w:rsidP="004D0240">
            <w:pPr>
              <w:spacing w:line="300" w:lineRule="exact"/>
              <w:rPr>
                <w:rFonts w:ascii="標楷體" w:eastAsia="標楷體" w:hAnsi="標楷體"/>
                <w:color w:val="000000"/>
              </w:rPr>
            </w:pPr>
            <w:r w:rsidRPr="0036206B">
              <w:rPr>
                <w:rFonts w:ascii="標楷體" w:eastAsia="標楷體" w:hAnsi="標楷體" w:hint="eastAsia"/>
                <w:color w:val="000000"/>
              </w:rPr>
              <w:t>能夠積極參加本領域所規劃之各項專業課程，精進教師個人教學能力。</w:t>
            </w:r>
          </w:p>
        </w:tc>
        <w:tc>
          <w:tcPr>
            <w:tcW w:w="1378" w:type="dxa"/>
          </w:tcPr>
          <w:p w:rsidR="00247AAD" w:rsidRPr="0036206B" w:rsidRDefault="00247AAD" w:rsidP="004D0240">
            <w:pPr>
              <w:spacing w:line="300" w:lineRule="exact"/>
              <w:rPr>
                <w:rFonts w:ascii="標楷體" w:eastAsia="標楷體" w:hAnsi="標楷體"/>
                <w:color w:val="000000"/>
              </w:rPr>
            </w:pPr>
            <w:r w:rsidRPr="0036206B">
              <w:rPr>
                <w:rFonts w:ascii="標楷體" w:eastAsia="標楷體" w:hAnsi="標楷體" w:hint="eastAsia"/>
                <w:color w:val="000000"/>
              </w:rPr>
              <w:t>1.參與者能夠喜歡課程內容、服務方式。</w:t>
            </w:r>
          </w:p>
          <w:p w:rsidR="00247AAD" w:rsidRPr="0036206B" w:rsidRDefault="00247AAD" w:rsidP="004D0240">
            <w:pPr>
              <w:spacing w:line="300" w:lineRule="exact"/>
              <w:rPr>
                <w:rFonts w:ascii="標楷體" w:eastAsia="標楷體" w:hAnsi="標楷體"/>
                <w:color w:val="000000"/>
              </w:rPr>
            </w:pPr>
            <w:r w:rsidRPr="0036206B">
              <w:rPr>
                <w:rFonts w:ascii="標楷體" w:eastAsia="標楷體" w:hAnsi="標楷體" w:hint="eastAsia"/>
                <w:color w:val="000000"/>
              </w:rPr>
              <w:t>2.有效提供專業協作模式，幫助參與者提升教學品質。</w:t>
            </w:r>
          </w:p>
        </w:tc>
        <w:tc>
          <w:tcPr>
            <w:tcW w:w="1378" w:type="dxa"/>
          </w:tcPr>
          <w:p w:rsidR="00247AAD" w:rsidRPr="0036206B" w:rsidRDefault="00247AAD" w:rsidP="004D0240">
            <w:pPr>
              <w:spacing w:line="300" w:lineRule="exact"/>
              <w:rPr>
                <w:rFonts w:ascii="標楷體" w:eastAsia="標楷體" w:hAnsi="標楷體"/>
                <w:color w:val="000000"/>
              </w:rPr>
            </w:pPr>
            <w:r w:rsidRPr="0036206B">
              <w:rPr>
                <w:rFonts w:ascii="標楷體" w:eastAsia="標楷體" w:hAnsi="標楷體" w:hint="eastAsia"/>
                <w:color w:val="000000"/>
              </w:rPr>
              <w:t>1.問卷調查</w:t>
            </w:r>
          </w:p>
          <w:p w:rsidR="00247AAD" w:rsidRPr="0036206B" w:rsidRDefault="00247AAD" w:rsidP="004D0240">
            <w:pPr>
              <w:spacing w:line="300" w:lineRule="exact"/>
              <w:rPr>
                <w:rFonts w:ascii="標楷體" w:eastAsia="標楷體" w:hAnsi="標楷體"/>
                <w:color w:val="000000"/>
              </w:rPr>
            </w:pPr>
            <w:r w:rsidRPr="0036206B">
              <w:rPr>
                <w:rFonts w:ascii="標楷體" w:eastAsia="標楷體" w:hAnsi="標楷體" w:hint="eastAsia"/>
                <w:color w:val="000000"/>
              </w:rPr>
              <w:t>2.教學實作</w:t>
            </w:r>
          </w:p>
        </w:tc>
        <w:tc>
          <w:tcPr>
            <w:tcW w:w="1378" w:type="dxa"/>
          </w:tcPr>
          <w:p w:rsidR="00247AAD" w:rsidRPr="0036206B" w:rsidRDefault="00247AAD" w:rsidP="004D0240">
            <w:pPr>
              <w:spacing w:line="300" w:lineRule="exact"/>
              <w:rPr>
                <w:rFonts w:ascii="標楷體" w:eastAsia="標楷體" w:hAnsi="標楷體"/>
                <w:color w:val="000000"/>
              </w:rPr>
            </w:pPr>
            <w:r w:rsidRPr="0036206B">
              <w:rPr>
                <w:rFonts w:ascii="標楷體" w:eastAsia="標楷體" w:hAnsi="標楷體" w:hint="eastAsia"/>
                <w:color w:val="000000"/>
              </w:rPr>
              <w:t>七成以上參與者喜歡本課程內容與本團服務方式，透過專業對談與教學觀摩方式，幫助參與者提升教學專業能力。</w:t>
            </w:r>
          </w:p>
        </w:tc>
        <w:tc>
          <w:tcPr>
            <w:tcW w:w="1378" w:type="dxa"/>
          </w:tcPr>
          <w:p w:rsidR="00247AAD" w:rsidRPr="0036206B" w:rsidRDefault="00247AAD" w:rsidP="004D0240">
            <w:pPr>
              <w:spacing w:line="300" w:lineRule="exact"/>
              <w:rPr>
                <w:rFonts w:ascii="標楷體" w:eastAsia="標楷體" w:hAnsi="標楷體"/>
                <w:color w:val="000000"/>
              </w:rPr>
            </w:pPr>
            <w:r w:rsidRPr="0036206B">
              <w:rPr>
                <w:rFonts w:ascii="標楷體" w:eastAsia="標楷體" w:hAnsi="標楷體" w:hint="eastAsia"/>
                <w:color w:val="000000"/>
              </w:rPr>
              <w:t>1.分析研習回饋單</w:t>
            </w:r>
          </w:p>
          <w:p w:rsidR="00247AAD" w:rsidRPr="0036206B" w:rsidRDefault="00247AAD" w:rsidP="004D0240">
            <w:pPr>
              <w:spacing w:line="300" w:lineRule="exact"/>
              <w:rPr>
                <w:rFonts w:ascii="標楷體" w:eastAsia="標楷體" w:hAnsi="標楷體"/>
                <w:color w:val="000000"/>
              </w:rPr>
            </w:pPr>
            <w:r w:rsidRPr="0036206B">
              <w:rPr>
                <w:rFonts w:ascii="標楷體" w:eastAsia="標楷體" w:hAnsi="標楷體" w:hint="eastAsia"/>
                <w:color w:val="000000"/>
              </w:rPr>
              <w:t>2.教學錄影</w:t>
            </w:r>
          </w:p>
          <w:p w:rsidR="00247AAD" w:rsidRPr="0036206B" w:rsidRDefault="00247AAD" w:rsidP="004D0240">
            <w:pPr>
              <w:spacing w:line="300" w:lineRule="exact"/>
              <w:rPr>
                <w:rFonts w:ascii="標楷體" w:eastAsia="標楷體" w:hAnsi="標楷體"/>
                <w:color w:val="000000"/>
              </w:rPr>
            </w:pPr>
            <w:r w:rsidRPr="0036206B">
              <w:rPr>
                <w:rFonts w:ascii="標楷體" w:eastAsia="標楷體" w:hAnsi="標楷體" w:hint="eastAsia"/>
                <w:color w:val="000000"/>
              </w:rPr>
              <w:t>3.教師檔案</w:t>
            </w:r>
          </w:p>
        </w:tc>
      </w:tr>
      <w:tr w:rsidR="00247AAD" w:rsidRPr="0036206B" w:rsidTr="004D0240">
        <w:trPr>
          <w:jc w:val="center"/>
        </w:trPr>
        <w:tc>
          <w:tcPr>
            <w:tcW w:w="2088" w:type="dxa"/>
            <w:vAlign w:val="center"/>
          </w:tcPr>
          <w:p w:rsidR="00247AAD" w:rsidRPr="0036206B" w:rsidRDefault="00247AAD" w:rsidP="004D0240">
            <w:pPr>
              <w:spacing w:line="300" w:lineRule="exact"/>
              <w:jc w:val="center"/>
              <w:rPr>
                <w:rFonts w:ascii="標楷體" w:eastAsia="標楷體" w:hAnsi="標楷體"/>
                <w:color w:val="000000"/>
              </w:rPr>
            </w:pPr>
            <w:r w:rsidRPr="0036206B">
              <w:rPr>
                <w:rFonts w:ascii="標楷體" w:eastAsia="標楷體" w:hAnsi="標楷體" w:hint="eastAsia"/>
                <w:color w:val="000000"/>
              </w:rPr>
              <w:t>參與者學習</w:t>
            </w:r>
          </w:p>
        </w:tc>
        <w:tc>
          <w:tcPr>
            <w:tcW w:w="1377" w:type="dxa"/>
          </w:tcPr>
          <w:p w:rsidR="00247AAD" w:rsidRPr="0036206B" w:rsidRDefault="00247AAD" w:rsidP="004D0240">
            <w:pPr>
              <w:spacing w:line="300" w:lineRule="exact"/>
              <w:rPr>
                <w:rFonts w:ascii="標楷體" w:eastAsia="標楷體" w:hAnsi="標楷體"/>
                <w:color w:val="000000"/>
              </w:rPr>
            </w:pPr>
            <w:r w:rsidRPr="0036206B">
              <w:rPr>
                <w:rFonts w:ascii="標楷體" w:eastAsia="標楷體" w:hAnsi="標楷體" w:hint="eastAsia"/>
                <w:color w:val="000000"/>
              </w:rPr>
              <w:t>能夠了解</w:t>
            </w:r>
            <w:r w:rsidRPr="0036206B">
              <w:rPr>
                <w:rFonts w:ascii="標楷體" w:eastAsia="標楷體" w:hAnsi="標楷體" w:hint="eastAsia"/>
                <w:color w:val="000000"/>
              </w:rPr>
              <w:lastRenderedPageBreak/>
              <w:t>課程內容並參與實作，以獲得實際有效之知識與技能。</w:t>
            </w:r>
          </w:p>
        </w:tc>
        <w:tc>
          <w:tcPr>
            <w:tcW w:w="1378" w:type="dxa"/>
          </w:tcPr>
          <w:p w:rsidR="00247AAD" w:rsidRPr="0036206B" w:rsidRDefault="00247AAD" w:rsidP="004D0240">
            <w:pPr>
              <w:spacing w:line="300" w:lineRule="exact"/>
              <w:rPr>
                <w:rFonts w:ascii="標楷體" w:eastAsia="標楷體" w:hAnsi="標楷體"/>
                <w:color w:val="000000"/>
              </w:rPr>
            </w:pPr>
            <w:r w:rsidRPr="0036206B">
              <w:rPr>
                <w:rFonts w:ascii="標楷體" w:eastAsia="標楷體" w:hAnsi="標楷體" w:hint="eastAsia"/>
                <w:color w:val="000000"/>
              </w:rPr>
              <w:lastRenderedPageBreak/>
              <w:t>1.能夠了</w:t>
            </w:r>
            <w:r w:rsidRPr="0036206B">
              <w:rPr>
                <w:rFonts w:ascii="標楷體" w:eastAsia="標楷體" w:hAnsi="標楷體" w:hint="eastAsia"/>
                <w:color w:val="000000"/>
              </w:rPr>
              <w:lastRenderedPageBreak/>
              <w:t>解分組合作學習的分組方式與策略運用。</w:t>
            </w:r>
          </w:p>
          <w:p w:rsidR="00247AAD" w:rsidRPr="0036206B" w:rsidRDefault="00247AAD" w:rsidP="004D0240">
            <w:pPr>
              <w:spacing w:line="300" w:lineRule="exact"/>
              <w:rPr>
                <w:rFonts w:ascii="標楷體" w:eastAsia="標楷體" w:hAnsi="標楷體"/>
                <w:color w:val="000000"/>
              </w:rPr>
            </w:pPr>
            <w:r w:rsidRPr="0036206B">
              <w:rPr>
                <w:rFonts w:ascii="標楷體" w:eastAsia="標楷體" w:hAnsi="標楷體" w:hint="eastAsia"/>
                <w:color w:val="000000"/>
              </w:rPr>
              <w:t>2.能夠學會「備課-觀課-議課」的知能與操作模式。</w:t>
            </w:r>
          </w:p>
        </w:tc>
        <w:tc>
          <w:tcPr>
            <w:tcW w:w="1378" w:type="dxa"/>
          </w:tcPr>
          <w:p w:rsidR="00247AAD" w:rsidRPr="0036206B" w:rsidRDefault="00247AAD" w:rsidP="004D0240">
            <w:pPr>
              <w:spacing w:line="300" w:lineRule="exact"/>
              <w:rPr>
                <w:rFonts w:ascii="標楷體" w:eastAsia="標楷體" w:hAnsi="標楷體"/>
                <w:color w:val="000000"/>
              </w:rPr>
            </w:pPr>
            <w:r w:rsidRPr="0036206B">
              <w:rPr>
                <w:rFonts w:ascii="標楷體" w:eastAsia="標楷體" w:hAnsi="標楷體" w:hint="eastAsia"/>
                <w:color w:val="000000"/>
              </w:rPr>
              <w:lastRenderedPageBreak/>
              <w:t>1.口語表</w:t>
            </w:r>
            <w:r w:rsidRPr="0036206B">
              <w:rPr>
                <w:rFonts w:ascii="標楷體" w:eastAsia="標楷體" w:hAnsi="標楷體" w:hint="eastAsia"/>
                <w:color w:val="000000"/>
              </w:rPr>
              <w:lastRenderedPageBreak/>
              <w:t xml:space="preserve">達 </w:t>
            </w:r>
          </w:p>
          <w:p w:rsidR="00247AAD" w:rsidRPr="0036206B" w:rsidRDefault="00247AAD" w:rsidP="004D0240">
            <w:pPr>
              <w:spacing w:line="300" w:lineRule="exact"/>
              <w:rPr>
                <w:rFonts w:ascii="標楷體" w:eastAsia="標楷體" w:hAnsi="標楷體"/>
                <w:color w:val="000000"/>
              </w:rPr>
            </w:pPr>
            <w:r w:rsidRPr="0036206B">
              <w:rPr>
                <w:rFonts w:ascii="標楷體" w:eastAsia="標楷體" w:hAnsi="標楷體" w:hint="eastAsia"/>
                <w:color w:val="000000"/>
              </w:rPr>
              <w:t>2.實際模擬操作</w:t>
            </w:r>
          </w:p>
        </w:tc>
        <w:tc>
          <w:tcPr>
            <w:tcW w:w="1378" w:type="dxa"/>
          </w:tcPr>
          <w:p w:rsidR="00247AAD" w:rsidRPr="0036206B" w:rsidRDefault="00247AAD" w:rsidP="004D0240">
            <w:pPr>
              <w:spacing w:line="300" w:lineRule="exact"/>
              <w:rPr>
                <w:rFonts w:ascii="標楷體" w:eastAsia="標楷體" w:hAnsi="標楷體"/>
                <w:color w:val="000000"/>
              </w:rPr>
            </w:pPr>
            <w:r w:rsidRPr="0036206B">
              <w:rPr>
                <w:rFonts w:ascii="標楷體" w:eastAsia="標楷體" w:hAnsi="標楷體" w:hint="eastAsia"/>
                <w:color w:val="000000"/>
              </w:rPr>
              <w:lastRenderedPageBreak/>
              <w:t>七成以上</w:t>
            </w:r>
            <w:r w:rsidRPr="0036206B">
              <w:rPr>
                <w:rFonts w:ascii="標楷體" w:eastAsia="標楷體" w:hAnsi="標楷體" w:hint="eastAsia"/>
                <w:color w:val="000000"/>
              </w:rPr>
              <w:lastRenderedPageBreak/>
              <w:t>參與者能了解分組合作學習的分組方式與策略運用，並能夠獲得實用的「備課-觀課-議課」知識與技能。。</w:t>
            </w:r>
          </w:p>
        </w:tc>
        <w:tc>
          <w:tcPr>
            <w:tcW w:w="1378" w:type="dxa"/>
          </w:tcPr>
          <w:p w:rsidR="00247AAD" w:rsidRPr="0036206B" w:rsidRDefault="00247AAD" w:rsidP="004D0240">
            <w:pPr>
              <w:spacing w:line="300" w:lineRule="exact"/>
              <w:rPr>
                <w:rFonts w:ascii="標楷體" w:eastAsia="標楷體" w:hAnsi="標楷體"/>
                <w:color w:val="000000"/>
              </w:rPr>
            </w:pPr>
            <w:r w:rsidRPr="0036206B">
              <w:rPr>
                <w:rFonts w:ascii="標楷體" w:eastAsia="標楷體" w:hAnsi="標楷體" w:hint="eastAsia"/>
                <w:color w:val="000000"/>
              </w:rPr>
              <w:lastRenderedPageBreak/>
              <w:t>1.省思紀</w:t>
            </w:r>
            <w:r w:rsidRPr="0036206B">
              <w:rPr>
                <w:rFonts w:ascii="標楷體" w:eastAsia="標楷體" w:hAnsi="標楷體" w:hint="eastAsia"/>
                <w:color w:val="000000"/>
              </w:rPr>
              <w:lastRenderedPageBreak/>
              <w:t>錄</w:t>
            </w:r>
          </w:p>
          <w:p w:rsidR="00247AAD" w:rsidRPr="0036206B" w:rsidRDefault="00247AAD" w:rsidP="004D0240">
            <w:pPr>
              <w:spacing w:line="300" w:lineRule="exact"/>
              <w:rPr>
                <w:rFonts w:ascii="標楷體" w:eastAsia="標楷體" w:hAnsi="標楷體"/>
                <w:color w:val="000000"/>
              </w:rPr>
            </w:pPr>
            <w:r w:rsidRPr="0036206B">
              <w:rPr>
                <w:rFonts w:ascii="標楷體" w:eastAsia="標楷體" w:hAnsi="標楷體" w:hint="eastAsia"/>
                <w:color w:val="000000"/>
              </w:rPr>
              <w:t>2.教學錄影</w:t>
            </w:r>
          </w:p>
        </w:tc>
      </w:tr>
    </w:tbl>
    <w:p w:rsidR="00247AAD" w:rsidRPr="0036206B" w:rsidRDefault="00247AAD" w:rsidP="00247AAD">
      <w:pPr>
        <w:snapToGrid w:val="0"/>
        <w:rPr>
          <w:rFonts w:ascii="標楷體" w:eastAsia="標楷體" w:hAnsi="標楷體"/>
          <w:color w:val="000000"/>
        </w:rPr>
      </w:pPr>
    </w:p>
    <w:p w:rsidR="00915195" w:rsidRPr="00247AAD" w:rsidRDefault="00915195"/>
    <w:sectPr w:rsidR="00915195" w:rsidRPr="00247AAD" w:rsidSect="00247AAD">
      <w:pgSz w:w="11906" w:h="16838"/>
      <w:pgMar w:top="1134" w:right="1134" w:bottom="1134" w:left="1134"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D3F69" w:rsidRDefault="00BD3F69" w:rsidP="00454E4C">
      <w:r>
        <w:separator/>
      </w:r>
    </w:p>
  </w:endnote>
  <w:endnote w:type="continuationSeparator" w:id="1">
    <w:p w:rsidR="00BD3F69" w:rsidRDefault="00BD3F69" w:rsidP="00454E4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00002FF" w:usb1="4000ACFF" w:usb2="00000001" w:usb3="00000000" w:csb0="0000019F"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文鼎海報體">
    <w:charset w:val="88"/>
    <w:family w:val="modern"/>
    <w:pitch w:val="fixed"/>
    <w:sig w:usb0="00000001" w:usb1="08080000" w:usb2="00000010" w:usb3="00000000" w:csb0="00100000" w:csb1="00000000"/>
  </w:font>
  <w:font w:name="細明體">
    <w:altName w:val="MingLiU"/>
    <w:panose1 w:val="02020509000000000000"/>
    <w:charset w:val="88"/>
    <w:family w:val="modern"/>
    <w:pitch w:val="fixed"/>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D3F69" w:rsidRDefault="00BD3F69" w:rsidP="00454E4C">
      <w:r>
        <w:separator/>
      </w:r>
    </w:p>
  </w:footnote>
  <w:footnote w:type="continuationSeparator" w:id="1">
    <w:p w:rsidR="00BD3F69" w:rsidRDefault="00BD3F69" w:rsidP="00454E4C">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5121"/>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247AAD"/>
    <w:rsid w:val="00034BC0"/>
    <w:rsid w:val="000F0EFE"/>
    <w:rsid w:val="001F2708"/>
    <w:rsid w:val="00204CAA"/>
    <w:rsid w:val="00247AAD"/>
    <w:rsid w:val="002A68F1"/>
    <w:rsid w:val="003C0F17"/>
    <w:rsid w:val="00454E4C"/>
    <w:rsid w:val="004B5707"/>
    <w:rsid w:val="004D0240"/>
    <w:rsid w:val="004E4294"/>
    <w:rsid w:val="00554C08"/>
    <w:rsid w:val="0090725D"/>
    <w:rsid w:val="00915195"/>
    <w:rsid w:val="00953A7A"/>
    <w:rsid w:val="00BD3F69"/>
    <w:rsid w:val="00E04AE4"/>
    <w:rsid w:val="00E83AE8"/>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512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47AAD"/>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247AAD"/>
    <w:pPr>
      <w:jc w:val="center"/>
    </w:pPr>
    <w:rPr>
      <w:b/>
      <w:bCs/>
      <w:sz w:val="40"/>
    </w:rPr>
  </w:style>
  <w:style w:type="character" w:customStyle="1" w:styleId="a4">
    <w:name w:val="本文 字元"/>
    <w:basedOn w:val="a0"/>
    <w:link w:val="a3"/>
    <w:rsid w:val="00247AAD"/>
    <w:rPr>
      <w:b/>
      <w:bCs/>
      <w:kern w:val="2"/>
      <w:sz w:val="40"/>
      <w:szCs w:val="24"/>
    </w:rPr>
  </w:style>
  <w:style w:type="paragraph" w:styleId="a5">
    <w:name w:val="List Paragraph"/>
    <w:basedOn w:val="a"/>
    <w:uiPriority w:val="34"/>
    <w:qFormat/>
    <w:rsid w:val="00247AAD"/>
    <w:pPr>
      <w:ind w:leftChars="200" w:left="480"/>
    </w:pPr>
    <w:rPr>
      <w:rFonts w:ascii="Calibri" w:hAnsi="Calibri"/>
      <w:szCs w:val="22"/>
    </w:rPr>
  </w:style>
  <w:style w:type="paragraph" w:customStyle="1" w:styleId="Default">
    <w:name w:val="Default"/>
    <w:rsid w:val="00247AAD"/>
    <w:pPr>
      <w:widowControl w:val="0"/>
      <w:autoSpaceDE w:val="0"/>
      <w:autoSpaceDN w:val="0"/>
      <w:adjustRightInd w:val="0"/>
    </w:pPr>
    <w:rPr>
      <w:color w:val="000000"/>
      <w:sz w:val="24"/>
      <w:szCs w:val="24"/>
    </w:rPr>
  </w:style>
  <w:style w:type="paragraph" w:styleId="a6">
    <w:name w:val="header"/>
    <w:basedOn w:val="a"/>
    <w:link w:val="a7"/>
    <w:uiPriority w:val="99"/>
    <w:semiHidden/>
    <w:unhideWhenUsed/>
    <w:rsid w:val="00454E4C"/>
    <w:pPr>
      <w:tabs>
        <w:tab w:val="center" w:pos="4153"/>
        <w:tab w:val="right" w:pos="8306"/>
      </w:tabs>
      <w:snapToGrid w:val="0"/>
    </w:pPr>
    <w:rPr>
      <w:sz w:val="20"/>
      <w:szCs w:val="20"/>
    </w:rPr>
  </w:style>
  <w:style w:type="character" w:customStyle="1" w:styleId="a7">
    <w:name w:val="頁首 字元"/>
    <w:basedOn w:val="a0"/>
    <w:link w:val="a6"/>
    <w:uiPriority w:val="99"/>
    <w:semiHidden/>
    <w:rsid w:val="00454E4C"/>
    <w:rPr>
      <w:kern w:val="2"/>
    </w:rPr>
  </w:style>
  <w:style w:type="paragraph" w:styleId="a8">
    <w:name w:val="footer"/>
    <w:basedOn w:val="a"/>
    <w:link w:val="a9"/>
    <w:uiPriority w:val="99"/>
    <w:semiHidden/>
    <w:unhideWhenUsed/>
    <w:rsid w:val="00454E4C"/>
    <w:pPr>
      <w:tabs>
        <w:tab w:val="center" w:pos="4153"/>
        <w:tab w:val="right" w:pos="8306"/>
      </w:tabs>
      <w:snapToGrid w:val="0"/>
    </w:pPr>
    <w:rPr>
      <w:sz w:val="20"/>
      <w:szCs w:val="20"/>
    </w:rPr>
  </w:style>
  <w:style w:type="character" w:customStyle="1" w:styleId="a9">
    <w:name w:val="頁尾 字元"/>
    <w:basedOn w:val="a0"/>
    <w:link w:val="a8"/>
    <w:uiPriority w:val="99"/>
    <w:semiHidden/>
    <w:rsid w:val="00454E4C"/>
    <w:rPr>
      <w:kern w:val="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3</Pages>
  <Words>275</Words>
  <Characters>1572</Characters>
  <Application>Microsoft Office Word</Application>
  <DocSecurity>0</DocSecurity>
  <Lines>13</Lines>
  <Paragraphs>3</Paragraphs>
  <ScaleCrop>false</ScaleCrop>
  <Company/>
  <LinksUpToDate>false</LinksUpToDate>
  <CharactersWithSpaces>1844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cp:revision>
  <dcterms:created xsi:type="dcterms:W3CDTF">2018-03-07T08:55:00Z</dcterms:created>
  <dcterms:modified xsi:type="dcterms:W3CDTF">2018-03-07T09:25:00Z</dcterms:modified>
</cp:coreProperties>
</file>