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F" w:rsidRPr="00461F59" w:rsidRDefault="00310C8F" w:rsidP="00310C8F">
      <w:pPr>
        <w:spacing w:line="500" w:lineRule="exact"/>
        <w:rPr>
          <w:rFonts w:eastAsiaTheme="majorEastAsia"/>
          <w:bdr w:val="single" w:sz="4" w:space="0" w:color="auto"/>
        </w:rPr>
      </w:pPr>
      <w:r w:rsidRPr="00461F59">
        <w:rPr>
          <w:rFonts w:eastAsiaTheme="majorEastAsia" w:hAnsiTheme="majorEastAsia"/>
          <w:bdr w:val="single" w:sz="4" w:space="0" w:color="auto"/>
        </w:rPr>
        <w:t>附件</w:t>
      </w:r>
      <w:r>
        <w:rPr>
          <w:rFonts w:eastAsiaTheme="majorEastAsia" w:hAnsiTheme="majorEastAsia" w:hint="eastAsia"/>
          <w:bdr w:val="single" w:sz="4" w:space="0" w:color="auto"/>
        </w:rPr>
        <w:t>一</w:t>
      </w:r>
      <w:r>
        <w:rPr>
          <w:rFonts w:eastAsiaTheme="majorEastAsia" w:hAnsiTheme="majorEastAsia" w:hint="eastAsia"/>
          <w:bdr w:val="single" w:sz="4" w:space="0" w:color="auto"/>
        </w:rPr>
        <w:t>-2</w:t>
      </w:r>
    </w:p>
    <w:p w:rsidR="00310C8F" w:rsidRPr="00261D18" w:rsidRDefault="00310C8F" w:rsidP="00310C8F">
      <w:pPr>
        <w:spacing w:line="500" w:lineRule="exact"/>
        <w:jc w:val="center"/>
        <w:rPr>
          <w:rFonts w:eastAsiaTheme="majorEastAsia"/>
          <w:b/>
          <w:sz w:val="28"/>
        </w:rPr>
      </w:pPr>
      <w:bookmarkStart w:id="0" w:name="OLE_LINK184"/>
      <w:bookmarkStart w:id="1" w:name="OLE_LINK185"/>
      <w:bookmarkStart w:id="2" w:name="OLE_LINK186"/>
      <w:r w:rsidRPr="00261D18">
        <w:rPr>
          <w:rFonts w:eastAsiaTheme="majorEastAsia" w:hAnsiTheme="majorEastAsia"/>
          <w:b/>
          <w:sz w:val="28"/>
        </w:rPr>
        <w:t>花蓮縣</w:t>
      </w:r>
      <w:proofErr w:type="gramStart"/>
      <w:r w:rsidRPr="00261D18">
        <w:rPr>
          <w:rFonts w:eastAsiaTheme="majorEastAsia" w:hAnsiTheme="majorEastAsia"/>
          <w:b/>
          <w:sz w:val="28"/>
        </w:rPr>
        <w:t>107</w:t>
      </w:r>
      <w:proofErr w:type="gramEnd"/>
      <w:r w:rsidRPr="00261D18">
        <w:rPr>
          <w:rFonts w:eastAsiaTheme="majorEastAsia" w:hAnsiTheme="majorEastAsia"/>
          <w:b/>
          <w:sz w:val="28"/>
        </w:rPr>
        <w:t>年度藝術與美感深耕計畫</w:t>
      </w:r>
    </w:p>
    <w:bookmarkEnd w:id="0"/>
    <w:bookmarkEnd w:id="1"/>
    <w:bookmarkEnd w:id="2"/>
    <w:p w:rsidR="00310C8F" w:rsidRPr="00261D18" w:rsidRDefault="00310C8F" w:rsidP="00310C8F">
      <w:pPr>
        <w:pStyle w:val="Web"/>
        <w:spacing w:before="0" w:beforeAutospacing="0" w:after="0" w:line="500" w:lineRule="exact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261D18">
        <w:rPr>
          <w:rFonts w:ascii="Times New Roman" w:eastAsiaTheme="majorEastAsia" w:hAnsiTheme="majorEastAsia" w:cs="Times New Roman"/>
          <w:b/>
          <w:sz w:val="28"/>
        </w:rPr>
        <w:t>審查作業計畫</w:t>
      </w:r>
    </w:p>
    <w:p w:rsidR="00310C8F" w:rsidRPr="00461F59" w:rsidRDefault="00310C8F" w:rsidP="00310C8F">
      <w:pPr>
        <w:spacing w:afterLines="50" w:after="180" w:line="500" w:lineRule="exact"/>
        <w:ind w:left="1680" w:hangingChars="700" w:hanging="1680"/>
        <w:rPr>
          <w:rFonts w:eastAsiaTheme="majorEastAsia"/>
        </w:rPr>
      </w:pPr>
      <w:r w:rsidRPr="00461F59">
        <w:rPr>
          <w:rFonts w:eastAsiaTheme="majorEastAsia" w:hAnsiTheme="majorEastAsia"/>
        </w:rPr>
        <w:t>一、依據：</w:t>
      </w:r>
      <w:r w:rsidRPr="00461F59">
        <w:rPr>
          <w:rStyle w:val="style311"/>
          <w:rFonts w:eastAsiaTheme="majorEastAsia"/>
        </w:rPr>
        <w:t>107</w:t>
      </w:r>
      <w:r w:rsidRPr="00461F59">
        <w:rPr>
          <w:rStyle w:val="style311"/>
          <w:rFonts w:eastAsiaTheme="majorEastAsia" w:hAnsiTheme="majorEastAsia"/>
        </w:rPr>
        <w:t>年教育部補助直轄市及縣</w:t>
      </w:r>
      <w:r w:rsidRPr="00461F59">
        <w:rPr>
          <w:rStyle w:val="style311"/>
          <w:rFonts w:eastAsiaTheme="majorEastAsia"/>
        </w:rPr>
        <w:t>(</w:t>
      </w:r>
      <w:r w:rsidRPr="00461F59">
        <w:rPr>
          <w:rStyle w:val="style311"/>
          <w:rFonts w:eastAsiaTheme="majorEastAsia" w:hAnsiTheme="majorEastAsia"/>
        </w:rPr>
        <w:t>市</w:t>
      </w:r>
      <w:r w:rsidRPr="00461F59">
        <w:rPr>
          <w:rStyle w:val="style311"/>
          <w:rFonts w:eastAsiaTheme="majorEastAsia"/>
        </w:rPr>
        <w:t>)</w:t>
      </w:r>
      <w:r w:rsidRPr="00461F59">
        <w:rPr>
          <w:rStyle w:val="style311"/>
          <w:rFonts w:eastAsiaTheme="majorEastAsia" w:hAnsiTheme="majorEastAsia"/>
        </w:rPr>
        <w:t>政府辦理藝術與美感深耕計畫。</w:t>
      </w:r>
      <w:r w:rsidRPr="00461F59">
        <w:rPr>
          <w:rStyle w:val="style311"/>
          <w:rFonts w:eastAsiaTheme="majorEastAsia"/>
        </w:rPr>
        <w:tab/>
      </w:r>
      <w:r w:rsidRPr="00461F59">
        <w:rPr>
          <w:rStyle w:val="style311"/>
          <w:rFonts w:eastAsiaTheme="majorEastAsia" w:hAnsiTheme="majorEastAsia"/>
        </w:rPr>
        <w:t>。</w:t>
      </w:r>
    </w:p>
    <w:p w:rsidR="00310C8F" w:rsidRPr="00461F59" w:rsidRDefault="00310C8F" w:rsidP="00310C8F">
      <w:pPr>
        <w:spacing w:afterLines="50" w:after="180" w:line="500" w:lineRule="exact"/>
        <w:ind w:left="1680" w:hangingChars="700" w:hanging="1680"/>
        <w:rPr>
          <w:rFonts w:eastAsiaTheme="majorEastAsia"/>
        </w:rPr>
      </w:pPr>
      <w:r w:rsidRPr="00461F59">
        <w:rPr>
          <w:rFonts w:eastAsiaTheme="majorEastAsia" w:hAnsiTheme="majorEastAsia"/>
        </w:rPr>
        <w:t>二、目的：</w:t>
      </w:r>
    </w:p>
    <w:p w:rsidR="00310C8F" w:rsidRPr="00461F59" w:rsidRDefault="00310C8F" w:rsidP="00310C8F">
      <w:pPr>
        <w:spacing w:line="500" w:lineRule="exact"/>
        <w:ind w:firstLineChars="200" w:firstLine="480"/>
        <w:rPr>
          <w:rFonts w:eastAsiaTheme="majorEastAsia"/>
        </w:rPr>
      </w:pPr>
      <w:r w:rsidRPr="00461F59">
        <w:rPr>
          <w:rFonts w:eastAsiaTheme="majorEastAsia"/>
        </w:rPr>
        <w:t>(</w:t>
      </w:r>
      <w:proofErr w:type="gramStart"/>
      <w:r w:rsidRPr="00461F59">
        <w:rPr>
          <w:rFonts w:eastAsiaTheme="majorEastAsia" w:hAnsiTheme="majorEastAsia"/>
        </w:rPr>
        <w:t>一</w:t>
      </w:r>
      <w:proofErr w:type="gramEnd"/>
      <w:r w:rsidRPr="00461F59">
        <w:rPr>
          <w:rFonts w:eastAsiaTheme="majorEastAsia"/>
        </w:rPr>
        <w:t>)</w:t>
      </w:r>
      <w:r w:rsidRPr="00461F59">
        <w:rPr>
          <w:rFonts w:eastAsiaTheme="majorEastAsia" w:hAnsiTheme="majorEastAsia"/>
        </w:rPr>
        <w:t>結合藝術家或專業藝文團體資源與學校藝文師資，深化學校本位藝術與人文課程</w:t>
      </w:r>
    </w:p>
    <w:p w:rsidR="00310C8F" w:rsidRPr="00461F59" w:rsidRDefault="00310C8F" w:rsidP="00310C8F">
      <w:pPr>
        <w:spacing w:line="500" w:lineRule="exact"/>
        <w:ind w:firstLineChars="400" w:firstLine="960"/>
        <w:rPr>
          <w:rFonts w:eastAsiaTheme="majorEastAsia"/>
        </w:rPr>
      </w:pPr>
      <w:r w:rsidRPr="00461F59">
        <w:rPr>
          <w:rFonts w:eastAsiaTheme="majorEastAsia" w:hAnsiTheme="majorEastAsia"/>
        </w:rPr>
        <w:t>推展，提升藝術與人文教學品質。</w:t>
      </w:r>
    </w:p>
    <w:p w:rsidR="00310C8F" w:rsidRPr="00461F59" w:rsidRDefault="00310C8F" w:rsidP="00310C8F">
      <w:pPr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t xml:space="preserve">　　</w:t>
      </w:r>
      <w:r w:rsidRPr="00461F59">
        <w:rPr>
          <w:rFonts w:eastAsiaTheme="majorEastAsia"/>
        </w:rPr>
        <w:t>(</w:t>
      </w:r>
      <w:r w:rsidRPr="00461F59">
        <w:rPr>
          <w:rFonts w:eastAsiaTheme="majorEastAsia" w:hAnsiTheme="majorEastAsia"/>
        </w:rPr>
        <w:t>二</w:t>
      </w:r>
      <w:r w:rsidRPr="00461F59">
        <w:rPr>
          <w:rFonts w:eastAsiaTheme="majorEastAsia"/>
        </w:rPr>
        <w:t>)</w:t>
      </w:r>
      <w:r w:rsidRPr="00461F59">
        <w:rPr>
          <w:rFonts w:eastAsiaTheme="majorEastAsia" w:hAnsiTheme="majorEastAsia"/>
        </w:rPr>
        <w:t>強化藝術欣賞與創作體驗教學，增進學生藝術欣賞及創作能力，進而涵養藝術人</w:t>
      </w:r>
    </w:p>
    <w:p w:rsidR="00310C8F" w:rsidRPr="00461F59" w:rsidRDefault="00310C8F" w:rsidP="00310C8F">
      <w:pPr>
        <w:spacing w:line="500" w:lineRule="exact"/>
        <w:ind w:firstLineChars="400" w:firstLine="960"/>
        <w:rPr>
          <w:rFonts w:eastAsiaTheme="majorEastAsia"/>
        </w:rPr>
      </w:pPr>
      <w:r w:rsidRPr="00461F59">
        <w:rPr>
          <w:rFonts w:eastAsiaTheme="majorEastAsia" w:hAnsiTheme="majorEastAsia"/>
        </w:rPr>
        <w:t>口，豐富其生活與心靈。</w:t>
      </w:r>
    </w:p>
    <w:p w:rsidR="00310C8F" w:rsidRPr="00461F59" w:rsidRDefault="00310C8F" w:rsidP="00310C8F">
      <w:pPr>
        <w:snapToGrid w:val="0"/>
        <w:spacing w:line="500" w:lineRule="exact"/>
        <w:ind w:rightChars="174" w:right="418"/>
        <w:rPr>
          <w:rFonts w:eastAsiaTheme="majorEastAsia"/>
        </w:rPr>
      </w:pPr>
      <w:r w:rsidRPr="00461F59">
        <w:rPr>
          <w:rFonts w:eastAsiaTheme="majorEastAsia" w:hAnsiTheme="majorEastAsia"/>
        </w:rPr>
        <w:t>三、辦理單位：</w:t>
      </w:r>
    </w:p>
    <w:p w:rsidR="00310C8F" w:rsidRPr="00461F59" w:rsidRDefault="00310C8F" w:rsidP="00310C8F">
      <w:pPr>
        <w:spacing w:afterLines="50" w:after="180" w:line="500" w:lineRule="exact"/>
        <w:ind w:left="1200" w:hangingChars="500" w:hanging="1200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（一）指導單位：</w:t>
      </w:r>
      <w:r w:rsidRPr="00461F59">
        <w:rPr>
          <w:rFonts w:eastAsiaTheme="majorEastAsia"/>
        </w:rPr>
        <w:t xml:space="preserve"> </w:t>
      </w:r>
      <w:r w:rsidRPr="00461F59">
        <w:rPr>
          <w:rFonts w:eastAsiaTheme="majorEastAsia" w:hAnsiTheme="majorEastAsia"/>
        </w:rPr>
        <w:t>教育部</w:t>
      </w:r>
    </w:p>
    <w:p w:rsidR="00310C8F" w:rsidRPr="00461F59" w:rsidRDefault="00310C8F" w:rsidP="00310C8F">
      <w:pPr>
        <w:spacing w:afterLines="50" w:after="180"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（二）主辦單位：</w:t>
      </w:r>
      <w:r w:rsidRPr="00461F59">
        <w:rPr>
          <w:rFonts w:eastAsiaTheme="majorEastAsia"/>
        </w:rPr>
        <w:t xml:space="preserve"> </w:t>
      </w:r>
      <w:r w:rsidRPr="00461F59">
        <w:rPr>
          <w:rFonts w:eastAsiaTheme="majorEastAsia" w:hAnsiTheme="majorEastAsia"/>
        </w:rPr>
        <w:t>花蓮縣政府</w:t>
      </w:r>
    </w:p>
    <w:p w:rsidR="00310C8F" w:rsidRPr="00461F59" w:rsidRDefault="00310C8F" w:rsidP="00310C8F">
      <w:pPr>
        <w:spacing w:afterLines="50" w:after="180"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（三）承辦單位：</w:t>
      </w:r>
      <w:r w:rsidRPr="00461F59">
        <w:rPr>
          <w:rFonts w:eastAsiaTheme="majorEastAsia"/>
        </w:rPr>
        <w:t xml:space="preserve"> </w:t>
      </w:r>
      <w:r w:rsidRPr="00461F59">
        <w:rPr>
          <w:rFonts w:eastAsiaTheme="majorEastAsia" w:hAnsiTheme="majorEastAsia"/>
        </w:rPr>
        <w:t>花蓮縣政府教育處</w:t>
      </w:r>
    </w:p>
    <w:p w:rsidR="00310C8F" w:rsidRPr="00461F59" w:rsidRDefault="00310C8F" w:rsidP="00310C8F">
      <w:pPr>
        <w:spacing w:afterLines="50" w:after="180" w:line="500" w:lineRule="exact"/>
        <w:ind w:left="1440" w:hangingChars="600" w:hanging="1440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（四）協辦單位：</w:t>
      </w:r>
      <w:r w:rsidRPr="00461F59">
        <w:rPr>
          <w:rFonts w:eastAsiaTheme="majorEastAsia"/>
        </w:rPr>
        <w:t xml:space="preserve"> </w:t>
      </w:r>
      <w:r w:rsidRPr="00461F59">
        <w:rPr>
          <w:rFonts w:eastAsiaTheme="majorEastAsia" w:hAnsiTheme="majorEastAsia"/>
        </w:rPr>
        <w:t>花蓮縣文化局</w:t>
      </w:r>
    </w:p>
    <w:p w:rsidR="00310C8F" w:rsidRPr="00461F59" w:rsidRDefault="00310C8F" w:rsidP="00310C8F">
      <w:pPr>
        <w:spacing w:afterLines="50" w:after="180" w:line="500" w:lineRule="exact"/>
        <w:ind w:left="720" w:hangingChars="300" w:hanging="720"/>
        <w:rPr>
          <w:rFonts w:eastAsiaTheme="majorEastAsia"/>
        </w:rPr>
      </w:pPr>
      <w:r w:rsidRPr="00461F59">
        <w:rPr>
          <w:rFonts w:eastAsiaTheme="majorEastAsia" w:hAnsiTheme="majorEastAsia"/>
        </w:rPr>
        <w:t>五、學校申請及審查作業：</w:t>
      </w:r>
    </w:p>
    <w:p w:rsidR="00310C8F" w:rsidRPr="00461F59" w:rsidRDefault="00310C8F" w:rsidP="00310C8F">
      <w:pPr>
        <w:spacing w:afterLines="50" w:after="180" w:line="500" w:lineRule="exact"/>
        <w:ind w:left="1080" w:rightChars="117" w:right="281" w:hangingChars="450" w:hanging="1080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（一）擇期辦理全縣</w:t>
      </w:r>
      <w:r>
        <w:rPr>
          <w:rFonts w:eastAsiaTheme="majorEastAsia" w:hAnsiTheme="majorEastAsia" w:hint="eastAsia"/>
        </w:rPr>
        <w:t>宣導</w:t>
      </w:r>
      <w:r w:rsidRPr="00461F59">
        <w:rPr>
          <w:rFonts w:eastAsiaTheme="majorEastAsia" w:hAnsiTheme="majorEastAsia"/>
        </w:rPr>
        <w:t>說明會，邀請本縣特色績優學校提供計畫申辦經驗與</w:t>
      </w:r>
      <w:r>
        <w:rPr>
          <w:rFonts w:eastAsiaTheme="majorEastAsia" w:hAnsiTheme="majorEastAsia"/>
        </w:rPr>
        <w:t>規劃</w:t>
      </w:r>
      <w:r w:rsidRPr="00461F59">
        <w:rPr>
          <w:rFonts w:eastAsiaTheme="majorEastAsia" w:hAnsiTheme="majorEastAsia"/>
        </w:rPr>
        <w:t>方式。</w:t>
      </w:r>
    </w:p>
    <w:p w:rsidR="00310C8F" w:rsidRPr="00461F59" w:rsidRDefault="00310C8F" w:rsidP="00310C8F">
      <w:pPr>
        <w:spacing w:afterLines="50" w:after="180" w:line="500" w:lineRule="exact"/>
        <w:ind w:left="1080" w:rightChars="117" w:right="281" w:hangingChars="450" w:hanging="1080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（二）各校應依本</w:t>
      </w:r>
      <w:r>
        <w:rPr>
          <w:rFonts w:eastAsiaTheme="majorEastAsia" w:hAnsiTheme="majorEastAsia" w:hint="eastAsia"/>
        </w:rPr>
        <w:t>縣提供之計畫</w:t>
      </w:r>
      <w:r w:rsidRPr="00461F59">
        <w:rPr>
          <w:rFonts w:eastAsiaTheme="majorEastAsia" w:hAnsiTheme="majorEastAsia"/>
        </w:rPr>
        <w:t>要點</w:t>
      </w:r>
      <w:proofErr w:type="gramStart"/>
      <w:r w:rsidRPr="00461F59">
        <w:rPr>
          <w:rFonts w:eastAsiaTheme="majorEastAsia" w:hAnsiTheme="majorEastAsia"/>
        </w:rPr>
        <w:t>研</w:t>
      </w:r>
      <w:proofErr w:type="gramEnd"/>
      <w:r w:rsidRPr="00461F59">
        <w:rPr>
          <w:rFonts w:eastAsiaTheme="majorEastAsia" w:hAnsiTheme="majorEastAsia"/>
        </w:rPr>
        <w:t>擬</w:t>
      </w:r>
      <w:r>
        <w:rPr>
          <w:rFonts w:eastAsiaTheme="majorEastAsia" w:hAnsiTheme="majorEastAsia" w:hint="eastAsia"/>
        </w:rPr>
        <w:t>計畫</w:t>
      </w:r>
      <w:r w:rsidRPr="00461F59">
        <w:rPr>
          <w:rFonts w:eastAsiaTheme="majorEastAsia" w:hAnsiTheme="majorEastAsia"/>
        </w:rPr>
        <w:t>書，依限提出申請。</w:t>
      </w:r>
    </w:p>
    <w:p w:rsidR="00310C8F" w:rsidRPr="00461F59" w:rsidRDefault="00310C8F" w:rsidP="00310C8F">
      <w:pPr>
        <w:spacing w:afterLines="50" w:after="180" w:line="500" w:lineRule="exact"/>
        <w:ind w:left="1080" w:rightChars="117" w:right="281" w:hangingChars="450" w:hanging="1080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（三）</w:t>
      </w:r>
      <w:r>
        <w:rPr>
          <w:rFonts w:eastAsiaTheme="majorEastAsia" w:hAnsiTheme="majorEastAsia" w:hint="eastAsia"/>
        </w:rPr>
        <w:t>依學校條件提出</w:t>
      </w:r>
      <w:r w:rsidRPr="00461F59">
        <w:rPr>
          <w:rFonts w:eastAsiaTheme="majorEastAsia" w:hAnsiTheme="majorEastAsia"/>
        </w:rPr>
        <w:t>申請：</w:t>
      </w:r>
      <w:r>
        <w:rPr>
          <w:rFonts w:eastAsiaTheme="majorEastAsia" w:hAnsiTheme="majorEastAsia" w:hint="eastAsia"/>
        </w:rPr>
        <w:t>學校藝術深耕計畫</w:t>
      </w:r>
      <w:r w:rsidRPr="00461F59">
        <w:rPr>
          <w:rFonts w:eastAsiaTheme="majorEastAsia" w:hAnsiTheme="majorEastAsia"/>
        </w:rPr>
        <w:t>以偏遠地區、資源不足、師資缺乏</w:t>
      </w:r>
      <w:r>
        <w:rPr>
          <w:rFonts w:eastAsiaTheme="majorEastAsia" w:hAnsiTheme="majorEastAsia" w:hint="eastAsia"/>
        </w:rPr>
        <w:t>者為</w:t>
      </w:r>
      <w:r w:rsidRPr="00461F59">
        <w:rPr>
          <w:rFonts w:eastAsiaTheme="majorEastAsia" w:hAnsiTheme="majorEastAsia"/>
        </w:rPr>
        <w:t>優先補助對象</w:t>
      </w:r>
      <w:r>
        <w:rPr>
          <w:rFonts w:eastAsiaTheme="majorEastAsia" w:hAnsiTheme="majorEastAsia" w:hint="eastAsia"/>
        </w:rPr>
        <w:t>，</w:t>
      </w:r>
      <w:proofErr w:type="gramStart"/>
      <w:r>
        <w:rPr>
          <w:rFonts w:eastAsiaTheme="majorEastAsia" w:hAnsiTheme="majorEastAsia" w:hint="eastAsia"/>
        </w:rPr>
        <w:t>倘非偏遠</w:t>
      </w:r>
      <w:proofErr w:type="gramEnd"/>
      <w:r>
        <w:rPr>
          <w:rFonts w:eastAsiaTheme="majorEastAsia" w:hAnsiTheme="majorEastAsia" w:hint="eastAsia"/>
        </w:rPr>
        <w:t>學校申請校數超過申請總校數</w:t>
      </w:r>
      <w:r>
        <w:rPr>
          <w:rFonts w:eastAsiaTheme="majorEastAsia" w:hAnsiTheme="majorEastAsia" w:hint="eastAsia"/>
        </w:rPr>
        <w:t>50</w:t>
      </w:r>
      <w:r>
        <w:rPr>
          <w:rFonts w:eastAsiaTheme="majorEastAsia" w:hAnsiTheme="majorEastAsia" w:hint="eastAsia"/>
        </w:rPr>
        <w:t>％，依推動小組</w:t>
      </w:r>
      <w:proofErr w:type="gramStart"/>
      <w:r>
        <w:rPr>
          <w:rFonts w:eastAsiaTheme="majorEastAsia" w:hAnsiTheme="majorEastAsia" w:hint="eastAsia"/>
        </w:rPr>
        <w:t>研</w:t>
      </w:r>
      <w:proofErr w:type="gramEnd"/>
      <w:r>
        <w:rPr>
          <w:rFonts w:eastAsiaTheme="majorEastAsia" w:hAnsiTheme="majorEastAsia" w:hint="eastAsia"/>
        </w:rPr>
        <w:t>定之篩選機制進行</w:t>
      </w:r>
      <w:proofErr w:type="gramStart"/>
      <w:r>
        <w:rPr>
          <w:rFonts w:eastAsiaTheme="majorEastAsia" w:hAnsiTheme="majorEastAsia" w:hint="eastAsia"/>
        </w:rPr>
        <w:t>初篩</w:t>
      </w:r>
      <w:r w:rsidRPr="00461F59">
        <w:rPr>
          <w:rFonts w:eastAsiaTheme="majorEastAsia" w:hAnsiTheme="majorEastAsia"/>
        </w:rPr>
        <w:t>。</w:t>
      </w:r>
      <w:proofErr w:type="gramEnd"/>
    </w:p>
    <w:p w:rsidR="00310C8F" w:rsidRPr="00461F59" w:rsidRDefault="00310C8F" w:rsidP="00310C8F">
      <w:pPr>
        <w:spacing w:afterLines="50" w:after="180" w:line="500" w:lineRule="exact"/>
        <w:ind w:left="1080" w:rightChars="117" w:right="281" w:hangingChars="450" w:hanging="1080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 w:rsidRPr="00461F59">
        <w:rPr>
          <w:rFonts w:eastAsiaTheme="majorEastAsia" w:hAnsiTheme="majorEastAsia"/>
        </w:rPr>
        <w:t>（四）辦理審查</w:t>
      </w:r>
      <w:r>
        <w:rPr>
          <w:rFonts w:eastAsiaTheme="majorEastAsia" w:hAnsiTheme="majorEastAsia" w:hint="eastAsia"/>
        </w:rPr>
        <w:t>：</w:t>
      </w:r>
      <w:r w:rsidRPr="00461F59">
        <w:rPr>
          <w:rFonts w:eastAsiaTheme="majorEastAsia" w:hAnsiTheme="majorEastAsia"/>
        </w:rPr>
        <w:t>計畫</w:t>
      </w:r>
      <w:r>
        <w:rPr>
          <w:rFonts w:eastAsiaTheme="majorEastAsia" w:hAnsiTheme="majorEastAsia" w:hint="eastAsia"/>
        </w:rPr>
        <w:t>受理後</w:t>
      </w:r>
      <w:r w:rsidRPr="00461F59">
        <w:rPr>
          <w:rFonts w:eastAsiaTheme="majorEastAsia" w:hAnsiTheme="majorEastAsia"/>
        </w:rPr>
        <w:t>由本縣推動小組成員成立審查小組進行審查</w:t>
      </w:r>
      <w:r>
        <w:rPr>
          <w:rFonts w:eastAsiaTheme="majorEastAsia" w:hAnsiTheme="majorEastAsia" w:hint="eastAsia"/>
        </w:rPr>
        <w:t>，</w:t>
      </w:r>
      <w:r w:rsidRPr="00461F59">
        <w:rPr>
          <w:rFonts w:eastAsiaTheme="majorEastAsia" w:hAnsiTheme="majorEastAsia"/>
          <w:b/>
        </w:rPr>
        <w:t>評</w:t>
      </w:r>
      <w:proofErr w:type="gramStart"/>
      <w:r w:rsidRPr="00461F59">
        <w:rPr>
          <w:rFonts w:eastAsiaTheme="majorEastAsia" w:hAnsiTheme="majorEastAsia"/>
          <w:b/>
        </w:rPr>
        <w:t>準表如</w:t>
      </w:r>
      <w:proofErr w:type="gramEnd"/>
      <w:r w:rsidRPr="00DE67AB">
        <w:rPr>
          <w:rFonts w:eastAsiaTheme="majorEastAsia" w:hAnsiTheme="majorEastAsia"/>
        </w:rPr>
        <w:t>附件</w:t>
      </w:r>
      <w:r w:rsidRPr="00DE67AB">
        <w:rPr>
          <w:rFonts w:eastAsiaTheme="majorEastAsia" w:hAnsiTheme="majorEastAsia" w:hint="eastAsia"/>
        </w:rPr>
        <w:t>一</w:t>
      </w:r>
      <w:r w:rsidRPr="00DE67AB">
        <w:rPr>
          <w:rFonts w:eastAsiaTheme="majorEastAsia"/>
        </w:rPr>
        <w:t>-</w:t>
      </w:r>
      <w:r w:rsidRPr="00DE67AB">
        <w:rPr>
          <w:rFonts w:eastAsiaTheme="majorEastAsia" w:hint="eastAsia"/>
        </w:rPr>
        <w:t>2</w:t>
      </w:r>
      <w:r>
        <w:rPr>
          <w:rFonts w:eastAsiaTheme="majorEastAsia" w:hint="eastAsia"/>
        </w:rPr>
        <w:t>-A-2</w:t>
      </w:r>
      <w:r w:rsidRPr="00461F59">
        <w:rPr>
          <w:rFonts w:eastAsiaTheme="majorEastAsia" w:hAnsiTheme="majorEastAsia"/>
        </w:rPr>
        <w:t>，必要時得請各申請學校依審查意見調整計畫內容，經核定通過後函知各校依核定計畫確實執行。</w:t>
      </w:r>
    </w:p>
    <w:p w:rsidR="00310C8F" w:rsidRPr="00461F59" w:rsidRDefault="00310C8F" w:rsidP="00310C8F">
      <w:pPr>
        <w:spacing w:afterLines="50" w:after="180"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</w:t>
      </w:r>
      <w:r>
        <w:rPr>
          <w:rFonts w:eastAsiaTheme="majorEastAsia" w:hint="eastAsia"/>
        </w:rPr>
        <w:t xml:space="preserve"> </w:t>
      </w:r>
      <w:r w:rsidRPr="00461F59">
        <w:rPr>
          <w:rFonts w:eastAsiaTheme="majorEastAsia" w:hAnsiTheme="majorEastAsia"/>
        </w:rPr>
        <w:t>（</w:t>
      </w:r>
      <w:r>
        <w:rPr>
          <w:rFonts w:eastAsiaTheme="majorEastAsia" w:hAnsiTheme="majorEastAsia" w:hint="eastAsia"/>
        </w:rPr>
        <w:t>五</w:t>
      </w:r>
      <w:r w:rsidRPr="00461F59">
        <w:rPr>
          <w:rFonts w:eastAsiaTheme="majorEastAsia" w:hAnsiTheme="majorEastAsia"/>
        </w:rPr>
        <w:t>）審查</w:t>
      </w:r>
      <w:proofErr w:type="gramStart"/>
      <w:r w:rsidRPr="00461F59">
        <w:rPr>
          <w:rFonts w:eastAsiaTheme="majorEastAsia" w:hAnsiTheme="majorEastAsia"/>
        </w:rPr>
        <w:t>規準</w:t>
      </w:r>
      <w:proofErr w:type="gramEnd"/>
      <w:r w:rsidRPr="00461F59">
        <w:rPr>
          <w:rFonts w:eastAsiaTheme="majorEastAsia" w:hAnsiTheme="majorEastAsia"/>
        </w:rPr>
        <w:t>：</w:t>
      </w:r>
    </w:p>
    <w:p w:rsidR="00310C8F" w:rsidRPr="00461F59" w:rsidRDefault="00310C8F" w:rsidP="00310C8F">
      <w:pPr>
        <w:spacing w:afterLines="50" w:after="180" w:line="500" w:lineRule="exact"/>
        <w:ind w:left="1202" w:hangingChars="501" w:hanging="1202"/>
        <w:rPr>
          <w:rFonts w:eastAsiaTheme="majorEastAsia"/>
        </w:rPr>
      </w:pPr>
      <w:r w:rsidRPr="00461F59">
        <w:rPr>
          <w:rFonts w:eastAsiaTheme="majorEastAsia"/>
        </w:rPr>
        <w:t xml:space="preserve">       1</w:t>
      </w:r>
      <w:r w:rsidRPr="00461F59">
        <w:rPr>
          <w:rFonts w:eastAsiaTheme="majorEastAsia" w:hAnsiTheme="majorEastAsia"/>
        </w:rPr>
        <w:t>、課程優先原則：落實深耕的精神與內涵，依在地特色及學校重點需求，優先發展、深化</w:t>
      </w:r>
      <w:r w:rsidRPr="00461F59">
        <w:rPr>
          <w:rFonts w:eastAsiaTheme="majorEastAsia" w:hAnsiTheme="majorEastAsia"/>
        </w:rPr>
        <w:lastRenderedPageBreak/>
        <w:t>學校本位之課程及教學。</w:t>
      </w:r>
    </w:p>
    <w:p w:rsidR="00310C8F" w:rsidRPr="00461F59" w:rsidRDefault="00310C8F" w:rsidP="00310C8F">
      <w:pPr>
        <w:spacing w:afterLines="50" w:after="180" w:line="500" w:lineRule="exact"/>
        <w:ind w:left="1231" w:hangingChars="513" w:hanging="1231"/>
        <w:rPr>
          <w:rFonts w:eastAsiaTheme="majorEastAsia"/>
        </w:rPr>
      </w:pPr>
      <w:r w:rsidRPr="00461F59">
        <w:rPr>
          <w:rFonts w:eastAsiaTheme="majorEastAsia"/>
        </w:rPr>
        <w:t xml:space="preserve">       2</w:t>
      </w:r>
      <w:r w:rsidRPr="00461F59">
        <w:rPr>
          <w:rFonts w:eastAsiaTheme="majorEastAsia" w:hAnsiTheme="majorEastAsia"/>
        </w:rPr>
        <w:t>、資源整合原則：</w:t>
      </w:r>
      <w:proofErr w:type="gramStart"/>
      <w:r w:rsidRPr="00461F59">
        <w:rPr>
          <w:rFonts w:eastAsiaTheme="majorEastAsia" w:hAnsiTheme="majorEastAsia"/>
        </w:rPr>
        <w:t>以校群策略聯盟</w:t>
      </w:r>
      <w:proofErr w:type="gramEnd"/>
      <w:r w:rsidRPr="00461F59">
        <w:rPr>
          <w:rFonts w:eastAsiaTheme="majorEastAsia" w:hAnsiTheme="majorEastAsia"/>
        </w:rPr>
        <w:t>方式結合藝術家或專業藝文團體之專長及學校</w:t>
      </w:r>
      <w:proofErr w:type="gramStart"/>
      <w:r w:rsidRPr="00461F59">
        <w:rPr>
          <w:rFonts w:eastAsiaTheme="majorEastAsia" w:hAnsiTheme="majorEastAsia"/>
        </w:rPr>
        <w:t>校</w:t>
      </w:r>
      <w:proofErr w:type="gramEnd"/>
      <w:r w:rsidRPr="00461F59">
        <w:rPr>
          <w:rFonts w:eastAsiaTheme="majorEastAsia" w:hAnsiTheme="majorEastAsia"/>
        </w:rPr>
        <w:t>群間藝文師資教學優勢共同推展，以</w:t>
      </w:r>
      <w:proofErr w:type="gramStart"/>
      <w:r w:rsidRPr="00461F59">
        <w:rPr>
          <w:rFonts w:eastAsiaTheme="majorEastAsia" w:hAnsiTheme="majorEastAsia"/>
        </w:rPr>
        <w:t>提升校群藝文</w:t>
      </w:r>
      <w:proofErr w:type="gramEnd"/>
      <w:r w:rsidRPr="00461F59">
        <w:rPr>
          <w:rFonts w:eastAsiaTheme="majorEastAsia" w:hAnsiTheme="majorEastAsia"/>
        </w:rPr>
        <w:t>教學品質，優先補助並提高補助額度。</w:t>
      </w:r>
    </w:p>
    <w:p w:rsidR="00310C8F" w:rsidRPr="00461F59" w:rsidRDefault="00310C8F" w:rsidP="00310C8F">
      <w:pPr>
        <w:spacing w:afterLines="50" w:after="180" w:line="500" w:lineRule="exact"/>
        <w:ind w:left="1231" w:hangingChars="513" w:hanging="1231"/>
        <w:rPr>
          <w:rFonts w:eastAsiaTheme="majorEastAsia"/>
        </w:rPr>
      </w:pPr>
      <w:r w:rsidRPr="00461F59">
        <w:rPr>
          <w:rFonts w:eastAsiaTheme="majorEastAsia"/>
        </w:rPr>
        <w:t xml:space="preserve">       3</w:t>
      </w:r>
      <w:r w:rsidRPr="00461F59">
        <w:rPr>
          <w:rFonts w:eastAsiaTheme="majorEastAsia" w:hAnsiTheme="majorEastAsia"/>
        </w:rPr>
        <w:t>、專業成長原則：</w:t>
      </w:r>
      <w:r>
        <w:rPr>
          <w:rFonts w:eastAsiaTheme="majorEastAsia" w:hAnsiTheme="majorEastAsia"/>
        </w:rPr>
        <w:t>借重藝術家或專業藝術團體之專長，帶動師生藝術欣賞及創作風氣；另</w:t>
      </w:r>
      <w:r>
        <w:rPr>
          <w:rFonts w:eastAsiaTheme="majorEastAsia" w:hAnsiTheme="majorEastAsia" w:hint="eastAsia"/>
        </w:rPr>
        <w:t>學校</w:t>
      </w:r>
      <w:r w:rsidRPr="00461F59">
        <w:rPr>
          <w:rFonts w:eastAsiaTheme="majorEastAsia" w:hAnsiTheme="majorEastAsia"/>
        </w:rPr>
        <w:t>藝術</w:t>
      </w:r>
      <w:r>
        <w:rPr>
          <w:rFonts w:eastAsiaTheme="majorEastAsia" w:hAnsiTheme="majorEastAsia" w:hint="eastAsia"/>
        </w:rPr>
        <w:t>深耕計畫應於藝術</w:t>
      </w:r>
      <w:r w:rsidRPr="00461F59">
        <w:rPr>
          <w:rFonts w:eastAsiaTheme="majorEastAsia" w:hAnsiTheme="majorEastAsia"/>
        </w:rPr>
        <w:t>與人文領域課程內，透過協同教學，讓校內藝文老師學習藝術家之專業能力，</w:t>
      </w:r>
      <w:r>
        <w:rPr>
          <w:rFonts w:eastAsiaTheme="majorEastAsia" w:hAnsiTheme="majorEastAsia" w:hint="eastAsia"/>
        </w:rPr>
        <w:t>並</w:t>
      </w:r>
      <w:r w:rsidRPr="001E1C10">
        <w:rPr>
          <w:rFonts w:eastAsiaTheme="majorEastAsia" w:hAnsiTheme="majorEastAsia"/>
        </w:rPr>
        <w:t>規劃進階式學生藝文學習課程與教師專業發展課程</w:t>
      </w:r>
      <w:r w:rsidRPr="001E1C10">
        <w:rPr>
          <w:rFonts w:eastAsiaTheme="majorEastAsia" w:hAnsiTheme="majorEastAsia" w:hint="eastAsia"/>
        </w:rPr>
        <w:t>，</w:t>
      </w:r>
      <w:r w:rsidRPr="00461F59">
        <w:rPr>
          <w:rFonts w:eastAsiaTheme="majorEastAsia" w:hAnsiTheme="majorEastAsia"/>
        </w:rPr>
        <w:t>以促進師資專業成長。</w:t>
      </w:r>
    </w:p>
    <w:p w:rsidR="00310C8F" w:rsidRPr="00461F59" w:rsidRDefault="00310C8F" w:rsidP="00310C8F">
      <w:pPr>
        <w:spacing w:afterLines="50" w:after="180" w:line="500" w:lineRule="exact"/>
        <w:ind w:left="1246" w:hangingChars="519" w:hanging="1246"/>
        <w:rPr>
          <w:rFonts w:eastAsiaTheme="majorEastAsia"/>
        </w:rPr>
      </w:pPr>
      <w:r w:rsidRPr="00461F59">
        <w:rPr>
          <w:rFonts w:eastAsiaTheme="majorEastAsia"/>
        </w:rPr>
        <w:t xml:space="preserve">       4</w:t>
      </w:r>
      <w:r w:rsidRPr="00461F59">
        <w:rPr>
          <w:rFonts w:eastAsiaTheme="majorEastAsia" w:hAnsiTheme="majorEastAsia"/>
        </w:rPr>
        <w:t>、普遍務實原則：結合課程及教學務實推展，使全校學生普遍受惠為原則，避免華而不實之大型活動。</w:t>
      </w:r>
    </w:p>
    <w:p w:rsidR="00310C8F" w:rsidRPr="00461F59" w:rsidRDefault="00310C8F" w:rsidP="00310C8F">
      <w:pPr>
        <w:spacing w:afterLines="50" w:after="180" w:line="500" w:lineRule="exact"/>
        <w:ind w:left="1260" w:hangingChars="525" w:hanging="1260"/>
        <w:rPr>
          <w:rFonts w:eastAsiaTheme="majorEastAsia"/>
        </w:rPr>
      </w:pPr>
      <w:r w:rsidRPr="00461F59">
        <w:rPr>
          <w:rFonts w:eastAsiaTheme="majorEastAsia"/>
        </w:rPr>
        <w:t xml:space="preserve">       5</w:t>
      </w:r>
      <w:r w:rsidRPr="00461F59">
        <w:rPr>
          <w:rFonts w:eastAsiaTheme="majorEastAsia" w:hAnsiTheme="majorEastAsia"/>
        </w:rPr>
        <w:t>、永續發展原則：</w:t>
      </w:r>
      <w:r>
        <w:rPr>
          <w:rFonts w:eastAsiaTheme="majorEastAsia" w:hAnsiTheme="majorEastAsia" w:hint="eastAsia"/>
        </w:rPr>
        <w:t>學生課程體驗、</w:t>
      </w:r>
      <w:r w:rsidRPr="00461F59">
        <w:rPr>
          <w:rFonts w:eastAsiaTheme="majorEastAsia" w:hAnsiTheme="majorEastAsia"/>
        </w:rPr>
        <w:t>校園營造或藝術創作之進行</w:t>
      </w:r>
      <w:r>
        <w:rPr>
          <w:rFonts w:eastAsiaTheme="majorEastAsia" w:hAnsiTheme="majorEastAsia" w:hint="eastAsia"/>
        </w:rPr>
        <w:t>以及教育工作者的美感知能提升</w:t>
      </w:r>
      <w:r w:rsidRPr="00461F59">
        <w:rPr>
          <w:rFonts w:eastAsiaTheme="majorEastAsia" w:hAnsiTheme="majorEastAsia"/>
        </w:rPr>
        <w:t>，應考量永續發展原則，不應對校園環境</w:t>
      </w:r>
      <w:r>
        <w:rPr>
          <w:rFonts w:eastAsiaTheme="majorEastAsia" w:hAnsiTheme="majorEastAsia" w:hint="eastAsia"/>
        </w:rPr>
        <w:t>或美感學習興趣</w:t>
      </w:r>
      <w:r w:rsidRPr="00461F59">
        <w:rPr>
          <w:rFonts w:eastAsiaTheme="majorEastAsia" w:hAnsiTheme="majorEastAsia"/>
        </w:rPr>
        <w:t>造成負面影響。</w:t>
      </w:r>
    </w:p>
    <w:p w:rsidR="00310C8F" w:rsidRPr="00461F59" w:rsidRDefault="00310C8F" w:rsidP="00310C8F">
      <w:pPr>
        <w:spacing w:afterLines="50" w:after="180" w:line="500" w:lineRule="exact"/>
        <w:rPr>
          <w:rFonts w:eastAsiaTheme="majorEastAsia"/>
        </w:rPr>
      </w:pPr>
      <w:r w:rsidRPr="00461F59">
        <w:rPr>
          <w:rFonts w:eastAsiaTheme="majorEastAsia"/>
        </w:rPr>
        <w:t xml:space="preserve">   </w:t>
      </w:r>
      <w:r>
        <w:rPr>
          <w:rFonts w:eastAsiaTheme="majorEastAsia" w:hAnsiTheme="majorEastAsia"/>
        </w:rPr>
        <w:t>（</w:t>
      </w:r>
      <w:r>
        <w:rPr>
          <w:rFonts w:eastAsiaTheme="majorEastAsia" w:hAnsiTheme="majorEastAsia" w:hint="eastAsia"/>
        </w:rPr>
        <w:t>六</w:t>
      </w:r>
      <w:r>
        <w:rPr>
          <w:rFonts w:eastAsiaTheme="majorEastAsia" w:hAnsiTheme="majorEastAsia"/>
        </w:rPr>
        <w:t>）委員合議決定補助學校名額與經費額度</w:t>
      </w:r>
      <w:r w:rsidRPr="00461F59">
        <w:rPr>
          <w:rFonts w:eastAsiaTheme="majorEastAsia" w:hAnsiTheme="majorEastAsia"/>
        </w:rPr>
        <w:t>。</w:t>
      </w:r>
    </w:p>
    <w:p w:rsidR="00310C8F" w:rsidRPr="00461F59" w:rsidRDefault="00310C8F" w:rsidP="00310C8F">
      <w:pPr>
        <w:pStyle w:val="Web"/>
        <w:spacing w:after="0" w:line="500" w:lineRule="exact"/>
        <w:rPr>
          <w:rFonts w:ascii="Times New Roman" w:eastAsiaTheme="majorEastAsia" w:hAnsi="Times New Roman" w:cs="Times New Roman"/>
        </w:rPr>
        <w:sectPr w:rsidR="00310C8F" w:rsidRPr="00461F59" w:rsidSect="00124C6E">
          <w:footerReference w:type="default" r:id="rId6"/>
          <w:pgSz w:w="11906" w:h="16838"/>
          <w:pgMar w:top="851" w:right="851" w:bottom="851" w:left="851" w:header="851" w:footer="284" w:gutter="0"/>
          <w:pgNumType w:start="13" w:chapStyle="3" w:chapSep="emDash"/>
          <w:cols w:space="425"/>
          <w:docGrid w:type="lines" w:linePitch="360"/>
        </w:sectPr>
      </w:pPr>
    </w:p>
    <w:p w:rsidR="00310C8F" w:rsidRPr="00461F59" w:rsidRDefault="00310C8F" w:rsidP="00310C8F">
      <w:pPr>
        <w:spacing w:afterLines="50" w:after="180" w:line="500" w:lineRule="exact"/>
        <w:rPr>
          <w:rFonts w:eastAsiaTheme="majorEastAsia"/>
        </w:rPr>
      </w:pPr>
      <w:r>
        <w:rPr>
          <w:rFonts w:eastAsiaTheme="majorEastAsia" w:hAnsiTheme="majorEastAsia" w:hint="eastAsia"/>
        </w:rPr>
        <w:lastRenderedPageBreak/>
        <w:t xml:space="preserve"> </w:t>
      </w:r>
      <w:r>
        <w:rPr>
          <w:rFonts w:eastAsiaTheme="majorEastAsia" w:hAnsiTheme="majorEastAsia"/>
        </w:rPr>
        <w:t>六</w:t>
      </w:r>
      <w:r>
        <w:rPr>
          <w:rFonts w:eastAsiaTheme="majorEastAsia" w:hAnsiTheme="majorEastAsia" w:hint="eastAsia"/>
        </w:rPr>
        <w:t>、</w:t>
      </w:r>
      <w:r w:rsidRPr="00461F59">
        <w:rPr>
          <w:rFonts w:eastAsiaTheme="majorEastAsia" w:hAnsiTheme="majorEastAsia"/>
        </w:rPr>
        <w:t>計畫工作期程表：</w:t>
      </w:r>
    </w:p>
    <w:tbl>
      <w:tblPr>
        <w:tblW w:w="7862" w:type="dxa"/>
        <w:jc w:val="center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3603"/>
        <w:gridCol w:w="2200"/>
        <w:gridCol w:w="1700"/>
      </w:tblGrid>
      <w:tr w:rsidR="00310C8F" w:rsidRPr="00461F59" w:rsidTr="00FE381D">
        <w:trPr>
          <w:jc w:val="center"/>
        </w:trPr>
        <w:tc>
          <w:tcPr>
            <w:tcW w:w="359" w:type="dxa"/>
            <w:shd w:val="clear" w:color="auto" w:fill="E6E6E6"/>
            <w:vAlign w:val="center"/>
          </w:tcPr>
          <w:p w:rsidR="00310C8F" w:rsidRPr="00461F59" w:rsidRDefault="00310C8F" w:rsidP="00310C8F">
            <w:pPr>
              <w:spacing w:afterLines="50" w:after="180"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階段</w:t>
            </w:r>
          </w:p>
        </w:tc>
        <w:tc>
          <w:tcPr>
            <w:tcW w:w="3603" w:type="dxa"/>
            <w:shd w:val="clear" w:color="auto" w:fill="E6E6E6"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工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作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項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目</w:t>
            </w:r>
          </w:p>
        </w:tc>
        <w:tc>
          <w:tcPr>
            <w:tcW w:w="2200" w:type="dxa"/>
            <w:shd w:val="clear" w:color="auto" w:fill="E6E6E6"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作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業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時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程</w:t>
            </w:r>
          </w:p>
        </w:tc>
        <w:tc>
          <w:tcPr>
            <w:tcW w:w="1700" w:type="dxa"/>
            <w:shd w:val="clear" w:color="auto" w:fill="E6E6E6"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負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責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單</w:t>
            </w:r>
            <w:r w:rsidRPr="00461F59">
              <w:rPr>
                <w:rFonts w:eastAsiaTheme="majorEastAsia"/>
              </w:rPr>
              <w:t xml:space="preserve"> </w:t>
            </w:r>
            <w:r w:rsidRPr="00461F59">
              <w:rPr>
                <w:rFonts w:eastAsiaTheme="majorEastAsia" w:hAnsiTheme="majorEastAsia"/>
              </w:rPr>
              <w:t>位</w:t>
            </w:r>
          </w:p>
        </w:tc>
      </w:tr>
      <w:tr w:rsidR="00310C8F" w:rsidRPr="00461F59" w:rsidTr="00FE381D">
        <w:trPr>
          <w:jc w:val="center"/>
        </w:trPr>
        <w:tc>
          <w:tcPr>
            <w:tcW w:w="359" w:type="dxa"/>
            <w:vMerge w:val="restart"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規劃階段</w:t>
            </w: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proofErr w:type="gramStart"/>
            <w:r w:rsidRPr="00461F59">
              <w:rPr>
                <w:rFonts w:eastAsiaTheme="majorEastAsia" w:hAnsiTheme="majorEastAsia"/>
              </w:rPr>
              <w:t>研</w:t>
            </w:r>
            <w:proofErr w:type="gramEnd"/>
            <w:r w:rsidRPr="00461F59">
              <w:rPr>
                <w:rFonts w:eastAsiaTheme="majorEastAsia" w:hAnsiTheme="majorEastAsia"/>
              </w:rPr>
              <w:t>訂本縣整體推動計畫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10</w:t>
            </w:r>
            <w:r w:rsidRPr="00461F59">
              <w:rPr>
                <w:rFonts w:eastAsiaTheme="majorEastAsia" w:hAnsiTheme="majorEastAsia"/>
              </w:rPr>
              <w:t>月</w:t>
            </w:r>
            <w:r>
              <w:rPr>
                <w:rFonts w:eastAsiaTheme="majorEastAsia" w:hint="eastAsia"/>
              </w:rPr>
              <w:t>-12</w:t>
            </w:r>
            <w:r>
              <w:rPr>
                <w:rFonts w:eastAsiaTheme="majorEastAsia" w:hint="eastAsia"/>
              </w:rPr>
              <w:t>月</w:t>
            </w:r>
          </w:p>
        </w:tc>
        <w:tc>
          <w:tcPr>
            <w:tcW w:w="1700" w:type="dxa"/>
            <w:vMerge w:val="restart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本府教育處</w:t>
            </w:r>
          </w:p>
        </w:tc>
      </w:tr>
      <w:tr w:rsidR="00310C8F" w:rsidRPr="00461F59" w:rsidTr="00FE381D">
        <w:trPr>
          <w:jc w:val="center"/>
        </w:trPr>
        <w:tc>
          <w:tcPr>
            <w:tcW w:w="359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 w:hAnsiTheme="majorEastAsia"/>
              </w:rPr>
            </w:pP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宣導</w:t>
            </w:r>
            <w:r w:rsidRPr="00461F59">
              <w:rPr>
                <w:rFonts w:eastAsiaTheme="majorEastAsia" w:hAnsiTheme="majorEastAsia"/>
              </w:rPr>
              <w:t>說明會、公布優質藝術家或專業藝術團體資料庫、諮詢專線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 w:hAnsiTheme="majorEastAsia"/>
              </w:rPr>
              <w:t>年</w:t>
            </w:r>
            <w:r w:rsidRPr="00461F59">
              <w:rPr>
                <w:rFonts w:eastAsiaTheme="majorEastAsia"/>
              </w:rPr>
              <w:t>11</w:t>
            </w:r>
            <w:r w:rsidRPr="00461F59">
              <w:rPr>
                <w:rFonts w:eastAsiaTheme="majorEastAsia" w:hAnsiTheme="majorEastAsia"/>
              </w:rPr>
              <w:t>月</w:t>
            </w:r>
            <w:r>
              <w:rPr>
                <w:rFonts w:eastAsiaTheme="majorEastAsia" w:hint="eastAsia"/>
              </w:rPr>
              <w:t>28</w:t>
            </w:r>
            <w:r w:rsidRPr="00461F59">
              <w:rPr>
                <w:rFonts w:eastAsiaTheme="majorEastAsia" w:hAnsiTheme="majorEastAsia"/>
              </w:rPr>
              <w:t>日</w:t>
            </w:r>
          </w:p>
        </w:tc>
        <w:tc>
          <w:tcPr>
            <w:tcW w:w="1700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 w:hAnsiTheme="majorEastAsia"/>
              </w:rPr>
            </w:pPr>
          </w:p>
        </w:tc>
      </w:tr>
      <w:tr w:rsidR="00310C8F" w:rsidRPr="00461F59" w:rsidTr="00FE381D">
        <w:trPr>
          <w:jc w:val="center"/>
        </w:trPr>
        <w:tc>
          <w:tcPr>
            <w:tcW w:w="359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提報本縣實施計畫送部核定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1</w:t>
            </w:r>
            <w:r w:rsidRPr="00461F59">
              <w:rPr>
                <w:rFonts w:eastAsiaTheme="majorEastAsia" w:hAnsiTheme="majorEastAsia"/>
              </w:rPr>
              <w:t>月</w:t>
            </w:r>
            <w:r>
              <w:rPr>
                <w:rFonts w:eastAsiaTheme="majorEastAsia" w:hint="eastAsia"/>
              </w:rPr>
              <w:t>10</w:t>
            </w:r>
            <w:r w:rsidRPr="00461F59">
              <w:rPr>
                <w:rFonts w:eastAsiaTheme="majorEastAsia" w:hAnsiTheme="majorEastAsia"/>
              </w:rPr>
              <w:t>日前</w:t>
            </w:r>
          </w:p>
        </w:tc>
        <w:tc>
          <w:tcPr>
            <w:tcW w:w="1700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310C8F" w:rsidRPr="00461F59" w:rsidTr="00FE381D">
        <w:trPr>
          <w:trHeight w:val="481"/>
          <w:jc w:val="center"/>
        </w:trPr>
        <w:tc>
          <w:tcPr>
            <w:tcW w:w="359" w:type="dxa"/>
            <w:vMerge w:val="restart"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執行階段</w:t>
            </w: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學校計畫收件期限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 w:hAnsiTheme="majorEastAsia"/>
              </w:rPr>
              <w:t>年</w:t>
            </w:r>
            <w:r w:rsidRPr="00461F59"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 w:hAnsiTheme="majorEastAsia"/>
              </w:rPr>
              <w:t>月</w:t>
            </w:r>
            <w:r>
              <w:rPr>
                <w:rFonts w:eastAsiaTheme="majorEastAsia" w:hint="eastAsia"/>
              </w:rPr>
              <w:t>13</w:t>
            </w:r>
            <w:r w:rsidRPr="00461F59">
              <w:rPr>
                <w:rFonts w:eastAsiaTheme="majorEastAsia" w:hAnsiTheme="majorEastAsia"/>
              </w:rPr>
              <w:t>日前</w:t>
            </w:r>
          </w:p>
        </w:tc>
        <w:tc>
          <w:tcPr>
            <w:tcW w:w="1700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310C8F" w:rsidRPr="00461F59" w:rsidTr="00FE381D">
        <w:trPr>
          <w:cantSplit/>
          <w:trHeight w:val="419"/>
          <w:jc w:val="center"/>
        </w:trPr>
        <w:tc>
          <w:tcPr>
            <w:tcW w:w="359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學校計畫</w:t>
            </w:r>
            <w:r w:rsidRPr="00461F59">
              <w:rPr>
                <w:rFonts w:eastAsiaTheme="majorEastAsia" w:hAnsiTheme="majorEastAsia"/>
              </w:rPr>
              <w:t>審查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 w:hAnsiTheme="majorEastAsia"/>
              </w:rPr>
              <w:t>年</w:t>
            </w:r>
            <w:r w:rsidRPr="00461F59">
              <w:rPr>
                <w:rFonts w:eastAsiaTheme="majorEastAsia"/>
              </w:rPr>
              <w:t>1</w:t>
            </w:r>
            <w:r>
              <w:rPr>
                <w:rFonts w:eastAsiaTheme="majorEastAsia" w:hint="eastAsia"/>
              </w:rPr>
              <w:t>2</w:t>
            </w:r>
            <w:r w:rsidRPr="00461F59">
              <w:rPr>
                <w:rFonts w:eastAsiaTheme="majorEastAsia" w:hAnsiTheme="majorEastAsia"/>
              </w:rPr>
              <w:t>月</w:t>
            </w:r>
            <w:r>
              <w:rPr>
                <w:rFonts w:eastAsiaTheme="majorEastAsia" w:hint="eastAsia"/>
              </w:rPr>
              <w:t>25</w:t>
            </w:r>
            <w:r w:rsidRPr="00461F59">
              <w:rPr>
                <w:rFonts w:eastAsiaTheme="majorEastAsia" w:hAnsiTheme="majorEastAsia"/>
              </w:rPr>
              <w:t>日</w:t>
            </w:r>
          </w:p>
        </w:tc>
        <w:tc>
          <w:tcPr>
            <w:tcW w:w="1700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</w:p>
        </w:tc>
      </w:tr>
      <w:tr w:rsidR="00310C8F" w:rsidRPr="00461F59" w:rsidTr="00FE381D">
        <w:trPr>
          <w:cantSplit/>
          <w:trHeight w:val="1010"/>
          <w:jc w:val="center"/>
        </w:trPr>
        <w:tc>
          <w:tcPr>
            <w:tcW w:w="359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各</w:t>
            </w:r>
            <w:r>
              <w:rPr>
                <w:rFonts w:eastAsiaTheme="majorEastAsia" w:hAnsiTheme="majorEastAsia" w:hint="eastAsia"/>
              </w:rPr>
              <w:t>項</w:t>
            </w:r>
            <w:r w:rsidRPr="00461F59">
              <w:rPr>
                <w:rFonts w:eastAsiaTheme="majorEastAsia" w:hAnsiTheme="majorEastAsia"/>
              </w:rPr>
              <w:t>計畫執行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 w:hAnsiTheme="majorEastAsia"/>
              </w:rPr>
              <w:t>年</w:t>
            </w:r>
            <w:r w:rsidRPr="00461F59">
              <w:rPr>
                <w:rFonts w:eastAsiaTheme="majorEastAsia"/>
              </w:rPr>
              <w:t>2</w:t>
            </w:r>
            <w:r w:rsidRPr="00461F59">
              <w:rPr>
                <w:rFonts w:eastAsiaTheme="majorEastAsia" w:hAnsiTheme="majorEastAsia"/>
              </w:rPr>
              <w:t>月至</w:t>
            </w: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8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 w:hAnsiTheme="majorEastAsia"/>
              </w:rPr>
              <w:t>月</w:t>
            </w:r>
          </w:p>
        </w:tc>
        <w:tc>
          <w:tcPr>
            <w:tcW w:w="17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各申辦學校</w:t>
            </w:r>
          </w:p>
        </w:tc>
      </w:tr>
      <w:tr w:rsidR="00310C8F" w:rsidRPr="00461F59" w:rsidTr="00FE381D">
        <w:trPr>
          <w:cantSplit/>
          <w:trHeight w:val="953"/>
          <w:jc w:val="center"/>
        </w:trPr>
        <w:tc>
          <w:tcPr>
            <w:tcW w:w="359" w:type="dxa"/>
            <w:vMerge w:val="restart"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考核階段</w:t>
            </w: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計畫執行</w:t>
            </w:r>
            <w:r w:rsidRPr="00461F59">
              <w:rPr>
                <w:rFonts w:eastAsiaTheme="majorEastAsia" w:hAnsiTheme="majorEastAsia"/>
              </w:rPr>
              <w:t>訪視</w:t>
            </w:r>
            <w:r>
              <w:rPr>
                <w:rFonts w:eastAsiaTheme="majorEastAsia" w:hAnsiTheme="majorEastAsia" w:hint="eastAsia"/>
              </w:rPr>
              <w:t>與輔導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5</w:t>
            </w:r>
            <w:r w:rsidRPr="00461F59">
              <w:rPr>
                <w:rFonts w:eastAsiaTheme="majorEastAsia" w:hAnsiTheme="majorEastAsia"/>
              </w:rPr>
              <w:t>月</w:t>
            </w:r>
            <w:bookmarkStart w:id="3" w:name="OLE_LINK91"/>
            <w:bookmarkStart w:id="4" w:name="OLE_LINK92"/>
            <w:bookmarkStart w:id="5" w:name="OLE_LINK93"/>
            <w:r w:rsidRPr="00461F59">
              <w:rPr>
                <w:rFonts w:eastAsiaTheme="majorEastAsia" w:hAnsiTheme="majorEastAsia"/>
              </w:rPr>
              <w:t>至</w:t>
            </w: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8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 w:hAnsiTheme="majorEastAsia"/>
              </w:rPr>
              <w:t>月</w:t>
            </w:r>
            <w:bookmarkEnd w:id="3"/>
            <w:bookmarkEnd w:id="4"/>
            <w:bookmarkEnd w:id="5"/>
          </w:p>
        </w:tc>
        <w:tc>
          <w:tcPr>
            <w:tcW w:w="17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>
              <w:rPr>
                <w:rFonts w:eastAsiaTheme="majorEastAsia" w:hAnsiTheme="majorEastAsia" w:hint="eastAsia"/>
              </w:rPr>
              <w:t>推動小組</w:t>
            </w:r>
            <w:r w:rsidRPr="00461F59">
              <w:rPr>
                <w:rFonts w:eastAsiaTheme="majorEastAsia" w:hAnsiTheme="majorEastAsia"/>
              </w:rPr>
              <w:t>委員</w:t>
            </w:r>
            <w:r>
              <w:rPr>
                <w:rFonts w:eastAsiaTheme="majorEastAsia" w:hAnsiTheme="majorEastAsia" w:hint="eastAsia"/>
              </w:rPr>
              <w:t>組成</w:t>
            </w:r>
            <w:r w:rsidRPr="00461F59">
              <w:rPr>
                <w:rFonts w:eastAsiaTheme="majorEastAsia" w:hAnsiTheme="majorEastAsia"/>
              </w:rPr>
              <w:t>訪視小組</w:t>
            </w:r>
          </w:p>
        </w:tc>
      </w:tr>
      <w:tr w:rsidR="00310C8F" w:rsidRPr="00461F59" w:rsidTr="00FE381D">
        <w:trPr>
          <w:cantSplit/>
          <w:jc w:val="center"/>
        </w:trPr>
        <w:tc>
          <w:tcPr>
            <w:tcW w:w="359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規劃辦理成果發表、觀摩分享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5</w:t>
            </w:r>
            <w:r w:rsidRPr="00461F59">
              <w:rPr>
                <w:rFonts w:eastAsiaTheme="majorEastAsia" w:hAnsiTheme="majorEastAsia"/>
              </w:rPr>
              <w:t>月至</w:t>
            </w: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8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6</w:t>
            </w:r>
            <w:r w:rsidRPr="00461F59">
              <w:rPr>
                <w:rFonts w:eastAsiaTheme="majorEastAsia" w:hAnsiTheme="majorEastAsia"/>
              </w:rPr>
              <w:t>月</w:t>
            </w:r>
          </w:p>
        </w:tc>
        <w:tc>
          <w:tcPr>
            <w:tcW w:w="17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委辦</w:t>
            </w:r>
            <w:r>
              <w:rPr>
                <w:rFonts w:eastAsiaTheme="majorEastAsia" w:hAnsiTheme="majorEastAsia" w:hint="eastAsia"/>
              </w:rPr>
              <w:t>及申辦</w:t>
            </w:r>
            <w:r w:rsidRPr="00461F59">
              <w:rPr>
                <w:rFonts w:eastAsiaTheme="majorEastAsia" w:hAnsiTheme="majorEastAsia"/>
              </w:rPr>
              <w:t>學校</w:t>
            </w:r>
          </w:p>
        </w:tc>
      </w:tr>
      <w:tr w:rsidR="00310C8F" w:rsidRPr="00461F59" w:rsidTr="00FE381D">
        <w:trPr>
          <w:cantSplit/>
          <w:trHeight w:val="1010"/>
          <w:jc w:val="center"/>
        </w:trPr>
        <w:tc>
          <w:tcPr>
            <w:tcW w:w="359" w:type="dxa"/>
            <w:vMerge/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</w:p>
        </w:tc>
        <w:tc>
          <w:tcPr>
            <w:tcW w:w="3603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辦理績優者從優敘獎，績效不良追蹤輔導</w:t>
            </w:r>
          </w:p>
        </w:tc>
        <w:tc>
          <w:tcPr>
            <w:tcW w:w="22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10</w:t>
            </w:r>
            <w:r>
              <w:rPr>
                <w:rFonts w:eastAsiaTheme="majorEastAsia" w:hint="eastAsia"/>
              </w:rPr>
              <w:t>8</w:t>
            </w:r>
            <w:r w:rsidRPr="00461F59">
              <w:rPr>
                <w:rFonts w:eastAsiaTheme="majorEastAsia" w:hAnsiTheme="majorEastAsia"/>
              </w:rPr>
              <w:t>年</w:t>
            </w:r>
            <w:r>
              <w:rPr>
                <w:rFonts w:eastAsiaTheme="majorEastAsia" w:hint="eastAsia"/>
              </w:rPr>
              <w:t>7</w:t>
            </w:r>
            <w:r w:rsidRPr="00461F59">
              <w:rPr>
                <w:rFonts w:eastAsiaTheme="majorEastAsia" w:hAnsiTheme="majorEastAsia"/>
              </w:rPr>
              <w:t>月</w:t>
            </w:r>
          </w:p>
        </w:tc>
        <w:tc>
          <w:tcPr>
            <w:tcW w:w="1700" w:type="dxa"/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本府教育處</w:t>
            </w:r>
          </w:p>
        </w:tc>
      </w:tr>
    </w:tbl>
    <w:p w:rsidR="00310C8F" w:rsidRPr="00461F59" w:rsidRDefault="00310C8F" w:rsidP="00310C8F">
      <w:pPr>
        <w:spacing w:afterLines="50" w:after="180" w:line="500" w:lineRule="exact"/>
        <w:ind w:firstLineChars="150" w:firstLine="360"/>
        <w:rPr>
          <w:rFonts w:eastAsiaTheme="majorEastAsia"/>
        </w:rPr>
      </w:pPr>
      <w:r w:rsidRPr="00461F59">
        <w:rPr>
          <w:rFonts w:eastAsiaTheme="majorEastAsia"/>
        </w:rPr>
        <w:t xml:space="preserve"> </w:t>
      </w:r>
      <w:r w:rsidRPr="00461F59">
        <w:rPr>
          <w:rFonts w:eastAsiaTheme="majorEastAsia" w:hAnsiTheme="majorEastAsia"/>
        </w:rPr>
        <w:t>七、經費概算表</w:t>
      </w:r>
    </w:p>
    <w:tbl>
      <w:tblPr>
        <w:tblW w:w="973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800"/>
        <w:gridCol w:w="880"/>
        <w:gridCol w:w="555"/>
        <w:gridCol w:w="1080"/>
        <w:gridCol w:w="5040"/>
      </w:tblGrid>
      <w:tr w:rsidR="00310C8F" w:rsidRPr="00461F59" w:rsidTr="00FE381D">
        <w:trPr>
          <w:trHeight w:val="345"/>
          <w:tblHeader/>
        </w:trPr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項目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單位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單價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數量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總額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備註</w:t>
            </w:r>
          </w:p>
        </w:tc>
      </w:tr>
      <w:tr w:rsidR="00310C8F" w:rsidRPr="00461F59" w:rsidTr="00FE381D">
        <w:trPr>
          <w:trHeight w:val="34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spacing w:line="500" w:lineRule="exact"/>
              <w:jc w:val="center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交通費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spacing w:line="500" w:lineRule="exact"/>
              <w:ind w:rightChars="100" w:right="240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spacing w:line="500" w:lineRule="exact"/>
              <w:ind w:rightChars="50" w:right="120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0</w:t>
            </w:r>
            <w:r w:rsidRPr="00461F59">
              <w:rPr>
                <w:rFonts w:eastAsiaTheme="majorEastAsia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spacing w:line="500" w:lineRule="exact"/>
              <w:ind w:rightChars="50" w:right="120"/>
              <w:jc w:val="right"/>
              <w:rPr>
                <w:rFonts w:eastAsiaTheme="majorEastAsia"/>
              </w:rPr>
            </w:pPr>
            <w:r w:rsidRPr="00461F59">
              <w:rPr>
                <w:rFonts w:eastAsiaTheme="majorEastAsi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tabs>
                <w:tab w:val="left" w:pos="1024"/>
              </w:tabs>
              <w:spacing w:line="500" w:lineRule="exact"/>
              <w:jc w:val="right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</w:t>
            </w:r>
            <w:r w:rsidRPr="00461F59">
              <w:rPr>
                <w:rFonts w:eastAsiaTheme="majorEastAsia"/>
              </w:rPr>
              <w:t>,</w:t>
            </w:r>
            <w:r>
              <w:rPr>
                <w:rFonts w:eastAsiaTheme="majorEastAsia" w:hint="eastAsia"/>
              </w:rPr>
              <w:t>0</w:t>
            </w:r>
            <w:r w:rsidRPr="00461F59">
              <w:rPr>
                <w:rFonts w:eastAsiaTheme="majorEastAsia"/>
              </w:rPr>
              <w:t>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spacing w:line="500" w:lineRule="exact"/>
              <w:rPr>
                <w:rFonts w:eastAsiaTheme="majorEastAsia"/>
              </w:rPr>
            </w:pPr>
            <w:r w:rsidRPr="00461F59">
              <w:rPr>
                <w:rFonts w:eastAsiaTheme="majorEastAsia" w:hAnsiTheme="majorEastAsia"/>
              </w:rPr>
              <w:t>審查委員</w:t>
            </w:r>
            <w:r>
              <w:rPr>
                <w:rFonts w:eastAsiaTheme="majorEastAsia" w:hAnsiTheme="majorEastAsia" w:hint="eastAsia"/>
              </w:rPr>
              <w:t>交通</w:t>
            </w:r>
            <w:r w:rsidRPr="00461F59">
              <w:rPr>
                <w:rFonts w:eastAsiaTheme="majorEastAsia" w:hAnsiTheme="majorEastAsia"/>
              </w:rPr>
              <w:t>，核實報支</w:t>
            </w:r>
          </w:p>
        </w:tc>
      </w:tr>
      <w:tr w:rsidR="00310C8F" w:rsidRPr="00461F59" w:rsidTr="00FE381D">
        <w:trPr>
          <w:trHeight w:val="34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審查費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right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/>
                <w:kern w:val="0"/>
              </w:rPr>
              <w:t>300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right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27</w:t>
            </w:r>
            <w:r w:rsidRPr="00461F59">
              <w:rPr>
                <w:rFonts w:eastAsiaTheme="majorEastAsia"/>
                <w:kern w:val="0"/>
              </w:rPr>
              <w:t>,</w:t>
            </w:r>
            <w:r>
              <w:rPr>
                <w:rFonts w:eastAsiaTheme="majorEastAsia" w:hint="eastAsia"/>
                <w:kern w:val="0"/>
              </w:rPr>
              <w:t>0</w:t>
            </w:r>
            <w:r w:rsidRPr="00461F59">
              <w:rPr>
                <w:rFonts w:eastAsiaTheme="majorEastAsia"/>
                <w:kern w:val="0"/>
              </w:rPr>
              <w:t>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310C8F"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須完成每件計畫之初審及</w:t>
            </w:r>
            <w:proofErr w:type="gramStart"/>
            <w:r w:rsidRPr="00461F59">
              <w:rPr>
                <w:rFonts w:eastAsiaTheme="majorEastAsia" w:hAnsiTheme="majorEastAsia"/>
                <w:kern w:val="0"/>
              </w:rPr>
              <w:t>複</w:t>
            </w:r>
            <w:proofErr w:type="gramEnd"/>
            <w:r w:rsidRPr="00461F59">
              <w:rPr>
                <w:rFonts w:eastAsiaTheme="majorEastAsia" w:hAnsiTheme="majorEastAsia"/>
                <w:kern w:val="0"/>
              </w:rPr>
              <w:t>審方得支領審查費。</w:t>
            </w:r>
          </w:p>
          <w:p w:rsidR="00310C8F" w:rsidRPr="00EA145F" w:rsidRDefault="00310C8F" w:rsidP="00310C8F">
            <w:pPr>
              <w:pStyle w:val="a3"/>
              <w:widowControl/>
              <w:numPr>
                <w:ilvl w:val="0"/>
                <w:numId w:val="1"/>
              </w:numPr>
              <w:spacing w:line="500" w:lineRule="exact"/>
              <w:ind w:leftChars="0"/>
              <w:rPr>
                <w:rFonts w:eastAsiaTheme="majorEastAsia"/>
                <w:kern w:val="0"/>
              </w:rPr>
            </w:pPr>
            <w:r w:rsidRPr="00EA145F">
              <w:rPr>
                <w:rFonts w:eastAsiaTheme="majorEastAsia" w:hAnsiTheme="majorEastAsia"/>
                <w:kern w:val="0"/>
              </w:rPr>
              <w:t>教育處人員不得支領。</w:t>
            </w:r>
          </w:p>
        </w:tc>
      </w:tr>
      <w:tr w:rsidR="00310C8F" w:rsidRPr="00461F59" w:rsidTr="00FE381D">
        <w:trPr>
          <w:trHeight w:val="34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膳費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0C8F" w:rsidRPr="00461F59" w:rsidRDefault="00310C8F" w:rsidP="00FE381D">
            <w:pPr>
              <w:widowControl/>
              <w:spacing w:line="500" w:lineRule="exact"/>
              <w:jc w:val="right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10</w:t>
            </w:r>
            <w:r w:rsidRPr="00461F59">
              <w:rPr>
                <w:rFonts w:eastAsiaTheme="majorEastAsia"/>
                <w:kern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0C8F" w:rsidRPr="00461F59" w:rsidRDefault="00310C8F" w:rsidP="00FE381D">
            <w:pPr>
              <w:widowControl/>
              <w:spacing w:line="500" w:lineRule="exact"/>
              <w:jc w:val="right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4</w:t>
            </w:r>
            <w:r w:rsidRPr="00461F59">
              <w:rPr>
                <w:rFonts w:eastAsiaTheme="majorEastAsia"/>
                <w:kern w:val="0"/>
              </w:rPr>
              <w:t>,</w:t>
            </w:r>
            <w:r>
              <w:rPr>
                <w:rFonts w:eastAsiaTheme="majorEastAsia" w:hint="eastAsia"/>
                <w:kern w:val="0"/>
              </w:rPr>
              <w:t>0</w:t>
            </w:r>
            <w:r w:rsidRPr="00461F59">
              <w:rPr>
                <w:rFonts w:eastAsiaTheme="majorEastAsia"/>
                <w:kern w:val="0"/>
              </w:rPr>
              <w:t>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審查會議相關人員誤餐費</w:t>
            </w:r>
            <w:r>
              <w:rPr>
                <w:rFonts w:eastAsiaTheme="majorEastAsia" w:hAnsiTheme="majorEastAsia" w:hint="eastAsia"/>
                <w:kern w:val="0"/>
              </w:rPr>
              <w:t>，含茶水</w:t>
            </w:r>
          </w:p>
        </w:tc>
      </w:tr>
      <w:tr w:rsidR="00310C8F" w:rsidRPr="00461F59" w:rsidTr="00FE381D">
        <w:trPr>
          <w:trHeight w:val="34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雜支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right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2</w:t>
            </w:r>
            <w:r w:rsidRPr="00461F59">
              <w:rPr>
                <w:rFonts w:eastAsiaTheme="majorEastAsia"/>
                <w:kern w:val="0"/>
              </w:rPr>
              <w:t>,</w:t>
            </w:r>
            <w:r>
              <w:rPr>
                <w:rFonts w:eastAsiaTheme="majorEastAsia" w:hint="eastAsia"/>
                <w:kern w:val="0"/>
              </w:rPr>
              <w:t>0</w:t>
            </w:r>
            <w:r w:rsidRPr="00461F59">
              <w:rPr>
                <w:rFonts w:eastAsiaTheme="majorEastAsia"/>
                <w:kern w:val="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/>
                <w:kern w:val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right"/>
              <w:rPr>
                <w:rFonts w:eastAsiaTheme="majorEastAsia"/>
                <w:kern w:val="0"/>
              </w:rPr>
            </w:pPr>
            <w:r>
              <w:rPr>
                <w:rFonts w:eastAsiaTheme="majorEastAsia" w:hint="eastAsia"/>
                <w:kern w:val="0"/>
              </w:rPr>
              <w:t>2</w:t>
            </w:r>
            <w:r w:rsidRPr="00461F59">
              <w:rPr>
                <w:rFonts w:eastAsiaTheme="majorEastAsia"/>
                <w:kern w:val="0"/>
              </w:rPr>
              <w:t>,</w:t>
            </w:r>
            <w:r>
              <w:rPr>
                <w:rFonts w:eastAsiaTheme="majorEastAsia" w:hint="eastAsia"/>
                <w:kern w:val="0"/>
              </w:rPr>
              <w:t>0</w:t>
            </w:r>
            <w:r w:rsidRPr="00461F59">
              <w:rPr>
                <w:rFonts w:eastAsiaTheme="majorEastAsia"/>
                <w:kern w:val="0"/>
              </w:rPr>
              <w:t>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rPr>
                <w:rFonts w:eastAsiaTheme="majorEastAsia"/>
                <w:kern w:val="0"/>
              </w:rPr>
            </w:pPr>
          </w:p>
        </w:tc>
      </w:tr>
      <w:tr w:rsidR="00310C8F" w:rsidRPr="00461F59" w:rsidTr="00FE381D">
        <w:trPr>
          <w:trHeight w:val="570"/>
        </w:trPr>
        <w:tc>
          <w:tcPr>
            <w:tcW w:w="46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r w:rsidRPr="00461F59">
              <w:rPr>
                <w:rFonts w:eastAsiaTheme="majorEastAsia" w:hAnsiTheme="majorEastAsia"/>
                <w:kern w:val="0"/>
              </w:rPr>
              <w:t>合計：新台幣</w:t>
            </w:r>
            <w:r>
              <w:rPr>
                <w:rFonts w:eastAsiaTheme="majorEastAsia" w:hint="eastAsia"/>
                <w:kern w:val="0"/>
              </w:rPr>
              <w:t>36</w:t>
            </w:r>
            <w:r>
              <w:rPr>
                <w:rFonts w:eastAsiaTheme="majorEastAsia"/>
                <w:kern w:val="0"/>
              </w:rPr>
              <w:t>,</w:t>
            </w:r>
            <w:r>
              <w:rPr>
                <w:rFonts w:eastAsiaTheme="majorEastAsia" w:hint="eastAsia"/>
                <w:kern w:val="0"/>
              </w:rPr>
              <w:t>0</w:t>
            </w:r>
            <w:r w:rsidRPr="00461F59">
              <w:rPr>
                <w:rFonts w:eastAsiaTheme="majorEastAsia"/>
                <w:kern w:val="0"/>
              </w:rPr>
              <w:t>00</w:t>
            </w:r>
            <w:r w:rsidRPr="00461F59">
              <w:rPr>
                <w:rFonts w:eastAsiaTheme="majorEastAsia" w:hAnsiTheme="majorEastAsia"/>
                <w:kern w:val="0"/>
              </w:rPr>
              <w:t>元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C8F" w:rsidRPr="00461F59" w:rsidRDefault="00310C8F" w:rsidP="00FE381D">
            <w:pPr>
              <w:widowControl/>
              <w:spacing w:line="500" w:lineRule="exact"/>
              <w:jc w:val="center"/>
              <w:rPr>
                <w:rFonts w:eastAsiaTheme="majorEastAsia"/>
                <w:kern w:val="0"/>
              </w:rPr>
            </w:pPr>
            <w:bookmarkStart w:id="6" w:name="OLE_LINK97"/>
            <w:bookmarkStart w:id="7" w:name="OLE_LINK98"/>
            <w:r w:rsidRPr="00461F59">
              <w:rPr>
                <w:rFonts w:eastAsiaTheme="majorEastAsia" w:hAnsiTheme="majorEastAsia"/>
              </w:rPr>
              <w:t>各經費項目</w:t>
            </w:r>
            <w:bookmarkStart w:id="8" w:name="OLE_LINK99"/>
            <w:bookmarkStart w:id="9" w:name="OLE_LINK100"/>
            <w:r>
              <w:rPr>
                <w:rFonts w:eastAsiaTheme="majorEastAsia" w:hAnsiTheme="majorEastAsia" w:hint="eastAsia"/>
              </w:rPr>
              <w:t>依實際執行情形</w:t>
            </w:r>
            <w:bookmarkEnd w:id="8"/>
            <w:bookmarkEnd w:id="9"/>
            <w:r w:rsidRPr="00461F59">
              <w:rPr>
                <w:rFonts w:eastAsiaTheme="majorEastAsia" w:hAnsiTheme="majorEastAsia"/>
              </w:rPr>
              <w:t>得相互勻支</w:t>
            </w:r>
            <w:bookmarkEnd w:id="6"/>
            <w:bookmarkEnd w:id="7"/>
          </w:p>
        </w:tc>
      </w:tr>
    </w:tbl>
    <w:p w:rsidR="00310C8F" w:rsidRPr="00461F59" w:rsidRDefault="00310C8F" w:rsidP="00310C8F">
      <w:pPr>
        <w:autoSpaceDE w:val="0"/>
        <w:autoSpaceDN w:val="0"/>
        <w:adjustRightInd w:val="0"/>
        <w:spacing w:line="500" w:lineRule="exact"/>
        <w:rPr>
          <w:rFonts w:eastAsiaTheme="majorEastAsia"/>
        </w:rPr>
      </w:pPr>
      <w:r w:rsidRPr="00461F59">
        <w:rPr>
          <w:rFonts w:eastAsiaTheme="majorEastAsia" w:hAnsiTheme="majorEastAsia"/>
        </w:rPr>
        <w:lastRenderedPageBreak/>
        <w:t>八、獎勵：承辦活動工作人員依本縣相關獎勵辦法敘獎；承辦學校相關人員敘獎最多</w:t>
      </w:r>
      <w:r w:rsidRPr="00461F59">
        <w:rPr>
          <w:rFonts w:eastAsiaTheme="majorEastAsia"/>
        </w:rPr>
        <w:t>2</w:t>
      </w:r>
      <w:r w:rsidR="00F85E93">
        <w:rPr>
          <w:rFonts w:eastAsiaTheme="majorEastAsia" w:hAnsiTheme="majorEastAsia"/>
        </w:rPr>
        <w:t>名。</w:t>
      </w:r>
    </w:p>
    <w:p w:rsidR="00623BE1" w:rsidRPr="00F85E93" w:rsidRDefault="00310C8F" w:rsidP="00F85E93">
      <w:pPr>
        <w:spacing w:line="500" w:lineRule="exact"/>
        <w:ind w:rightChars="174" w:right="418"/>
        <w:rPr>
          <w:rFonts w:eastAsiaTheme="majorEastAsia"/>
        </w:rPr>
      </w:pPr>
      <w:r w:rsidRPr="00461F59">
        <w:rPr>
          <w:rFonts w:eastAsiaTheme="majorEastAsia" w:hAnsiTheme="majorEastAsia"/>
        </w:rPr>
        <w:t>九、本計畫奉教育部核定後實施。</w:t>
      </w:r>
      <w:bookmarkStart w:id="10" w:name="_GoBack"/>
      <w:bookmarkEnd w:id="10"/>
    </w:p>
    <w:sectPr w:rsidR="00623BE1" w:rsidRPr="00F85E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54198"/>
      <w:docPartObj>
        <w:docPartGallery w:val="Page Numbers (Bottom of Page)"/>
        <w:docPartUnique/>
      </w:docPartObj>
    </w:sdtPr>
    <w:sdtEndPr/>
    <w:sdtContent>
      <w:p w:rsidR="00A03459" w:rsidRDefault="00F85E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5E93">
          <w:rPr>
            <w:noProof/>
            <w:lang w:val="zh-TW"/>
          </w:rPr>
          <w:t>16</w:t>
        </w:r>
        <w:r>
          <w:fldChar w:fldCharType="end"/>
        </w:r>
      </w:p>
    </w:sdtContent>
  </w:sdt>
  <w:p w:rsidR="00A03459" w:rsidRDefault="00F85E93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F4F"/>
    <w:multiLevelType w:val="hybridMultilevel"/>
    <w:tmpl w:val="C0B4300C"/>
    <w:lvl w:ilvl="0" w:tplc="C9AA2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8F"/>
    <w:rsid w:val="001C0274"/>
    <w:rsid w:val="00310C8F"/>
    <w:rsid w:val="00336191"/>
    <w:rsid w:val="00623BE1"/>
    <w:rsid w:val="006B2A13"/>
    <w:rsid w:val="00F26232"/>
    <w:rsid w:val="00F8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C8F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310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10C8F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310C8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310C8F"/>
    <w:rPr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C8F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310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10C8F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310C8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310C8F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2018-04-11T06:58:00Z</dcterms:created>
  <dcterms:modified xsi:type="dcterms:W3CDTF">2018-04-11T07:02:00Z</dcterms:modified>
</cp:coreProperties>
</file>