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DFF7F" w14:textId="77777777" w:rsidR="001460A2" w:rsidRPr="002541CC" w:rsidRDefault="001460A2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國立東華大學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10</w:t>
      </w:r>
      <w:r w:rsidR="008A07C7">
        <w:rPr>
          <w:rFonts w:ascii="Times New Roman" w:eastAsia="標楷體" w:hAnsi="Times New Roman" w:cs="Times New Roman" w:hint="eastAsia"/>
          <w:b/>
          <w:color w:val="000000"/>
          <w:sz w:val="32"/>
        </w:rPr>
        <w:t>7</w:t>
      </w: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學年度花蓮地方教育輔導工作</w:t>
      </w:r>
    </w:p>
    <w:p w14:paraId="256F849A" w14:textId="77777777" w:rsidR="00460303" w:rsidRPr="002541CC" w:rsidRDefault="00460303" w:rsidP="00460303">
      <w:pPr>
        <w:jc w:val="center"/>
        <w:rPr>
          <w:rFonts w:ascii="Times New Roman" w:eastAsia="標楷體" w:hAnsi="Times New Roman" w:cs="Times New Roman"/>
          <w:b/>
          <w:color w:val="000000"/>
          <w:sz w:val="32"/>
        </w:rPr>
      </w:pPr>
      <w:r w:rsidRPr="002541CC">
        <w:rPr>
          <w:rFonts w:ascii="Times New Roman" w:eastAsia="標楷體" w:hAnsi="Times New Roman" w:cs="Times New Roman"/>
          <w:b/>
          <w:color w:val="000000"/>
          <w:sz w:val="32"/>
        </w:rPr>
        <w:t>子計畫：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12</w:t>
      </w:r>
      <w:r w:rsidR="001460A2" w:rsidRPr="002541CC">
        <w:rPr>
          <w:rFonts w:ascii="Times New Roman" w:eastAsia="標楷體" w:hAnsi="Times New Roman" w:cs="Times New Roman"/>
          <w:b/>
          <w:sz w:val="32"/>
        </w:rPr>
        <w:t>年國教透過美感教育推動角落藝術教師增能計畫</w:t>
      </w:r>
    </w:p>
    <w:p w14:paraId="423EDD24" w14:textId="77777777" w:rsidR="0095362A" w:rsidRPr="002541CC" w:rsidRDefault="001460A2" w:rsidP="005F4AC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活動</w:t>
      </w:r>
      <w:r w:rsidR="008A07C7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376F0C">
        <w:rPr>
          <w:rFonts w:ascii="Times New Roman" w:eastAsia="標楷體" w:hAnsi="Times New Roman" w:cs="Times New Roman" w:hint="eastAsia"/>
          <w:b/>
          <w:sz w:val="28"/>
          <w:szCs w:val="28"/>
        </w:rPr>
        <w:t>美感教育之</w:t>
      </w:r>
      <w:bookmarkStart w:id="0" w:name="_GoBack"/>
      <w:r w:rsidR="008A07C7">
        <w:rPr>
          <w:rFonts w:ascii="Times New Roman" w:eastAsia="標楷體" w:hAnsi="Times New Roman" w:cs="Times New Roman" w:hint="eastAsia"/>
          <w:b/>
          <w:sz w:val="28"/>
          <w:szCs w:val="28"/>
        </w:rPr>
        <w:t>濕水彩</w:t>
      </w:r>
      <w:r w:rsidR="00376F0C" w:rsidRPr="00376F0C">
        <w:rPr>
          <w:rFonts w:ascii="Times New Roman" w:eastAsia="標楷體" w:hAnsi="Times New Roman" w:cs="Times New Roman" w:hint="eastAsia"/>
          <w:b/>
          <w:sz w:val="28"/>
          <w:szCs w:val="28"/>
        </w:rPr>
        <w:t>創作</w:t>
      </w:r>
      <w:bookmarkEnd w:id="0"/>
    </w:p>
    <w:p w14:paraId="00B675B7" w14:textId="77777777" w:rsidR="00460303" w:rsidRPr="002541CC" w:rsidRDefault="00460303" w:rsidP="0046030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一、活動</w:t>
      </w:r>
      <w:r w:rsidR="00DF456A" w:rsidRPr="002541CC">
        <w:rPr>
          <w:rFonts w:ascii="Times New Roman" w:eastAsia="標楷體" w:hAnsi="Times New Roman" w:cs="Times New Roman"/>
          <w:b/>
          <w:sz w:val="28"/>
          <w:szCs w:val="28"/>
        </w:rPr>
        <w:t>說明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72CE9377" w14:textId="77777777" w:rsidR="00460303" w:rsidRDefault="00BE7D97" w:rsidP="0075447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從藝術生活與美感教育著手，結合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Pr="00BE7D97">
        <w:rPr>
          <w:rFonts w:ascii="Times New Roman" w:eastAsia="標楷體" w:hAnsi="Times New Roman" w:cs="Times New Roman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本活動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藉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將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靜之境藝術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 w:rsidRP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親自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帶領學員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進行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濕水彩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之創作，課程內容符合美感教育六要素之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色彩、比例與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質感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，讓參與學員認識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美感教育藝術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核心概念與價值，進而推廣在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12</w:t>
      </w:r>
      <w:r w:rsidR="00FB07B3">
        <w:rPr>
          <w:rFonts w:ascii="Times New Roman" w:eastAsia="標楷體" w:hAnsi="Times New Roman" w:cs="Times New Roman" w:hint="eastAsia"/>
          <w:color w:val="000000"/>
          <w:szCs w:val="24"/>
        </w:rPr>
        <w:t>年國教教學場域</w:t>
      </w:r>
      <w:r w:rsidR="00F93F33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14:paraId="79FC3FF4" w14:textId="77777777" w:rsidR="00FB07B3" w:rsidRPr="00FB07B3" w:rsidRDefault="00FB07B3" w:rsidP="0075447B">
      <w:pPr>
        <w:ind w:leftChars="236" w:left="566" w:firstLineChars="200" w:firstLine="480"/>
        <w:rPr>
          <w:rFonts w:ascii="Times New Roman" w:eastAsia="標楷體" w:hAnsi="Times New Roman" w:cs="Times New Roman"/>
          <w:szCs w:val="24"/>
        </w:rPr>
      </w:pPr>
    </w:p>
    <w:p w14:paraId="5D2E6575" w14:textId="77777777" w:rsidR="00782790" w:rsidRPr="002541CC" w:rsidRDefault="00782790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二、活動內容：</w:t>
      </w:r>
    </w:p>
    <w:p w14:paraId="57F7100C" w14:textId="77777777" w:rsidR="00BB0877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>活動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美感教育之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濕水彩</w:t>
      </w:r>
      <w:r w:rsidR="00250190" w:rsidRPr="00250190">
        <w:rPr>
          <w:rFonts w:ascii="Times New Roman" w:eastAsia="標楷體" w:hAnsi="Times New Roman" w:cs="Times New Roman" w:hint="eastAsia"/>
          <w:color w:val="000000"/>
          <w:szCs w:val="24"/>
        </w:rPr>
        <w:t>創作</w:t>
      </w:r>
    </w:p>
    <w:p w14:paraId="3C2F6E55" w14:textId="77777777" w:rsidR="00DF456A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講師：靜之境藝術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&amp;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心靈空間主人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何育靜</w:t>
      </w:r>
    </w:p>
    <w:p w14:paraId="02A881C8" w14:textId="77777777" w:rsidR="00F93F33" w:rsidRPr="002541CC" w:rsidRDefault="00F93F33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講座助理：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國立東華大學藝設系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/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黃成永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副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教授</w:t>
      </w:r>
    </w:p>
    <w:p w14:paraId="15879366" w14:textId="77777777" w:rsidR="00376F0C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日期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 10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7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10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日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(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六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上午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9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: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>0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0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~</w:t>
      </w:r>
      <w:r w:rsidR="00063BE6" w:rsidRPr="002541CC">
        <w:rPr>
          <w:rFonts w:ascii="Times New Roman" w:eastAsia="標楷體" w:hAnsi="Times New Roman" w:cs="Times New Roman"/>
          <w:szCs w:val="24"/>
        </w:rPr>
        <w:t>1</w:t>
      </w:r>
      <w:r w:rsidR="008A07C7">
        <w:rPr>
          <w:rFonts w:ascii="Times New Roman" w:eastAsia="標楷體" w:hAnsi="Times New Roman" w:cs="Times New Roman" w:hint="eastAsia"/>
          <w:szCs w:val="24"/>
        </w:rPr>
        <w:t>6</w:t>
      </w:r>
      <w:r w:rsidR="00BB0877" w:rsidRPr="002541CC">
        <w:rPr>
          <w:rFonts w:ascii="Times New Roman" w:eastAsia="標楷體" w:hAnsi="Times New Roman" w:cs="Times New Roman"/>
          <w:szCs w:val="24"/>
        </w:rPr>
        <w:t>:</w:t>
      </w:r>
      <w:r w:rsidR="008A07C7">
        <w:rPr>
          <w:rFonts w:ascii="Times New Roman" w:eastAsia="標楷體" w:hAnsi="Times New Roman" w:cs="Times New Roman" w:hint="eastAsia"/>
          <w:szCs w:val="24"/>
        </w:rPr>
        <w:t>1</w:t>
      </w:r>
      <w:r w:rsidRPr="002541CC">
        <w:rPr>
          <w:rFonts w:ascii="Times New Roman" w:eastAsia="標楷體" w:hAnsi="Times New Roman" w:cs="Times New Roman"/>
          <w:szCs w:val="24"/>
        </w:rPr>
        <w:t>0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 xml:space="preserve"> </w:t>
      </w:r>
      <w:r w:rsidR="00376F0C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</w:t>
      </w:r>
    </w:p>
    <w:p w14:paraId="0D2E7D50" w14:textId="77777777" w:rsidR="00E079EE" w:rsidRPr="002541CC" w:rsidRDefault="00DF456A" w:rsidP="00BB0877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地點</w:t>
      </w:r>
      <w:r w:rsidR="00BB0877" w:rsidRPr="002541CC">
        <w:rPr>
          <w:rFonts w:ascii="Times New Roman" w:eastAsia="標楷體" w:hAnsi="Times New Roman" w:cs="Times New Roman"/>
          <w:color w:val="000000"/>
          <w:szCs w:val="24"/>
        </w:rPr>
        <w:t>/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國立東華大學附設實驗國民小學</w:t>
      </w:r>
    </w:p>
    <w:p w14:paraId="4B8A1498" w14:textId="77777777" w:rsidR="002541CC" w:rsidRPr="002541CC" w:rsidRDefault="002541CC" w:rsidP="00525860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       (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970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花蓮縣花蓮市永安街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100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號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0B44DD58" w14:textId="77777777" w:rsidR="0074089C" w:rsidRPr="002541CC" w:rsidRDefault="0074089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BEC2F70" w14:textId="77777777" w:rsidR="00782790" w:rsidRPr="002541CC" w:rsidRDefault="00BB0877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、活動</w:t>
      </w:r>
      <w:r w:rsidR="00084C51" w:rsidRPr="002541CC">
        <w:rPr>
          <w:rFonts w:ascii="Times New Roman" w:eastAsia="標楷體" w:hAnsi="Times New Roman" w:cs="Times New Roman"/>
          <w:b/>
          <w:sz w:val="28"/>
          <w:szCs w:val="28"/>
        </w:rPr>
        <w:t>對象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E872AF" w:rsidRPr="002541C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5EE4DDE9" w14:textId="77777777" w:rsidR="00084C51" w:rsidRPr="002541CC" w:rsidRDefault="00E079EE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對象與人數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至多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2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250190">
        <w:rPr>
          <w:rFonts w:ascii="Times New Roman" w:eastAsia="標楷體" w:hAnsi="Times New Roman" w:cs="Times New Roman" w:hint="eastAsia"/>
          <w:color w:val="000000"/>
          <w:szCs w:val="24"/>
        </w:rPr>
        <w:t>以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12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年國教教師</w:t>
      </w:r>
      <w:r w:rsidR="00525860">
        <w:rPr>
          <w:rFonts w:ascii="Times New Roman" w:eastAsia="標楷體" w:hAnsi="Times New Roman" w:cs="Times New Roman" w:hint="eastAsia"/>
          <w:color w:val="000000"/>
          <w:szCs w:val="24"/>
        </w:rPr>
        <w:t>優先</w:t>
      </w:r>
    </w:p>
    <w:p w14:paraId="0D222829" w14:textId="77777777" w:rsidR="0074089C" w:rsidRPr="002541CC" w:rsidRDefault="0074089C" w:rsidP="00B63ABB">
      <w:pPr>
        <w:ind w:leftChars="236" w:left="566" w:firstLineChars="200" w:firstLine="480"/>
        <w:rPr>
          <w:rFonts w:ascii="Times New Roman" w:eastAsia="標楷體" w:hAnsi="Times New Roman" w:cs="Times New Roman"/>
          <w:color w:val="000000"/>
          <w:szCs w:val="24"/>
        </w:rPr>
      </w:pPr>
    </w:p>
    <w:p w14:paraId="726B71AD" w14:textId="77777777" w:rsidR="004D0559" w:rsidRDefault="00BB0877" w:rsidP="00782790">
      <w:pPr>
        <w:rPr>
          <w:rFonts w:ascii="Times New Roman" w:eastAsia="標楷體" w:hAnsi="Times New Roman" w:cs="Times New Roman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、報名網站：</w:t>
      </w:r>
      <w:r w:rsidR="00DA5F06" w:rsidRPr="002541CC">
        <w:rPr>
          <w:rFonts w:ascii="Times New Roman" w:eastAsia="標楷體" w:hAnsi="Times New Roman" w:cs="Times New Roman"/>
          <w:szCs w:val="24"/>
        </w:rPr>
        <w:t>全國教師在職進修資訊網</w:t>
      </w:r>
      <w:r w:rsidR="00211FBE" w:rsidRPr="002541CC">
        <w:rPr>
          <w:rFonts w:ascii="Times New Roman" w:eastAsia="標楷體" w:hAnsi="Times New Roman" w:cs="Times New Roman"/>
          <w:szCs w:val="24"/>
        </w:rPr>
        <w:t>(</w:t>
      </w:r>
      <w:hyperlink r:id="rId8" w:history="1">
        <w:r w:rsidR="00F923E2" w:rsidRPr="00AA2C6D">
          <w:rPr>
            <w:rStyle w:val="a9"/>
            <w:rFonts w:ascii="Times New Roman" w:eastAsia="標楷體" w:hAnsi="Times New Roman" w:cs="Times New Roman"/>
            <w:szCs w:val="24"/>
          </w:rPr>
          <w:t>http://www2.inservice.edu.tw/</w:t>
        </w:r>
      </w:hyperlink>
      <w:r w:rsidR="00211FBE" w:rsidRPr="002541CC">
        <w:rPr>
          <w:rFonts w:ascii="Times New Roman" w:eastAsia="標楷體" w:hAnsi="Times New Roman" w:cs="Times New Roman"/>
          <w:szCs w:val="24"/>
        </w:rPr>
        <w:t>)</w:t>
      </w:r>
      <w:r w:rsidR="00F923E2">
        <w:rPr>
          <w:rFonts w:ascii="Times New Roman" w:eastAsia="標楷體" w:hAnsi="Times New Roman" w:cs="Times New Roman" w:hint="eastAsia"/>
          <w:szCs w:val="24"/>
        </w:rPr>
        <w:t>，報名至</w:t>
      </w:r>
      <w:r w:rsidR="008A07C7">
        <w:rPr>
          <w:rFonts w:ascii="Times New Roman" w:eastAsia="標楷體" w:hAnsi="Times New Roman" w:cs="Times New Roman" w:hint="eastAsia"/>
          <w:szCs w:val="24"/>
        </w:rPr>
        <w:t>10</w:t>
      </w:r>
      <w:r w:rsidR="00F923E2">
        <w:rPr>
          <w:rFonts w:ascii="Times New Roman" w:eastAsia="標楷體" w:hAnsi="Times New Roman" w:cs="Times New Roman" w:hint="eastAsia"/>
          <w:szCs w:val="24"/>
        </w:rPr>
        <w:t>/</w:t>
      </w:r>
      <w:r w:rsidR="008A07C7">
        <w:rPr>
          <w:rFonts w:ascii="Times New Roman" w:eastAsia="標楷體" w:hAnsi="Times New Roman" w:cs="Times New Roman" w:hint="eastAsia"/>
          <w:szCs w:val="24"/>
        </w:rPr>
        <w:t>18</w:t>
      </w:r>
      <w:r w:rsidR="00F923E2">
        <w:rPr>
          <w:rFonts w:ascii="Times New Roman" w:eastAsia="標楷體" w:hAnsi="Times New Roman" w:cs="Times New Roman" w:hint="eastAsia"/>
          <w:szCs w:val="24"/>
        </w:rPr>
        <w:t>(</w:t>
      </w:r>
      <w:r w:rsidR="008A07C7">
        <w:rPr>
          <w:rFonts w:ascii="Times New Roman" w:eastAsia="標楷體" w:hAnsi="Times New Roman" w:cs="Times New Roman" w:hint="eastAsia"/>
          <w:szCs w:val="24"/>
        </w:rPr>
        <w:t>四</w:t>
      </w:r>
      <w:r w:rsidR="00F923E2">
        <w:rPr>
          <w:rFonts w:ascii="Times New Roman" w:eastAsia="標楷體" w:hAnsi="Times New Roman" w:cs="Times New Roman" w:hint="eastAsia"/>
          <w:szCs w:val="24"/>
        </w:rPr>
        <w:t>)</w:t>
      </w:r>
      <w:r w:rsidR="00E07145">
        <w:rPr>
          <w:rFonts w:ascii="Times New Roman" w:eastAsia="標楷體" w:hAnsi="Times New Roman" w:cs="Times New Roman" w:hint="eastAsia"/>
          <w:szCs w:val="24"/>
        </w:rPr>
        <w:t>。</w:t>
      </w:r>
    </w:p>
    <w:p w14:paraId="1EF4F050" w14:textId="0A1FD621" w:rsidR="00E07145" w:rsidRPr="00E07145" w:rsidRDefault="00525860" w:rsidP="0005217C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</w:t>
      </w:r>
      <w:r w:rsidR="00F859AE" w:rsidRPr="00525860">
        <w:rPr>
          <w:rFonts w:ascii="Times New Roman" w:eastAsia="標楷體" w:hAnsi="Times New Roman" w:cs="Times New Roman"/>
          <w:szCs w:val="24"/>
        </w:rPr>
        <w:t>請上網填寫報名表，</w:t>
      </w:r>
      <w:r w:rsidR="00D445BD" w:rsidRPr="00525860">
        <w:rPr>
          <w:rFonts w:ascii="Times New Roman" w:eastAsia="標楷體" w:hAnsi="Times New Roman" w:cs="Times New Roman"/>
          <w:szCs w:val="24"/>
        </w:rPr>
        <w:t>可抵</w:t>
      </w:r>
      <w:r w:rsidR="000239E8">
        <w:rPr>
          <w:rFonts w:ascii="Times New Roman" w:eastAsia="標楷體" w:hAnsi="Times New Roman" w:cs="Times New Roman" w:hint="eastAsia"/>
          <w:szCs w:val="24"/>
        </w:rPr>
        <w:t>六</w:t>
      </w:r>
      <w:r w:rsidR="00A7652F" w:rsidRPr="00525860">
        <w:rPr>
          <w:rFonts w:ascii="Times New Roman" w:eastAsia="標楷體" w:hAnsi="Times New Roman" w:cs="Times New Roman"/>
          <w:szCs w:val="24"/>
        </w:rPr>
        <w:t>小時</w:t>
      </w:r>
      <w:r w:rsidR="00D445BD" w:rsidRPr="00525860">
        <w:rPr>
          <w:rFonts w:ascii="Times New Roman" w:eastAsia="標楷體" w:hAnsi="Times New Roman" w:cs="Times New Roman"/>
          <w:szCs w:val="24"/>
        </w:rPr>
        <w:t>教師</w:t>
      </w:r>
      <w:r w:rsidR="007311BD">
        <w:rPr>
          <w:rFonts w:ascii="Times New Roman" w:eastAsia="標楷體" w:hAnsi="Times New Roman" w:cs="Times New Roman" w:hint="eastAsia"/>
          <w:szCs w:val="24"/>
        </w:rPr>
        <w:t>進修</w:t>
      </w:r>
      <w:r w:rsidR="0005217C">
        <w:rPr>
          <w:rFonts w:ascii="Times New Roman" w:eastAsia="標楷體" w:hAnsi="Times New Roman" w:cs="Times New Roman" w:hint="eastAsia"/>
          <w:szCs w:val="24"/>
        </w:rPr>
        <w:t>時數</w:t>
      </w:r>
      <w:r w:rsidR="00F859AE" w:rsidRPr="00525860">
        <w:rPr>
          <w:rFonts w:ascii="Times New Roman" w:eastAsia="標楷體" w:hAnsi="Times New Roman" w:cs="Times New Roman"/>
          <w:szCs w:val="24"/>
        </w:rPr>
        <w:t>。</w:t>
      </w:r>
      <w:r w:rsidR="007A74A5">
        <w:rPr>
          <w:rFonts w:ascii="Times New Roman" w:eastAsia="標楷體" w:hAnsi="Times New Roman" w:cs="Times New Roman" w:hint="eastAsia"/>
          <w:szCs w:val="24"/>
        </w:rPr>
        <w:t>(</w:t>
      </w:r>
      <w:r w:rsidR="007A74A5" w:rsidRPr="00A82235">
        <w:rPr>
          <w:rFonts w:ascii="Times New Roman" w:eastAsia="標楷體" w:hAnsi="Times New Roman" w:cs="Times New Roman" w:hint="eastAsia"/>
          <w:szCs w:val="24"/>
        </w:rPr>
        <w:t>課程代碼</w:t>
      </w:r>
      <w:r w:rsidR="007A74A5">
        <w:rPr>
          <w:rFonts w:ascii="Times New Roman" w:eastAsia="標楷體" w:hAnsi="Times New Roman" w:cs="Times New Roman" w:hint="eastAsia"/>
          <w:szCs w:val="24"/>
        </w:rPr>
        <w:t>：</w:t>
      </w:r>
      <w:r w:rsidR="007A74A5" w:rsidRPr="00A82235">
        <w:rPr>
          <w:rFonts w:ascii="Times New Roman" w:eastAsia="標楷體" w:hAnsi="Times New Roman" w:cs="Times New Roman" w:hint="eastAsia"/>
          <w:szCs w:val="24"/>
        </w:rPr>
        <w:t>2488318</w:t>
      </w:r>
      <w:r w:rsidR="007A74A5">
        <w:rPr>
          <w:rFonts w:ascii="Times New Roman" w:eastAsia="標楷體" w:hAnsi="Times New Roman" w:cs="Times New Roman" w:hint="eastAsia"/>
          <w:szCs w:val="24"/>
        </w:rPr>
        <w:t>)</w:t>
      </w:r>
    </w:p>
    <w:p w14:paraId="35B3E748" w14:textId="77777777" w:rsidR="004665DE" w:rsidRPr="00525860" w:rsidRDefault="004665DE" w:rsidP="00525860">
      <w:pPr>
        <w:rPr>
          <w:rFonts w:ascii="Times New Roman" w:eastAsia="標楷體" w:hAnsi="Times New Roman" w:cs="Times New Roman"/>
          <w:szCs w:val="24"/>
        </w:rPr>
      </w:pPr>
    </w:p>
    <w:p w14:paraId="51BC942A" w14:textId="77777777" w:rsidR="004665DE" w:rsidRPr="002541CC" w:rsidRDefault="00BB0877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DD2EA5" w:rsidRPr="002541CC">
        <w:rPr>
          <w:rFonts w:ascii="Times New Roman" w:eastAsia="標楷體" w:hAnsi="Times New Roman" w:cs="Times New Roman"/>
          <w:b/>
          <w:sz w:val="28"/>
          <w:szCs w:val="28"/>
        </w:rPr>
        <w:t>、聯絡資訊：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藝術與設計系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>黃成永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(03-8635197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="00E079EE">
        <w:rPr>
          <w:rFonts w:ascii="Times New Roman" w:eastAsia="標楷體" w:hAnsi="Times New Roman" w:cs="Times New Roman" w:hint="eastAsia"/>
          <w:color w:val="000000"/>
          <w:szCs w:val="24"/>
        </w:rPr>
        <w:t>yong@gms.ndhu.edu.tw</w:t>
      </w:r>
      <w:r w:rsidR="004665DE" w:rsidRPr="002541CC">
        <w:rPr>
          <w:rFonts w:ascii="Times New Roman" w:eastAsia="標楷體" w:hAnsi="Times New Roman" w:cs="Times New Roman"/>
          <w:color w:val="000000"/>
          <w:szCs w:val="24"/>
        </w:rPr>
        <w:t xml:space="preserve">) </w:t>
      </w:r>
    </w:p>
    <w:p w14:paraId="4A8CF562" w14:textId="77777777" w:rsidR="00DD2EA5" w:rsidRPr="002541CC" w:rsidRDefault="00FB07B3" w:rsidP="004665D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t xml:space="preserve">               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>國立東華大學</w:t>
      </w:r>
      <w:r w:rsidR="00DD2EA5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師資培育中心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7311BD">
        <w:rPr>
          <w:rFonts w:ascii="Times New Roman" w:eastAsia="標楷體" w:hAnsi="Times New Roman" w:cs="Times New Roman" w:hint="eastAsia"/>
          <w:color w:val="000000"/>
          <w:szCs w:val="24"/>
        </w:rPr>
        <w:t>蔡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小姐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 xml:space="preserve"> (03-8632648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email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FB07B3">
        <w:rPr>
          <w:rFonts w:ascii="Times New Roman" w:eastAsia="標楷體" w:hAnsi="Times New Roman" w:cs="Times New Roman"/>
          <w:color w:val="000000"/>
          <w:szCs w:val="24"/>
        </w:rPr>
        <w:t>ss321@gms.ndhu.edu.tw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)</w:t>
      </w:r>
    </w:p>
    <w:p w14:paraId="1CAEA08C" w14:textId="77777777" w:rsidR="004665DE" w:rsidRPr="002541CC" w:rsidRDefault="004665DE" w:rsidP="007C267E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251DC92" w14:textId="77777777" w:rsidR="007C267E" w:rsidRPr="002541CC" w:rsidRDefault="00BB0877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4B38B6" w:rsidRPr="002541CC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C267E" w:rsidRPr="002541CC">
        <w:rPr>
          <w:rFonts w:ascii="Times New Roman" w:eastAsia="標楷體" w:hAnsi="Times New Roman" w:cs="Times New Roman"/>
          <w:b/>
          <w:sz w:val="28"/>
          <w:szCs w:val="28"/>
        </w:rPr>
        <w:t>指導單位：</w:t>
      </w:r>
      <w:r w:rsidR="007C267E" w:rsidRPr="002541CC">
        <w:rPr>
          <w:rFonts w:ascii="Times New Roman" w:eastAsia="標楷體" w:hAnsi="Times New Roman" w:cs="Times New Roman"/>
          <w:color w:val="000000"/>
          <w:szCs w:val="24"/>
        </w:rPr>
        <w:t>教育部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、花蓮縣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政府</w:t>
      </w:r>
      <w:r w:rsidR="0074089C" w:rsidRPr="002541CC">
        <w:rPr>
          <w:rFonts w:ascii="Times New Roman" w:eastAsia="標楷體" w:hAnsi="Times New Roman" w:cs="Times New Roman"/>
          <w:color w:val="000000"/>
          <w:szCs w:val="24"/>
        </w:rPr>
        <w:t>教育處</w:t>
      </w:r>
    </w:p>
    <w:p w14:paraId="4987B258" w14:textId="77777777" w:rsidR="007C267E" w:rsidRPr="002541CC" w:rsidRDefault="007C267E" w:rsidP="007C267E">
      <w:pPr>
        <w:spacing w:line="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國立東華大學師資培育中心</w:t>
      </w:r>
    </w:p>
    <w:p w14:paraId="75D1A39F" w14:textId="77777777" w:rsidR="004B38B6" w:rsidRPr="002541CC" w:rsidRDefault="007C267E" w:rsidP="00E872AF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2541CC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541CC">
        <w:rPr>
          <w:rFonts w:ascii="Times New Roman" w:eastAsia="標楷體" w:hAnsi="Times New Roman" w:cs="Times New Roman"/>
          <w:b/>
          <w:sz w:val="28"/>
          <w:szCs w:val="28"/>
        </w:rPr>
        <w:t>執行單位：</w:t>
      </w:r>
      <w:r w:rsidR="008A07C7" w:rsidRPr="008A07C7">
        <w:rPr>
          <w:rFonts w:ascii="Times New Roman" w:eastAsia="標楷體" w:hAnsi="Times New Roman" w:cs="Times New Roman" w:hint="eastAsia"/>
          <w:color w:val="000000"/>
          <w:szCs w:val="24"/>
        </w:rPr>
        <w:t>國立東華大學附設實驗國民小學</w:t>
      </w:r>
      <w:r w:rsidR="008A07C7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Pr="002541CC">
        <w:rPr>
          <w:rFonts w:ascii="Times New Roman" w:eastAsia="標楷體" w:hAnsi="Times New Roman" w:cs="Times New Roman"/>
          <w:color w:val="000000"/>
          <w:szCs w:val="24"/>
        </w:rPr>
        <w:t>國立東華大學藝術與設計學系</w:t>
      </w:r>
    </w:p>
    <w:p w14:paraId="067EF9CF" w14:textId="77777777" w:rsidR="0067440C" w:rsidRDefault="0067440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042352B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6FE8A97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E177FC6" w14:textId="77777777" w:rsidR="00FB07B3" w:rsidRDefault="00FB07B3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68D9C42" w14:textId="77777777" w:rsidR="0005217C" w:rsidRDefault="0005217C" w:rsidP="00782790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1B054D6" w14:textId="77777777" w:rsidR="00FC012B" w:rsidRPr="002541CC" w:rsidRDefault="00BB0877" w:rsidP="00C06013">
      <w:pPr>
        <w:rPr>
          <w:rFonts w:ascii="Times New Roman" w:eastAsia="標楷體" w:hAnsi="Times New Roman" w:cs="Times New Roman"/>
          <w:color w:val="000000"/>
          <w:szCs w:val="24"/>
        </w:rPr>
      </w:pPr>
      <w:r w:rsidRPr="002541CC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七</w:t>
      </w:r>
      <w:r w:rsidR="00782790" w:rsidRPr="002541CC">
        <w:rPr>
          <w:rFonts w:ascii="Times New Roman" w:eastAsia="標楷體" w:hAnsi="Times New Roman" w:cs="Times New Roman"/>
          <w:b/>
          <w:sz w:val="28"/>
          <w:szCs w:val="28"/>
        </w:rPr>
        <w:t>、課程大綱：</w:t>
      </w:r>
      <w:r w:rsidR="007311BD" w:rsidRPr="002541CC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tbl>
      <w:tblPr>
        <w:tblW w:w="4985" w:type="pct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11"/>
        <w:gridCol w:w="1083"/>
        <w:gridCol w:w="3403"/>
        <w:gridCol w:w="4393"/>
      </w:tblGrid>
      <w:tr w:rsidR="00C06013" w:rsidRPr="007B1153" w14:paraId="3915DBE9" w14:textId="77777777" w:rsidTr="00E31565">
        <w:trPr>
          <w:trHeight w:val="399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36CD0" w14:textId="77777777" w:rsidR="00C06013" w:rsidRPr="00C06013" w:rsidRDefault="00C06013" w:rsidP="00C06013">
            <w:pPr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423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621D95" w14:textId="77777777" w:rsidR="00C06013" w:rsidRPr="00C06013" w:rsidRDefault="005C226B" w:rsidP="00E3156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107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年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月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日星期六</w:t>
            </w:r>
            <w:r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  <w:r w:rsidR="00C06013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(</w:t>
            </w:r>
            <w:r w:rsidR="00C06013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活動</w:t>
            </w:r>
            <w:r w:rsidR="00E31565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一</w:t>
            </w:r>
            <w:r w:rsidR="00C06013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：</w:t>
            </w:r>
            <w:r w:rsidR="00C06013"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美感教育之</w:t>
            </w:r>
            <w:r w:rsidR="00E31565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濕水彩</w:t>
            </w:r>
            <w:r w:rsidR="00C06013"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創作</w:t>
            </w:r>
            <w:r w:rsidR="00C06013" w:rsidRPr="002541C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)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E31565" w:rsidRPr="007B1153" w14:paraId="6A535179" w14:textId="77777777" w:rsidTr="00E31565">
        <w:trPr>
          <w:trHeight w:val="547"/>
        </w:trPr>
        <w:tc>
          <w:tcPr>
            <w:tcW w:w="768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6A23A03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89839B0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EA0269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活動內容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6B3815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演講者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授課教師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/</w:t>
            </w:r>
            <w:r w:rsidRPr="00E3156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其他</w:t>
            </w:r>
          </w:p>
        </w:tc>
      </w:tr>
      <w:tr w:rsidR="008A07C7" w:rsidRPr="007B1153" w14:paraId="4F4CB225" w14:textId="77777777" w:rsidTr="008A07C7">
        <w:trPr>
          <w:trHeight w:val="765"/>
        </w:trPr>
        <w:tc>
          <w:tcPr>
            <w:tcW w:w="76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9729D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8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5EBAD6" w14:textId="77777777" w:rsidR="008A07C7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32A0B9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報到</w:t>
            </w:r>
          </w:p>
        </w:tc>
      </w:tr>
      <w:tr w:rsidR="00E31565" w:rsidRPr="007B1153" w14:paraId="0C0D42B8" w14:textId="77777777" w:rsidTr="00E31565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B2695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E4069B" w14:textId="77777777" w:rsidR="00E31565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DE5867" w14:textId="77777777" w:rsidR="00E31565" w:rsidRPr="00617506" w:rsidRDefault="00617506" w:rsidP="00D96A5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1750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彩繪童年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—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認識溼水彩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F23710" w14:textId="77777777" w:rsidR="00E31565" w:rsidRPr="00BA32F6" w:rsidRDefault="00E31565" w:rsidP="00E3156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7437643C" w14:textId="77777777" w:rsidR="00E31565" w:rsidRPr="008A07C7" w:rsidRDefault="00E31565" w:rsidP="00E31565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</w:p>
        </w:tc>
      </w:tr>
      <w:tr w:rsidR="008A07C7" w:rsidRPr="007B1153" w14:paraId="4E58B171" w14:textId="77777777" w:rsidTr="008A07C7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53620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BA6D0C" w14:textId="77777777" w:rsidR="008A07C7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F65646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E31565" w:rsidRPr="007B1153" w14:paraId="1B14E610" w14:textId="77777777" w:rsidTr="00E31565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C191D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E7C37F0" w14:textId="77777777" w:rsidR="00E31565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7ADA30" w14:textId="77777777" w:rsidR="00E31565" w:rsidRPr="00617506" w:rsidRDefault="00617506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1750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溼水彩創作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1141C6" w14:textId="77777777" w:rsidR="00E31565" w:rsidRPr="00BA32F6" w:rsidRDefault="00E31565" w:rsidP="00E3156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431516B5" w14:textId="77777777" w:rsidR="00E31565" w:rsidRPr="008A07C7" w:rsidRDefault="00E31565" w:rsidP="00E31565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</w:p>
        </w:tc>
      </w:tr>
      <w:tr w:rsidR="008A07C7" w:rsidRPr="007B1153" w14:paraId="1C0BBD99" w14:textId="77777777" w:rsidTr="008A07C7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AB228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2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0~1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2160CD" w14:textId="77777777" w:rsidR="008A07C7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50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8B821E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午餐及休憩</w:t>
            </w:r>
          </w:p>
        </w:tc>
      </w:tr>
      <w:tr w:rsidR="00E31565" w:rsidRPr="007B1153" w14:paraId="6168F1D9" w14:textId="77777777" w:rsidTr="00E31565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756470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0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9AC598" w14:textId="77777777" w:rsidR="00E31565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9B5F2B" w14:textId="77777777" w:rsidR="00E31565" w:rsidRPr="00617506" w:rsidRDefault="00617506" w:rsidP="00D96A58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1750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色彩的流動</w:t>
            </w:r>
            <w:r w:rsidRPr="00617506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—</w:t>
            </w:r>
            <w:r w:rsidRPr="0061750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三原色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9EAD57" w14:textId="77777777" w:rsidR="00E31565" w:rsidRPr="00BA32F6" w:rsidRDefault="00E31565" w:rsidP="00E3156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586CCFB3" w14:textId="77777777" w:rsidR="00E31565" w:rsidRPr="008A07C7" w:rsidRDefault="00E31565" w:rsidP="00E31565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</w:p>
        </w:tc>
      </w:tr>
      <w:tr w:rsidR="008A07C7" w:rsidRPr="007B1153" w14:paraId="4A8F4D80" w14:textId="77777777" w:rsidTr="008A07C7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2FA49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3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D187DEF" w14:textId="77777777" w:rsidR="008A07C7" w:rsidRPr="00C06013" w:rsidRDefault="008A07C7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A43B9A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茶敘</w:t>
            </w:r>
          </w:p>
        </w:tc>
      </w:tr>
      <w:tr w:rsidR="00E31565" w:rsidRPr="007B1153" w14:paraId="04442C29" w14:textId="77777777" w:rsidTr="00E31565">
        <w:trPr>
          <w:trHeight w:val="7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9CF712" w14:textId="77777777" w:rsidR="00E31565" w:rsidRPr="00C06013" w:rsidRDefault="00E31565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4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0-16: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BF69FE" w14:textId="77777777" w:rsidR="00E31565" w:rsidRPr="00C06013" w:rsidRDefault="00E31565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90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分鐘</w:t>
            </w:r>
          </w:p>
        </w:tc>
        <w:tc>
          <w:tcPr>
            <w:tcW w:w="162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522A3D" w14:textId="77777777" w:rsidR="00E31565" w:rsidRPr="00617506" w:rsidRDefault="00617506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61750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色環創作</w:t>
            </w:r>
          </w:p>
          <w:p w14:paraId="3B2B2E77" w14:textId="77777777" w:rsidR="00617506" w:rsidRPr="008A07C7" w:rsidRDefault="00617506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61750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分享與回饋</w:t>
            </w:r>
          </w:p>
        </w:tc>
        <w:tc>
          <w:tcPr>
            <w:tcW w:w="20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A26FF0" w14:textId="77777777" w:rsidR="00E31565" w:rsidRPr="00BA32F6" w:rsidRDefault="00E31565" w:rsidP="00E3156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講師：靜之境藝術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&amp;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心靈空間主人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何育靜</w:t>
            </w:r>
          </w:p>
          <w:p w14:paraId="2CAD0276" w14:textId="77777777" w:rsidR="00E31565" w:rsidRPr="008A07C7" w:rsidRDefault="00E31565" w:rsidP="00E31565">
            <w:pPr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講座助理：國立東華大學藝設系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BA32F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黃成永</w:t>
            </w:r>
          </w:p>
        </w:tc>
      </w:tr>
      <w:tr w:rsidR="008A07C7" w:rsidRPr="007B1153" w14:paraId="656C8BA6" w14:textId="77777777" w:rsidTr="00E31565">
        <w:trPr>
          <w:trHeight w:val="743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EC95B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1</w:t>
            </w: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0~</w:t>
            </w:r>
          </w:p>
        </w:tc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5F8532" w14:textId="77777777" w:rsidR="008A07C7" w:rsidRPr="00C06013" w:rsidRDefault="008A07C7" w:rsidP="00F3227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37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85A08A" w14:textId="77777777" w:rsidR="008A07C7" w:rsidRPr="00C06013" w:rsidRDefault="008A07C7" w:rsidP="00C06013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C06013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賦歸</w:t>
            </w:r>
          </w:p>
        </w:tc>
      </w:tr>
    </w:tbl>
    <w:p w14:paraId="10363E04" w14:textId="77777777" w:rsidR="004B38B6" w:rsidRDefault="004B38B6" w:rsidP="00CD150A">
      <w:pPr>
        <w:rPr>
          <w:rFonts w:ascii="Times New Roman" w:eastAsia="標楷體" w:hAnsi="Times New Roman" w:cs="Times New Roman"/>
          <w:color w:val="000000"/>
          <w:szCs w:val="24"/>
        </w:rPr>
      </w:pPr>
    </w:p>
    <w:p w14:paraId="0BF5E9B6" w14:textId="77777777" w:rsidR="0034050E" w:rsidRDefault="0034050E" w:rsidP="00CD150A">
      <w:pPr>
        <w:rPr>
          <w:rFonts w:ascii="Times New Roman" w:eastAsia="標楷體" w:hAnsi="Times New Roman" w:cs="Times New Roman"/>
          <w:color w:val="000000"/>
          <w:szCs w:val="24"/>
        </w:rPr>
      </w:pPr>
    </w:p>
    <w:sectPr w:rsidR="0034050E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7F2B2" w14:textId="77777777" w:rsidR="00FF66CA" w:rsidRDefault="00FF66CA" w:rsidP="00FC012B">
      <w:r>
        <w:separator/>
      </w:r>
    </w:p>
  </w:endnote>
  <w:endnote w:type="continuationSeparator" w:id="0">
    <w:p w14:paraId="5E3B679B" w14:textId="77777777" w:rsidR="00FF66CA" w:rsidRDefault="00FF66CA" w:rsidP="00FC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D690E" w14:textId="77777777" w:rsidR="00FF66CA" w:rsidRDefault="00FF66CA" w:rsidP="00FC012B">
      <w:r>
        <w:separator/>
      </w:r>
    </w:p>
  </w:footnote>
  <w:footnote w:type="continuationSeparator" w:id="0">
    <w:p w14:paraId="6E7AE06A" w14:textId="77777777" w:rsidR="00FF66CA" w:rsidRDefault="00FF66CA" w:rsidP="00FC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3"/>
    <w:rsid w:val="000239E8"/>
    <w:rsid w:val="0005217C"/>
    <w:rsid w:val="00052C87"/>
    <w:rsid w:val="00063BE6"/>
    <w:rsid w:val="00070564"/>
    <w:rsid w:val="00084C51"/>
    <w:rsid w:val="000957F7"/>
    <w:rsid w:val="000C086F"/>
    <w:rsid w:val="000C53E0"/>
    <w:rsid w:val="000C58FB"/>
    <w:rsid w:val="000C64E2"/>
    <w:rsid w:val="0010754E"/>
    <w:rsid w:val="00114A92"/>
    <w:rsid w:val="001460A2"/>
    <w:rsid w:val="001553B4"/>
    <w:rsid w:val="001A4C6D"/>
    <w:rsid w:val="001C45E7"/>
    <w:rsid w:val="001D6B2D"/>
    <w:rsid w:val="001F0909"/>
    <w:rsid w:val="00211FBE"/>
    <w:rsid w:val="00233EC6"/>
    <w:rsid w:val="002360F1"/>
    <w:rsid w:val="00242340"/>
    <w:rsid w:val="00250190"/>
    <w:rsid w:val="002541CC"/>
    <w:rsid w:val="002672BB"/>
    <w:rsid w:val="0027406B"/>
    <w:rsid w:val="00280859"/>
    <w:rsid w:val="00281DA5"/>
    <w:rsid w:val="002874AF"/>
    <w:rsid w:val="00287F30"/>
    <w:rsid w:val="002A1C06"/>
    <w:rsid w:val="002B4922"/>
    <w:rsid w:val="002D7131"/>
    <w:rsid w:val="00300102"/>
    <w:rsid w:val="00300591"/>
    <w:rsid w:val="00314163"/>
    <w:rsid w:val="0034050E"/>
    <w:rsid w:val="003432A9"/>
    <w:rsid w:val="003437BD"/>
    <w:rsid w:val="00356FFB"/>
    <w:rsid w:val="00357198"/>
    <w:rsid w:val="003610DD"/>
    <w:rsid w:val="00373750"/>
    <w:rsid w:val="00376F0C"/>
    <w:rsid w:val="003D6ED3"/>
    <w:rsid w:val="003E6400"/>
    <w:rsid w:val="003F1471"/>
    <w:rsid w:val="00404A92"/>
    <w:rsid w:val="004160D6"/>
    <w:rsid w:val="00460303"/>
    <w:rsid w:val="004665DE"/>
    <w:rsid w:val="004752BC"/>
    <w:rsid w:val="00496DE5"/>
    <w:rsid w:val="004B38B6"/>
    <w:rsid w:val="004D0559"/>
    <w:rsid w:val="004D26C9"/>
    <w:rsid w:val="00516669"/>
    <w:rsid w:val="00525860"/>
    <w:rsid w:val="0055510E"/>
    <w:rsid w:val="00572F41"/>
    <w:rsid w:val="00591868"/>
    <w:rsid w:val="005A3036"/>
    <w:rsid w:val="005B040B"/>
    <w:rsid w:val="005C226B"/>
    <w:rsid w:val="005D0823"/>
    <w:rsid w:val="005E44DF"/>
    <w:rsid w:val="005F16CC"/>
    <w:rsid w:val="005F4425"/>
    <w:rsid w:val="005F4ACC"/>
    <w:rsid w:val="00617506"/>
    <w:rsid w:val="00631A9E"/>
    <w:rsid w:val="0064384A"/>
    <w:rsid w:val="00643939"/>
    <w:rsid w:val="00651124"/>
    <w:rsid w:val="00653A63"/>
    <w:rsid w:val="0067440C"/>
    <w:rsid w:val="006A36B7"/>
    <w:rsid w:val="006C2395"/>
    <w:rsid w:val="006D4A95"/>
    <w:rsid w:val="006D4D69"/>
    <w:rsid w:val="006E53A8"/>
    <w:rsid w:val="00705C6A"/>
    <w:rsid w:val="00721D6C"/>
    <w:rsid w:val="00725FC1"/>
    <w:rsid w:val="007311BD"/>
    <w:rsid w:val="00734A68"/>
    <w:rsid w:val="007406B9"/>
    <w:rsid w:val="0074089C"/>
    <w:rsid w:val="007456AF"/>
    <w:rsid w:val="0075447B"/>
    <w:rsid w:val="007555F3"/>
    <w:rsid w:val="00782790"/>
    <w:rsid w:val="007A54FA"/>
    <w:rsid w:val="007A74A5"/>
    <w:rsid w:val="007B4CCB"/>
    <w:rsid w:val="007B7698"/>
    <w:rsid w:val="007C267E"/>
    <w:rsid w:val="007F6A5E"/>
    <w:rsid w:val="008031E8"/>
    <w:rsid w:val="008166FE"/>
    <w:rsid w:val="0082380F"/>
    <w:rsid w:val="00832B05"/>
    <w:rsid w:val="0084772F"/>
    <w:rsid w:val="00874F72"/>
    <w:rsid w:val="00887BC4"/>
    <w:rsid w:val="008A07C7"/>
    <w:rsid w:val="008C1AC7"/>
    <w:rsid w:val="008C3479"/>
    <w:rsid w:val="008F4F90"/>
    <w:rsid w:val="009039F3"/>
    <w:rsid w:val="009103A8"/>
    <w:rsid w:val="0091242A"/>
    <w:rsid w:val="00922935"/>
    <w:rsid w:val="00932147"/>
    <w:rsid w:val="00934365"/>
    <w:rsid w:val="00934AA2"/>
    <w:rsid w:val="00945959"/>
    <w:rsid w:val="0095362A"/>
    <w:rsid w:val="00956715"/>
    <w:rsid w:val="0097414A"/>
    <w:rsid w:val="009848AE"/>
    <w:rsid w:val="00991201"/>
    <w:rsid w:val="00996FF4"/>
    <w:rsid w:val="009A55B5"/>
    <w:rsid w:val="009D7090"/>
    <w:rsid w:val="009E0E94"/>
    <w:rsid w:val="009E5DD9"/>
    <w:rsid w:val="00A02C84"/>
    <w:rsid w:val="00A06DD6"/>
    <w:rsid w:val="00A11013"/>
    <w:rsid w:val="00A22D07"/>
    <w:rsid w:val="00A24C61"/>
    <w:rsid w:val="00A47B03"/>
    <w:rsid w:val="00A51705"/>
    <w:rsid w:val="00A54354"/>
    <w:rsid w:val="00A63B3D"/>
    <w:rsid w:val="00A7652F"/>
    <w:rsid w:val="00A86FA1"/>
    <w:rsid w:val="00A93924"/>
    <w:rsid w:val="00AD0628"/>
    <w:rsid w:val="00AE22AA"/>
    <w:rsid w:val="00AF061E"/>
    <w:rsid w:val="00B12BAC"/>
    <w:rsid w:val="00B327AD"/>
    <w:rsid w:val="00B40D36"/>
    <w:rsid w:val="00B47C86"/>
    <w:rsid w:val="00B63ABB"/>
    <w:rsid w:val="00B65996"/>
    <w:rsid w:val="00B662B0"/>
    <w:rsid w:val="00B67C63"/>
    <w:rsid w:val="00B8397F"/>
    <w:rsid w:val="00B83FB9"/>
    <w:rsid w:val="00B95C72"/>
    <w:rsid w:val="00BB0877"/>
    <w:rsid w:val="00BB42FD"/>
    <w:rsid w:val="00BC3053"/>
    <w:rsid w:val="00BC5BC7"/>
    <w:rsid w:val="00BD4D29"/>
    <w:rsid w:val="00BE7D97"/>
    <w:rsid w:val="00BF49B5"/>
    <w:rsid w:val="00C06013"/>
    <w:rsid w:val="00C30B52"/>
    <w:rsid w:val="00C31DDB"/>
    <w:rsid w:val="00C34ECB"/>
    <w:rsid w:val="00C54781"/>
    <w:rsid w:val="00C60618"/>
    <w:rsid w:val="00C76C94"/>
    <w:rsid w:val="00C934E6"/>
    <w:rsid w:val="00C96A6A"/>
    <w:rsid w:val="00CC5D0F"/>
    <w:rsid w:val="00CD150A"/>
    <w:rsid w:val="00CD2855"/>
    <w:rsid w:val="00CD7733"/>
    <w:rsid w:val="00CE3E42"/>
    <w:rsid w:val="00D17F31"/>
    <w:rsid w:val="00D445BD"/>
    <w:rsid w:val="00D72486"/>
    <w:rsid w:val="00D9445F"/>
    <w:rsid w:val="00D96A58"/>
    <w:rsid w:val="00DA5F06"/>
    <w:rsid w:val="00DB41CA"/>
    <w:rsid w:val="00DD2EA5"/>
    <w:rsid w:val="00DF35F1"/>
    <w:rsid w:val="00DF456A"/>
    <w:rsid w:val="00E07145"/>
    <w:rsid w:val="00E079EE"/>
    <w:rsid w:val="00E31565"/>
    <w:rsid w:val="00E36742"/>
    <w:rsid w:val="00E36F53"/>
    <w:rsid w:val="00E40A15"/>
    <w:rsid w:val="00E45FA7"/>
    <w:rsid w:val="00E56C22"/>
    <w:rsid w:val="00E872AF"/>
    <w:rsid w:val="00EB0570"/>
    <w:rsid w:val="00EE460E"/>
    <w:rsid w:val="00EF0184"/>
    <w:rsid w:val="00F3227F"/>
    <w:rsid w:val="00F36370"/>
    <w:rsid w:val="00F40823"/>
    <w:rsid w:val="00F67465"/>
    <w:rsid w:val="00F6782C"/>
    <w:rsid w:val="00F77B6E"/>
    <w:rsid w:val="00F834CE"/>
    <w:rsid w:val="00F859AE"/>
    <w:rsid w:val="00F923E2"/>
    <w:rsid w:val="00F93F33"/>
    <w:rsid w:val="00FB07B3"/>
    <w:rsid w:val="00FB6D55"/>
    <w:rsid w:val="00FC012B"/>
    <w:rsid w:val="00FC3757"/>
    <w:rsid w:val="00FE0545"/>
    <w:rsid w:val="00FF2FCF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47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03"/>
    <w:pPr>
      <w:ind w:leftChars="200" w:left="480"/>
    </w:pPr>
  </w:style>
  <w:style w:type="table" w:styleId="a4">
    <w:name w:val="Table Grid"/>
    <w:basedOn w:val="a1"/>
    <w:uiPriority w:val="59"/>
    <w:rsid w:val="00A11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012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012B"/>
    <w:rPr>
      <w:sz w:val="20"/>
      <w:szCs w:val="20"/>
    </w:rPr>
  </w:style>
  <w:style w:type="character" w:styleId="a9">
    <w:name w:val="Hyperlink"/>
    <w:basedOn w:val="a0"/>
    <w:uiPriority w:val="99"/>
    <w:unhideWhenUsed/>
    <w:rsid w:val="00F85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6C23-A16D-49E0-B68E-BF5777E7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2018-10-02T00:43:00Z</dcterms:created>
  <dcterms:modified xsi:type="dcterms:W3CDTF">2018-10-02T00:43:00Z</dcterms:modified>
</cp:coreProperties>
</file>