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792" w:rsidRPr="003F1CB5" w:rsidRDefault="00061792" w:rsidP="00FC63B2">
      <w:pPr>
        <w:spacing w:beforeAutospacing="1" w:after="100" w:afterAutospacing="1" w:line="46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proofErr w:type="gramStart"/>
      <w:r w:rsidRPr="003F1CB5">
        <w:rPr>
          <w:rFonts w:ascii="Times New Roman" w:eastAsia="標楷體" w:hAnsi="Times New Roman" w:cs="Times New Roman"/>
          <w:b/>
          <w:sz w:val="32"/>
          <w:szCs w:val="32"/>
        </w:rPr>
        <w:t>10</w:t>
      </w:r>
      <w:r w:rsidR="00D800B8">
        <w:rPr>
          <w:rFonts w:ascii="Times New Roman" w:eastAsia="標楷體" w:hAnsi="Times New Roman" w:cs="Times New Roman" w:hint="eastAsia"/>
          <w:b/>
          <w:sz w:val="32"/>
          <w:szCs w:val="32"/>
        </w:rPr>
        <w:t>8</w:t>
      </w:r>
      <w:proofErr w:type="gramEnd"/>
      <w:r w:rsidRPr="003F1CB5">
        <w:rPr>
          <w:rFonts w:ascii="Times New Roman" w:eastAsia="標楷體" w:hAnsi="Times New Roman" w:cs="Times New Roman" w:hint="eastAsia"/>
          <w:b/>
          <w:sz w:val="32"/>
          <w:szCs w:val="32"/>
        </w:rPr>
        <w:t>年度國民中小學金融基礎教育融入教學精進推廣計畫</w:t>
      </w:r>
    </w:p>
    <w:p w:rsidR="00061792" w:rsidRPr="003F1CB5" w:rsidRDefault="00061792" w:rsidP="00176D14">
      <w:pPr>
        <w:widowControl w:val="0"/>
        <w:numPr>
          <w:ilvl w:val="0"/>
          <w:numId w:val="12"/>
        </w:numPr>
        <w:tabs>
          <w:tab w:val="left" w:pos="540"/>
          <w:tab w:val="left" w:pos="600"/>
        </w:tabs>
        <w:spacing w:beforeLines="50" w:before="120" w:afterLines="50" w:after="120"/>
        <w:ind w:left="482" w:hanging="482"/>
        <w:rPr>
          <w:rFonts w:ascii="Times New Roman" w:eastAsia="標楷體" w:hAnsi="Times New Roman" w:cs="Times New Roman"/>
          <w:b/>
          <w:sz w:val="28"/>
          <w:szCs w:val="28"/>
        </w:rPr>
      </w:pPr>
      <w:r w:rsidRPr="003F1CB5">
        <w:rPr>
          <w:rFonts w:ascii="Times New Roman" w:eastAsia="標楷體" w:hAnsi="Times New Roman" w:cs="Times New Roman" w:hint="eastAsia"/>
          <w:b/>
          <w:sz w:val="28"/>
          <w:szCs w:val="28"/>
        </w:rPr>
        <w:t>依據</w:t>
      </w:r>
    </w:p>
    <w:p w:rsidR="00061792" w:rsidRDefault="00CD7262" w:rsidP="00CD7262">
      <w:pPr>
        <w:spacing w:line="276" w:lineRule="auto"/>
        <w:ind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3F1CB5">
        <w:rPr>
          <w:rFonts w:ascii="Times New Roman" w:eastAsia="標楷體" w:hAnsi="Times New Roman" w:cs="Times New Roman" w:hint="eastAsia"/>
          <w:sz w:val="28"/>
          <w:szCs w:val="28"/>
        </w:rPr>
        <w:t>依據</w:t>
      </w:r>
      <w:r w:rsidRPr="003F1CB5">
        <w:rPr>
          <w:rFonts w:ascii="Times New Roman" w:eastAsia="標楷體" w:hAnsi="Times New Roman" w:cs="Times New Roman"/>
          <w:sz w:val="28"/>
          <w:szCs w:val="28"/>
        </w:rPr>
        <w:t>94</w:t>
      </w:r>
      <w:r w:rsidRPr="003F1CB5">
        <w:rPr>
          <w:rFonts w:ascii="Times New Roman" w:eastAsia="標楷體" w:hAnsi="Times New Roman" w:cs="Times New Roman"/>
          <w:sz w:val="28"/>
          <w:szCs w:val="28"/>
        </w:rPr>
        <w:t>年</w:t>
      </w:r>
      <w:r w:rsidRPr="003F1CB5">
        <w:rPr>
          <w:rFonts w:ascii="Times New Roman" w:eastAsia="標楷體" w:hAnsi="Times New Roman" w:cs="Times New Roman"/>
          <w:sz w:val="28"/>
          <w:szCs w:val="28"/>
        </w:rPr>
        <w:t>4</w:t>
      </w:r>
      <w:r w:rsidRPr="003F1CB5">
        <w:rPr>
          <w:rFonts w:ascii="Times New Roman" w:eastAsia="標楷體" w:hAnsi="Times New Roman" w:cs="Times New Roman"/>
          <w:sz w:val="28"/>
          <w:szCs w:val="28"/>
        </w:rPr>
        <w:t>月行政院院會通過「金融知識普及計畫」之相關工作計畫項目</w:t>
      </w:r>
      <w:r w:rsidR="00D800B8">
        <w:rPr>
          <w:rFonts w:ascii="Times New Roman" w:eastAsia="標楷體" w:hAnsi="Times New Roman" w:cs="Times New Roman" w:hint="eastAsia"/>
          <w:sz w:val="28"/>
          <w:szCs w:val="28"/>
        </w:rPr>
        <w:t>及前揭</w:t>
      </w:r>
      <w:r w:rsidR="00D800B8" w:rsidRPr="00D800B8">
        <w:rPr>
          <w:rFonts w:ascii="Times New Roman" w:eastAsia="標楷體" w:hAnsi="Times New Roman" w:cs="Times New Roman" w:hint="eastAsia"/>
          <w:sz w:val="28"/>
          <w:szCs w:val="28"/>
        </w:rPr>
        <w:t>計畫第五期（</w:t>
      </w:r>
      <w:r w:rsidR="00D800B8" w:rsidRPr="00D800B8">
        <w:rPr>
          <w:rFonts w:ascii="Times New Roman" w:eastAsia="標楷體" w:hAnsi="Times New Roman" w:cs="Times New Roman"/>
          <w:sz w:val="28"/>
          <w:szCs w:val="28"/>
        </w:rPr>
        <w:t>107</w:t>
      </w:r>
      <w:r w:rsidR="00D800B8" w:rsidRPr="00D800B8">
        <w:rPr>
          <w:rFonts w:ascii="Times New Roman" w:eastAsia="標楷體" w:hAnsi="Times New Roman" w:cs="Times New Roman"/>
          <w:sz w:val="28"/>
          <w:szCs w:val="28"/>
        </w:rPr>
        <w:t>年至</w:t>
      </w:r>
      <w:r w:rsidR="00D800B8" w:rsidRPr="00D800B8">
        <w:rPr>
          <w:rFonts w:ascii="Times New Roman" w:eastAsia="標楷體" w:hAnsi="Times New Roman" w:cs="Times New Roman"/>
          <w:sz w:val="28"/>
          <w:szCs w:val="28"/>
        </w:rPr>
        <w:t>109</w:t>
      </w:r>
      <w:r w:rsidR="00D800B8" w:rsidRPr="00D800B8">
        <w:rPr>
          <w:rFonts w:ascii="Times New Roman" w:eastAsia="標楷體" w:hAnsi="Times New Roman" w:cs="Times New Roman"/>
          <w:sz w:val="28"/>
          <w:szCs w:val="28"/>
        </w:rPr>
        <w:t>年）推動計畫</w:t>
      </w:r>
      <w:r w:rsidRPr="003F1CB5">
        <w:rPr>
          <w:rFonts w:ascii="Times New Roman" w:eastAsia="標楷體" w:hAnsi="Times New Roman" w:cs="Times New Roman"/>
          <w:sz w:val="28"/>
          <w:szCs w:val="28"/>
        </w:rPr>
        <w:t>辦理</w:t>
      </w:r>
      <w:r w:rsidR="00A20B4C">
        <w:rPr>
          <w:rFonts w:ascii="Times New Roman" w:eastAsia="標楷體" w:hAnsi="Times New Roman" w:cs="Times New Roman" w:hint="eastAsia"/>
          <w:sz w:val="28"/>
          <w:szCs w:val="28"/>
        </w:rPr>
        <w:t>。</w:t>
      </w:r>
      <w:proofErr w:type="gramStart"/>
      <w:r w:rsidRPr="003F1CB5">
        <w:rPr>
          <w:rFonts w:ascii="Times New Roman" w:eastAsia="標楷體" w:hAnsi="Times New Roman" w:cs="Times New Roman" w:hint="eastAsia"/>
          <w:sz w:val="28"/>
          <w:szCs w:val="28"/>
        </w:rPr>
        <w:t>本署為</w:t>
      </w:r>
      <w:proofErr w:type="gramEnd"/>
      <w:r w:rsidR="000C5AF0" w:rsidRPr="003F1CB5">
        <w:rPr>
          <w:rFonts w:ascii="Times New Roman" w:eastAsia="標楷體" w:hAnsi="Times New Roman" w:cs="Times New Roman" w:hint="eastAsia"/>
          <w:sz w:val="28"/>
          <w:szCs w:val="28"/>
        </w:rPr>
        <w:t>協助金融監督管理委員會（以下</w:t>
      </w:r>
      <w:r w:rsidR="001943E4" w:rsidRPr="003F1CB5">
        <w:rPr>
          <w:rFonts w:ascii="Times New Roman" w:eastAsia="標楷體" w:hAnsi="Times New Roman" w:cs="Times New Roman" w:hint="eastAsia"/>
          <w:sz w:val="28"/>
          <w:szCs w:val="28"/>
        </w:rPr>
        <w:t>簡</w:t>
      </w:r>
      <w:r w:rsidR="000C5AF0" w:rsidRPr="003F1CB5">
        <w:rPr>
          <w:rFonts w:ascii="Times New Roman" w:eastAsia="標楷體" w:hAnsi="Times New Roman" w:cs="Times New Roman" w:hint="eastAsia"/>
          <w:sz w:val="28"/>
          <w:szCs w:val="28"/>
        </w:rPr>
        <w:t>稱金管會）</w:t>
      </w:r>
      <w:r w:rsidR="00A20B4C">
        <w:rPr>
          <w:rFonts w:ascii="Times New Roman" w:eastAsia="標楷體" w:hAnsi="Times New Roman" w:cs="Times New Roman" w:hint="eastAsia"/>
          <w:sz w:val="28"/>
          <w:szCs w:val="28"/>
        </w:rPr>
        <w:t>辦理</w:t>
      </w:r>
      <w:r w:rsidR="00835606" w:rsidRPr="00835606">
        <w:rPr>
          <w:rFonts w:ascii="Times New Roman" w:eastAsia="標楷體" w:hAnsi="Times New Roman" w:cs="Times New Roman" w:hint="eastAsia"/>
          <w:sz w:val="28"/>
          <w:szCs w:val="28"/>
        </w:rPr>
        <w:t>「</w:t>
      </w:r>
      <w:proofErr w:type="gramStart"/>
      <w:r w:rsidR="00835606" w:rsidRPr="00835606">
        <w:rPr>
          <w:rFonts w:ascii="Times New Roman" w:eastAsia="標楷體" w:hAnsi="Times New Roman" w:cs="Times New Roman"/>
          <w:sz w:val="28"/>
          <w:szCs w:val="28"/>
        </w:rPr>
        <w:t>10</w:t>
      </w:r>
      <w:r w:rsidR="00D800B8">
        <w:rPr>
          <w:rFonts w:ascii="Times New Roman" w:eastAsia="標楷體" w:hAnsi="Times New Roman" w:cs="Times New Roman" w:hint="eastAsia"/>
          <w:sz w:val="28"/>
          <w:szCs w:val="28"/>
        </w:rPr>
        <w:t>8</w:t>
      </w:r>
      <w:proofErr w:type="gramEnd"/>
      <w:r w:rsidR="00835606" w:rsidRPr="00835606">
        <w:rPr>
          <w:rFonts w:ascii="Times New Roman" w:eastAsia="標楷體" w:hAnsi="Times New Roman" w:cs="Times New Roman"/>
          <w:sz w:val="28"/>
          <w:szCs w:val="28"/>
        </w:rPr>
        <w:t>年度金融基礎教育推廣合作計畫」</w:t>
      </w:r>
      <w:r w:rsidR="00835606">
        <w:rPr>
          <w:rFonts w:ascii="Times New Roman" w:eastAsia="標楷體" w:hAnsi="Times New Roman" w:cs="Times New Roman" w:hint="eastAsia"/>
          <w:sz w:val="28"/>
          <w:szCs w:val="28"/>
        </w:rPr>
        <w:t>，</w:t>
      </w:r>
      <w:proofErr w:type="gramStart"/>
      <w:r w:rsidR="00835606">
        <w:rPr>
          <w:rFonts w:ascii="Times New Roman" w:eastAsia="標楷體" w:hAnsi="Times New Roman" w:cs="Times New Roman" w:hint="eastAsia"/>
          <w:sz w:val="28"/>
          <w:szCs w:val="28"/>
        </w:rPr>
        <w:t>爰</w:t>
      </w:r>
      <w:proofErr w:type="gramEnd"/>
      <w:r w:rsidR="00061792" w:rsidRPr="003F1CB5">
        <w:rPr>
          <w:rFonts w:ascii="Times New Roman" w:eastAsia="標楷體" w:hAnsi="Times New Roman" w:cs="Times New Roman" w:hint="eastAsia"/>
          <w:sz w:val="28"/>
          <w:szCs w:val="28"/>
        </w:rPr>
        <w:t>訂定</w:t>
      </w:r>
      <w:r w:rsidR="00A20B4C">
        <w:rPr>
          <w:rFonts w:ascii="Times New Roman" w:eastAsia="標楷體" w:hAnsi="Times New Roman" w:cs="Times New Roman" w:hint="eastAsia"/>
          <w:sz w:val="28"/>
          <w:szCs w:val="28"/>
        </w:rPr>
        <w:t>本署</w:t>
      </w:r>
      <w:proofErr w:type="gramStart"/>
      <w:r w:rsidRPr="003F1CB5">
        <w:rPr>
          <w:rFonts w:ascii="Times New Roman" w:eastAsia="標楷體" w:hAnsi="Times New Roman" w:cs="Times New Roman"/>
          <w:sz w:val="28"/>
          <w:szCs w:val="28"/>
        </w:rPr>
        <w:t>10</w:t>
      </w:r>
      <w:r w:rsidR="00D800B8">
        <w:rPr>
          <w:rFonts w:ascii="Times New Roman" w:eastAsia="標楷體" w:hAnsi="Times New Roman" w:cs="Times New Roman" w:hint="eastAsia"/>
          <w:sz w:val="28"/>
          <w:szCs w:val="28"/>
        </w:rPr>
        <w:t>8</w:t>
      </w:r>
      <w:proofErr w:type="gramEnd"/>
      <w:r w:rsidRPr="003F1CB5">
        <w:rPr>
          <w:rFonts w:ascii="Times New Roman" w:eastAsia="標楷體" w:hAnsi="Times New Roman" w:cs="Times New Roman"/>
          <w:sz w:val="28"/>
          <w:szCs w:val="28"/>
        </w:rPr>
        <w:t>年度</w:t>
      </w:r>
      <w:r w:rsidRPr="003F1CB5">
        <w:rPr>
          <w:rFonts w:ascii="Times New Roman" w:eastAsia="標楷體" w:hAnsi="Times New Roman" w:cs="Times New Roman" w:hint="eastAsia"/>
          <w:sz w:val="28"/>
          <w:szCs w:val="28"/>
        </w:rPr>
        <w:t>「</w:t>
      </w:r>
      <w:r w:rsidRPr="003F1CB5">
        <w:rPr>
          <w:rFonts w:ascii="Times New Roman" w:eastAsia="標楷體" w:hAnsi="Times New Roman" w:cs="Times New Roman"/>
          <w:sz w:val="28"/>
          <w:szCs w:val="28"/>
        </w:rPr>
        <w:t>國民中小學金融基礎教育融入教學精進推廣計畫</w:t>
      </w:r>
      <w:r w:rsidRPr="003F1CB5">
        <w:rPr>
          <w:rFonts w:ascii="Times New Roman" w:eastAsia="標楷體" w:hAnsi="Times New Roman" w:cs="Times New Roman" w:hint="eastAsia"/>
          <w:sz w:val="28"/>
          <w:szCs w:val="28"/>
        </w:rPr>
        <w:t>」（以下簡稱本計畫）</w:t>
      </w:r>
      <w:r w:rsidR="00061792" w:rsidRPr="003F1CB5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355270" w:rsidRPr="003F1CB5" w:rsidRDefault="00355270" w:rsidP="00CD7262">
      <w:pPr>
        <w:spacing w:line="276" w:lineRule="auto"/>
        <w:ind w:firstLineChars="200" w:firstLine="560"/>
        <w:rPr>
          <w:rFonts w:ascii="Times New Roman" w:eastAsia="標楷體" w:hAnsi="Times New Roman" w:cs="Times New Roman"/>
          <w:sz w:val="28"/>
          <w:szCs w:val="28"/>
        </w:rPr>
      </w:pPr>
    </w:p>
    <w:p w:rsidR="00061792" w:rsidRPr="003F1CB5" w:rsidRDefault="00061792" w:rsidP="00176D14">
      <w:pPr>
        <w:widowControl w:val="0"/>
        <w:numPr>
          <w:ilvl w:val="0"/>
          <w:numId w:val="12"/>
        </w:numPr>
        <w:tabs>
          <w:tab w:val="left" w:pos="540"/>
          <w:tab w:val="left" w:pos="600"/>
        </w:tabs>
        <w:spacing w:beforeLines="50" w:before="120" w:afterLines="50" w:after="120"/>
        <w:ind w:left="482" w:hanging="482"/>
        <w:rPr>
          <w:rFonts w:ascii="Times New Roman" w:eastAsia="標楷體" w:hAnsi="Times New Roman" w:cs="Times New Roman"/>
          <w:b/>
          <w:sz w:val="28"/>
          <w:szCs w:val="28"/>
        </w:rPr>
      </w:pPr>
      <w:r w:rsidRPr="003F1CB5">
        <w:rPr>
          <w:rFonts w:ascii="Times New Roman" w:eastAsia="標楷體" w:hAnsi="Times New Roman" w:cs="Times New Roman" w:hint="eastAsia"/>
          <w:b/>
          <w:sz w:val="28"/>
          <w:szCs w:val="28"/>
        </w:rPr>
        <w:t>辦理單位</w:t>
      </w:r>
    </w:p>
    <w:p w:rsidR="00061792" w:rsidRPr="003F1CB5" w:rsidRDefault="00061792" w:rsidP="001943E4">
      <w:pPr>
        <w:widowControl w:val="0"/>
        <w:numPr>
          <w:ilvl w:val="0"/>
          <w:numId w:val="13"/>
        </w:numPr>
        <w:tabs>
          <w:tab w:val="left" w:pos="1080"/>
        </w:tabs>
        <w:spacing w:line="276" w:lineRule="auto"/>
        <w:rPr>
          <w:rFonts w:ascii="Times New Roman" w:eastAsia="標楷體" w:hAnsi="Times New Roman" w:cs="Times New Roman"/>
          <w:sz w:val="28"/>
          <w:szCs w:val="28"/>
        </w:rPr>
      </w:pPr>
      <w:r w:rsidRPr="003F1CB5">
        <w:rPr>
          <w:rFonts w:ascii="Times New Roman" w:eastAsia="標楷體" w:hAnsi="Times New Roman" w:cs="Times New Roman" w:hint="eastAsia"/>
          <w:sz w:val="28"/>
          <w:szCs w:val="28"/>
        </w:rPr>
        <w:t>主辦單位：教育部國民及學前教育署</w:t>
      </w:r>
      <w:r w:rsidR="00CD7262" w:rsidRPr="003F1CB5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355270" w:rsidRDefault="00061792" w:rsidP="001943E4">
      <w:pPr>
        <w:widowControl w:val="0"/>
        <w:numPr>
          <w:ilvl w:val="0"/>
          <w:numId w:val="13"/>
        </w:numPr>
        <w:tabs>
          <w:tab w:val="clear" w:pos="960"/>
          <w:tab w:val="num" w:pos="1080"/>
        </w:tabs>
        <w:spacing w:line="276" w:lineRule="auto"/>
        <w:ind w:left="1080" w:hanging="600"/>
        <w:rPr>
          <w:rFonts w:ascii="Times New Roman" w:eastAsia="標楷體" w:hAnsi="Times New Roman" w:cs="Times New Roman"/>
          <w:sz w:val="28"/>
          <w:szCs w:val="28"/>
        </w:rPr>
      </w:pPr>
      <w:r w:rsidRPr="003F1CB5">
        <w:rPr>
          <w:rFonts w:ascii="Times New Roman" w:eastAsia="標楷體" w:hAnsi="Times New Roman" w:cs="Times New Roman" w:hint="eastAsia"/>
          <w:sz w:val="28"/>
          <w:szCs w:val="28"/>
        </w:rPr>
        <w:t>協辦單位：金管會、各合作直轄市、縣</w:t>
      </w:r>
      <w:r w:rsidR="00334736" w:rsidRPr="003F1CB5">
        <w:rPr>
          <w:rFonts w:ascii="Times New Roman" w:eastAsia="標楷體" w:hAnsi="Times New Roman" w:cs="Times New Roman"/>
          <w:sz w:val="28"/>
          <w:szCs w:val="28"/>
        </w:rPr>
        <w:t>（</w:t>
      </w:r>
      <w:r w:rsidRPr="003F1CB5">
        <w:rPr>
          <w:rFonts w:ascii="Times New Roman" w:eastAsia="標楷體" w:hAnsi="Times New Roman" w:cs="Times New Roman" w:hint="eastAsia"/>
          <w:sz w:val="28"/>
          <w:szCs w:val="28"/>
        </w:rPr>
        <w:t>市</w:t>
      </w:r>
      <w:r w:rsidR="00334736" w:rsidRPr="003F1CB5">
        <w:rPr>
          <w:rFonts w:ascii="Times New Roman" w:eastAsia="標楷體" w:hAnsi="Times New Roman" w:cs="Times New Roman"/>
          <w:sz w:val="28"/>
          <w:szCs w:val="28"/>
        </w:rPr>
        <w:t>）</w:t>
      </w:r>
      <w:r w:rsidRPr="003F1CB5">
        <w:rPr>
          <w:rFonts w:ascii="Times New Roman" w:eastAsia="標楷體" w:hAnsi="Times New Roman" w:cs="Times New Roman" w:hint="eastAsia"/>
          <w:sz w:val="28"/>
          <w:szCs w:val="28"/>
        </w:rPr>
        <w:t>之教育局</w:t>
      </w:r>
      <w:r w:rsidR="00334736" w:rsidRPr="003F1CB5">
        <w:rPr>
          <w:rFonts w:ascii="Times New Roman" w:eastAsia="標楷體" w:hAnsi="Times New Roman" w:cs="Times New Roman"/>
          <w:sz w:val="28"/>
          <w:szCs w:val="28"/>
        </w:rPr>
        <w:t>（</w:t>
      </w:r>
      <w:r w:rsidRPr="003F1CB5">
        <w:rPr>
          <w:rFonts w:ascii="Times New Roman" w:eastAsia="標楷體" w:hAnsi="Times New Roman" w:cs="Times New Roman" w:hint="eastAsia"/>
          <w:sz w:val="28"/>
          <w:szCs w:val="28"/>
        </w:rPr>
        <w:t>處</w:t>
      </w:r>
      <w:r w:rsidR="00334736" w:rsidRPr="003F1CB5">
        <w:rPr>
          <w:rFonts w:ascii="Times New Roman" w:eastAsia="標楷體" w:hAnsi="Times New Roman" w:cs="Times New Roman"/>
          <w:sz w:val="28"/>
          <w:szCs w:val="28"/>
        </w:rPr>
        <w:t>）</w:t>
      </w:r>
      <w:r w:rsidRPr="003F1CB5">
        <w:rPr>
          <w:rFonts w:ascii="Times New Roman" w:eastAsia="標楷體" w:hAnsi="Times New Roman" w:cs="Times New Roman" w:hint="eastAsia"/>
          <w:sz w:val="28"/>
          <w:szCs w:val="28"/>
        </w:rPr>
        <w:t>、承辦金融基</w:t>
      </w:r>
      <w:r w:rsidR="00355270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</w:p>
    <w:p w:rsidR="00061792" w:rsidRDefault="00355270" w:rsidP="00355270">
      <w:pPr>
        <w:widowControl w:val="0"/>
        <w:spacing w:line="276" w:lineRule="auto"/>
        <w:ind w:left="108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     </w:t>
      </w:r>
      <w:proofErr w:type="gramStart"/>
      <w:r w:rsidR="00061792" w:rsidRPr="003F1CB5">
        <w:rPr>
          <w:rFonts w:ascii="Times New Roman" w:eastAsia="標楷體" w:hAnsi="Times New Roman" w:cs="Times New Roman" w:hint="eastAsia"/>
          <w:sz w:val="28"/>
          <w:szCs w:val="28"/>
        </w:rPr>
        <w:t>礎</w:t>
      </w:r>
      <w:proofErr w:type="gramEnd"/>
      <w:r w:rsidR="00061792" w:rsidRPr="003F1CB5">
        <w:rPr>
          <w:rFonts w:ascii="Times New Roman" w:eastAsia="標楷體" w:hAnsi="Times New Roman" w:cs="Times New Roman" w:hint="eastAsia"/>
          <w:sz w:val="28"/>
          <w:szCs w:val="28"/>
        </w:rPr>
        <w:t>教育推廣合作計畫之相關機構</w:t>
      </w:r>
      <w:r w:rsidR="00CD7262" w:rsidRPr="003F1CB5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355270" w:rsidRPr="003F1CB5" w:rsidRDefault="00355270" w:rsidP="00355270">
      <w:pPr>
        <w:widowControl w:val="0"/>
        <w:spacing w:line="276" w:lineRule="auto"/>
        <w:ind w:left="1080"/>
        <w:rPr>
          <w:rFonts w:ascii="Times New Roman" w:eastAsia="標楷體" w:hAnsi="Times New Roman" w:cs="Times New Roman"/>
          <w:sz w:val="28"/>
          <w:szCs w:val="28"/>
        </w:rPr>
      </w:pPr>
    </w:p>
    <w:p w:rsidR="00061792" w:rsidRPr="003F1CB5" w:rsidRDefault="00061792" w:rsidP="00176D14">
      <w:pPr>
        <w:widowControl w:val="0"/>
        <w:numPr>
          <w:ilvl w:val="0"/>
          <w:numId w:val="12"/>
        </w:numPr>
        <w:tabs>
          <w:tab w:val="left" w:pos="540"/>
          <w:tab w:val="left" w:pos="600"/>
        </w:tabs>
        <w:spacing w:beforeLines="50" w:before="120" w:afterLines="50" w:after="120"/>
        <w:ind w:left="482" w:hanging="482"/>
        <w:rPr>
          <w:rFonts w:ascii="Times New Roman" w:eastAsia="標楷體" w:hAnsi="Times New Roman" w:cs="Times New Roman"/>
          <w:b/>
          <w:sz w:val="28"/>
          <w:szCs w:val="28"/>
        </w:rPr>
      </w:pPr>
      <w:r w:rsidRPr="003F1CB5">
        <w:rPr>
          <w:rFonts w:ascii="Times New Roman" w:eastAsia="標楷體" w:hAnsi="Times New Roman" w:cs="Times New Roman" w:hint="eastAsia"/>
          <w:b/>
          <w:sz w:val="28"/>
          <w:szCs w:val="28"/>
        </w:rPr>
        <w:t>期程</w:t>
      </w:r>
    </w:p>
    <w:p w:rsidR="00061792" w:rsidRDefault="00061792" w:rsidP="001943E4">
      <w:pPr>
        <w:spacing w:line="276" w:lineRule="auto"/>
        <w:ind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3F1CB5">
        <w:rPr>
          <w:rFonts w:ascii="Times New Roman" w:eastAsia="標楷體" w:hAnsi="Times New Roman" w:cs="Times New Roman"/>
          <w:sz w:val="28"/>
          <w:szCs w:val="28"/>
        </w:rPr>
        <w:t>10</w:t>
      </w:r>
      <w:r w:rsidR="00D800B8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Pr="003F1CB5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B932DF" w:rsidRPr="003F1CB5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B932DF" w:rsidRPr="003F1CB5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B932DF" w:rsidRPr="003F1CB5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B932DF" w:rsidRPr="003F1CB5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221434" w:rsidRPr="003F1CB5">
        <w:rPr>
          <w:rFonts w:ascii="Times New Roman" w:eastAsia="標楷體" w:hAnsi="Times New Roman" w:cs="Times New Roman" w:hint="eastAsia"/>
          <w:sz w:val="28"/>
          <w:szCs w:val="28"/>
        </w:rPr>
        <w:t>起</w:t>
      </w:r>
      <w:r w:rsidRPr="003F1CB5">
        <w:rPr>
          <w:rFonts w:ascii="Times New Roman" w:eastAsia="標楷體" w:hAnsi="Times New Roman" w:cs="Times New Roman" w:hint="eastAsia"/>
          <w:sz w:val="28"/>
          <w:szCs w:val="28"/>
        </w:rPr>
        <w:t>至</w:t>
      </w:r>
      <w:r w:rsidRPr="003F1CB5">
        <w:rPr>
          <w:rFonts w:ascii="Times New Roman" w:eastAsia="標楷體" w:hAnsi="Times New Roman" w:cs="Times New Roman"/>
          <w:sz w:val="28"/>
          <w:szCs w:val="28"/>
        </w:rPr>
        <w:t>10</w:t>
      </w:r>
      <w:r w:rsidR="00D800B8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Pr="003F1CB5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3F1CB5">
        <w:rPr>
          <w:rFonts w:ascii="Times New Roman" w:eastAsia="標楷體" w:hAnsi="Times New Roman" w:cs="Times New Roman"/>
          <w:sz w:val="28"/>
          <w:szCs w:val="28"/>
        </w:rPr>
        <w:t>12</w:t>
      </w:r>
      <w:r w:rsidRPr="003F1CB5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3F1CB5">
        <w:rPr>
          <w:rFonts w:ascii="Times New Roman" w:eastAsia="標楷體" w:hAnsi="Times New Roman" w:cs="Times New Roman"/>
          <w:sz w:val="28"/>
          <w:szCs w:val="28"/>
        </w:rPr>
        <w:t>31</w:t>
      </w:r>
      <w:r w:rsidRPr="003F1CB5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CD7262" w:rsidRPr="003F1CB5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355270" w:rsidRPr="003F1CB5" w:rsidRDefault="00355270" w:rsidP="001943E4">
      <w:pPr>
        <w:spacing w:line="276" w:lineRule="auto"/>
        <w:ind w:firstLineChars="200" w:firstLine="560"/>
        <w:rPr>
          <w:rFonts w:ascii="Times New Roman" w:eastAsia="標楷體" w:hAnsi="Times New Roman" w:cs="Times New Roman"/>
          <w:sz w:val="28"/>
          <w:szCs w:val="28"/>
        </w:rPr>
      </w:pPr>
    </w:p>
    <w:p w:rsidR="00061792" w:rsidRPr="003F1CB5" w:rsidRDefault="00061792" w:rsidP="005C323E">
      <w:pPr>
        <w:widowControl w:val="0"/>
        <w:numPr>
          <w:ilvl w:val="0"/>
          <w:numId w:val="12"/>
        </w:numPr>
        <w:tabs>
          <w:tab w:val="left" w:pos="540"/>
          <w:tab w:val="left" w:pos="600"/>
        </w:tabs>
        <w:spacing w:beforeLines="50" w:before="120" w:afterLines="50" w:after="120"/>
        <w:ind w:left="482" w:hanging="482"/>
        <w:rPr>
          <w:rFonts w:ascii="Times New Roman" w:eastAsia="標楷體" w:hAnsi="Times New Roman" w:cs="Times New Roman"/>
          <w:b/>
          <w:sz w:val="28"/>
          <w:szCs w:val="28"/>
        </w:rPr>
      </w:pPr>
      <w:r w:rsidRPr="003F1CB5">
        <w:rPr>
          <w:rFonts w:ascii="Times New Roman" w:eastAsia="標楷體" w:hAnsi="Times New Roman" w:cs="Times New Roman" w:hint="eastAsia"/>
          <w:b/>
          <w:sz w:val="28"/>
          <w:szCs w:val="28"/>
        </w:rPr>
        <w:t>計畫目標</w:t>
      </w:r>
    </w:p>
    <w:p w:rsidR="005C323E" w:rsidRPr="003F1CB5" w:rsidRDefault="005C323E" w:rsidP="005C323E">
      <w:pPr>
        <w:spacing w:line="276" w:lineRule="auto"/>
        <w:ind w:leftChars="177" w:left="991" w:hangingChars="202" w:hanging="566"/>
        <w:rPr>
          <w:rFonts w:ascii="標楷體" w:eastAsia="標楷體" w:hAnsi="標楷體"/>
          <w:sz w:val="28"/>
          <w:szCs w:val="28"/>
        </w:rPr>
      </w:pPr>
      <w:r w:rsidRPr="003F1CB5">
        <w:rPr>
          <w:rFonts w:ascii="標楷體" w:eastAsia="標楷體" w:hAnsi="標楷體" w:hint="eastAsia"/>
          <w:sz w:val="28"/>
          <w:szCs w:val="28"/>
        </w:rPr>
        <w:t>一、</w:t>
      </w:r>
      <w:r w:rsidRPr="003F1CB5">
        <w:rPr>
          <w:rFonts w:ascii="Times New Roman" w:eastAsia="標楷體" w:hAnsi="Times New Roman" w:cs="Times New Roman" w:hint="eastAsia"/>
          <w:sz w:val="28"/>
          <w:szCs w:val="28"/>
        </w:rPr>
        <w:t>協助合作之直轄市、縣</w:t>
      </w:r>
      <w:r w:rsidRPr="003F1CB5">
        <w:rPr>
          <w:rFonts w:ascii="Times New Roman" w:eastAsia="標楷體" w:hAnsi="Times New Roman" w:cs="Times New Roman"/>
          <w:sz w:val="28"/>
          <w:szCs w:val="28"/>
        </w:rPr>
        <w:t>（</w:t>
      </w:r>
      <w:r w:rsidRPr="003F1CB5">
        <w:rPr>
          <w:rFonts w:ascii="Times New Roman" w:eastAsia="標楷體" w:hAnsi="Times New Roman" w:cs="Times New Roman" w:hint="eastAsia"/>
          <w:sz w:val="28"/>
          <w:szCs w:val="28"/>
        </w:rPr>
        <w:t>市</w:t>
      </w:r>
      <w:r w:rsidRPr="003F1CB5">
        <w:rPr>
          <w:rFonts w:ascii="Times New Roman" w:eastAsia="標楷體" w:hAnsi="Times New Roman" w:cs="Times New Roman"/>
          <w:sz w:val="28"/>
          <w:szCs w:val="28"/>
        </w:rPr>
        <w:t>）</w:t>
      </w:r>
      <w:r w:rsidR="00134590">
        <w:rPr>
          <w:rFonts w:ascii="Times New Roman" w:eastAsia="標楷體" w:hAnsi="Times New Roman" w:cs="Times New Roman" w:hint="eastAsia"/>
          <w:sz w:val="28"/>
          <w:szCs w:val="28"/>
        </w:rPr>
        <w:t>持續推廣金融基礎教育</w:t>
      </w:r>
      <w:r w:rsidRPr="003F1CB5">
        <w:rPr>
          <w:rFonts w:ascii="Times New Roman" w:eastAsia="標楷體" w:hAnsi="Times New Roman" w:cs="Times New Roman" w:hint="eastAsia"/>
          <w:sz w:val="28"/>
          <w:szCs w:val="28"/>
        </w:rPr>
        <w:t>，並期藉由辦理成效良好學校成</w:t>
      </w:r>
      <w:r w:rsidRPr="003F1CB5">
        <w:rPr>
          <w:rFonts w:ascii="標楷體" w:eastAsia="標楷體" w:hAnsi="標楷體" w:hint="eastAsia"/>
          <w:sz w:val="28"/>
          <w:szCs w:val="28"/>
        </w:rPr>
        <w:t>為種子學校，持續於所屬及鄰近縣市深入推廣金融基礎教育，協助教師落實金融基礎教育之扎根工作。</w:t>
      </w:r>
    </w:p>
    <w:p w:rsidR="003E17E0" w:rsidRPr="003F1CB5" w:rsidRDefault="003E17E0" w:rsidP="005C323E">
      <w:pPr>
        <w:spacing w:line="276" w:lineRule="auto"/>
        <w:ind w:leftChars="177" w:left="991" w:hangingChars="202" w:hanging="566"/>
        <w:rPr>
          <w:rFonts w:ascii="標楷體" w:eastAsia="標楷體" w:hAnsi="標楷體"/>
          <w:sz w:val="28"/>
          <w:szCs w:val="28"/>
        </w:rPr>
      </w:pPr>
      <w:r w:rsidRPr="003F1CB5">
        <w:rPr>
          <w:rFonts w:ascii="標楷體" w:eastAsia="標楷體" w:hAnsi="標楷體" w:hint="eastAsia"/>
          <w:sz w:val="28"/>
          <w:szCs w:val="28"/>
        </w:rPr>
        <w:t>二、</w:t>
      </w:r>
      <w:r w:rsidR="00BC3540" w:rsidRPr="003F1CB5">
        <w:rPr>
          <w:rFonts w:ascii="標楷體" w:eastAsia="標楷體" w:hAnsi="標楷體" w:hint="eastAsia"/>
          <w:sz w:val="28"/>
          <w:szCs w:val="28"/>
        </w:rPr>
        <w:t>適度</w:t>
      </w:r>
      <w:r w:rsidRPr="003F1CB5">
        <w:rPr>
          <w:rFonts w:ascii="標楷體" w:eastAsia="標楷體" w:hAnsi="標楷體" w:hint="eastAsia"/>
          <w:sz w:val="28"/>
          <w:szCs w:val="28"/>
        </w:rPr>
        <w:t>轉化教材以符合學生成長階段、生活經驗及地方特色，</w:t>
      </w:r>
      <w:r w:rsidR="003D4355" w:rsidRPr="003F1CB5">
        <w:rPr>
          <w:rFonts w:ascii="標楷體" w:eastAsia="標楷體" w:hAnsi="標楷體" w:hint="eastAsia"/>
          <w:sz w:val="28"/>
          <w:szCs w:val="28"/>
        </w:rPr>
        <w:t>除</w:t>
      </w:r>
      <w:r w:rsidR="00D800B8">
        <w:rPr>
          <w:rFonts w:ascii="標楷體" w:eastAsia="標楷體" w:hAnsi="標楷體" w:hint="eastAsia"/>
          <w:sz w:val="28"/>
          <w:szCs w:val="28"/>
        </w:rPr>
        <w:t>以</w:t>
      </w:r>
      <w:r w:rsidR="00D800B8" w:rsidRPr="003F1CB5">
        <w:rPr>
          <w:rFonts w:ascii="標楷體" w:eastAsia="標楷體" w:hAnsi="標楷體" w:hint="eastAsia"/>
          <w:sz w:val="28"/>
          <w:szCs w:val="28"/>
        </w:rPr>
        <w:t>議題融入</w:t>
      </w:r>
      <w:r w:rsidRPr="003F1CB5">
        <w:rPr>
          <w:rFonts w:ascii="標楷體" w:eastAsia="標楷體" w:hAnsi="標楷體" w:hint="eastAsia"/>
          <w:sz w:val="28"/>
          <w:szCs w:val="28"/>
        </w:rPr>
        <w:t>社會、綜合學習</w:t>
      </w:r>
      <w:r w:rsidR="00D800B8">
        <w:rPr>
          <w:rFonts w:ascii="標楷體" w:eastAsia="標楷體" w:hAnsi="標楷體" w:hint="eastAsia"/>
          <w:sz w:val="28"/>
          <w:szCs w:val="28"/>
        </w:rPr>
        <w:t>等相關學習</w:t>
      </w:r>
      <w:r w:rsidRPr="003F1CB5">
        <w:rPr>
          <w:rFonts w:ascii="標楷體" w:eastAsia="標楷體" w:hAnsi="標楷體" w:hint="eastAsia"/>
          <w:sz w:val="28"/>
          <w:szCs w:val="28"/>
        </w:rPr>
        <w:t>領域</w:t>
      </w:r>
      <w:r w:rsidR="00D800B8">
        <w:rPr>
          <w:rFonts w:ascii="標楷體" w:eastAsia="標楷體" w:hAnsi="標楷體" w:hint="eastAsia"/>
          <w:sz w:val="28"/>
          <w:szCs w:val="28"/>
        </w:rPr>
        <w:t>課程實施之</w:t>
      </w:r>
      <w:r w:rsidRPr="003F1CB5">
        <w:rPr>
          <w:rFonts w:ascii="標楷體" w:eastAsia="標楷體" w:hAnsi="標楷體" w:hint="eastAsia"/>
          <w:sz w:val="28"/>
          <w:szCs w:val="28"/>
        </w:rPr>
        <w:t>外</w:t>
      </w:r>
      <w:r w:rsidR="002738EF" w:rsidRPr="003F1CB5">
        <w:rPr>
          <w:rFonts w:ascii="標楷體" w:eastAsia="標楷體" w:hAnsi="標楷體" w:hint="eastAsia"/>
          <w:sz w:val="28"/>
          <w:szCs w:val="28"/>
        </w:rPr>
        <w:t>，</w:t>
      </w:r>
      <w:r w:rsidR="00D800B8" w:rsidRPr="00D800B8">
        <w:rPr>
          <w:rFonts w:ascii="標楷體" w:eastAsia="標楷體" w:hAnsi="標楷體" w:hint="eastAsia"/>
          <w:sz w:val="28"/>
          <w:szCs w:val="28"/>
        </w:rPr>
        <w:t>配合</w:t>
      </w:r>
      <w:r w:rsidR="00D800B8" w:rsidRPr="00D800B8">
        <w:rPr>
          <w:rFonts w:ascii="標楷體" w:eastAsia="標楷體" w:hAnsi="標楷體"/>
          <w:sz w:val="28"/>
          <w:szCs w:val="28"/>
        </w:rPr>
        <w:t>108學年度十二年國民基本教育課程綱要</w:t>
      </w:r>
      <w:r w:rsidR="00D800B8">
        <w:rPr>
          <w:rFonts w:ascii="標楷體" w:eastAsia="標楷體" w:hAnsi="標楷體" w:hint="eastAsia"/>
          <w:sz w:val="28"/>
          <w:szCs w:val="28"/>
        </w:rPr>
        <w:t>即將</w:t>
      </w:r>
      <w:r w:rsidR="00D800B8" w:rsidRPr="00D800B8">
        <w:rPr>
          <w:rFonts w:ascii="標楷體" w:eastAsia="標楷體" w:hAnsi="標楷體"/>
          <w:sz w:val="28"/>
          <w:szCs w:val="28"/>
        </w:rPr>
        <w:t>實施，鼓勵將金融教育融入彈性學習課程，發展跨領域</w:t>
      </w:r>
      <w:r w:rsidR="00D800B8">
        <w:rPr>
          <w:rFonts w:ascii="標楷體" w:eastAsia="標楷體" w:hAnsi="標楷體" w:hint="eastAsia"/>
          <w:sz w:val="28"/>
          <w:szCs w:val="28"/>
        </w:rPr>
        <w:t>/科目之</w:t>
      </w:r>
      <w:r w:rsidR="00D800B8" w:rsidRPr="00D800B8">
        <w:rPr>
          <w:rFonts w:ascii="標楷體" w:eastAsia="標楷體" w:hAnsi="標楷體"/>
          <w:sz w:val="28"/>
          <w:szCs w:val="28"/>
        </w:rPr>
        <w:t>統整性主題/專題/議題探究課程</w:t>
      </w:r>
      <w:r w:rsidR="00D800B8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D800B8">
        <w:rPr>
          <w:rFonts w:ascii="標楷體" w:eastAsia="標楷體" w:hAnsi="標楷體" w:hint="eastAsia"/>
          <w:sz w:val="28"/>
          <w:szCs w:val="28"/>
        </w:rPr>
        <w:t>俾</w:t>
      </w:r>
      <w:proofErr w:type="gramEnd"/>
      <w:r w:rsidR="00D800B8" w:rsidRPr="003F1CB5">
        <w:rPr>
          <w:rFonts w:ascii="Times New Roman" w:eastAsia="標楷體" w:hAnsi="Times New Roman" w:cs="Times New Roman" w:hint="eastAsia"/>
          <w:sz w:val="28"/>
          <w:szCs w:val="28"/>
        </w:rPr>
        <w:t>落實</w:t>
      </w:r>
      <w:r w:rsidR="00172547">
        <w:rPr>
          <w:rFonts w:ascii="Times New Roman" w:eastAsia="標楷體" w:hAnsi="Times New Roman" w:cs="Times New Roman" w:hint="eastAsia"/>
          <w:sz w:val="28"/>
          <w:szCs w:val="28"/>
        </w:rPr>
        <w:t>素養導向</w:t>
      </w:r>
      <w:r w:rsidR="00D800B8" w:rsidRPr="003F1CB5">
        <w:rPr>
          <w:rFonts w:ascii="Times New Roman" w:eastAsia="標楷體" w:hAnsi="Times New Roman" w:cs="Times New Roman" w:hint="eastAsia"/>
          <w:sz w:val="28"/>
          <w:szCs w:val="28"/>
        </w:rPr>
        <w:t>金融教育</w:t>
      </w:r>
      <w:r w:rsidR="00116F2C">
        <w:rPr>
          <w:rFonts w:ascii="Times New Roman" w:eastAsia="標楷體" w:hAnsi="Times New Roman" w:cs="Times New Roman" w:hint="eastAsia"/>
          <w:sz w:val="28"/>
          <w:szCs w:val="28"/>
        </w:rPr>
        <w:t>之</w:t>
      </w:r>
      <w:r w:rsidR="00D800B8">
        <w:rPr>
          <w:rFonts w:ascii="Times New Roman" w:eastAsia="標楷體" w:hAnsi="Times New Roman" w:cs="Times New Roman" w:hint="eastAsia"/>
          <w:sz w:val="28"/>
          <w:szCs w:val="28"/>
        </w:rPr>
        <w:t>課程與教學</w:t>
      </w:r>
      <w:r w:rsidR="00D800B8" w:rsidRPr="003F1CB5">
        <w:rPr>
          <w:rFonts w:ascii="標楷體" w:eastAsia="標楷體" w:hAnsi="標楷體" w:hint="eastAsia"/>
          <w:sz w:val="28"/>
          <w:szCs w:val="28"/>
        </w:rPr>
        <w:t>。</w:t>
      </w:r>
    </w:p>
    <w:p w:rsidR="003E17E0" w:rsidRPr="003F1CB5" w:rsidRDefault="003E17E0" w:rsidP="001943E4">
      <w:pPr>
        <w:spacing w:line="276" w:lineRule="auto"/>
        <w:ind w:leftChars="177" w:left="991" w:hangingChars="202" w:hanging="566"/>
        <w:rPr>
          <w:rFonts w:ascii="標楷體" w:eastAsia="標楷體" w:hAnsi="標楷體"/>
          <w:sz w:val="28"/>
          <w:szCs w:val="28"/>
        </w:rPr>
      </w:pPr>
      <w:r w:rsidRPr="003F1CB5">
        <w:rPr>
          <w:rFonts w:ascii="標楷體" w:eastAsia="標楷體" w:hAnsi="標楷體" w:hint="eastAsia"/>
          <w:sz w:val="28"/>
          <w:szCs w:val="28"/>
        </w:rPr>
        <w:t>三、</w:t>
      </w:r>
      <w:r w:rsidR="004251AE" w:rsidRPr="003F1CB5">
        <w:rPr>
          <w:rFonts w:ascii="標楷體" w:eastAsia="標楷體" w:hAnsi="標楷體" w:hint="eastAsia"/>
          <w:sz w:val="28"/>
          <w:szCs w:val="28"/>
        </w:rPr>
        <w:t>協助學生學習自我管理、錢財管理，培養</w:t>
      </w:r>
      <w:r w:rsidRPr="003F1CB5">
        <w:rPr>
          <w:rFonts w:ascii="標楷體" w:eastAsia="標楷體" w:hAnsi="標楷體" w:hint="eastAsia"/>
          <w:sz w:val="28"/>
          <w:szCs w:val="28"/>
        </w:rPr>
        <w:t>正確的</w:t>
      </w:r>
      <w:r w:rsidR="002738EF" w:rsidRPr="003F1CB5">
        <w:rPr>
          <w:rFonts w:ascii="標楷體" w:eastAsia="標楷體" w:hAnsi="標楷體" w:hint="eastAsia"/>
          <w:sz w:val="28"/>
          <w:szCs w:val="28"/>
        </w:rPr>
        <w:t>支出</w:t>
      </w:r>
      <w:r w:rsidRPr="003F1CB5">
        <w:rPr>
          <w:rFonts w:ascii="標楷體" w:eastAsia="標楷體" w:hAnsi="標楷體" w:hint="eastAsia"/>
          <w:sz w:val="28"/>
          <w:szCs w:val="28"/>
        </w:rPr>
        <w:t>判斷</w:t>
      </w:r>
      <w:r w:rsidR="003D4355" w:rsidRPr="003F1CB5">
        <w:rPr>
          <w:rFonts w:ascii="標楷體" w:eastAsia="標楷體" w:hAnsi="標楷體" w:hint="eastAsia"/>
          <w:sz w:val="28"/>
          <w:szCs w:val="28"/>
        </w:rPr>
        <w:t>及信用觀念</w:t>
      </w:r>
      <w:r w:rsidRPr="003F1CB5">
        <w:rPr>
          <w:rFonts w:ascii="標楷體" w:eastAsia="標楷體" w:hAnsi="標楷體" w:hint="eastAsia"/>
          <w:sz w:val="28"/>
          <w:szCs w:val="28"/>
        </w:rPr>
        <w:t>、謹防廣告陷阱</w:t>
      </w:r>
      <w:r w:rsidR="004251AE" w:rsidRPr="003F1CB5">
        <w:rPr>
          <w:rFonts w:ascii="標楷體" w:eastAsia="標楷體" w:hAnsi="標楷體" w:hint="eastAsia"/>
          <w:sz w:val="28"/>
          <w:szCs w:val="28"/>
        </w:rPr>
        <w:t>並</w:t>
      </w:r>
      <w:r w:rsidRPr="003F1CB5">
        <w:rPr>
          <w:rFonts w:ascii="標楷體" w:eastAsia="標楷體" w:hAnsi="標楷體" w:hint="eastAsia"/>
          <w:sz w:val="28"/>
          <w:szCs w:val="28"/>
        </w:rPr>
        <w:t>防堵詐騙，增進對社會經濟的認識，正向看待挑戰、工作、捐獻分享，培養良好習慣運用於生活層面。</w:t>
      </w:r>
    </w:p>
    <w:p w:rsidR="003E17E0" w:rsidRDefault="00746CE7" w:rsidP="001943E4">
      <w:pPr>
        <w:widowControl w:val="0"/>
        <w:spacing w:line="276" w:lineRule="auto"/>
        <w:ind w:leftChars="177" w:left="991" w:hangingChars="202" w:hanging="566"/>
        <w:rPr>
          <w:rFonts w:ascii="Times New Roman" w:eastAsia="標楷體" w:hAnsi="Times New Roman" w:cs="Times New Roman"/>
          <w:sz w:val="28"/>
          <w:szCs w:val="28"/>
        </w:rPr>
      </w:pPr>
      <w:r w:rsidRPr="003F1CB5">
        <w:rPr>
          <w:rFonts w:ascii="Times New Roman" w:eastAsia="標楷體" w:hAnsi="Times New Roman" w:cs="Times New Roman" w:hint="eastAsia"/>
          <w:sz w:val="28"/>
          <w:szCs w:val="28"/>
        </w:rPr>
        <w:t>四、</w:t>
      </w:r>
      <w:r w:rsidR="004251AE" w:rsidRPr="003F1CB5">
        <w:rPr>
          <w:rFonts w:ascii="Times New Roman" w:eastAsia="標楷體" w:hAnsi="Times New Roman" w:cs="Times New Roman" w:hint="eastAsia"/>
          <w:sz w:val="28"/>
          <w:szCs w:val="28"/>
        </w:rPr>
        <w:t>藉由跨部會合作</w:t>
      </w:r>
      <w:r w:rsidR="0076345F" w:rsidRPr="003F1CB5">
        <w:rPr>
          <w:rFonts w:ascii="Times New Roman" w:eastAsia="標楷體" w:hAnsi="Times New Roman" w:cs="Times New Roman" w:hint="eastAsia"/>
          <w:sz w:val="28"/>
          <w:szCs w:val="28"/>
        </w:rPr>
        <w:t>提升</w:t>
      </w:r>
      <w:r w:rsidR="005C323E" w:rsidRPr="003F1CB5">
        <w:rPr>
          <w:rFonts w:ascii="Times New Roman" w:eastAsia="標楷體" w:hAnsi="Times New Roman" w:cs="Times New Roman" w:hint="eastAsia"/>
          <w:sz w:val="28"/>
          <w:szCs w:val="28"/>
        </w:rPr>
        <w:t>師</w:t>
      </w:r>
      <w:r w:rsidRPr="003F1CB5">
        <w:rPr>
          <w:rFonts w:ascii="Times New Roman" w:eastAsia="標楷體" w:hAnsi="Times New Roman" w:cs="Times New Roman" w:hint="eastAsia"/>
          <w:sz w:val="28"/>
          <w:szCs w:val="28"/>
        </w:rPr>
        <w:t>生</w:t>
      </w:r>
      <w:r w:rsidR="005C323E" w:rsidRPr="003F1CB5">
        <w:rPr>
          <w:rFonts w:ascii="Times New Roman" w:eastAsia="標楷體" w:hAnsi="Times New Roman" w:cs="Times New Roman" w:hint="eastAsia"/>
          <w:sz w:val="28"/>
          <w:szCs w:val="28"/>
        </w:rPr>
        <w:t>之</w:t>
      </w:r>
      <w:r w:rsidRPr="003F1CB5">
        <w:rPr>
          <w:rFonts w:ascii="Times New Roman" w:eastAsia="標楷體" w:hAnsi="Times New Roman" w:cs="Times New Roman" w:hint="eastAsia"/>
          <w:sz w:val="28"/>
          <w:szCs w:val="28"/>
        </w:rPr>
        <w:t>金融基礎教育知能，</w:t>
      </w:r>
      <w:r w:rsidR="005C323E" w:rsidRPr="003F1CB5">
        <w:rPr>
          <w:rFonts w:ascii="Times New Roman" w:eastAsia="標楷體" w:hAnsi="Times New Roman" w:cs="Times New Roman" w:hint="eastAsia"/>
          <w:sz w:val="28"/>
          <w:szCs w:val="28"/>
        </w:rPr>
        <w:t>以學校教育為橋樑，推展至家庭與社會，提高人民基本金融知識及能力，</w:t>
      </w:r>
      <w:r w:rsidRPr="003F1CB5">
        <w:rPr>
          <w:rFonts w:ascii="Times New Roman" w:eastAsia="標楷體" w:hAnsi="Times New Roman" w:cs="Times New Roman" w:hint="eastAsia"/>
          <w:sz w:val="28"/>
          <w:szCs w:val="28"/>
        </w:rPr>
        <w:t>達成</w:t>
      </w:r>
      <w:r w:rsidR="005C323E" w:rsidRPr="003F1CB5">
        <w:rPr>
          <w:rFonts w:ascii="Times New Roman" w:eastAsia="標楷體" w:hAnsi="Times New Roman" w:cs="Times New Roman" w:hint="eastAsia"/>
          <w:sz w:val="28"/>
          <w:szCs w:val="28"/>
        </w:rPr>
        <w:t>積極</w:t>
      </w:r>
      <w:r w:rsidRPr="003F1CB5">
        <w:rPr>
          <w:rFonts w:ascii="Times New Roman" w:eastAsia="標楷體" w:hAnsi="Times New Roman" w:cs="Times New Roman" w:hint="eastAsia"/>
          <w:sz w:val="28"/>
          <w:szCs w:val="28"/>
        </w:rPr>
        <w:t>維護自身權益之理想。</w:t>
      </w:r>
    </w:p>
    <w:p w:rsidR="00355270" w:rsidRPr="003F1CB5" w:rsidRDefault="00355270" w:rsidP="001943E4">
      <w:pPr>
        <w:widowControl w:val="0"/>
        <w:spacing w:line="276" w:lineRule="auto"/>
        <w:ind w:leftChars="177" w:left="991" w:hangingChars="202" w:hanging="566"/>
        <w:rPr>
          <w:rFonts w:ascii="Times New Roman" w:eastAsia="標楷體" w:hAnsi="Times New Roman" w:cs="Times New Roman"/>
          <w:sz w:val="28"/>
          <w:szCs w:val="28"/>
        </w:rPr>
      </w:pPr>
    </w:p>
    <w:p w:rsidR="00061792" w:rsidRPr="003F1CB5" w:rsidRDefault="00061792" w:rsidP="00176D14">
      <w:pPr>
        <w:widowControl w:val="0"/>
        <w:numPr>
          <w:ilvl w:val="0"/>
          <w:numId w:val="12"/>
        </w:numPr>
        <w:tabs>
          <w:tab w:val="left" w:pos="540"/>
          <w:tab w:val="left" w:pos="600"/>
        </w:tabs>
        <w:spacing w:beforeLines="50" w:before="120" w:afterLines="50" w:after="120"/>
        <w:ind w:left="482" w:hanging="482"/>
        <w:rPr>
          <w:rFonts w:ascii="Times New Roman" w:eastAsia="標楷體" w:hAnsi="Times New Roman" w:cs="Times New Roman"/>
          <w:b/>
          <w:sz w:val="28"/>
          <w:szCs w:val="28"/>
        </w:rPr>
      </w:pPr>
      <w:r w:rsidRPr="003F1CB5">
        <w:rPr>
          <w:rFonts w:ascii="Times New Roman" w:eastAsia="標楷體" w:hAnsi="Times New Roman" w:cs="Times New Roman" w:hint="eastAsia"/>
          <w:b/>
          <w:sz w:val="28"/>
          <w:szCs w:val="28"/>
        </w:rPr>
        <w:t>計畫要項</w:t>
      </w:r>
    </w:p>
    <w:p w:rsidR="00061792" w:rsidRPr="003F1CB5" w:rsidRDefault="00061792" w:rsidP="001943E4">
      <w:pPr>
        <w:widowControl w:val="0"/>
        <w:numPr>
          <w:ilvl w:val="0"/>
          <w:numId w:val="15"/>
        </w:numPr>
        <w:tabs>
          <w:tab w:val="clear" w:pos="960"/>
          <w:tab w:val="num" w:pos="1080"/>
        </w:tabs>
        <w:spacing w:line="276" w:lineRule="auto"/>
        <w:ind w:left="1080" w:hanging="600"/>
        <w:rPr>
          <w:rFonts w:ascii="Times New Roman" w:eastAsia="標楷體" w:hAnsi="Times New Roman" w:cs="Times New Roman"/>
          <w:sz w:val="28"/>
          <w:szCs w:val="28"/>
        </w:rPr>
      </w:pPr>
      <w:r w:rsidRPr="003F1CB5">
        <w:rPr>
          <w:rFonts w:ascii="Times New Roman" w:eastAsia="標楷體" w:hAnsi="Times New Roman" w:cs="Times New Roman" w:hint="eastAsia"/>
          <w:sz w:val="28"/>
          <w:szCs w:val="28"/>
        </w:rPr>
        <w:t>參與本計畫</w:t>
      </w:r>
      <w:r w:rsidR="00CD7262" w:rsidRPr="003F1CB5">
        <w:rPr>
          <w:rFonts w:ascii="Times New Roman" w:eastAsia="標楷體" w:hAnsi="Times New Roman" w:cs="Times New Roman" w:hint="eastAsia"/>
          <w:sz w:val="28"/>
          <w:szCs w:val="28"/>
        </w:rPr>
        <w:t>之</w:t>
      </w:r>
      <w:r w:rsidRPr="003F1CB5">
        <w:rPr>
          <w:rFonts w:ascii="Times New Roman" w:eastAsia="標楷體" w:hAnsi="Times New Roman" w:cs="Times New Roman" w:hint="eastAsia"/>
          <w:sz w:val="28"/>
          <w:szCs w:val="28"/>
        </w:rPr>
        <w:t>直轄市、縣</w:t>
      </w:r>
      <w:r w:rsidR="00334736" w:rsidRPr="003F1CB5">
        <w:rPr>
          <w:rFonts w:ascii="Times New Roman" w:eastAsia="標楷體" w:hAnsi="Times New Roman" w:cs="Times New Roman"/>
          <w:sz w:val="28"/>
          <w:szCs w:val="28"/>
        </w:rPr>
        <w:t>（</w:t>
      </w:r>
      <w:r w:rsidRPr="003F1CB5">
        <w:rPr>
          <w:rFonts w:ascii="Times New Roman" w:eastAsia="標楷體" w:hAnsi="Times New Roman" w:cs="Times New Roman" w:hint="eastAsia"/>
          <w:sz w:val="28"/>
          <w:szCs w:val="28"/>
        </w:rPr>
        <w:t>市</w:t>
      </w:r>
      <w:r w:rsidR="00334736" w:rsidRPr="003F1CB5">
        <w:rPr>
          <w:rFonts w:ascii="Times New Roman" w:eastAsia="標楷體" w:hAnsi="Times New Roman" w:cs="Times New Roman"/>
          <w:sz w:val="28"/>
          <w:szCs w:val="28"/>
        </w:rPr>
        <w:t>）</w:t>
      </w:r>
      <w:r w:rsidR="004504F8" w:rsidRPr="003F1CB5">
        <w:rPr>
          <w:rFonts w:ascii="Times New Roman" w:eastAsia="標楷體" w:hAnsi="Times New Roman" w:cs="Times New Roman" w:hint="eastAsia"/>
          <w:sz w:val="28"/>
          <w:szCs w:val="28"/>
        </w:rPr>
        <w:t>政府</w:t>
      </w:r>
      <w:r w:rsidRPr="003F1CB5">
        <w:rPr>
          <w:rFonts w:ascii="Times New Roman" w:eastAsia="標楷體" w:hAnsi="Times New Roman" w:cs="Times New Roman" w:hint="eastAsia"/>
          <w:sz w:val="28"/>
          <w:szCs w:val="28"/>
        </w:rPr>
        <w:t>需執行之工作項目包括</w:t>
      </w:r>
      <w:r w:rsidR="00BA3764" w:rsidRPr="003F1CB5">
        <w:rPr>
          <w:rFonts w:ascii="Times New Roman" w:eastAsia="標楷體" w:hAnsi="Times New Roman" w:cs="Times New Roman" w:hint="eastAsia"/>
          <w:sz w:val="28"/>
          <w:szCs w:val="28"/>
        </w:rPr>
        <w:t>下列</w:t>
      </w:r>
      <w:r w:rsidR="006719D3">
        <w:rPr>
          <w:rFonts w:ascii="Times New Roman" w:eastAsia="標楷體" w:hAnsi="Times New Roman" w:cs="Times New Roman" w:hint="eastAsia"/>
          <w:sz w:val="28"/>
          <w:szCs w:val="28"/>
        </w:rPr>
        <w:t>七</w:t>
      </w:r>
      <w:r w:rsidR="00CD7262" w:rsidRPr="003F1CB5">
        <w:rPr>
          <w:rFonts w:ascii="Times New Roman" w:eastAsia="標楷體" w:hAnsi="Times New Roman" w:cs="Times New Roman" w:hint="eastAsia"/>
          <w:sz w:val="28"/>
          <w:szCs w:val="28"/>
        </w:rPr>
        <w:t>點</w:t>
      </w:r>
      <w:r w:rsidRPr="003F1CB5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DF2D5A" w:rsidRDefault="005C323E" w:rsidP="00DF2D5A">
      <w:pPr>
        <w:widowControl w:val="0"/>
        <w:numPr>
          <w:ilvl w:val="0"/>
          <w:numId w:val="16"/>
        </w:numPr>
        <w:tabs>
          <w:tab w:val="num" w:pos="1080"/>
        </w:tabs>
        <w:spacing w:line="276" w:lineRule="auto"/>
        <w:ind w:left="1049" w:hanging="567"/>
        <w:rPr>
          <w:rFonts w:ascii="Times New Roman" w:eastAsia="標楷體" w:hAnsi="Times New Roman" w:cs="Times New Roman"/>
          <w:sz w:val="28"/>
          <w:szCs w:val="28"/>
        </w:rPr>
      </w:pPr>
      <w:r w:rsidRPr="00DF2D5A">
        <w:rPr>
          <w:rFonts w:ascii="Times New Roman" w:eastAsia="標楷體" w:hAnsi="Times New Roman" w:cs="Times New Roman" w:hint="eastAsia"/>
          <w:sz w:val="28"/>
          <w:szCs w:val="28"/>
        </w:rPr>
        <w:t>參照本計畫規劃並提報直轄市、縣（市）金融基礎教育之統整計畫。</w:t>
      </w:r>
    </w:p>
    <w:p w:rsidR="00D33299" w:rsidRDefault="00D3650D" w:rsidP="00D33299">
      <w:pPr>
        <w:widowControl w:val="0"/>
        <w:numPr>
          <w:ilvl w:val="0"/>
          <w:numId w:val="16"/>
        </w:numPr>
        <w:tabs>
          <w:tab w:val="num" w:pos="1080"/>
        </w:tabs>
        <w:spacing w:line="276" w:lineRule="auto"/>
        <w:ind w:left="1049" w:hanging="567"/>
        <w:rPr>
          <w:rFonts w:ascii="Times New Roman" w:eastAsia="標楷體" w:hAnsi="Times New Roman" w:cs="Times New Roman"/>
          <w:sz w:val="28"/>
          <w:szCs w:val="28"/>
        </w:rPr>
      </w:pPr>
      <w:r w:rsidRPr="00134590">
        <w:rPr>
          <w:rFonts w:ascii="Times New Roman" w:eastAsia="標楷體" w:hAnsi="Times New Roman" w:cs="Times New Roman" w:hint="eastAsia"/>
          <w:sz w:val="28"/>
          <w:szCs w:val="28"/>
          <w:u w:val="single"/>
        </w:rPr>
        <w:t>推派直轄市、縣（市）內金融基礎教育執行成效良好之國民中小學為推廣學</w:t>
      </w:r>
      <w:r w:rsidRPr="00134590">
        <w:rPr>
          <w:rFonts w:ascii="Times New Roman" w:eastAsia="標楷體" w:hAnsi="Times New Roman" w:cs="Times New Roman" w:hint="eastAsia"/>
          <w:sz w:val="28"/>
          <w:szCs w:val="28"/>
          <w:u w:val="single"/>
        </w:rPr>
        <w:lastRenderedPageBreak/>
        <w:t>校</w:t>
      </w:r>
      <w:r w:rsidRPr="00DF2D5A">
        <w:rPr>
          <w:rFonts w:ascii="Times New Roman" w:eastAsia="標楷體" w:hAnsi="Times New Roman" w:cs="Times New Roman" w:hint="eastAsia"/>
          <w:sz w:val="28"/>
          <w:szCs w:val="28"/>
        </w:rPr>
        <w:t>，組織本計畫之工作小組，</w:t>
      </w:r>
      <w:r w:rsidRPr="00172547">
        <w:rPr>
          <w:rFonts w:ascii="Times New Roman" w:eastAsia="標楷體" w:hAnsi="Times New Roman" w:cs="Times New Roman" w:hint="eastAsia"/>
          <w:sz w:val="28"/>
          <w:szCs w:val="28"/>
          <w:u w:val="single"/>
        </w:rPr>
        <w:t>成立金融基礎教育推廣社群</w:t>
      </w:r>
      <w:r w:rsidRPr="00DF2D5A">
        <w:rPr>
          <w:rFonts w:ascii="Times New Roman" w:eastAsia="標楷體" w:hAnsi="Times New Roman" w:cs="Times New Roman" w:hint="eastAsia"/>
          <w:sz w:val="28"/>
          <w:szCs w:val="28"/>
        </w:rPr>
        <w:t>，其成員</w:t>
      </w:r>
      <w:r w:rsidR="00172547">
        <w:rPr>
          <w:rFonts w:ascii="Times New Roman" w:eastAsia="標楷體" w:hAnsi="Times New Roman" w:cs="Times New Roman" w:hint="eastAsia"/>
          <w:sz w:val="28"/>
          <w:szCs w:val="28"/>
        </w:rPr>
        <w:t>可</w:t>
      </w:r>
      <w:r w:rsidRPr="00DF2D5A">
        <w:rPr>
          <w:rFonts w:ascii="Times New Roman" w:eastAsia="標楷體" w:hAnsi="Times New Roman" w:cs="Times New Roman" w:hint="eastAsia"/>
          <w:sz w:val="28"/>
          <w:szCs w:val="28"/>
        </w:rPr>
        <w:t>包含教育局（處）、輔導團、推廣學校團隊、資深之推廣學校人員、</w:t>
      </w:r>
      <w:r w:rsidR="00D959F7">
        <w:rPr>
          <w:rFonts w:ascii="Times New Roman" w:eastAsia="標楷體" w:hAnsi="Times New Roman" w:cs="Times New Roman" w:hint="eastAsia"/>
          <w:sz w:val="28"/>
          <w:szCs w:val="28"/>
        </w:rPr>
        <w:t>金融輔導單位及具教育背景之專家學者，並</w:t>
      </w:r>
      <w:r w:rsidR="00172547">
        <w:rPr>
          <w:rFonts w:ascii="Times New Roman" w:eastAsia="標楷體" w:hAnsi="Times New Roman" w:cs="Times New Roman" w:hint="eastAsia"/>
          <w:sz w:val="28"/>
          <w:szCs w:val="28"/>
        </w:rPr>
        <w:t>定期</w:t>
      </w:r>
      <w:r w:rsidR="00D959F7" w:rsidRPr="00172547">
        <w:rPr>
          <w:rFonts w:ascii="Times New Roman" w:eastAsia="標楷體" w:hAnsi="Times New Roman" w:cs="Times New Roman" w:hint="eastAsia"/>
          <w:sz w:val="28"/>
          <w:szCs w:val="28"/>
          <w:u w:val="single"/>
        </w:rPr>
        <w:t>規劃召開推廣聯席會議</w:t>
      </w:r>
      <w:r w:rsidR="00D959F7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6719D3" w:rsidRPr="00172547" w:rsidRDefault="006719D3" w:rsidP="006719D3">
      <w:pPr>
        <w:widowControl w:val="0"/>
        <w:numPr>
          <w:ilvl w:val="0"/>
          <w:numId w:val="16"/>
        </w:numPr>
        <w:tabs>
          <w:tab w:val="num" w:pos="1080"/>
        </w:tabs>
        <w:spacing w:line="276" w:lineRule="auto"/>
        <w:ind w:left="1049" w:hanging="567"/>
        <w:rPr>
          <w:rFonts w:ascii="Times New Roman" w:eastAsia="標楷體" w:hAnsi="Times New Roman" w:cs="Times New Roman"/>
          <w:sz w:val="28"/>
          <w:szCs w:val="28"/>
        </w:rPr>
      </w:pPr>
      <w:r w:rsidRPr="00172547">
        <w:rPr>
          <w:rFonts w:ascii="Times New Roman" w:eastAsia="標楷體" w:hAnsi="Times New Roman" w:cs="Times New Roman" w:hint="eastAsia"/>
          <w:sz w:val="28"/>
          <w:szCs w:val="28"/>
        </w:rPr>
        <w:t>直轄市、縣（市）政府及推廣學校辦理全縣</w:t>
      </w:r>
      <w:r w:rsidRPr="00172547">
        <w:rPr>
          <w:rFonts w:ascii="Times New Roman" w:eastAsia="標楷體" w:hAnsi="Times New Roman" w:cs="Times New Roman"/>
          <w:sz w:val="28"/>
          <w:szCs w:val="28"/>
        </w:rPr>
        <w:t>(</w:t>
      </w:r>
      <w:r w:rsidRPr="00172547">
        <w:rPr>
          <w:rFonts w:ascii="Times New Roman" w:eastAsia="標楷體" w:hAnsi="Times New Roman" w:cs="Times New Roman"/>
          <w:sz w:val="28"/>
          <w:szCs w:val="28"/>
        </w:rPr>
        <w:t>市</w:t>
      </w:r>
      <w:r w:rsidRPr="00172547">
        <w:rPr>
          <w:rFonts w:ascii="Times New Roman" w:eastAsia="標楷體" w:hAnsi="Times New Roman" w:cs="Times New Roman"/>
          <w:sz w:val="28"/>
          <w:szCs w:val="28"/>
        </w:rPr>
        <w:t>)</w:t>
      </w:r>
      <w:r w:rsidRPr="00172547">
        <w:rPr>
          <w:rFonts w:ascii="Times New Roman" w:eastAsia="標楷體" w:hAnsi="Times New Roman" w:cs="Times New Roman"/>
          <w:sz w:val="28"/>
          <w:szCs w:val="28"/>
        </w:rPr>
        <w:t>性「金融基礎教育親師生活動」、「金融基礎教育融入教學之教師研習」或「金融基礎教育融入教學產出型工作坊」，</w:t>
      </w:r>
      <w:r w:rsidR="00172547">
        <w:rPr>
          <w:rFonts w:ascii="Times New Roman" w:eastAsia="標楷體" w:hAnsi="Times New Roman" w:cs="Times New Roman" w:hint="eastAsia"/>
          <w:sz w:val="28"/>
          <w:szCs w:val="28"/>
        </w:rPr>
        <w:t>並</w:t>
      </w:r>
      <w:r w:rsidR="00172547" w:rsidRPr="00172547">
        <w:rPr>
          <w:rFonts w:ascii="Times New Roman" w:eastAsia="標楷體" w:hAnsi="Times New Roman" w:cs="Times New Roman" w:hint="eastAsia"/>
          <w:sz w:val="28"/>
          <w:szCs w:val="28"/>
          <w:u w:val="single"/>
        </w:rPr>
        <w:t>舉薦</w:t>
      </w:r>
      <w:r w:rsidR="00172547" w:rsidRPr="00172547">
        <w:rPr>
          <w:rFonts w:ascii="Times New Roman" w:eastAsia="標楷體" w:hAnsi="Times New Roman" w:cs="Times New Roman"/>
          <w:sz w:val="28"/>
          <w:szCs w:val="28"/>
          <w:u w:val="single"/>
        </w:rPr>
        <w:t>1-2</w:t>
      </w:r>
      <w:r w:rsidR="00172547" w:rsidRPr="00172547">
        <w:rPr>
          <w:rFonts w:ascii="Times New Roman" w:eastAsia="標楷體" w:hAnsi="Times New Roman" w:cs="Times New Roman"/>
          <w:sz w:val="28"/>
          <w:szCs w:val="28"/>
          <w:u w:val="single"/>
        </w:rPr>
        <w:t>名教師</w:t>
      </w:r>
      <w:r w:rsidRPr="00172547">
        <w:rPr>
          <w:rFonts w:ascii="Times New Roman" w:eastAsia="標楷體" w:hAnsi="Times New Roman" w:cs="Times New Roman"/>
          <w:sz w:val="28"/>
          <w:szCs w:val="28"/>
          <w:u w:val="single"/>
        </w:rPr>
        <w:t>加入</w:t>
      </w:r>
      <w:r w:rsidRPr="00172547">
        <w:rPr>
          <w:rFonts w:ascii="Times New Roman" w:eastAsia="標楷體" w:hAnsi="Times New Roman" w:cs="Times New Roman" w:hint="eastAsia"/>
          <w:sz w:val="28"/>
          <w:szCs w:val="28"/>
          <w:u w:val="single"/>
        </w:rPr>
        <w:t>金融基礎教育</w:t>
      </w:r>
      <w:r w:rsidRPr="00172547">
        <w:rPr>
          <w:rFonts w:ascii="Times New Roman" w:eastAsia="標楷體" w:hAnsi="Times New Roman" w:cs="Times New Roman"/>
          <w:sz w:val="28"/>
          <w:szCs w:val="28"/>
          <w:u w:val="single"/>
        </w:rPr>
        <w:t>「種子教師團」及「推廣諮詢輔導團」</w:t>
      </w:r>
      <w:r w:rsidRPr="00172547">
        <w:rPr>
          <w:rFonts w:ascii="Times New Roman" w:eastAsia="標楷體" w:hAnsi="Times New Roman" w:cs="Times New Roman"/>
          <w:sz w:val="28"/>
          <w:szCs w:val="28"/>
        </w:rPr>
        <w:t>；各參與計畫學校可於校內、跨校或結合校外持續推動金融基礎教育相關之課程、活動及競賽</w:t>
      </w:r>
      <w:r w:rsidR="00172547" w:rsidRPr="00172547">
        <w:rPr>
          <w:rFonts w:ascii="Times New Roman" w:eastAsia="標楷體" w:hAnsi="Times New Roman" w:cs="Times New Roman" w:hint="eastAsia"/>
          <w:sz w:val="28"/>
          <w:szCs w:val="28"/>
        </w:rPr>
        <w:t>，並</w:t>
      </w:r>
      <w:r w:rsidR="00172547" w:rsidRPr="00172547">
        <w:rPr>
          <w:rFonts w:ascii="Times New Roman" w:eastAsia="標楷體" w:hAnsi="Times New Roman" w:cs="Times New Roman" w:hint="eastAsia"/>
          <w:sz w:val="28"/>
          <w:szCs w:val="28"/>
          <w:u w:val="single"/>
        </w:rPr>
        <w:t>廣邀家長共同參與計畫活動</w:t>
      </w:r>
      <w:r w:rsidR="00172547" w:rsidRPr="00172547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Pr="00172547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172547" w:rsidRPr="00172547" w:rsidRDefault="00172547" w:rsidP="001943E4">
      <w:pPr>
        <w:numPr>
          <w:ilvl w:val="0"/>
          <w:numId w:val="16"/>
        </w:numPr>
        <w:tabs>
          <w:tab w:val="clear" w:pos="840"/>
          <w:tab w:val="num" w:pos="1134"/>
        </w:tabs>
        <w:spacing w:line="276" w:lineRule="auto"/>
        <w:ind w:left="1134" w:hanging="567"/>
        <w:rPr>
          <w:rFonts w:ascii="標楷體" w:eastAsia="標楷體" w:hAnsi="標楷體"/>
          <w:sz w:val="28"/>
          <w:szCs w:val="28"/>
        </w:rPr>
      </w:pPr>
      <w:r w:rsidRPr="00172547">
        <w:rPr>
          <w:rFonts w:ascii="標楷體" w:eastAsia="標楷體" w:hAnsi="標楷體" w:hint="eastAsia"/>
          <w:sz w:val="28"/>
          <w:szCs w:val="28"/>
          <w:u w:val="single"/>
        </w:rPr>
        <w:t>辦理金管會「金融基礎教育教學行動方案徵選活動」之縣市初選（可編列稿費），獲選作品再推薦參與金管會辦理之總決賽。</w:t>
      </w:r>
    </w:p>
    <w:p w:rsidR="00172547" w:rsidRPr="00172547" w:rsidRDefault="009F1731" w:rsidP="001943E4">
      <w:pPr>
        <w:numPr>
          <w:ilvl w:val="0"/>
          <w:numId w:val="16"/>
        </w:numPr>
        <w:tabs>
          <w:tab w:val="clear" w:pos="840"/>
          <w:tab w:val="num" w:pos="1134"/>
        </w:tabs>
        <w:spacing w:line="276" w:lineRule="auto"/>
        <w:ind w:left="1134" w:hanging="567"/>
        <w:rPr>
          <w:rFonts w:ascii="標楷體" w:eastAsia="標楷體" w:hAnsi="標楷體"/>
          <w:sz w:val="28"/>
          <w:szCs w:val="28"/>
        </w:rPr>
      </w:pPr>
      <w:r w:rsidRPr="00835606">
        <w:rPr>
          <w:rFonts w:ascii="標楷體" w:eastAsia="標楷體" w:hAnsi="標楷體" w:cs="Times New Roman" w:hint="eastAsia"/>
          <w:sz w:val="28"/>
          <w:szCs w:val="28"/>
        </w:rPr>
        <w:t>彙整直轄市、縣</w:t>
      </w:r>
      <w:r w:rsidR="00334736" w:rsidRPr="00835606">
        <w:rPr>
          <w:rFonts w:ascii="標楷體" w:eastAsia="標楷體" w:hAnsi="標楷體" w:cs="Times New Roman"/>
          <w:sz w:val="28"/>
          <w:szCs w:val="28"/>
        </w:rPr>
        <w:t>（</w:t>
      </w:r>
      <w:r w:rsidRPr="00835606">
        <w:rPr>
          <w:rFonts w:ascii="標楷體" w:eastAsia="標楷體" w:hAnsi="標楷體" w:cs="Times New Roman" w:hint="eastAsia"/>
          <w:sz w:val="28"/>
          <w:szCs w:val="28"/>
        </w:rPr>
        <w:t>市</w:t>
      </w:r>
      <w:r w:rsidR="00334736" w:rsidRPr="00835606">
        <w:rPr>
          <w:rFonts w:ascii="標楷體" w:eastAsia="標楷體" w:hAnsi="標楷體" w:cs="Times New Roman"/>
          <w:sz w:val="28"/>
          <w:szCs w:val="28"/>
        </w:rPr>
        <w:t>）</w:t>
      </w:r>
      <w:r w:rsidRPr="00835606">
        <w:rPr>
          <w:rFonts w:ascii="標楷體" w:eastAsia="標楷體" w:hAnsi="標楷體" w:cs="Times New Roman" w:hint="eastAsia"/>
          <w:sz w:val="28"/>
          <w:szCs w:val="28"/>
        </w:rPr>
        <w:t>內國民中小學</w:t>
      </w:r>
      <w:proofErr w:type="gramStart"/>
      <w:r w:rsidRPr="00835606">
        <w:rPr>
          <w:rFonts w:ascii="標楷體" w:eastAsia="標楷體" w:hAnsi="標楷體" w:cs="Times New Roman"/>
          <w:sz w:val="28"/>
          <w:szCs w:val="28"/>
        </w:rPr>
        <w:t>10</w:t>
      </w:r>
      <w:r w:rsidR="00355270">
        <w:rPr>
          <w:rFonts w:ascii="標楷體" w:eastAsia="標楷體" w:hAnsi="標楷體" w:cs="Times New Roman" w:hint="eastAsia"/>
          <w:sz w:val="28"/>
          <w:szCs w:val="28"/>
        </w:rPr>
        <w:t>8</w:t>
      </w:r>
      <w:proofErr w:type="gramEnd"/>
      <w:r w:rsidRPr="00835606">
        <w:rPr>
          <w:rFonts w:ascii="標楷體" w:eastAsia="標楷體" w:hAnsi="標楷體" w:cs="Times New Roman" w:hint="eastAsia"/>
          <w:sz w:val="28"/>
          <w:szCs w:val="28"/>
        </w:rPr>
        <w:t>年度之執行成果，</w:t>
      </w:r>
      <w:r w:rsidR="00D33299">
        <w:rPr>
          <w:rFonts w:ascii="標楷體" w:eastAsia="標楷體" w:hAnsi="標楷體" w:cs="Times New Roman" w:hint="eastAsia"/>
          <w:sz w:val="28"/>
          <w:szCs w:val="28"/>
        </w:rPr>
        <w:t>並</w:t>
      </w:r>
      <w:r w:rsidR="00D33299" w:rsidRPr="00405EDF">
        <w:rPr>
          <w:rFonts w:ascii="標楷體" w:eastAsia="標楷體" w:hAnsi="標楷體" w:cs="Times New Roman" w:hint="eastAsia"/>
          <w:sz w:val="28"/>
          <w:szCs w:val="28"/>
          <w:u w:val="single"/>
        </w:rPr>
        <w:t>可辦理相關</w:t>
      </w:r>
      <w:r w:rsidR="00405EDF">
        <w:rPr>
          <w:rFonts w:ascii="標楷體" w:eastAsia="標楷體" w:hAnsi="標楷體" w:cs="Times New Roman" w:hint="eastAsia"/>
          <w:sz w:val="28"/>
          <w:szCs w:val="28"/>
          <w:u w:val="single"/>
        </w:rPr>
        <w:t>金融基礎教育之</w:t>
      </w:r>
      <w:r w:rsidR="00D33299" w:rsidRPr="00405EDF">
        <w:rPr>
          <w:rFonts w:ascii="標楷體" w:eastAsia="標楷體" w:hAnsi="標楷體" w:cs="Times New Roman" w:hint="eastAsia"/>
          <w:sz w:val="28"/>
          <w:szCs w:val="28"/>
          <w:u w:val="single"/>
        </w:rPr>
        <w:t>成果展</w:t>
      </w:r>
      <w:r w:rsidR="00D33299" w:rsidRPr="00405EDF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9F1731" w:rsidRPr="00835606" w:rsidRDefault="00D33299" w:rsidP="001943E4">
      <w:pPr>
        <w:numPr>
          <w:ilvl w:val="0"/>
          <w:numId w:val="16"/>
        </w:numPr>
        <w:tabs>
          <w:tab w:val="clear" w:pos="840"/>
          <w:tab w:val="num" w:pos="1134"/>
        </w:tabs>
        <w:spacing w:line="276" w:lineRule="auto"/>
        <w:ind w:left="1134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各縣(市)</w:t>
      </w:r>
      <w:r w:rsidR="009F1731" w:rsidRPr="00835606">
        <w:rPr>
          <w:rFonts w:ascii="標楷體" w:eastAsia="標楷體" w:hAnsi="標楷體" w:hint="eastAsia"/>
          <w:sz w:val="28"/>
          <w:szCs w:val="28"/>
        </w:rPr>
        <w:t>辦理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計畫</w:t>
      </w:r>
      <w:r w:rsidR="009F1731" w:rsidRPr="00835606">
        <w:rPr>
          <w:rFonts w:ascii="標楷體" w:eastAsia="標楷體" w:hAnsi="標楷體" w:hint="eastAsia"/>
          <w:sz w:val="28"/>
          <w:szCs w:val="28"/>
        </w:rPr>
        <w:t>核結時</w:t>
      </w:r>
      <w:proofErr w:type="gramEnd"/>
      <w:r w:rsidR="009F1731" w:rsidRPr="00835606">
        <w:rPr>
          <w:rFonts w:ascii="標楷體" w:eastAsia="標楷體" w:hAnsi="標楷體" w:hint="eastAsia"/>
          <w:sz w:val="28"/>
          <w:szCs w:val="28"/>
        </w:rPr>
        <w:t>，應繳交成果報告電子</w:t>
      </w:r>
      <w:proofErr w:type="gramStart"/>
      <w:r w:rsidR="009F1731" w:rsidRPr="00835606">
        <w:rPr>
          <w:rFonts w:ascii="標楷體" w:eastAsia="標楷體" w:hAnsi="標楷體" w:hint="eastAsia"/>
          <w:sz w:val="28"/>
          <w:szCs w:val="28"/>
        </w:rPr>
        <w:t>檔</w:t>
      </w:r>
      <w:proofErr w:type="gramEnd"/>
      <w:r w:rsidR="00172547">
        <w:rPr>
          <w:rFonts w:ascii="標楷體" w:eastAsia="標楷體" w:hAnsi="標楷體" w:hint="eastAsia"/>
          <w:sz w:val="28"/>
          <w:szCs w:val="28"/>
        </w:rPr>
        <w:t>1</w:t>
      </w:r>
      <w:r w:rsidR="009F1731" w:rsidRPr="00835606">
        <w:rPr>
          <w:rFonts w:ascii="標楷體" w:eastAsia="標楷體" w:hAnsi="標楷體" w:hint="eastAsia"/>
          <w:sz w:val="28"/>
          <w:szCs w:val="28"/>
        </w:rPr>
        <w:t>份，內容包括全執行成果與活動紀錄、研習內容、教案</w:t>
      </w:r>
      <w:r w:rsidR="00EB6DBB" w:rsidRPr="00835606">
        <w:rPr>
          <w:rFonts w:ascii="標楷體" w:eastAsia="標楷體" w:hAnsi="標楷體" w:hint="eastAsia"/>
          <w:sz w:val="28"/>
          <w:szCs w:val="28"/>
        </w:rPr>
        <w:t>。</w:t>
      </w:r>
    </w:p>
    <w:p w:rsidR="00C25CC0" w:rsidRDefault="009F1731" w:rsidP="00C25CC0">
      <w:pPr>
        <w:numPr>
          <w:ilvl w:val="0"/>
          <w:numId w:val="16"/>
        </w:numPr>
        <w:tabs>
          <w:tab w:val="clear" w:pos="840"/>
          <w:tab w:val="num" w:pos="1134"/>
        </w:tabs>
        <w:spacing w:line="276" w:lineRule="auto"/>
        <w:ind w:left="1134" w:hanging="567"/>
        <w:rPr>
          <w:rFonts w:ascii="標楷體" w:eastAsia="標楷體" w:hAnsi="標楷體"/>
          <w:sz w:val="28"/>
          <w:szCs w:val="28"/>
        </w:rPr>
      </w:pPr>
      <w:r w:rsidRPr="003F1CB5">
        <w:rPr>
          <w:rFonts w:ascii="標楷體" w:eastAsia="標楷體" w:hAnsi="標楷體" w:hint="eastAsia"/>
          <w:sz w:val="28"/>
          <w:szCs w:val="28"/>
        </w:rPr>
        <w:t>直轄市、縣（市）政府可依據實際</w:t>
      </w:r>
      <w:r w:rsidR="00835606">
        <w:rPr>
          <w:rFonts w:ascii="標楷體" w:eastAsia="標楷體" w:hAnsi="標楷體" w:hint="eastAsia"/>
          <w:sz w:val="28"/>
          <w:szCs w:val="28"/>
        </w:rPr>
        <w:t>執行推廣成果，本權責對推廣金融教育有功之行政人員及教學人員，予以</w:t>
      </w:r>
      <w:r w:rsidRPr="003F1CB5">
        <w:rPr>
          <w:rFonts w:ascii="標楷體" w:eastAsia="標楷體" w:hAnsi="標楷體" w:hint="eastAsia"/>
          <w:sz w:val="28"/>
          <w:szCs w:val="28"/>
        </w:rPr>
        <w:t>敘獎。</w:t>
      </w:r>
    </w:p>
    <w:p w:rsidR="00355270" w:rsidRDefault="00355270" w:rsidP="00355270">
      <w:pPr>
        <w:spacing w:line="276" w:lineRule="auto"/>
        <w:ind w:left="1134"/>
        <w:rPr>
          <w:rFonts w:ascii="標楷體" w:eastAsia="標楷體" w:hAnsi="標楷體"/>
          <w:sz w:val="28"/>
          <w:szCs w:val="28"/>
        </w:rPr>
      </w:pPr>
    </w:p>
    <w:p w:rsidR="00061792" w:rsidRPr="003F1CB5" w:rsidRDefault="00061792" w:rsidP="00974C5C">
      <w:pPr>
        <w:widowControl w:val="0"/>
        <w:numPr>
          <w:ilvl w:val="0"/>
          <w:numId w:val="15"/>
        </w:numPr>
        <w:tabs>
          <w:tab w:val="left" w:pos="1080"/>
        </w:tabs>
        <w:adjustRightInd w:val="0"/>
        <w:snapToGrid w:val="0"/>
        <w:spacing w:line="276" w:lineRule="auto"/>
        <w:ind w:left="964" w:hanging="482"/>
        <w:rPr>
          <w:rFonts w:ascii="Times New Roman" w:eastAsia="標楷體" w:hAnsi="Times New Roman" w:cs="Times New Roman"/>
          <w:sz w:val="28"/>
          <w:szCs w:val="28"/>
        </w:rPr>
      </w:pPr>
      <w:r w:rsidRPr="003F1CB5">
        <w:rPr>
          <w:rFonts w:ascii="Times New Roman" w:eastAsia="標楷體" w:hAnsi="Times New Roman" w:cs="Times New Roman" w:hint="eastAsia"/>
          <w:sz w:val="28"/>
          <w:szCs w:val="28"/>
        </w:rPr>
        <w:t>其它事項</w:t>
      </w:r>
    </w:p>
    <w:p w:rsidR="00172547" w:rsidRDefault="00335518" w:rsidP="00DC5661">
      <w:pPr>
        <w:snapToGrid w:val="0"/>
        <w:spacing w:line="276" w:lineRule="auto"/>
        <w:ind w:left="680" w:firstLine="454"/>
        <w:jc w:val="both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proofErr w:type="gramStart"/>
      <w:r w:rsidR="00B3148F" w:rsidRPr="003F1CB5">
        <w:rPr>
          <w:rFonts w:ascii="標楷體" w:eastAsia="標楷體" w:hAnsi="標楷體" w:cs="Times New Roman" w:hint="eastAsia"/>
          <w:sz w:val="28"/>
          <w:szCs w:val="28"/>
        </w:rPr>
        <w:t>本署</w:t>
      </w:r>
      <w:r w:rsidR="00061792" w:rsidRPr="003F1CB5">
        <w:rPr>
          <w:rFonts w:ascii="標楷體" w:eastAsia="標楷體" w:hAnsi="標楷體" w:cs="Times New Roman" w:hint="eastAsia"/>
          <w:sz w:val="28"/>
          <w:szCs w:val="28"/>
        </w:rPr>
        <w:t>補助</w:t>
      </w:r>
      <w:proofErr w:type="gramEnd"/>
      <w:r w:rsidR="00061792" w:rsidRPr="003F1CB5">
        <w:rPr>
          <w:rFonts w:ascii="標楷體" w:eastAsia="標楷體" w:hAnsi="標楷體" w:cs="Times New Roman" w:hint="eastAsia"/>
          <w:sz w:val="28"/>
          <w:szCs w:val="28"/>
        </w:rPr>
        <w:t>直轄市、縣</w:t>
      </w:r>
      <w:r w:rsidR="00334736" w:rsidRPr="003F1CB5">
        <w:rPr>
          <w:rFonts w:ascii="標楷體" w:eastAsia="標楷體" w:hAnsi="標楷體" w:cs="Times New Roman"/>
          <w:sz w:val="28"/>
          <w:szCs w:val="28"/>
        </w:rPr>
        <w:t>（</w:t>
      </w:r>
      <w:r w:rsidR="00061792" w:rsidRPr="003F1CB5">
        <w:rPr>
          <w:rFonts w:ascii="標楷體" w:eastAsia="標楷體" w:hAnsi="標楷體" w:cs="Times New Roman" w:hint="eastAsia"/>
          <w:sz w:val="28"/>
          <w:szCs w:val="28"/>
        </w:rPr>
        <w:t>市</w:t>
      </w:r>
      <w:r w:rsidR="00334736" w:rsidRPr="003F1CB5">
        <w:rPr>
          <w:rFonts w:ascii="標楷體" w:eastAsia="標楷體" w:hAnsi="標楷體" w:cs="Times New Roman"/>
          <w:sz w:val="28"/>
          <w:szCs w:val="28"/>
        </w:rPr>
        <w:t>）</w:t>
      </w:r>
      <w:r w:rsidR="00B3148F" w:rsidRPr="003F1CB5">
        <w:rPr>
          <w:rFonts w:ascii="標楷體" w:eastAsia="標楷體" w:hAnsi="標楷體" w:cs="Times New Roman" w:hint="eastAsia"/>
          <w:sz w:val="28"/>
          <w:szCs w:val="28"/>
        </w:rPr>
        <w:t>政府之經費，</w:t>
      </w:r>
      <w:r w:rsidR="001E4431" w:rsidRPr="003F1CB5">
        <w:rPr>
          <w:rFonts w:ascii="標楷體" w:eastAsia="標楷體" w:hAnsi="標楷體" w:cs="Times New Roman" w:hint="eastAsia"/>
          <w:sz w:val="28"/>
          <w:szCs w:val="28"/>
        </w:rPr>
        <w:t>可包括</w:t>
      </w:r>
      <w:r w:rsidR="00597314" w:rsidRPr="003F1CB5">
        <w:rPr>
          <w:rFonts w:ascii="標楷體" w:eastAsia="標楷體" w:hAnsi="標楷體" w:cs="Times New Roman" w:hint="eastAsia"/>
          <w:sz w:val="28"/>
          <w:szCs w:val="28"/>
        </w:rPr>
        <w:t>講座鐘點費、交通費、</w:t>
      </w:r>
      <w:r w:rsidR="00FB5F26" w:rsidRPr="003F1CB5">
        <w:rPr>
          <w:rFonts w:ascii="標楷體" w:eastAsia="標楷體" w:hAnsi="標楷體" w:cs="Times New Roman" w:hint="eastAsia"/>
          <w:sz w:val="28"/>
          <w:szCs w:val="28"/>
        </w:rPr>
        <w:t>出席費、</w:t>
      </w:r>
      <w:r w:rsidR="0026540F" w:rsidRPr="003F1CB5">
        <w:rPr>
          <w:rFonts w:ascii="標楷體" w:eastAsia="標楷體" w:hAnsi="標楷體" w:cs="Times New Roman" w:hint="eastAsia"/>
          <w:sz w:val="28"/>
          <w:szCs w:val="28"/>
        </w:rPr>
        <w:t>稿費、</w:t>
      </w:r>
      <w:r w:rsidR="00DC5661" w:rsidRPr="00DC5661">
        <w:rPr>
          <w:rFonts w:ascii="標楷體" w:eastAsia="標楷體" w:hAnsi="標楷體" w:cs="Times New Roman" w:hint="eastAsia"/>
          <w:sz w:val="28"/>
          <w:szCs w:val="28"/>
        </w:rPr>
        <w:t>資料蒐集費</w:t>
      </w:r>
      <w:r w:rsidR="00DC5661">
        <w:rPr>
          <w:rFonts w:ascii="標楷體" w:eastAsia="標楷體" w:hAnsi="標楷體" w:cs="Times New Roman" w:hint="eastAsia"/>
          <w:sz w:val="28"/>
          <w:szCs w:val="28"/>
        </w:rPr>
        <w:t>(參考用圖書資料為原則，應</w:t>
      </w:r>
      <w:r w:rsidR="00DC5661" w:rsidRPr="00DC5661">
        <w:rPr>
          <w:rFonts w:ascii="標楷體" w:eastAsia="標楷體" w:hAnsi="標楷體" w:cs="Times New Roman" w:hint="eastAsia"/>
          <w:sz w:val="28"/>
          <w:szCs w:val="28"/>
        </w:rPr>
        <w:t>詳列名稱、數量、單價</w:t>
      </w:r>
      <w:r w:rsidR="00DC5661">
        <w:rPr>
          <w:rFonts w:ascii="標楷體" w:eastAsia="標楷體" w:hAnsi="標楷體" w:cs="Times New Roman" w:hint="eastAsia"/>
          <w:sz w:val="28"/>
          <w:szCs w:val="28"/>
        </w:rPr>
        <w:t>)</w:t>
      </w:r>
      <w:r w:rsidR="00DC5661">
        <w:rPr>
          <w:rFonts w:cs="Times New Roman" w:hint="eastAsia"/>
          <w:sz w:val="28"/>
          <w:szCs w:val="28"/>
        </w:rPr>
        <w:t>、</w:t>
      </w:r>
      <w:r w:rsidR="00072561" w:rsidRPr="003F1CB5">
        <w:rPr>
          <w:rFonts w:ascii="標楷體" w:eastAsia="標楷體" w:hAnsi="標楷體" w:cs="Times New Roman" w:hint="eastAsia"/>
          <w:sz w:val="28"/>
          <w:szCs w:val="28"/>
        </w:rPr>
        <w:t>審查費、印刷費</w:t>
      </w:r>
      <w:r w:rsidR="00847016">
        <w:rPr>
          <w:rFonts w:ascii="標楷體" w:eastAsia="標楷體" w:hAnsi="標楷體" w:cs="Times New Roman" w:hint="eastAsia"/>
          <w:sz w:val="28"/>
          <w:szCs w:val="28"/>
        </w:rPr>
        <w:t>(</w:t>
      </w:r>
      <w:r w:rsidR="00DC5661" w:rsidRPr="00DC5661">
        <w:rPr>
          <w:rFonts w:ascii="標楷體" w:eastAsia="標楷體" w:hAnsi="標楷體" w:cs="Times New Roman" w:hint="eastAsia"/>
          <w:sz w:val="28"/>
          <w:szCs w:val="28"/>
        </w:rPr>
        <w:t>說明用途及數量，</w:t>
      </w:r>
      <w:r w:rsidR="00847016" w:rsidRPr="00DC5661">
        <w:rPr>
          <w:rFonts w:ascii="標楷體" w:eastAsia="標楷體" w:hAnsi="標楷體" w:cs="標楷體" w:hint="eastAsia"/>
          <w:sz w:val="28"/>
          <w:szCs w:val="28"/>
        </w:rPr>
        <w:t>以</w:t>
      </w:r>
      <w:r w:rsidR="00847016" w:rsidRPr="00B565E2">
        <w:rPr>
          <w:rFonts w:ascii="標楷體" w:eastAsia="標楷體" w:hAnsi="標楷體" w:cs="標楷體" w:hint="eastAsia"/>
          <w:sz w:val="28"/>
          <w:szCs w:val="28"/>
        </w:rPr>
        <w:t>精簡及必要為原則</w:t>
      </w:r>
      <w:r w:rsidR="00847016">
        <w:rPr>
          <w:rFonts w:ascii="標楷體" w:eastAsia="標楷體" w:hAnsi="標楷體" w:cs="標楷體" w:hint="eastAsia"/>
          <w:sz w:val="28"/>
          <w:szCs w:val="28"/>
        </w:rPr>
        <w:t>，</w:t>
      </w:r>
      <w:proofErr w:type="gramStart"/>
      <w:r w:rsidR="00847016">
        <w:rPr>
          <w:rFonts w:ascii="標楷體" w:eastAsia="標楷體" w:hAnsi="標楷體" w:cs="標楷體" w:hint="eastAsia"/>
          <w:sz w:val="28"/>
          <w:szCs w:val="28"/>
        </w:rPr>
        <w:t>撙</w:t>
      </w:r>
      <w:proofErr w:type="gramEnd"/>
      <w:r w:rsidR="00847016">
        <w:rPr>
          <w:rFonts w:ascii="標楷體" w:eastAsia="標楷體" w:hAnsi="標楷體" w:cs="標楷體" w:hint="eastAsia"/>
          <w:sz w:val="28"/>
          <w:szCs w:val="28"/>
        </w:rPr>
        <w:t>節編列</w:t>
      </w:r>
      <w:r w:rsidR="00847016">
        <w:rPr>
          <w:rFonts w:ascii="標楷體" w:eastAsia="標楷體" w:hAnsi="標楷體" w:cs="Times New Roman" w:hint="eastAsia"/>
          <w:sz w:val="28"/>
          <w:szCs w:val="28"/>
        </w:rPr>
        <w:t>)</w:t>
      </w:r>
      <w:r w:rsidR="00DC5661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DC5661" w:rsidRPr="00172547">
        <w:rPr>
          <w:rFonts w:ascii="標楷體" w:eastAsia="標楷體" w:hAnsi="標楷體" w:cs="Times New Roman" w:hint="eastAsia"/>
          <w:sz w:val="28"/>
          <w:szCs w:val="28"/>
        </w:rPr>
        <w:t>場地布置費(必要時得編列，</w:t>
      </w:r>
      <w:r w:rsidR="00DC5661" w:rsidRPr="00172547">
        <w:rPr>
          <w:rFonts w:ascii="標楷體" w:eastAsia="標楷體" w:hAnsi="標楷體" w:cs="標楷體" w:hint="eastAsia"/>
          <w:sz w:val="28"/>
          <w:szCs w:val="28"/>
        </w:rPr>
        <w:t>以簡潔為原則，每場次以3</w:t>
      </w:r>
      <w:r w:rsidR="008B2972" w:rsidRPr="00172547">
        <w:rPr>
          <w:rFonts w:ascii="標楷體" w:eastAsia="標楷體" w:hAnsi="標楷體" w:cs="標楷體" w:hint="eastAsia"/>
          <w:sz w:val="28"/>
          <w:szCs w:val="28"/>
        </w:rPr>
        <w:t>,</w:t>
      </w:r>
      <w:r w:rsidR="00DC5661" w:rsidRPr="00172547">
        <w:rPr>
          <w:rFonts w:ascii="標楷體" w:eastAsia="標楷體" w:hAnsi="標楷體" w:cs="標楷體" w:hint="eastAsia"/>
          <w:sz w:val="28"/>
          <w:szCs w:val="28"/>
        </w:rPr>
        <w:t>000元為上限</w:t>
      </w:r>
      <w:r w:rsidR="00DC5661" w:rsidRPr="00172547">
        <w:rPr>
          <w:rFonts w:ascii="標楷體" w:eastAsia="標楷體" w:hAnsi="標楷體" w:cs="Times New Roman" w:hint="eastAsia"/>
          <w:sz w:val="28"/>
          <w:szCs w:val="28"/>
        </w:rPr>
        <w:t>)</w:t>
      </w:r>
      <w:r w:rsidR="00072561" w:rsidRPr="00172547">
        <w:rPr>
          <w:rFonts w:ascii="標楷體" w:eastAsia="標楷體" w:hAnsi="標楷體" w:cs="Times New Roman" w:hint="eastAsia"/>
          <w:sz w:val="28"/>
          <w:szCs w:val="28"/>
        </w:rPr>
        <w:t>等</w:t>
      </w:r>
      <w:r w:rsidR="001E4431" w:rsidRPr="003F1CB5">
        <w:rPr>
          <w:rFonts w:ascii="標楷體" w:eastAsia="標楷體" w:hAnsi="標楷體" w:cs="Times New Roman" w:hint="eastAsia"/>
          <w:sz w:val="28"/>
          <w:szCs w:val="28"/>
        </w:rPr>
        <w:t>項目，</w:t>
      </w:r>
      <w:r w:rsidR="00847016" w:rsidRPr="00835606">
        <w:rPr>
          <w:rFonts w:ascii="標楷體" w:eastAsia="標楷體" w:hAnsi="標楷體" w:hint="eastAsia"/>
          <w:sz w:val="28"/>
          <w:szCs w:val="28"/>
          <w:u w:val="single"/>
        </w:rPr>
        <w:t>本案不補助人事費</w:t>
      </w:r>
      <w:r w:rsidR="00847016" w:rsidRPr="00847016">
        <w:rPr>
          <w:rFonts w:cs="標楷體" w:hint="eastAsia"/>
          <w:sz w:val="28"/>
          <w:szCs w:val="28"/>
          <w:u w:val="single"/>
        </w:rPr>
        <w:t>、</w:t>
      </w:r>
      <w:r w:rsidR="00847016" w:rsidRPr="00847016">
        <w:rPr>
          <w:rFonts w:ascii="標楷體" w:eastAsia="標楷體" w:hAnsi="標楷體" w:cs="標楷體" w:hint="eastAsia"/>
          <w:sz w:val="28"/>
          <w:szCs w:val="28"/>
          <w:u w:val="single"/>
        </w:rPr>
        <w:t>獎金(獎助學金)</w:t>
      </w:r>
      <w:r w:rsidR="00847016">
        <w:rPr>
          <w:rFonts w:ascii="標楷體" w:eastAsia="標楷體" w:hAnsi="標楷體" w:cs="標楷體" w:hint="eastAsia"/>
          <w:sz w:val="28"/>
          <w:szCs w:val="28"/>
          <w:u w:val="single"/>
        </w:rPr>
        <w:t>及資本門，</w:t>
      </w:r>
      <w:r w:rsidR="00EB6DBB" w:rsidRPr="00835606">
        <w:rPr>
          <w:rFonts w:ascii="標楷體" w:eastAsia="標楷體" w:hAnsi="標楷體" w:cs="Times New Roman" w:hint="eastAsia"/>
          <w:sz w:val="28"/>
          <w:szCs w:val="28"/>
          <w:u w:val="single"/>
        </w:rPr>
        <w:t>若講師已支領鐘點費或出席費</w:t>
      </w:r>
      <w:r w:rsidR="0026540F" w:rsidRPr="00835606">
        <w:rPr>
          <w:rFonts w:ascii="標楷體" w:eastAsia="標楷體" w:hAnsi="標楷體" w:cs="Times New Roman" w:hint="eastAsia"/>
          <w:sz w:val="28"/>
          <w:szCs w:val="28"/>
          <w:u w:val="single"/>
        </w:rPr>
        <w:t>者</w:t>
      </w:r>
      <w:r w:rsidR="00EB6DBB" w:rsidRPr="00835606">
        <w:rPr>
          <w:rFonts w:ascii="標楷體" w:eastAsia="標楷體" w:hAnsi="標楷體" w:cs="Times New Roman" w:hint="eastAsia"/>
          <w:sz w:val="28"/>
          <w:szCs w:val="28"/>
          <w:u w:val="single"/>
        </w:rPr>
        <w:t>，代課費應自理。</w:t>
      </w:r>
    </w:p>
    <w:p w:rsidR="00EB6DBB" w:rsidRDefault="00172547" w:rsidP="00DC5661">
      <w:pPr>
        <w:snapToGrid w:val="0"/>
        <w:spacing w:line="276" w:lineRule="auto"/>
        <w:ind w:left="680" w:firstLine="454"/>
        <w:jc w:val="both"/>
        <w:rPr>
          <w:rFonts w:ascii="標楷體" w:eastAsia="標楷體" w:hAnsi="標楷體" w:cs="Times New Roman"/>
          <w:sz w:val="28"/>
          <w:szCs w:val="28"/>
          <w:u w:val="single"/>
        </w:rPr>
      </w:pPr>
      <w:r w:rsidRPr="00335518">
        <w:rPr>
          <w:rFonts w:ascii="標楷體" w:eastAsia="標楷體" w:hAnsi="標楷體" w:cs="Times New Roman" w:hint="eastAsia"/>
          <w:sz w:val="28"/>
          <w:szCs w:val="28"/>
        </w:rPr>
        <w:t xml:space="preserve"> 本計畫經費係運用於</w:t>
      </w:r>
      <w:r w:rsidR="00335518" w:rsidRPr="00335518">
        <w:rPr>
          <w:rFonts w:ascii="標楷體" w:eastAsia="標楷體" w:hAnsi="標楷體" w:cs="Times New Roman" w:hint="eastAsia"/>
          <w:sz w:val="28"/>
          <w:szCs w:val="28"/>
        </w:rPr>
        <w:t>計畫</w:t>
      </w:r>
      <w:r w:rsidR="00335518">
        <w:rPr>
          <w:rFonts w:ascii="標楷體" w:eastAsia="標楷體" w:hAnsi="標楷體" w:cs="Times New Roman" w:hint="eastAsia"/>
          <w:sz w:val="28"/>
          <w:szCs w:val="28"/>
        </w:rPr>
        <w:t>工作項目之</w:t>
      </w:r>
      <w:r w:rsidR="00335518" w:rsidRPr="00335518">
        <w:rPr>
          <w:rFonts w:ascii="標楷體" w:eastAsia="標楷體" w:hAnsi="標楷體" w:cs="Times New Roman" w:hint="eastAsia"/>
          <w:sz w:val="28"/>
          <w:szCs w:val="28"/>
        </w:rPr>
        <w:t>執行</w:t>
      </w:r>
      <w:r w:rsidRPr="00335518"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172547">
        <w:rPr>
          <w:rFonts w:ascii="標楷體" w:eastAsia="標楷體" w:hAnsi="標楷體" w:cs="Times New Roman" w:hint="eastAsia"/>
          <w:sz w:val="28"/>
          <w:szCs w:val="28"/>
          <w:u w:val="single"/>
        </w:rPr>
        <w:t>至縣市團隊出席</w:t>
      </w:r>
      <w:r w:rsidR="00335518">
        <w:rPr>
          <w:rFonts w:ascii="標楷體" w:eastAsia="標楷體" w:hAnsi="標楷體" w:cs="Times New Roman" w:hint="eastAsia"/>
          <w:sz w:val="28"/>
          <w:szCs w:val="28"/>
          <w:u w:val="single"/>
        </w:rPr>
        <w:t>金管會辦理之</w:t>
      </w:r>
      <w:r w:rsidRPr="00172547">
        <w:rPr>
          <w:rFonts w:ascii="標楷體" w:eastAsia="標楷體" w:hAnsi="標楷體" w:cs="Times New Roman" w:hint="eastAsia"/>
          <w:sz w:val="28"/>
          <w:szCs w:val="28"/>
          <w:u w:val="single"/>
        </w:rPr>
        <w:t>相關會議費用</w:t>
      </w:r>
      <w:r w:rsidR="00335518">
        <w:rPr>
          <w:rFonts w:ascii="標楷體" w:eastAsia="標楷體" w:hAnsi="標楷體" w:cs="Times New Roman" w:hint="eastAsia"/>
          <w:sz w:val="28"/>
          <w:szCs w:val="28"/>
          <w:u w:val="single"/>
        </w:rPr>
        <w:t>，</w:t>
      </w:r>
      <w:r w:rsidRPr="00172547">
        <w:rPr>
          <w:rFonts w:ascii="標楷體" w:eastAsia="標楷體" w:hAnsi="標楷體" w:cs="Times New Roman" w:hint="eastAsia"/>
          <w:sz w:val="28"/>
          <w:szCs w:val="28"/>
          <w:u w:val="single"/>
        </w:rPr>
        <w:t>如交通費、出席費等，由金管會另行補助。</w:t>
      </w:r>
    </w:p>
    <w:p w:rsidR="00847016" w:rsidRPr="00164C5D" w:rsidRDefault="00335518" w:rsidP="00974C5C">
      <w:pPr>
        <w:snapToGrid w:val="0"/>
        <w:spacing w:line="276" w:lineRule="auto"/>
        <w:ind w:left="680" w:firstLine="454"/>
        <w:jc w:val="both"/>
        <w:rPr>
          <w:rFonts w:ascii="標楷體" w:eastAsia="標楷體" w:hAnsi="標楷體" w:cs="Times New Roman"/>
          <w:sz w:val="28"/>
          <w:szCs w:val="28"/>
          <w:u w:val="single"/>
        </w:rPr>
      </w:pPr>
      <w:r w:rsidRPr="00335518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847016" w:rsidRPr="00164C5D">
        <w:rPr>
          <w:rFonts w:ascii="標楷體" w:eastAsia="標楷體" w:hAnsi="標楷體" w:cs="Times New Roman" w:hint="eastAsia"/>
          <w:sz w:val="28"/>
          <w:szCs w:val="28"/>
          <w:u w:val="single"/>
        </w:rPr>
        <w:t>經費申請表之</w:t>
      </w:r>
      <w:r w:rsidR="00847016" w:rsidRPr="00164C5D">
        <w:rPr>
          <w:rFonts w:ascii="標楷體" w:eastAsia="標楷體" w:hAnsi="標楷體" w:cs="Times New Roman"/>
          <w:sz w:val="28"/>
          <w:szCs w:val="28"/>
          <w:u w:val="single"/>
        </w:rPr>
        <w:t>各經費項目說明欄位內應敘明</w:t>
      </w:r>
      <w:r w:rsidR="0002255C">
        <w:rPr>
          <w:rFonts w:ascii="標楷體" w:eastAsia="標楷體" w:hAnsi="標楷體" w:cs="Times New Roman" w:hint="eastAsia"/>
          <w:sz w:val="28"/>
          <w:szCs w:val="28"/>
          <w:u w:val="single"/>
        </w:rPr>
        <w:t>用途、</w:t>
      </w:r>
      <w:r w:rsidR="0002255C">
        <w:rPr>
          <w:rFonts w:ascii="標楷體" w:eastAsia="標楷體" w:hAnsi="標楷體" w:cs="Times New Roman"/>
          <w:sz w:val="28"/>
          <w:szCs w:val="28"/>
          <w:u w:val="single"/>
        </w:rPr>
        <w:t>計算明細</w:t>
      </w:r>
      <w:r w:rsidR="0002255C">
        <w:rPr>
          <w:rFonts w:ascii="標楷體" w:eastAsia="標楷體" w:hAnsi="標楷體" w:cs="Times New Roman" w:hint="eastAsia"/>
          <w:sz w:val="28"/>
          <w:szCs w:val="28"/>
          <w:u w:val="single"/>
        </w:rPr>
        <w:t>(包含</w:t>
      </w:r>
      <w:r w:rsidR="00847016" w:rsidRPr="00164C5D">
        <w:rPr>
          <w:rFonts w:ascii="標楷體" w:eastAsia="標楷體" w:hAnsi="標楷體" w:cs="Times New Roman"/>
          <w:sz w:val="28"/>
          <w:szCs w:val="28"/>
          <w:u w:val="single"/>
        </w:rPr>
        <w:t>計費基準</w:t>
      </w:r>
      <w:r w:rsidR="0002255C">
        <w:rPr>
          <w:rFonts w:ascii="標楷體" w:eastAsia="標楷體" w:hAnsi="標楷體" w:cs="Times New Roman" w:hint="eastAsia"/>
          <w:sz w:val="28"/>
          <w:szCs w:val="28"/>
          <w:u w:val="single"/>
        </w:rPr>
        <w:t>與數量)</w:t>
      </w:r>
      <w:r w:rsidR="00DC5661" w:rsidRPr="00164C5D">
        <w:rPr>
          <w:rFonts w:ascii="標楷體" w:eastAsia="標楷體" w:hAnsi="標楷體" w:cs="Times New Roman" w:hint="eastAsia"/>
          <w:sz w:val="28"/>
          <w:szCs w:val="28"/>
          <w:u w:val="single"/>
        </w:rPr>
        <w:t>，並</w:t>
      </w:r>
      <w:r w:rsidR="00847016" w:rsidRPr="00164C5D">
        <w:rPr>
          <w:rFonts w:ascii="標楷體" w:eastAsia="標楷體" w:hAnsi="標楷體" w:cs="Times New Roman"/>
          <w:sz w:val="28"/>
          <w:szCs w:val="28"/>
          <w:u w:val="single"/>
        </w:rPr>
        <w:t>符合計畫書內容。</w:t>
      </w:r>
    </w:p>
    <w:p w:rsidR="0026540F" w:rsidRDefault="00335518" w:rsidP="00847016">
      <w:pPr>
        <w:snapToGrid w:val="0"/>
        <w:spacing w:line="276" w:lineRule="auto"/>
        <w:ind w:left="680" w:firstLine="454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EB6DBB" w:rsidRPr="003F1CB5">
        <w:rPr>
          <w:rFonts w:ascii="標楷體" w:eastAsia="標楷體" w:hAnsi="標楷體" w:cs="Times New Roman" w:hint="eastAsia"/>
          <w:sz w:val="28"/>
          <w:szCs w:val="28"/>
        </w:rPr>
        <w:t>建議各</w:t>
      </w:r>
      <w:r w:rsidR="00061792" w:rsidRPr="003F1CB5">
        <w:rPr>
          <w:rFonts w:ascii="標楷體" w:eastAsia="標楷體" w:hAnsi="標楷體" w:cs="Times New Roman" w:hint="eastAsia"/>
          <w:sz w:val="28"/>
          <w:szCs w:val="28"/>
        </w:rPr>
        <w:t>直轄市、縣</w:t>
      </w:r>
      <w:r w:rsidR="00334736" w:rsidRPr="003F1CB5">
        <w:rPr>
          <w:rFonts w:ascii="標楷體" w:eastAsia="標楷體" w:hAnsi="標楷體" w:cs="Times New Roman"/>
          <w:sz w:val="28"/>
          <w:szCs w:val="28"/>
        </w:rPr>
        <w:t>（</w:t>
      </w:r>
      <w:r w:rsidR="00061792" w:rsidRPr="003F1CB5">
        <w:rPr>
          <w:rFonts w:ascii="標楷體" w:eastAsia="標楷體" w:hAnsi="標楷體" w:cs="Times New Roman" w:hint="eastAsia"/>
          <w:sz w:val="28"/>
          <w:szCs w:val="28"/>
        </w:rPr>
        <w:t>市</w:t>
      </w:r>
      <w:r w:rsidR="00334736" w:rsidRPr="003F1CB5">
        <w:rPr>
          <w:rFonts w:ascii="標楷體" w:eastAsia="標楷體" w:hAnsi="標楷體" w:cs="Times New Roman"/>
          <w:sz w:val="28"/>
          <w:szCs w:val="28"/>
        </w:rPr>
        <w:t>）</w:t>
      </w:r>
      <w:r w:rsidR="00D0074E" w:rsidRPr="003F1CB5">
        <w:rPr>
          <w:rFonts w:ascii="標楷體" w:eastAsia="標楷體" w:hAnsi="標楷體" w:cs="Times New Roman" w:hint="eastAsia"/>
          <w:sz w:val="28"/>
          <w:szCs w:val="28"/>
        </w:rPr>
        <w:t>政府</w:t>
      </w:r>
      <w:r w:rsidR="00061792" w:rsidRPr="003F1CB5">
        <w:rPr>
          <w:rFonts w:ascii="標楷體" w:eastAsia="標楷體" w:hAnsi="標楷體" w:cs="Times New Roman" w:hint="eastAsia"/>
          <w:sz w:val="28"/>
          <w:szCs w:val="28"/>
        </w:rPr>
        <w:t>編列計畫經費以</w:t>
      </w:r>
      <w:r w:rsidR="00061792" w:rsidRPr="003F1CB5">
        <w:rPr>
          <w:rFonts w:ascii="標楷體" w:eastAsia="標楷體" w:hAnsi="標楷體" w:cs="Times New Roman"/>
          <w:sz w:val="28"/>
          <w:szCs w:val="28"/>
        </w:rPr>
        <w:t>20</w:t>
      </w:r>
      <w:r w:rsidR="00061792" w:rsidRPr="003F1CB5">
        <w:rPr>
          <w:rFonts w:ascii="標楷體" w:eastAsia="標楷體" w:hAnsi="標楷體" w:cs="Times New Roman" w:hint="eastAsia"/>
          <w:sz w:val="28"/>
          <w:szCs w:val="28"/>
        </w:rPr>
        <w:t>萬元為原則，</w:t>
      </w:r>
      <w:proofErr w:type="gramStart"/>
      <w:r w:rsidR="00D0074E" w:rsidRPr="003F1CB5">
        <w:rPr>
          <w:rFonts w:ascii="標楷體" w:eastAsia="標楷體" w:hAnsi="標楷體" w:cs="Times New Roman" w:hint="eastAsia"/>
          <w:sz w:val="28"/>
          <w:szCs w:val="28"/>
        </w:rPr>
        <w:t>本署依據</w:t>
      </w:r>
      <w:proofErr w:type="gramEnd"/>
      <w:r w:rsidR="00977288" w:rsidRPr="003F1CB5">
        <w:rPr>
          <w:rFonts w:ascii="標楷體" w:eastAsia="標楷體" w:hAnsi="標楷體"/>
          <w:sz w:val="28"/>
          <w:szCs w:val="28"/>
        </w:rPr>
        <w:t>「中央對直轄市及縣</w:t>
      </w:r>
      <w:r w:rsidR="00334736" w:rsidRPr="003F1CB5">
        <w:rPr>
          <w:rFonts w:ascii="標楷體" w:eastAsia="標楷體" w:hAnsi="標楷體"/>
          <w:sz w:val="28"/>
          <w:szCs w:val="28"/>
        </w:rPr>
        <w:t>（</w:t>
      </w:r>
      <w:r w:rsidR="00977288" w:rsidRPr="003F1CB5">
        <w:rPr>
          <w:rFonts w:ascii="標楷體" w:eastAsia="標楷體" w:hAnsi="標楷體"/>
          <w:sz w:val="28"/>
          <w:szCs w:val="28"/>
        </w:rPr>
        <w:t>市</w:t>
      </w:r>
      <w:r w:rsidR="00334736" w:rsidRPr="003F1CB5">
        <w:rPr>
          <w:rFonts w:ascii="標楷體" w:eastAsia="標楷體" w:hAnsi="標楷體"/>
          <w:sz w:val="28"/>
          <w:szCs w:val="28"/>
        </w:rPr>
        <w:t>）</w:t>
      </w:r>
      <w:r w:rsidR="00977288" w:rsidRPr="003F1CB5">
        <w:rPr>
          <w:rFonts w:ascii="標楷體" w:eastAsia="標楷體" w:hAnsi="標楷體"/>
          <w:sz w:val="28"/>
          <w:szCs w:val="28"/>
        </w:rPr>
        <w:t>政府補助辦法」</w:t>
      </w:r>
      <w:r w:rsidR="00401A67">
        <w:rPr>
          <w:rFonts w:ascii="標楷體" w:eastAsia="標楷體" w:hAnsi="標楷體" w:hint="eastAsia"/>
          <w:sz w:val="28"/>
          <w:szCs w:val="28"/>
        </w:rPr>
        <w:t>及</w:t>
      </w:r>
      <w:r w:rsidR="00D0074E" w:rsidRPr="003F1CB5">
        <w:rPr>
          <w:rFonts w:ascii="標楷體" w:eastAsia="標楷體" w:hAnsi="標楷體" w:hint="eastAsia"/>
          <w:sz w:val="28"/>
          <w:szCs w:val="28"/>
        </w:rPr>
        <w:t>各縣市之財力等級酌予補助部分經費</w:t>
      </w:r>
      <w:r w:rsidR="00401A67">
        <w:rPr>
          <w:rFonts w:ascii="標楷體" w:eastAsia="標楷體" w:hAnsi="標楷體" w:hint="eastAsia"/>
          <w:sz w:val="28"/>
          <w:szCs w:val="28"/>
        </w:rPr>
        <w:t>：</w:t>
      </w:r>
      <w:r w:rsidR="003805BF" w:rsidRPr="003805BF">
        <w:rPr>
          <w:rFonts w:ascii="標楷體" w:eastAsia="標楷體" w:hAnsi="標楷體" w:hint="eastAsia"/>
          <w:sz w:val="28"/>
          <w:szCs w:val="28"/>
        </w:rPr>
        <w:t>屬第一級者最高補助百分之八十；第二級者最高補助百分之八十五；第三級者最高補助百分之八十八；第四級者最高補助百分之八十九；第五級者最高補助百分之九十</w:t>
      </w:r>
      <w:r w:rsidR="00401A67" w:rsidRPr="00401A67">
        <w:rPr>
          <w:rFonts w:ascii="標楷體" w:eastAsia="標楷體" w:hAnsi="標楷體" w:hint="eastAsia"/>
          <w:sz w:val="28"/>
          <w:szCs w:val="28"/>
        </w:rPr>
        <w:t>。</w:t>
      </w:r>
      <w:r w:rsidR="00977288" w:rsidRPr="003F1CB5">
        <w:rPr>
          <w:rFonts w:ascii="標楷體" w:eastAsia="標楷體" w:hAnsi="標楷體" w:cs="Times New Roman" w:hint="eastAsia"/>
          <w:sz w:val="28"/>
          <w:szCs w:val="28"/>
        </w:rPr>
        <w:t>各直轄市、縣</w:t>
      </w:r>
      <w:r w:rsidR="00334736" w:rsidRPr="003F1CB5">
        <w:rPr>
          <w:rFonts w:ascii="標楷體" w:eastAsia="標楷體" w:hAnsi="標楷體" w:cs="Times New Roman"/>
          <w:sz w:val="28"/>
          <w:szCs w:val="28"/>
        </w:rPr>
        <w:t>（</w:t>
      </w:r>
      <w:r w:rsidR="00977288" w:rsidRPr="003F1CB5">
        <w:rPr>
          <w:rFonts w:ascii="標楷體" w:eastAsia="標楷體" w:hAnsi="標楷體" w:cs="Times New Roman" w:hint="eastAsia"/>
          <w:sz w:val="28"/>
          <w:szCs w:val="28"/>
        </w:rPr>
        <w:t>市</w:t>
      </w:r>
      <w:r w:rsidR="00334736" w:rsidRPr="003F1CB5">
        <w:rPr>
          <w:rFonts w:ascii="標楷體" w:eastAsia="標楷體" w:hAnsi="標楷體" w:cs="Times New Roman"/>
          <w:sz w:val="28"/>
          <w:szCs w:val="28"/>
        </w:rPr>
        <w:t>）</w:t>
      </w:r>
      <w:r w:rsidR="00401A67">
        <w:rPr>
          <w:rFonts w:ascii="標楷體" w:eastAsia="標楷體" w:hAnsi="標楷體" w:cs="Times New Roman" w:hint="eastAsia"/>
          <w:sz w:val="28"/>
          <w:szCs w:val="28"/>
        </w:rPr>
        <w:t>經費編列及核銷事宜須</w:t>
      </w:r>
      <w:r w:rsidR="00977288" w:rsidRPr="003F1CB5">
        <w:rPr>
          <w:rFonts w:ascii="標楷體" w:eastAsia="標楷體" w:hAnsi="標楷體" w:cs="Times New Roman" w:hint="eastAsia"/>
          <w:sz w:val="28"/>
          <w:szCs w:val="28"/>
        </w:rPr>
        <w:t>依「教育部補助及委辦經費</w:t>
      </w:r>
      <w:proofErr w:type="gramStart"/>
      <w:r w:rsidR="00977288" w:rsidRPr="003F1CB5">
        <w:rPr>
          <w:rFonts w:ascii="標楷體" w:eastAsia="標楷體" w:hAnsi="標楷體" w:cs="Times New Roman" w:hint="eastAsia"/>
          <w:sz w:val="28"/>
          <w:szCs w:val="28"/>
        </w:rPr>
        <w:t>核撥結報</w:t>
      </w:r>
      <w:proofErr w:type="gramEnd"/>
      <w:r w:rsidR="00977288" w:rsidRPr="003F1CB5">
        <w:rPr>
          <w:rFonts w:ascii="標楷體" w:eastAsia="標楷體" w:hAnsi="標楷體" w:cs="Times New Roman" w:hint="eastAsia"/>
          <w:sz w:val="28"/>
          <w:szCs w:val="28"/>
        </w:rPr>
        <w:t>作業要點」之規定辦理。</w:t>
      </w:r>
    </w:p>
    <w:p w:rsidR="00D26CEA" w:rsidRDefault="00335518" w:rsidP="00192792">
      <w:pPr>
        <w:snapToGrid w:val="0"/>
        <w:spacing w:line="276" w:lineRule="auto"/>
        <w:ind w:left="680" w:firstLine="454"/>
        <w:jc w:val="both"/>
        <w:rPr>
          <w:rFonts w:ascii="標楷體" w:eastAsia="標楷體" w:hAnsi="標楷體" w:cs="Times New Roman"/>
          <w:sz w:val="28"/>
          <w:szCs w:val="28"/>
          <w:u w:val="single"/>
        </w:rPr>
      </w:pPr>
      <w:r w:rsidRPr="00335518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847016">
        <w:rPr>
          <w:rFonts w:ascii="標楷體" w:eastAsia="標楷體" w:hAnsi="標楷體" w:cs="Times New Roman" w:hint="eastAsia"/>
          <w:sz w:val="28"/>
          <w:szCs w:val="28"/>
          <w:u w:val="single"/>
        </w:rPr>
        <w:t>另</w:t>
      </w:r>
      <w:r w:rsidR="00847016" w:rsidRPr="00847016">
        <w:rPr>
          <w:rFonts w:ascii="標楷體" w:eastAsia="標楷體" w:hAnsi="標楷體" w:cs="Times New Roman" w:hint="eastAsia"/>
          <w:sz w:val="28"/>
          <w:szCs w:val="28"/>
          <w:u w:val="single"/>
        </w:rPr>
        <w:t>辦理</w:t>
      </w:r>
      <w:r w:rsidR="00847016" w:rsidRPr="00847016">
        <w:rPr>
          <w:rFonts w:ascii="標楷體" w:eastAsia="標楷體" w:hAnsi="標楷體" w:cs="標楷體" w:hint="eastAsia"/>
          <w:sz w:val="28"/>
          <w:szCs w:val="28"/>
          <w:u w:val="single"/>
        </w:rPr>
        <w:t>研習</w:t>
      </w:r>
      <w:r w:rsidR="006719D3">
        <w:rPr>
          <w:rFonts w:ascii="標楷體" w:eastAsia="標楷體" w:hAnsi="標楷體" w:cs="標楷體" w:hint="eastAsia"/>
          <w:sz w:val="28"/>
          <w:szCs w:val="28"/>
          <w:u w:val="single"/>
        </w:rPr>
        <w:t>或相關課程</w:t>
      </w:r>
      <w:r w:rsidR="0002255C">
        <w:rPr>
          <w:rFonts w:ascii="標楷體" w:eastAsia="標楷體" w:hAnsi="標楷體" w:cs="標楷體" w:hint="eastAsia"/>
          <w:sz w:val="28"/>
          <w:szCs w:val="28"/>
          <w:u w:val="single"/>
        </w:rPr>
        <w:t>活動，</w:t>
      </w:r>
      <w:r w:rsidR="00847016">
        <w:rPr>
          <w:rFonts w:ascii="標楷體" w:eastAsia="標楷體" w:hAnsi="標楷體" w:cs="Times New Roman"/>
          <w:sz w:val="28"/>
          <w:szCs w:val="28"/>
          <w:u w:val="single"/>
        </w:rPr>
        <w:t>應檢附研習</w:t>
      </w:r>
      <w:r w:rsidR="0002255C">
        <w:rPr>
          <w:rFonts w:ascii="標楷體" w:eastAsia="標楷體" w:hAnsi="標楷體" w:cs="Times New Roman" w:hint="eastAsia"/>
          <w:sz w:val="28"/>
          <w:szCs w:val="28"/>
          <w:u w:val="single"/>
        </w:rPr>
        <w:t>、</w:t>
      </w:r>
      <w:r w:rsidR="006719D3">
        <w:rPr>
          <w:rFonts w:ascii="標楷體" w:eastAsia="標楷體" w:hAnsi="標楷體" w:cs="Times New Roman" w:hint="eastAsia"/>
          <w:sz w:val="28"/>
          <w:szCs w:val="28"/>
          <w:u w:val="single"/>
        </w:rPr>
        <w:t>課程</w:t>
      </w:r>
      <w:r w:rsidR="0002255C">
        <w:rPr>
          <w:rFonts w:ascii="標楷體" w:eastAsia="標楷體" w:hAnsi="標楷體" w:cs="Times New Roman" w:hint="eastAsia"/>
          <w:sz w:val="28"/>
          <w:szCs w:val="28"/>
          <w:u w:val="single"/>
        </w:rPr>
        <w:t>及活動</w:t>
      </w:r>
      <w:r w:rsidR="00847016">
        <w:rPr>
          <w:rFonts w:ascii="標楷體" w:eastAsia="標楷體" w:hAnsi="標楷體" w:cs="Times New Roman"/>
          <w:sz w:val="28"/>
          <w:szCs w:val="28"/>
          <w:u w:val="single"/>
        </w:rPr>
        <w:t>計畫，其中</w:t>
      </w:r>
      <w:r w:rsidR="00116F2C">
        <w:rPr>
          <w:rFonts w:ascii="標楷體" w:eastAsia="標楷體" w:hAnsi="標楷體" w:cs="Times New Roman" w:hint="eastAsia"/>
          <w:sz w:val="28"/>
          <w:szCs w:val="28"/>
          <w:u w:val="single"/>
        </w:rPr>
        <w:t>包</w:t>
      </w:r>
      <w:r w:rsidR="00847016" w:rsidRPr="00847016">
        <w:rPr>
          <w:rFonts w:ascii="標楷體" w:eastAsia="標楷體" w:hAnsi="標楷體" w:cs="Times New Roman"/>
          <w:sz w:val="28"/>
          <w:szCs w:val="28"/>
          <w:u w:val="single"/>
        </w:rPr>
        <w:t>含參加對象、人數、辦理日期、地點、各節次時間、各節次課程名稱及課程講師(姓</w:t>
      </w:r>
      <w:r w:rsidR="00847016" w:rsidRPr="00847016">
        <w:rPr>
          <w:rFonts w:ascii="標楷體" w:eastAsia="標楷體" w:hAnsi="標楷體" w:cs="Times New Roman"/>
          <w:sz w:val="28"/>
          <w:szCs w:val="28"/>
          <w:u w:val="single"/>
        </w:rPr>
        <w:lastRenderedPageBreak/>
        <w:t>名及任職單位與職稱)</w:t>
      </w:r>
      <w:r w:rsidR="00847016">
        <w:rPr>
          <w:rFonts w:ascii="標楷體" w:eastAsia="標楷體" w:hAnsi="標楷體" w:cs="Times New Roman"/>
          <w:sz w:val="28"/>
          <w:szCs w:val="28"/>
          <w:u w:val="single"/>
        </w:rPr>
        <w:t>等內容</w:t>
      </w:r>
      <w:r w:rsidR="00116F2C">
        <w:rPr>
          <w:rFonts w:ascii="標楷體" w:eastAsia="標楷體" w:hAnsi="標楷體" w:cs="Times New Roman" w:hint="eastAsia"/>
          <w:sz w:val="28"/>
          <w:szCs w:val="28"/>
          <w:u w:val="single"/>
        </w:rPr>
        <w:t>之規劃</w:t>
      </w:r>
      <w:r w:rsidR="00847016">
        <w:rPr>
          <w:rFonts w:ascii="標楷體" w:eastAsia="標楷體" w:hAnsi="標楷體" w:cs="Times New Roman" w:hint="eastAsia"/>
          <w:sz w:val="28"/>
          <w:szCs w:val="28"/>
          <w:u w:val="single"/>
        </w:rPr>
        <w:t>，</w:t>
      </w:r>
      <w:r w:rsidR="00116F2C">
        <w:rPr>
          <w:rFonts w:ascii="標楷體" w:eastAsia="標楷體" w:hAnsi="標楷體" w:cs="Times New Roman" w:hint="eastAsia"/>
          <w:sz w:val="28"/>
          <w:szCs w:val="28"/>
          <w:u w:val="single"/>
        </w:rPr>
        <w:t>且</w:t>
      </w:r>
      <w:r w:rsidR="00847016" w:rsidRPr="00847016">
        <w:rPr>
          <w:rFonts w:ascii="標楷體" w:eastAsia="標楷體" w:hAnsi="標楷體" w:cs="Times New Roman"/>
          <w:sz w:val="28"/>
          <w:szCs w:val="28"/>
          <w:u w:val="single"/>
        </w:rPr>
        <w:t>計畫</w:t>
      </w:r>
      <w:r w:rsidR="00847016">
        <w:rPr>
          <w:rFonts w:ascii="標楷體" w:eastAsia="標楷體" w:hAnsi="標楷體" w:cs="Times New Roman" w:hint="eastAsia"/>
          <w:sz w:val="28"/>
          <w:szCs w:val="28"/>
          <w:u w:val="single"/>
        </w:rPr>
        <w:t>內容</w:t>
      </w:r>
      <w:r w:rsidR="0002255C">
        <w:rPr>
          <w:rFonts w:ascii="標楷體" w:eastAsia="標楷體" w:hAnsi="標楷體" w:cs="Times New Roman" w:hint="eastAsia"/>
          <w:sz w:val="28"/>
          <w:szCs w:val="28"/>
          <w:u w:val="single"/>
        </w:rPr>
        <w:t>應</w:t>
      </w:r>
      <w:r w:rsidR="00847016" w:rsidRPr="00847016">
        <w:rPr>
          <w:rFonts w:ascii="標楷體" w:eastAsia="標楷體" w:hAnsi="標楷體" w:cs="Times New Roman"/>
          <w:sz w:val="28"/>
          <w:szCs w:val="28"/>
          <w:u w:val="single"/>
        </w:rPr>
        <w:t>與經費</w:t>
      </w:r>
      <w:r w:rsidR="00847016" w:rsidRPr="00847016">
        <w:rPr>
          <w:rFonts w:ascii="標楷體" w:eastAsia="標楷體" w:hAnsi="標楷體" w:cs="Times New Roman" w:hint="eastAsia"/>
          <w:sz w:val="28"/>
          <w:szCs w:val="28"/>
          <w:u w:val="single"/>
        </w:rPr>
        <w:t>申請</w:t>
      </w:r>
      <w:r w:rsidR="00847016" w:rsidRPr="00847016">
        <w:rPr>
          <w:rFonts w:ascii="標楷體" w:eastAsia="標楷體" w:hAnsi="標楷體" w:cs="Times New Roman"/>
          <w:sz w:val="28"/>
          <w:szCs w:val="28"/>
          <w:u w:val="single"/>
        </w:rPr>
        <w:t>表所列次數(場次、節次、人數)相符。</w:t>
      </w:r>
    </w:p>
    <w:p w:rsidR="00CE397B" w:rsidRPr="00192792" w:rsidRDefault="00CE397B" w:rsidP="00192792">
      <w:pPr>
        <w:snapToGrid w:val="0"/>
        <w:spacing w:line="276" w:lineRule="auto"/>
        <w:ind w:left="680" w:firstLine="454"/>
        <w:jc w:val="both"/>
        <w:rPr>
          <w:rFonts w:ascii="標楷體" w:eastAsia="標楷體" w:hAnsi="標楷體" w:cs="Times New Roman"/>
          <w:sz w:val="28"/>
          <w:szCs w:val="28"/>
          <w:u w:val="single"/>
        </w:rPr>
      </w:pPr>
    </w:p>
    <w:p w:rsidR="00061792" w:rsidRPr="003F1CB5" w:rsidRDefault="00061792" w:rsidP="00176D14">
      <w:pPr>
        <w:widowControl w:val="0"/>
        <w:numPr>
          <w:ilvl w:val="0"/>
          <w:numId w:val="12"/>
        </w:numPr>
        <w:tabs>
          <w:tab w:val="left" w:pos="540"/>
          <w:tab w:val="left" w:pos="600"/>
        </w:tabs>
        <w:spacing w:beforeLines="50" w:before="120" w:afterLines="50" w:after="120"/>
        <w:ind w:left="482" w:hanging="482"/>
        <w:rPr>
          <w:rFonts w:ascii="Times New Roman" w:eastAsia="標楷體" w:hAnsi="Times New Roman" w:cs="Times New Roman"/>
          <w:b/>
          <w:sz w:val="28"/>
          <w:szCs w:val="28"/>
        </w:rPr>
      </w:pPr>
      <w:r w:rsidRPr="003F1CB5">
        <w:rPr>
          <w:rFonts w:ascii="Times New Roman" w:eastAsia="標楷體" w:hAnsi="Times New Roman" w:cs="Times New Roman" w:hint="eastAsia"/>
          <w:b/>
          <w:sz w:val="28"/>
          <w:szCs w:val="28"/>
        </w:rPr>
        <w:t>工作時程</w:t>
      </w:r>
    </w:p>
    <w:tbl>
      <w:tblPr>
        <w:tblW w:w="9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1"/>
        <w:gridCol w:w="601"/>
        <w:gridCol w:w="601"/>
        <w:gridCol w:w="602"/>
        <w:gridCol w:w="601"/>
        <w:gridCol w:w="601"/>
        <w:gridCol w:w="602"/>
        <w:gridCol w:w="601"/>
        <w:gridCol w:w="601"/>
        <w:gridCol w:w="602"/>
        <w:gridCol w:w="601"/>
        <w:gridCol w:w="601"/>
        <w:gridCol w:w="602"/>
      </w:tblGrid>
      <w:tr w:rsidR="003F1CB5" w:rsidRPr="003F1CB5" w:rsidTr="00DF2D5A">
        <w:trPr>
          <w:trHeight w:val="77"/>
          <w:jc w:val="center"/>
        </w:trPr>
        <w:tc>
          <w:tcPr>
            <w:tcW w:w="2351" w:type="dxa"/>
            <w:tcBorders>
              <w:tl2br w:val="single" w:sz="4" w:space="0" w:color="auto"/>
            </w:tcBorders>
            <w:shd w:val="clear" w:color="auto" w:fill="E0E0E0"/>
          </w:tcPr>
          <w:p w:rsidR="00061792" w:rsidRPr="003F1CB5" w:rsidRDefault="00061792" w:rsidP="003F75DD">
            <w:pPr>
              <w:adjustRightInd w:val="0"/>
              <w:snapToGrid w:val="0"/>
              <w:ind w:rightChars="-51" w:right="-122"/>
              <w:rPr>
                <w:rFonts w:ascii="Times New Roman" w:eastAsia="標楷體" w:hAnsi="Times New Roman" w:cs="Times New Roman"/>
              </w:rPr>
            </w:pPr>
            <w:r w:rsidRPr="003F1CB5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3F1CB5">
              <w:rPr>
                <w:rFonts w:ascii="Times New Roman" w:eastAsia="標楷體" w:hAnsi="Times New Roman" w:cs="Times New Roman"/>
              </w:rPr>
              <w:t xml:space="preserve">                </w:t>
            </w:r>
            <w:r w:rsidR="003F75DD" w:rsidRPr="003F1CB5"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3F1CB5">
              <w:rPr>
                <w:rFonts w:ascii="Times New Roman" w:eastAsia="標楷體" w:hAnsi="Times New Roman" w:cs="Times New Roman" w:hint="eastAsia"/>
              </w:rPr>
              <w:t>執行時程</w:t>
            </w:r>
          </w:p>
          <w:p w:rsidR="00061792" w:rsidRPr="003F1CB5" w:rsidRDefault="00061792" w:rsidP="00FF14AF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1CB5">
              <w:rPr>
                <w:rFonts w:ascii="Times New Roman" w:eastAsia="標楷體" w:hAnsi="Times New Roman" w:cs="Times New Roman" w:hint="eastAsia"/>
              </w:rPr>
              <w:t>執行項目</w:t>
            </w:r>
            <w:r w:rsidRPr="003F1C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</w:t>
            </w:r>
          </w:p>
        </w:tc>
        <w:tc>
          <w:tcPr>
            <w:tcW w:w="601" w:type="dxa"/>
            <w:shd w:val="clear" w:color="auto" w:fill="E0E0E0"/>
            <w:vAlign w:val="center"/>
          </w:tcPr>
          <w:p w:rsidR="00061792" w:rsidRPr="003F1CB5" w:rsidRDefault="00061792" w:rsidP="00FF14A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1CB5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3F1C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</w:p>
        </w:tc>
        <w:tc>
          <w:tcPr>
            <w:tcW w:w="601" w:type="dxa"/>
            <w:shd w:val="clear" w:color="auto" w:fill="E0E0E0"/>
            <w:vAlign w:val="center"/>
          </w:tcPr>
          <w:p w:rsidR="00061792" w:rsidRPr="003F1CB5" w:rsidRDefault="00061792" w:rsidP="00FF14A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1CB5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3F1C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</w:p>
        </w:tc>
        <w:tc>
          <w:tcPr>
            <w:tcW w:w="602" w:type="dxa"/>
            <w:shd w:val="clear" w:color="auto" w:fill="E0E0E0"/>
            <w:vAlign w:val="center"/>
          </w:tcPr>
          <w:p w:rsidR="00061792" w:rsidRPr="003F1CB5" w:rsidRDefault="00061792" w:rsidP="00FF14A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1CB5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3F1C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</w:p>
        </w:tc>
        <w:tc>
          <w:tcPr>
            <w:tcW w:w="601" w:type="dxa"/>
            <w:shd w:val="clear" w:color="auto" w:fill="A6A6A6" w:themeFill="background1" w:themeFillShade="A6"/>
            <w:vAlign w:val="center"/>
          </w:tcPr>
          <w:p w:rsidR="00061792" w:rsidRPr="00DF2D5A" w:rsidRDefault="00061792" w:rsidP="00FF14A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2D5A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DF2D5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</w:p>
        </w:tc>
        <w:tc>
          <w:tcPr>
            <w:tcW w:w="601" w:type="dxa"/>
            <w:shd w:val="clear" w:color="auto" w:fill="A6A6A6" w:themeFill="background1" w:themeFillShade="A6"/>
            <w:vAlign w:val="center"/>
          </w:tcPr>
          <w:p w:rsidR="00061792" w:rsidRPr="00DF2D5A" w:rsidRDefault="00061792" w:rsidP="00FF14A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2D5A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DF2D5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</w:p>
        </w:tc>
        <w:tc>
          <w:tcPr>
            <w:tcW w:w="602" w:type="dxa"/>
            <w:shd w:val="clear" w:color="auto" w:fill="A6A6A6" w:themeFill="background1" w:themeFillShade="A6"/>
            <w:vAlign w:val="center"/>
          </w:tcPr>
          <w:p w:rsidR="00061792" w:rsidRPr="00DF2D5A" w:rsidRDefault="00061792" w:rsidP="00FF14A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2D5A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Pr="00DF2D5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</w:p>
        </w:tc>
        <w:tc>
          <w:tcPr>
            <w:tcW w:w="601" w:type="dxa"/>
            <w:shd w:val="clear" w:color="auto" w:fill="A6A6A6" w:themeFill="background1" w:themeFillShade="A6"/>
            <w:vAlign w:val="center"/>
          </w:tcPr>
          <w:p w:rsidR="00061792" w:rsidRPr="00DF2D5A" w:rsidRDefault="00061792" w:rsidP="00FF14A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2D5A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  <w:r w:rsidRPr="00DF2D5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</w:p>
        </w:tc>
        <w:tc>
          <w:tcPr>
            <w:tcW w:w="601" w:type="dxa"/>
            <w:shd w:val="clear" w:color="auto" w:fill="A6A6A6" w:themeFill="background1" w:themeFillShade="A6"/>
            <w:vAlign w:val="center"/>
          </w:tcPr>
          <w:p w:rsidR="00061792" w:rsidRPr="00DF2D5A" w:rsidRDefault="00061792" w:rsidP="00FF14A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2D5A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Pr="00DF2D5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</w:p>
        </w:tc>
        <w:tc>
          <w:tcPr>
            <w:tcW w:w="602" w:type="dxa"/>
            <w:shd w:val="clear" w:color="auto" w:fill="A6A6A6" w:themeFill="background1" w:themeFillShade="A6"/>
            <w:vAlign w:val="center"/>
          </w:tcPr>
          <w:p w:rsidR="00061792" w:rsidRPr="00DF2D5A" w:rsidRDefault="00061792" w:rsidP="00FF14A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2D5A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  <w:r w:rsidRPr="00DF2D5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</w:p>
        </w:tc>
        <w:tc>
          <w:tcPr>
            <w:tcW w:w="601" w:type="dxa"/>
            <w:shd w:val="clear" w:color="auto" w:fill="A6A6A6" w:themeFill="background1" w:themeFillShade="A6"/>
            <w:vAlign w:val="center"/>
          </w:tcPr>
          <w:p w:rsidR="00061792" w:rsidRPr="00DF2D5A" w:rsidRDefault="00061792" w:rsidP="00FF14A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2D5A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Pr="00DF2D5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</w:p>
        </w:tc>
        <w:tc>
          <w:tcPr>
            <w:tcW w:w="601" w:type="dxa"/>
            <w:shd w:val="clear" w:color="auto" w:fill="A6A6A6" w:themeFill="background1" w:themeFillShade="A6"/>
            <w:vAlign w:val="center"/>
          </w:tcPr>
          <w:p w:rsidR="00061792" w:rsidRPr="00DF2D5A" w:rsidRDefault="00061792" w:rsidP="00FF14A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2D5A"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  <w:r w:rsidRPr="00DF2D5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</w:p>
        </w:tc>
        <w:tc>
          <w:tcPr>
            <w:tcW w:w="602" w:type="dxa"/>
            <w:shd w:val="clear" w:color="auto" w:fill="A6A6A6" w:themeFill="background1" w:themeFillShade="A6"/>
            <w:vAlign w:val="center"/>
          </w:tcPr>
          <w:p w:rsidR="00061792" w:rsidRPr="00DF2D5A" w:rsidRDefault="00061792" w:rsidP="00FF14A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2D5A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  <w:r w:rsidRPr="00DF2D5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</w:p>
        </w:tc>
      </w:tr>
      <w:tr w:rsidR="003F1CB5" w:rsidRPr="003F1CB5" w:rsidTr="00DF2D5A">
        <w:trPr>
          <w:trHeight w:val="329"/>
          <w:jc w:val="center"/>
        </w:trPr>
        <w:tc>
          <w:tcPr>
            <w:tcW w:w="2351" w:type="dxa"/>
            <w:shd w:val="clear" w:color="auto" w:fill="D9D9D9" w:themeFill="background1" w:themeFillShade="D9"/>
            <w:vAlign w:val="center"/>
          </w:tcPr>
          <w:p w:rsidR="00061792" w:rsidRPr="003F1CB5" w:rsidRDefault="00061792" w:rsidP="003F75D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1CB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計畫擬定及部會協調</w:t>
            </w:r>
          </w:p>
        </w:tc>
        <w:tc>
          <w:tcPr>
            <w:tcW w:w="601" w:type="dxa"/>
          </w:tcPr>
          <w:p w:rsidR="00061792" w:rsidRPr="003F1CB5" w:rsidRDefault="00F972D4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1CB5"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399409" wp14:editId="6BF114ED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100965</wp:posOffset>
                      </wp:positionV>
                      <wp:extent cx="581025" cy="0"/>
                      <wp:effectExtent l="57150" t="38100" r="66675" b="95250"/>
                      <wp:wrapNone/>
                      <wp:docPr id="5" name="直線接點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1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34837AF" id="直線接點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7.95pt" to="40.6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" strokecolor="#4f81bd [3204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</w:tc>
        <w:tc>
          <w:tcPr>
            <w:tcW w:w="601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F1CB5" w:rsidRPr="003F1CB5" w:rsidTr="00DF2D5A">
        <w:trPr>
          <w:jc w:val="center"/>
        </w:trPr>
        <w:tc>
          <w:tcPr>
            <w:tcW w:w="2351" w:type="dxa"/>
            <w:shd w:val="clear" w:color="auto" w:fill="BFBFBF" w:themeFill="background1" w:themeFillShade="BF"/>
            <w:vAlign w:val="center"/>
          </w:tcPr>
          <w:p w:rsidR="00061792" w:rsidRPr="003F1CB5" w:rsidRDefault="00061792" w:rsidP="00F972D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1CB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直轄市、縣</w:t>
            </w:r>
            <w:r w:rsidR="00334736" w:rsidRPr="003F1CB5">
              <w:rPr>
                <w:rFonts w:ascii="Times New Roman" w:eastAsia="標楷體" w:hAnsi="Times New Roman" w:cs="Times New Roman"/>
                <w:sz w:val="20"/>
                <w:szCs w:val="20"/>
              </w:rPr>
              <w:t>（</w:t>
            </w:r>
            <w:r w:rsidRPr="003F1CB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市</w:t>
            </w:r>
            <w:r w:rsidR="00334736" w:rsidRPr="003F1CB5">
              <w:rPr>
                <w:rFonts w:ascii="Times New Roman" w:eastAsia="標楷體" w:hAnsi="Times New Roman" w:cs="Times New Roman"/>
                <w:sz w:val="20"/>
                <w:szCs w:val="20"/>
              </w:rPr>
              <w:t>）</w:t>
            </w:r>
            <w:r w:rsidR="003758E1" w:rsidRPr="003F1CB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政府計畫暨</w:t>
            </w:r>
            <w:r w:rsidRPr="003F1CB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經費申請</w:t>
            </w:r>
          </w:p>
        </w:tc>
        <w:tc>
          <w:tcPr>
            <w:tcW w:w="601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01" w:type="dxa"/>
          </w:tcPr>
          <w:p w:rsidR="00061792" w:rsidRPr="003F1CB5" w:rsidRDefault="00335518" w:rsidP="000160DA">
            <w:pPr>
              <w:jc w:val="center"/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</w:pPr>
            <w:r w:rsidRPr="003F1CB5"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4635E9" wp14:editId="3A8F03E9">
                      <wp:simplePos x="0" y="0"/>
                      <wp:positionH relativeFrom="column">
                        <wp:posOffset>144144</wp:posOffset>
                      </wp:positionH>
                      <wp:positionV relativeFrom="paragraph">
                        <wp:posOffset>133350</wp:posOffset>
                      </wp:positionV>
                      <wp:extent cx="561975" cy="0"/>
                      <wp:effectExtent l="57150" t="38100" r="66675" b="95250"/>
                      <wp:wrapNone/>
                      <wp:docPr id="7" name="直線接點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44AB177" id="直線接點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35pt,10.5pt" to="55.6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" strokecolor="#4f81bd [3204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</w:tc>
        <w:tc>
          <w:tcPr>
            <w:tcW w:w="602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01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01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01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F1CB5" w:rsidRPr="003F1CB5" w:rsidTr="00DF2D5A">
        <w:trPr>
          <w:jc w:val="center"/>
        </w:trPr>
        <w:tc>
          <w:tcPr>
            <w:tcW w:w="2351" w:type="dxa"/>
            <w:shd w:val="clear" w:color="auto" w:fill="BFBFBF" w:themeFill="background1" w:themeFillShade="BF"/>
            <w:vAlign w:val="center"/>
          </w:tcPr>
          <w:p w:rsidR="00061792" w:rsidRPr="003F1CB5" w:rsidRDefault="00061792" w:rsidP="00F972D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1CB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直轄市、縣</w:t>
            </w:r>
            <w:r w:rsidR="00334736" w:rsidRPr="003F1CB5">
              <w:rPr>
                <w:rFonts w:ascii="Times New Roman" w:eastAsia="標楷體" w:hAnsi="Times New Roman" w:cs="Times New Roman"/>
                <w:sz w:val="20"/>
                <w:szCs w:val="20"/>
              </w:rPr>
              <w:t>（</w:t>
            </w:r>
            <w:r w:rsidRPr="003F1CB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市</w:t>
            </w:r>
            <w:r w:rsidR="00334736" w:rsidRPr="003F1CB5">
              <w:rPr>
                <w:rFonts w:ascii="Times New Roman" w:eastAsia="標楷體" w:hAnsi="Times New Roman" w:cs="Times New Roman"/>
                <w:sz w:val="20"/>
                <w:szCs w:val="20"/>
              </w:rPr>
              <w:t>）</w:t>
            </w:r>
            <w:r w:rsidR="003758E1" w:rsidRPr="003F1CB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="003758E1" w:rsidRPr="003F1CB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政府</w:t>
            </w:r>
            <w:r w:rsidRPr="003F1CB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教師增能工作研習</w:t>
            </w:r>
          </w:p>
        </w:tc>
        <w:tc>
          <w:tcPr>
            <w:tcW w:w="601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01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02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01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061792" w:rsidRPr="003F1CB5" w:rsidRDefault="00F972D4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1CB5"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E2C91A" wp14:editId="5249EACC">
                      <wp:simplePos x="0" y="0"/>
                      <wp:positionH relativeFrom="column">
                        <wp:posOffset>-439420</wp:posOffset>
                      </wp:positionH>
                      <wp:positionV relativeFrom="paragraph">
                        <wp:posOffset>168274</wp:posOffset>
                      </wp:positionV>
                      <wp:extent cx="3057525" cy="9525"/>
                      <wp:effectExtent l="57150" t="38100" r="66675" b="85725"/>
                      <wp:wrapNone/>
                      <wp:docPr id="6" name="直線接點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75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C57136A" id="直線接點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6pt,13.25pt" to="206.1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" strokecolor="#4f81bd [3204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</w:tc>
        <w:tc>
          <w:tcPr>
            <w:tcW w:w="602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F1CB5" w:rsidRPr="003F1CB5" w:rsidTr="00DF2D5A">
        <w:trPr>
          <w:jc w:val="center"/>
        </w:trPr>
        <w:tc>
          <w:tcPr>
            <w:tcW w:w="2351" w:type="dxa"/>
            <w:shd w:val="clear" w:color="auto" w:fill="BFBFBF" w:themeFill="background1" w:themeFillShade="BF"/>
            <w:vAlign w:val="center"/>
          </w:tcPr>
          <w:p w:rsidR="00061792" w:rsidRPr="003F1CB5" w:rsidRDefault="00061792" w:rsidP="00F972D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1CB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直轄市、縣</w:t>
            </w:r>
            <w:r w:rsidR="00334736" w:rsidRPr="003F1CB5">
              <w:rPr>
                <w:rFonts w:ascii="Times New Roman" w:eastAsia="標楷體" w:hAnsi="Times New Roman" w:cs="Times New Roman"/>
                <w:sz w:val="20"/>
                <w:szCs w:val="20"/>
              </w:rPr>
              <w:t>（</w:t>
            </w:r>
            <w:r w:rsidRPr="003F1CB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市</w:t>
            </w:r>
            <w:r w:rsidR="00334736" w:rsidRPr="003F1CB5">
              <w:rPr>
                <w:rFonts w:ascii="Times New Roman" w:eastAsia="標楷體" w:hAnsi="Times New Roman" w:cs="Times New Roman"/>
                <w:sz w:val="20"/>
                <w:szCs w:val="20"/>
              </w:rPr>
              <w:t>）</w:t>
            </w:r>
            <w:r w:rsidR="003758E1" w:rsidRPr="003F1CB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="003758E1" w:rsidRPr="003F1CB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政府</w:t>
            </w:r>
            <w:r w:rsidRPr="003F1CB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教案</w:t>
            </w:r>
            <w:r w:rsidR="003758E1" w:rsidRPr="003F1CB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徵選</w:t>
            </w:r>
          </w:p>
        </w:tc>
        <w:tc>
          <w:tcPr>
            <w:tcW w:w="601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01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02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01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01" w:type="dxa"/>
          </w:tcPr>
          <w:p w:rsidR="00061792" w:rsidRPr="003F1CB5" w:rsidRDefault="00F972D4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1CB5"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0C6CA6F" wp14:editId="3550D061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193040</wp:posOffset>
                      </wp:positionV>
                      <wp:extent cx="1485900" cy="0"/>
                      <wp:effectExtent l="57150" t="38100" r="57150" b="95250"/>
                      <wp:wrapNone/>
                      <wp:docPr id="8" name="直線接點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03E80F9" id="直線接點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65pt,15.2pt" to="141.6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" strokecolor="#4f81bd [3204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</w:tc>
        <w:tc>
          <w:tcPr>
            <w:tcW w:w="602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01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F1CB5" w:rsidRPr="003F1CB5" w:rsidTr="00DF2D5A">
        <w:trPr>
          <w:jc w:val="center"/>
        </w:trPr>
        <w:tc>
          <w:tcPr>
            <w:tcW w:w="2351" w:type="dxa"/>
            <w:shd w:val="clear" w:color="auto" w:fill="BFBFBF" w:themeFill="background1" w:themeFillShade="BF"/>
            <w:vAlign w:val="center"/>
          </w:tcPr>
          <w:p w:rsidR="00061792" w:rsidRPr="003F1CB5" w:rsidRDefault="00061792" w:rsidP="00F972D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1CB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直轄市、縣</w:t>
            </w:r>
            <w:r w:rsidR="00334736" w:rsidRPr="003F1CB5">
              <w:rPr>
                <w:rFonts w:ascii="Times New Roman" w:eastAsia="標楷體" w:hAnsi="Times New Roman" w:cs="Times New Roman"/>
                <w:sz w:val="20"/>
                <w:szCs w:val="20"/>
              </w:rPr>
              <w:t>（</w:t>
            </w:r>
            <w:r w:rsidRPr="003F1CB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市</w:t>
            </w:r>
            <w:r w:rsidR="00334736" w:rsidRPr="003F1CB5">
              <w:rPr>
                <w:rFonts w:ascii="Times New Roman" w:eastAsia="標楷體" w:hAnsi="Times New Roman" w:cs="Times New Roman"/>
                <w:sz w:val="20"/>
                <w:szCs w:val="20"/>
              </w:rPr>
              <w:t>）</w:t>
            </w:r>
            <w:r w:rsidRPr="003F1CB5">
              <w:rPr>
                <w:rFonts w:ascii="Times New Roman" w:eastAsia="標楷體" w:hAnsi="標楷體" w:cs="Times New Roman"/>
                <w:sz w:val="20"/>
                <w:szCs w:val="20"/>
              </w:rPr>
              <w:t xml:space="preserve"> </w:t>
            </w:r>
            <w:r w:rsidR="003758E1" w:rsidRPr="003F1CB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政府</w:t>
            </w:r>
            <w:r w:rsidRPr="003F1CB5">
              <w:rPr>
                <w:rFonts w:ascii="Times New Roman" w:eastAsia="標楷體" w:hAnsi="標楷體" w:cs="Times New Roman" w:hint="eastAsia"/>
                <w:sz w:val="20"/>
                <w:szCs w:val="20"/>
              </w:rPr>
              <w:t>教學觀摩分享</w:t>
            </w:r>
          </w:p>
        </w:tc>
        <w:tc>
          <w:tcPr>
            <w:tcW w:w="601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01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02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01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01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02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061792" w:rsidRPr="003F1CB5" w:rsidRDefault="00F972D4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1CB5"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BD2FFB5" wp14:editId="38A88764">
                      <wp:simplePos x="0" y="0"/>
                      <wp:positionH relativeFrom="column">
                        <wp:posOffset>-67311</wp:posOffset>
                      </wp:positionH>
                      <wp:positionV relativeFrom="paragraph">
                        <wp:posOffset>169968</wp:posOffset>
                      </wp:positionV>
                      <wp:extent cx="1519343" cy="4234"/>
                      <wp:effectExtent l="57150" t="38100" r="43180" b="91440"/>
                      <wp:wrapNone/>
                      <wp:docPr id="9" name="直線接點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9343" cy="423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4088169" id="直線接點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pt,13.4pt" to="114.3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" strokecolor="#4f81bd [3204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</w:tc>
        <w:tc>
          <w:tcPr>
            <w:tcW w:w="601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F1CB5" w:rsidRPr="003F1CB5" w:rsidTr="00DF2D5A">
        <w:trPr>
          <w:jc w:val="center"/>
        </w:trPr>
        <w:tc>
          <w:tcPr>
            <w:tcW w:w="2351" w:type="dxa"/>
            <w:shd w:val="clear" w:color="auto" w:fill="BFBFBF" w:themeFill="background1" w:themeFillShade="BF"/>
            <w:vAlign w:val="center"/>
          </w:tcPr>
          <w:p w:rsidR="00061792" w:rsidRPr="003F1CB5" w:rsidRDefault="00061792" w:rsidP="00F972D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1CB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金管會諮詢團隊現場輔導與追蹤會議</w:t>
            </w:r>
          </w:p>
        </w:tc>
        <w:tc>
          <w:tcPr>
            <w:tcW w:w="601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01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02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01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01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02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061792" w:rsidRPr="003F1CB5" w:rsidRDefault="00F972D4" w:rsidP="000160DA">
            <w:pPr>
              <w:jc w:val="center"/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</w:pPr>
            <w:r w:rsidRPr="003F1CB5"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4DDDE91" wp14:editId="7EB0581C">
                      <wp:simplePos x="0" y="0"/>
                      <wp:positionH relativeFrom="column">
                        <wp:posOffset>-1155700</wp:posOffset>
                      </wp:positionH>
                      <wp:positionV relativeFrom="paragraph">
                        <wp:posOffset>167640</wp:posOffset>
                      </wp:positionV>
                      <wp:extent cx="2999105" cy="9525"/>
                      <wp:effectExtent l="57150" t="38100" r="67945" b="85725"/>
                      <wp:wrapNone/>
                      <wp:docPr id="10" name="直線接點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9910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EEF2795" id="直線接點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1pt,13.2pt" to="145.1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" strokecolor="#4f81bd [3204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</w:tc>
        <w:tc>
          <w:tcPr>
            <w:tcW w:w="601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F1CB5" w:rsidRPr="003F1CB5" w:rsidTr="00DF2D5A">
        <w:trPr>
          <w:jc w:val="center"/>
        </w:trPr>
        <w:tc>
          <w:tcPr>
            <w:tcW w:w="2351" w:type="dxa"/>
            <w:shd w:val="clear" w:color="auto" w:fill="BFBFBF" w:themeFill="background1" w:themeFillShade="BF"/>
            <w:vAlign w:val="center"/>
          </w:tcPr>
          <w:p w:rsidR="00061792" w:rsidRPr="003F1CB5" w:rsidRDefault="00061792" w:rsidP="00F972D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1CB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直轄市、縣</w:t>
            </w:r>
            <w:r w:rsidR="00334736" w:rsidRPr="003F1CB5">
              <w:rPr>
                <w:rFonts w:ascii="Times New Roman" w:eastAsia="標楷體" w:hAnsi="Times New Roman" w:cs="Times New Roman"/>
                <w:sz w:val="20"/>
                <w:szCs w:val="20"/>
              </w:rPr>
              <w:t>（</w:t>
            </w:r>
            <w:r w:rsidRPr="003F1CB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市</w:t>
            </w:r>
            <w:r w:rsidR="00334736" w:rsidRPr="003F1CB5">
              <w:rPr>
                <w:rFonts w:ascii="Times New Roman" w:eastAsia="標楷體" w:hAnsi="Times New Roman" w:cs="Times New Roman"/>
                <w:sz w:val="20"/>
                <w:szCs w:val="20"/>
              </w:rPr>
              <w:t>）</w:t>
            </w:r>
            <w:r w:rsidR="003758E1" w:rsidRPr="003F1CB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政府</w:t>
            </w:r>
            <w:r w:rsidRPr="003F1CB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執行評估及成果整理</w:t>
            </w:r>
          </w:p>
        </w:tc>
        <w:tc>
          <w:tcPr>
            <w:tcW w:w="601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01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02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01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01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02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01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061792" w:rsidRPr="003F1CB5" w:rsidRDefault="008868A5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1CB5"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D1B5879" wp14:editId="3D1DDB4C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156633</wp:posOffset>
                      </wp:positionV>
                      <wp:extent cx="762847" cy="0"/>
                      <wp:effectExtent l="57150" t="38100" r="56515" b="95250"/>
                      <wp:wrapNone/>
                      <wp:docPr id="11" name="直線接點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84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D10C11E" id="直線接點 1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5pt,12.35pt" to="54.4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" strokecolor="#4f81bd [3204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</w:tc>
        <w:tc>
          <w:tcPr>
            <w:tcW w:w="602" w:type="dxa"/>
          </w:tcPr>
          <w:p w:rsidR="00061792" w:rsidRPr="003F1CB5" w:rsidRDefault="00061792" w:rsidP="000160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061792" w:rsidRPr="003F1CB5" w:rsidRDefault="00061792" w:rsidP="00223717">
      <w:pPr>
        <w:rPr>
          <w:rFonts w:ascii="Times New Roman" w:hAnsi="Times New Roman" w:cs="Times New Roman"/>
          <w:b/>
          <w:sz w:val="28"/>
          <w:szCs w:val="28"/>
        </w:rPr>
      </w:pPr>
    </w:p>
    <w:p w:rsidR="00061792" w:rsidRPr="003F1CB5" w:rsidRDefault="00061792">
      <w:pPr>
        <w:rPr>
          <w:rFonts w:ascii="Times New Roman" w:hAnsi="Times New Roman" w:cs="Times New Roman"/>
          <w:b/>
          <w:sz w:val="28"/>
          <w:szCs w:val="28"/>
        </w:rPr>
      </w:pPr>
      <w:r w:rsidRPr="003F1CB5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61792" w:rsidRPr="003F1CB5" w:rsidRDefault="00061792" w:rsidP="00974C5C">
      <w:pPr>
        <w:spacing w:line="276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3F1CB5">
        <w:rPr>
          <w:rFonts w:ascii="標楷體" w:eastAsia="標楷體" w:hAnsi="標楷體" w:hint="eastAsia"/>
          <w:b/>
          <w:sz w:val="28"/>
          <w:szCs w:val="28"/>
        </w:rPr>
        <w:lastRenderedPageBreak/>
        <w:t>○○縣</w:t>
      </w:r>
      <w:r w:rsidR="00334736" w:rsidRPr="003F1CB5">
        <w:rPr>
          <w:rFonts w:ascii="標楷體" w:eastAsia="標楷體" w:hAnsi="標楷體"/>
          <w:b/>
          <w:sz w:val="28"/>
          <w:szCs w:val="28"/>
        </w:rPr>
        <w:t>（</w:t>
      </w:r>
      <w:r w:rsidRPr="003F1CB5">
        <w:rPr>
          <w:rFonts w:ascii="標楷體" w:eastAsia="標楷體" w:hAnsi="標楷體" w:hint="eastAsia"/>
          <w:b/>
          <w:sz w:val="28"/>
          <w:szCs w:val="28"/>
        </w:rPr>
        <w:t>市</w:t>
      </w:r>
      <w:r w:rsidR="00334736" w:rsidRPr="003F1CB5">
        <w:rPr>
          <w:rFonts w:ascii="標楷體" w:eastAsia="標楷體" w:hAnsi="標楷體"/>
          <w:b/>
          <w:sz w:val="28"/>
          <w:szCs w:val="28"/>
        </w:rPr>
        <w:t>）</w:t>
      </w:r>
      <w:proofErr w:type="gramStart"/>
      <w:r w:rsidRPr="003F1CB5">
        <w:rPr>
          <w:rFonts w:ascii="標楷體" w:eastAsia="標楷體" w:hAnsi="標楷體"/>
          <w:b/>
          <w:sz w:val="28"/>
          <w:szCs w:val="28"/>
        </w:rPr>
        <w:t>10</w:t>
      </w:r>
      <w:r w:rsidR="00335518">
        <w:rPr>
          <w:rFonts w:ascii="標楷體" w:eastAsia="標楷體" w:hAnsi="標楷體" w:hint="eastAsia"/>
          <w:b/>
          <w:sz w:val="28"/>
          <w:szCs w:val="28"/>
        </w:rPr>
        <w:t>8</w:t>
      </w:r>
      <w:proofErr w:type="gramEnd"/>
      <w:r w:rsidRPr="003F1CB5">
        <w:rPr>
          <w:rFonts w:ascii="標楷體" w:eastAsia="標楷體" w:hAnsi="標楷體" w:hint="eastAsia"/>
          <w:b/>
          <w:sz w:val="28"/>
          <w:szCs w:val="28"/>
        </w:rPr>
        <w:t>年度國民中小學金融基礎教育融入教學精進推廣計畫</w:t>
      </w:r>
    </w:p>
    <w:p w:rsidR="00974C5C" w:rsidRPr="003F1CB5" w:rsidRDefault="00974C5C" w:rsidP="00974C5C">
      <w:pPr>
        <w:spacing w:line="276" w:lineRule="auto"/>
        <w:jc w:val="center"/>
        <w:rPr>
          <w:rFonts w:ascii="標楷體" w:eastAsia="標楷體" w:hAnsi="標楷體"/>
          <w:b/>
          <w:sz w:val="28"/>
          <w:szCs w:val="28"/>
        </w:rPr>
      </w:pPr>
    </w:p>
    <w:p w:rsidR="000C2E12" w:rsidRDefault="00061792" w:rsidP="00335518">
      <w:pPr>
        <w:numPr>
          <w:ilvl w:val="0"/>
          <w:numId w:val="19"/>
        </w:numPr>
        <w:spacing w:line="276" w:lineRule="auto"/>
        <w:rPr>
          <w:rFonts w:ascii="標楷體" w:eastAsia="標楷體" w:hAnsi="標楷體" w:hint="eastAsia"/>
          <w:sz w:val="28"/>
          <w:szCs w:val="28"/>
        </w:rPr>
      </w:pPr>
      <w:r w:rsidRPr="000C2E12">
        <w:rPr>
          <w:rFonts w:ascii="標楷體" w:eastAsia="標楷體" w:hAnsi="標楷體" w:hint="eastAsia"/>
          <w:sz w:val="28"/>
          <w:szCs w:val="28"/>
        </w:rPr>
        <w:t>計畫依據</w:t>
      </w:r>
      <w:r w:rsidR="00D3650D" w:rsidRPr="000C2E12">
        <w:rPr>
          <w:rFonts w:ascii="標楷體" w:eastAsia="標楷體" w:hAnsi="標楷體" w:hint="eastAsia"/>
          <w:sz w:val="28"/>
          <w:szCs w:val="28"/>
        </w:rPr>
        <w:t>：依據教育部國民及學前教育署10</w:t>
      </w:r>
      <w:r w:rsidR="00335518" w:rsidRPr="000C2E12">
        <w:rPr>
          <w:rFonts w:ascii="標楷體" w:eastAsia="標楷體" w:hAnsi="標楷體" w:hint="eastAsia"/>
          <w:sz w:val="28"/>
          <w:szCs w:val="28"/>
        </w:rPr>
        <w:t>8</w:t>
      </w:r>
      <w:r w:rsidR="00D3650D" w:rsidRPr="000C2E12">
        <w:rPr>
          <w:rFonts w:ascii="標楷體" w:eastAsia="標楷體" w:hAnsi="標楷體" w:hint="eastAsia"/>
          <w:sz w:val="28"/>
          <w:szCs w:val="28"/>
        </w:rPr>
        <w:t>年</w:t>
      </w:r>
      <w:r w:rsidR="000C2E12" w:rsidRPr="000C2E12">
        <w:rPr>
          <w:rFonts w:ascii="標楷體" w:eastAsia="標楷體" w:hAnsi="標楷體" w:hint="eastAsia"/>
          <w:sz w:val="28"/>
          <w:szCs w:val="28"/>
        </w:rPr>
        <w:t>2</w:t>
      </w:r>
      <w:r w:rsidR="00D3650D" w:rsidRPr="000C2E12">
        <w:rPr>
          <w:rFonts w:ascii="標楷體" w:eastAsia="標楷體" w:hAnsi="標楷體" w:hint="eastAsia"/>
          <w:sz w:val="28"/>
          <w:szCs w:val="28"/>
        </w:rPr>
        <w:t>月</w:t>
      </w:r>
      <w:r w:rsidR="000C2E12" w:rsidRPr="000C2E12">
        <w:rPr>
          <w:rFonts w:ascii="標楷體" w:eastAsia="標楷體" w:hAnsi="標楷體" w:hint="eastAsia"/>
          <w:sz w:val="28"/>
          <w:szCs w:val="28"/>
        </w:rPr>
        <w:t>22</w:t>
      </w:r>
      <w:r w:rsidR="00D3650D" w:rsidRPr="000C2E12">
        <w:rPr>
          <w:rFonts w:ascii="標楷體" w:eastAsia="標楷體" w:hAnsi="標楷體" w:hint="eastAsia"/>
          <w:sz w:val="28"/>
          <w:szCs w:val="28"/>
        </w:rPr>
        <w:t>日</w:t>
      </w:r>
      <w:proofErr w:type="gramStart"/>
      <w:r w:rsidR="00D3650D" w:rsidRPr="000C2E12">
        <w:rPr>
          <w:rFonts w:ascii="標楷體" w:eastAsia="標楷體" w:hAnsi="標楷體" w:hint="eastAsia"/>
          <w:sz w:val="28"/>
          <w:szCs w:val="28"/>
        </w:rPr>
        <w:t>臺教國署國</w:t>
      </w:r>
      <w:proofErr w:type="gramEnd"/>
      <w:r w:rsidR="00D3650D" w:rsidRPr="000C2E12">
        <w:rPr>
          <w:rFonts w:ascii="標楷體" w:eastAsia="標楷體" w:hAnsi="標楷體" w:hint="eastAsia"/>
          <w:sz w:val="28"/>
          <w:szCs w:val="28"/>
        </w:rPr>
        <w:t>字第</w:t>
      </w:r>
    </w:p>
    <w:p w:rsidR="00061792" w:rsidRPr="000C2E12" w:rsidRDefault="000C2E12" w:rsidP="000C2E12">
      <w:pPr>
        <w:spacing w:line="276" w:lineRule="auto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　　1080012424</w:t>
      </w:r>
      <w:r w:rsidR="00192792" w:rsidRPr="000C2E12">
        <w:rPr>
          <w:rFonts w:ascii="標楷體" w:eastAsia="標楷體" w:hAnsi="標楷體" w:hint="eastAsia"/>
          <w:sz w:val="28"/>
          <w:szCs w:val="28"/>
        </w:rPr>
        <w:t>號函</w:t>
      </w:r>
      <w:r w:rsidR="00D3650D" w:rsidRPr="000C2E12">
        <w:rPr>
          <w:rFonts w:ascii="標楷體" w:eastAsia="標楷體" w:hAnsi="標楷體" w:hint="eastAsia"/>
          <w:sz w:val="28"/>
          <w:szCs w:val="28"/>
        </w:rPr>
        <w:t>。</w:t>
      </w:r>
    </w:p>
    <w:p w:rsidR="00061792" w:rsidRPr="003F1CB5" w:rsidRDefault="00061792" w:rsidP="00974C5C">
      <w:pPr>
        <w:widowControl w:val="0"/>
        <w:numPr>
          <w:ilvl w:val="0"/>
          <w:numId w:val="19"/>
        </w:numPr>
        <w:spacing w:line="276" w:lineRule="auto"/>
        <w:rPr>
          <w:rFonts w:ascii="標楷體" w:eastAsia="標楷體" w:hAnsi="標楷體"/>
          <w:sz w:val="28"/>
          <w:szCs w:val="28"/>
        </w:rPr>
      </w:pPr>
      <w:r w:rsidRPr="003F1CB5">
        <w:rPr>
          <w:rFonts w:ascii="標楷體" w:eastAsia="標楷體" w:hAnsi="標楷體" w:hint="eastAsia"/>
          <w:sz w:val="28"/>
          <w:szCs w:val="28"/>
        </w:rPr>
        <w:t>計畫目標</w:t>
      </w:r>
    </w:p>
    <w:p w:rsidR="00061792" w:rsidRPr="003F1CB5" w:rsidRDefault="00061792" w:rsidP="00974C5C">
      <w:pPr>
        <w:widowControl w:val="0"/>
        <w:numPr>
          <w:ilvl w:val="0"/>
          <w:numId w:val="19"/>
        </w:numPr>
        <w:spacing w:line="276" w:lineRule="auto"/>
        <w:rPr>
          <w:rFonts w:ascii="標楷體" w:eastAsia="標楷體" w:hAnsi="標楷體"/>
          <w:sz w:val="28"/>
          <w:szCs w:val="28"/>
        </w:rPr>
      </w:pPr>
      <w:r w:rsidRPr="003F1CB5">
        <w:rPr>
          <w:rFonts w:ascii="標楷體" w:eastAsia="標楷體" w:hAnsi="標楷體" w:hint="eastAsia"/>
          <w:sz w:val="28"/>
          <w:szCs w:val="28"/>
        </w:rPr>
        <w:t>辦理單位</w:t>
      </w:r>
    </w:p>
    <w:p w:rsidR="00061792" w:rsidRPr="003F1CB5" w:rsidRDefault="00334736" w:rsidP="00974C5C">
      <w:pPr>
        <w:spacing w:line="276" w:lineRule="auto"/>
        <w:rPr>
          <w:rFonts w:ascii="標楷體" w:eastAsia="標楷體" w:hAnsi="標楷體"/>
        </w:rPr>
      </w:pPr>
      <w:r w:rsidRPr="003F1CB5">
        <w:rPr>
          <w:rFonts w:ascii="標楷體" w:eastAsia="標楷體" w:hAnsi="標楷體"/>
        </w:rPr>
        <w:t>（</w:t>
      </w:r>
      <w:r w:rsidR="00061792" w:rsidRPr="003F1CB5">
        <w:rPr>
          <w:rFonts w:ascii="標楷體" w:eastAsia="標楷體" w:hAnsi="標楷體" w:hint="eastAsia"/>
        </w:rPr>
        <w:t>一</w:t>
      </w:r>
      <w:r w:rsidRPr="003F1CB5">
        <w:rPr>
          <w:rFonts w:ascii="標楷體" w:eastAsia="標楷體" w:hAnsi="標楷體"/>
        </w:rPr>
        <w:t>）</w:t>
      </w:r>
      <w:r w:rsidR="00061792" w:rsidRPr="003F1CB5">
        <w:rPr>
          <w:rFonts w:ascii="標楷體" w:eastAsia="標楷體" w:hAnsi="標楷體" w:hint="eastAsia"/>
        </w:rPr>
        <w:t>指導單位</w:t>
      </w:r>
    </w:p>
    <w:p w:rsidR="00061792" w:rsidRPr="003F1CB5" w:rsidRDefault="00334736" w:rsidP="00974C5C">
      <w:pPr>
        <w:spacing w:line="276" w:lineRule="auto"/>
        <w:rPr>
          <w:rFonts w:ascii="標楷體" w:eastAsia="標楷體" w:hAnsi="標楷體"/>
        </w:rPr>
      </w:pPr>
      <w:r w:rsidRPr="003F1CB5">
        <w:rPr>
          <w:rFonts w:ascii="標楷體" w:eastAsia="標楷體" w:hAnsi="標楷體"/>
        </w:rPr>
        <w:t>（</w:t>
      </w:r>
      <w:r w:rsidR="00061792" w:rsidRPr="003F1CB5">
        <w:rPr>
          <w:rFonts w:ascii="標楷體" w:eastAsia="標楷體" w:hAnsi="標楷體" w:hint="eastAsia"/>
        </w:rPr>
        <w:t>二</w:t>
      </w:r>
      <w:r w:rsidRPr="003F1CB5">
        <w:rPr>
          <w:rFonts w:ascii="標楷體" w:eastAsia="標楷體" w:hAnsi="標楷體"/>
        </w:rPr>
        <w:t>）</w:t>
      </w:r>
      <w:r w:rsidR="00061792" w:rsidRPr="003F1CB5">
        <w:rPr>
          <w:rFonts w:ascii="標楷體" w:eastAsia="標楷體" w:hAnsi="標楷體" w:hint="eastAsia"/>
        </w:rPr>
        <w:t>輔導單位</w:t>
      </w:r>
    </w:p>
    <w:p w:rsidR="00061792" w:rsidRPr="003F1CB5" w:rsidRDefault="00334736" w:rsidP="00974C5C">
      <w:pPr>
        <w:spacing w:line="276" w:lineRule="auto"/>
        <w:rPr>
          <w:rFonts w:ascii="標楷體" w:eastAsia="標楷體" w:hAnsi="標楷體"/>
        </w:rPr>
      </w:pPr>
      <w:r w:rsidRPr="003F1CB5">
        <w:rPr>
          <w:rFonts w:ascii="標楷體" w:eastAsia="標楷體" w:hAnsi="標楷體"/>
        </w:rPr>
        <w:t>（</w:t>
      </w:r>
      <w:r w:rsidR="00061792" w:rsidRPr="003F1CB5">
        <w:rPr>
          <w:rFonts w:ascii="標楷體" w:eastAsia="標楷體" w:hAnsi="標楷體" w:hint="eastAsia"/>
        </w:rPr>
        <w:t>三</w:t>
      </w:r>
      <w:r w:rsidRPr="003F1CB5">
        <w:rPr>
          <w:rFonts w:ascii="標楷體" w:eastAsia="標楷體" w:hAnsi="標楷體"/>
        </w:rPr>
        <w:t>）</w:t>
      </w:r>
      <w:r w:rsidR="00061792" w:rsidRPr="003F1CB5">
        <w:rPr>
          <w:rFonts w:ascii="標楷體" w:eastAsia="標楷體" w:hAnsi="標楷體" w:hint="eastAsia"/>
        </w:rPr>
        <w:t>主辦單位</w:t>
      </w:r>
    </w:p>
    <w:p w:rsidR="00061792" w:rsidRPr="003F1CB5" w:rsidRDefault="00334736" w:rsidP="00974C5C">
      <w:pPr>
        <w:spacing w:line="276" w:lineRule="auto"/>
        <w:rPr>
          <w:rFonts w:ascii="標楷體" w:eastAsia="標楷體" w:hAnsi="標楷體"/>
        </w:rPr>
      </w:pPr>
      <w:r w:rsidRPr="003F1CB5">
        <w:rPr>
          <w:rFonts w:ascii="標楷體" w:eastAsia="標楷體" w:hAnsi="標楷體"/>
        </w:rPr>
        <w:t>（</w:t>
      </w:r>
      <w:r w:rsidR="00061792" w:rsidRPr="003F1CB5">
        <w:rPr>
          <w:rFonts w:ascii="標楷體" w:eastAsia="標楷體" w:hAnsi="標楷體" w:hint="eastAsia"/>
        </w:rPr>
        <w:t>四</w:t>
      </w:r>
      <w:r w:rsidRPr="003F1CB5">
        <w:rPr>
          <w:rFonts w:ascii="標楷體" w:eastAsia="標楷體" w:hAnsi="標楷體"/>
        </w:rPr>
        <w:t>）</w:t>
      </w:r>
      <w:r w:rsidR="00061792" w:rsidRPr="003F1CB5">
        <w:rPr>
          <w:rFonts w:ascii="標楷體" w:eastAsia="標楷體" w:hAnsi="標楷體" w:hint="eastAsia"/>
        </w:rPr>
        <w:t>承辦單位</w:t>
      </w:r>
    </w:p>
    <w:p w:rsidR="00061792" w:rsidRPr="003F1CB5" w:rsidRDefault="00061792" w:rsidP="00974C5C">
      <w:pPr>
        <w:widowControl w:val="0"/>
        <w:numPr>
          <w:ilvl w:val="0"/>
          <w:numId w:val="19"/>
        </w:numPr>
        <w:spacing w:line="276" w:lineRule="auto"/>
        <w:rPr>
          <w:rFonts w:ascii="標楷體" w:eastAsia="標楷體" w:hAnsi="標楷體"/>
          <w:sz w:val="28"/>
          <w:szCs w:val="28"/>
        </w:rPr>
      </w:pPr>
      <w:r w:rsidRPr="003F1CB5">
        <w:rPr>
          <w:rFonts w:ascii="標楷體" w:eastAsia="標楷體" w:hAnsi="標楷體" w:hint="eastAsia"/>
          <w:sz w:val="28"/>
          <w:szCs w:val="28"/>
        </w:rPr>
        <w:t>推動重點</w:t>
      </w:r>
    </w:p>
    <w:p w:rsidR="00CE397B" w:rsidRPr="00CE397B" w:rsidRDefault="00061792" w:rsidP="00974C5C">
      <w:pPr>
        <w:widowControl w:val="0"/>
        <w:numPr>
          <w:ilvl w:val="0"/>
          <w:numId w:val="19"/>
        </w:numPr>
        <w:spacing w:line="276" w:lineRule="auto"/>
        <w:rPr>
          <w:rFonts w:ascii="標楷體" w:eastAsia="標楷體" w:hAnsi="標楷體"/>
          <w:sz w:val="28"/>
          <w:szCs w:val="28"/>
        </w:rPr>
      </w:pPr>
      <w:r w:rsidRPr="00CE397B">
        <w:rPr>
          <w:rFonts w:ascii="標楷體" w:eastAsia="標楷體" w:hAnsi="標楷體" w:hint="eastAsia"/>
          <w:sz w:val="28"/>
          <w:szCs w:val="28"/>
        </w:rPr>
        <w:t>辦理期程</w:t>
      </w:r>
      <w:r w:rsidR="00CE397B" w:rsidRPr="00CE397B">
        <w:rPr>
          <w:rFonts w:hint="eastAsia"/>
          <w:sz w:val="28"/>
          <w:szCs w:val="28"/>
        </w:rPr>
        <w:t>：</w:t>
      </w:r>
      <w:bookmarkStart w:id="0" w:name="_GoBack"/>
      <w:r w:rsidR="00CE397B" w:rsidRPr="00C804EF">
        <w:rPr>
          <w:rFonts w:ascii="標楷體" w:eastAsia="標楷體" w:hAnsi="標楷體" w:cs="Times New Roman"/>
          <w:sz w:val="28"/>
          <w:szCs w:val="28"/>
        </w:rPr>
        <w:t>10</w:t>
      </w:r>
      <w:r w:rsidR="00335518" w:rsidRPr="00C804EF">
        <w:rPr>
          <w:rFonts w:ascii="標楷體" w:eastAsia="標楷體" w:hAnsi="標楷體" w:cs="Times New Roman" w:hint="eastAsia"/>
          <w:sz w:val="28"/>
          <w:szCs w:val="28"/>
        </w:rPr>
        <w:t>8</w:t>
      </w:r>
      <w:r w:rsidR="00CE397B" w:rsidRPr="00C804EF">
        <w:rPr>
          <w:rFonts w:ascii="標楷體" w:eastAsia="標楷體" w:hAnsi="標楷體" w:cs="Times New Roman" w:hint="eastAsia"/>
          <w:sz w:val="28"/>
          <w:szCs w:val="28"/>
        </w:rPr>
        <w:t>年4月1日起至</w:t>
      </w:r>
      <w:r w:rsidR="00CE397B" w:rsidRPr="00C804EF">
        <w:rPr>
          <w:rFonts w:ascii="標楷體" w:eastAsia="標楷體" w:hAnsi="標楷體" w:cs="Times New Roman"/>
          <w:sz w:val="28"/>
          <w:szCs w:val="28"/>
        </w:rPr>
        <w:t>10</w:t>
      </w:r>
      <w:r w:rsidR="00335518" w:rsidRPr="00C804EF">
        <w:rPr>
          <w:rFonts w:ascii="標楷體" w:eastAsia="標楷體" w:hAnsi="標楷體" w:cs="Times New Roman" w:hint="eastAsia"/>
          <w:sz w:val="28"/>
          <w:szCs w:val="28"/>
        </w:rPr>
        <w:t>8</w:t>
      </w:r>
      <w:r w:rsidR="00CE397B" w:rsidRPr="00C804EF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CE397B" w:rsidRPr="00C804EF">
        <w:rPr>
          <w:rFonts w:ascii="標楷體" w:eastAsia="標楷體" w:hAnsi="標楷體" w:cs="Times New Roman"/>
          <w:sz w:val="28"/>
          <w:szCs w:val="28"/>
        </w:rPr>
        <w:t>12</w:t>
      </w:r>
      <w:r w:rsidR="00CE397B" w:rsidRPr="00C804EF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CE397B" w:rsidRPr="00C804EF">
        <w:rPr>
          <w:rFonts w:ascii="標楷體" w:eastAsia="標楷體" w:hAnsi="標楷體" w:cs="Times New Roman"/>
          <w:sz w:val="28"/>
          <w:szCs w:val="28"/>
        </w:rPr>
        <w:t>31</w:t>
      </w:r>
      <w:r w:rsidR="00CE397B" w:rsidRPr="00C804EF">
        <w:rPr>
          <w:rFonts w:ascii="標楷體" w:eastAsia="標楷體" w:hAnsi="標楷體" w:cs="Times New Roman" w:hint="eastAsia"/>
          <w:sz w:val="28"/>
          <w:szCs w:val="28"/>
        </w:rPr>
        <w:t>日</w:t>
      </w:r>
      <w:bookmarkEnd w:id="0"/>
      <w:r w:rsidR="00CE397B" w:rsidRPr="003F1CB5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061792" w:rsidRPr="00CE397B" w:rsidRDefault="00061792" w:rsidP="00974C5C">
      <w:pPr>
        <w:widowControl w:val="0"/>
        <w:numPr>
          <w:ilvl w:val="0"/>
          <w:numId w:val="19"/>
        </w:numPr>
        <w:spacing w:line="276" w:lineRule="auto"/>
        <w:rPr>
          <w:rFonts w:ascii="標楷體" w:eastAsia="標楷體" w:hAnsi="標楷體"/>
          <w:sz w:val="28"/>
          <w:szCs w:val="28"/>
        </w:rPr>
      </w:pPr>
      <w:r w:rsidRPr="00CE397B">
        <w:rPr>
          <w:rFonts w:ascii="標楷體" w:eastAsia="標楷體" w:hAnsi="標楷體" w:hint="eastAsia"/>
          <w:sz w:val="28"/>
          <w:szCs w:val="28"/>
        </w:rPr>
        <w:t>推動工作小組</w:t>
      </w:r>
    </w:p>
    <w:p w:rsidR="00061792" w:rsidRPr="003F1CB5" w:rsidRDefault="00334736" w:rsidP="00974C5C">
      <w:pPr>
        <w:spacing w:line="276" w:lineRule="auto"/>
        <w:rPr>
          <w:rFonts w:ascii="標楷體" w:eastAsia="標楷體" w:hAnsi="標楷體"/>
        </w:rPr>
      </w:pPr>
      <w:r w:rsidRPr="003F1CB5">
        <w:rPr>
          <w:rFonts w:ascii="標楷體" w:eastAsia="標楷體" w:hAnsi="標楷體"/>
        </w:rPr>
        <w:t>（</w:t>
      </w:r>
      <w:r w:rsidR="00061792" w:rsidRPr="003F1CB5">
        <w:rPr>
          <w:rFonts w:ascii="標楷體" w:eastAsia="標楷體" w:hAnsi="標楷體" w:hint="eastAsia"/>
        </w:rPr>
        <w:t>一</w:t>
      </w:r>
      <w:r w:rsidRPr="003F1CB5">
        <w:rPr>
          <w:rFonts w:ascii="標楷體" w:eastAsia="標楷體" w:hAnsi="標楷體"/>
        </w:rPr>
        <w:t>）</w:t>
      </w:r>
      <w:r w:rsidR="00061792" w:rsidRPr="003F1CB5">
        <w:rPr>
          <w:rFonts w:ascii="標楷體" w:eastAsia="標楷體" w:hAnsi="標楷體" w:hint="eastAsia"/>
        </w:rPr>
        <w:t>組織架構</w:t>
      </w:r>
    </w:p>
    <w:p w:rsidR="00061792" w:rsidRPr="003F1CB5" w:rsidRDefault="00334736" w:rsidP="00974C5C">
      <w:pPr>
        <w:spacing w:line="276" w:lineRule="auto"/>
        <w:rPr>
          <w:rFonts w:ascii="標楷體" w:eastAsia="標楷體" w:hAnsi="標楷體"/>
        </w:rPr>
      </w:pPr>
      <w:r w:rsidRPr="003F1CB5">
        <w:rPr>
          <w:rFonts w:ascii="標楷體" w:eastAsia="標楷體" w:hAnsi="標楷體"/>
        </w:rPr>
        <w:t>（</w:t>
      </w:r>
      <w:r w:rsidR="00061792" w:rsidRPr="003F1CB5">
        <w:rPr>
          <w:rFonts w:ascii="標楷體" w:eastAsia="標楷體" w:hAnsi="標楷體" w:hint="eastAsia"/>
        </w:rPr>
        <w:t>二</w:t>
      </w:r>
      <w:r w:rsidRPr="003F1CB5">
        <w:rPr>
          <w:rFonts w:ascii="標楷體" w:eastAsia="標楷體" w:hAnsi="標楷體"/>
        </w:rPr>
        <w:t>）</w:t>
      </w:r>
      <w:r w:rsidR="00061792" w:rsidRPr="003F1CB5">
        <w:rPr>
          <w:rFonts w:ascii="標楷體" w:eastAsia="標楷體" w:hAnsi="標楷體" w:hint="eastAsia"/>
        </w:rPr>
        <w:t>任務分工</w:t>
      </w:r>
    </w:p>
    <w:p w:rsidR="00061792" w:rsidRPr="003F1CB5" w:rsidRDefault="00061792" w:rsidP="00974C5C">
      <w:pPr>
        <w:widowControl w:val="0"/>
        <w:numPr>
          <w:ilvl w:val="0"/>
          <w:numId w:val="19"/>
        </w:numPr>
        <w:spacing w:line="276" w:lineRule="auto"/>
        <w:rPr>
          <w:rFonts w:ascii="標楷體" w:eastAsia="標楷體" w:hAnsi="標楷體"/>
          <w:sz w:val="28"/>
          <w:szCs w:val="28"/>
        </w:rPr>
      </w:pPr>
      <w:r w:rsidRPr="003F1CB5">
        <w:rPr>
          <w:rFonts w:ascii="標楷體" w:eastAsia="標楷體" w:hAnsi="標楷體" w:hint="eastAsia"/>
          <w:sz w:val="28"/>
          <w:szCs w:val="28"/>
        </w:rPr>
        <w:t>實施策略</w:t>
      </w:r>
    </w:p>
    <w:p w:rsidR="00061792" w:rsidRPr="003F1CB5" w:rsidRDefault="00061792" w:rsidP="00974C5C">
      <w:pPr>
        <w:widowControl w:val="0"/>
        <w:numPr>
          <w:ilvl w:val="0"/>
          <w:numId w:val="19"/>
        </w:numPr>
        <w:spacing w:line="276" w:lineRule="auto"/>
        <w:rPr>
          <w:rFonts w:ascii="標楷體" w:eastAsia="標楷體" w:hAnsi="標楷體"/>
          <w:sz w:val="28"/>
          <w:szCs w:val="28"/>
        </w:rPr>
      </w:pPr>
      <w:r w:rsidRPr="003F1CB5">
        <w:rPr>
          <w:rFonts w:ascii="標楷體" w:eastAsia="標楷體" w:hAnsi="標楷體" w:hint="eastAsia"/>
          <w:sz w:val="28"/>
          <w:szCs w:val="28"/>
        </w:rPr>
        <w:t>實施進度</w:t>
      </w:r>
    </w:p>
    <w:p w:rsidR="00061792" w:rsidRPr="003F1CB5" w:rsidRDefault="00061792" w:rsidP="00974C5C">
      <w:pPr>
        <w:widowControl w:val="0"/>
        <w:numPr>
          <w:ilvl w:val="0"/>
          <w:numId w:val="19"/>
        </w:numPr>
        <w:spacing w:line="276" w:lineRule="auto"/>
        <w:rPr>
          <w:rFonts w:ascii="標楷體" w:eastAsia="標楷體" w:hAnsi="標楷體"/>
          <w:sz w:val="28"/>
          <w:szCs w:val="28"/>
        </w:rPr>
      </w:pPr>
      <w:r w:rsidRPr="003F1CB5">
        <w:rPr>
          <w:rFonts w:ascii="標楷體" w:eastAsia="標楷體" w:hAnsi="標楷體" w:hint="eastAsia"/>
          <w:sz w:val="28"/>
          <w:szCs w:val="28"/>
        </w:rPr>
        <w:t>經費來源</w:t>
      </w:r>
    </w:p>
    <w:p w:rsidR="00061792" w:rsidRPr="003F1CB5" w:rsidRDefault="00061792" w:rsidP="00974C5C">
      <w:pPr>
        <w:widowControl w:val="0"/>
        <w:numPr>
          <w:ilvl w:val="0"/>
          <w:numId w:val="19"/>
        </w:numPr>
        <w:spacing w:line="276" w:lineRule="auto"/>
        <w:rPr>
          <w:rFonts w:ascii="標楷體" w:eastAsia="標楷體" w:hAnsi="標楷體"/>
          <w:sz w:val="28"/>
          <w:szCs w:val="28"/>
        </w:rPr>
      </w:pPr>
      <w:r w:rsidRPr="003F1CB5">
        <w:rPr>
          <w:rFonts w:ascii="標楷體" w:eastAsia="標楷體" w:hAnsi="標楷體" w:hint="eastAsia"/>
          <w:sz w:val="28"/>
          <w:szCs w:val="28"/>
        </w:rPr>
        <w:t>預期成效</w:t>
      </w:r>
    </w:p>
    <w:p w:rsidR="00061792" w:rsidRPr="003F1CB5" w:rsidRDefault="00061792" w:rsidP="00974C5C">
      <w:pPr>
        <w:spacing w:line="276" w:lineRule="auto"/>
        <w:rPr>
          <w:rFonts w:ascii="標楷體" w:eastAsia="標楷體" w:hAnsi="標楷體"/>
          <w:sz w:val="28"/>
          <w:szCs w:val="28"/>
        </w:rPr>
      </w:pPr>
      <w:r w:rsidRPr="003F1CB5">
        <w:rPr>
          <w:rFonts w:ascii="標楷體" w:eastAsia="標楷體" w:hAnsi="標楷體" w:hint="eastAsia"/>
          <w:sz w:val="28"/>
          <w:szCs w:val="28"/>
        </w:rPr>
        <w:t>十一、</w:t>
      </w:r>
      <w:r w:rsidR="00192792">
        <w:rPr>
          <w:rFonts w:ascii="標楷體" w:eastAsia="標楷體" w:hAnsi="標楷體" w:hint="eastAsia"/>
          <w:sz w:val="28"/>
          <w:szCs w:val="28"/>
        </w:rPr>
        <w:t xml:space="preserve"> </w:t>
      </w:r>
      <w:r w:rsidRPr="003F1CB5">
        <w:rPr>
          <w:rFonts w:ascii="標楷體" w:eastAsia="標楷體" w:hAnsi="標楷體" w:hint="eastAsia"/>
          <w:sz w:val="28"/>
          <w:szCs w:val="28"/>
        </w:rPr>
        <w:t>經費概算表</w:t>
      </w:r>
    </w:p>
    <w:p w:rsidR="00355270" w:rsidRPr="003F1CB5" w:rsidRDefault="00974C5C" w:rsidP="00974C5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F1CB5"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W w:w="10490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114"/>
        <w:gridCol w:w="1395"/>
        <w:gridCol w:w="1168"/>
        <w:gridCol w:w="493"/>
        <w:gridCol w:w="487"/>
        <w:gridCol w:w="954"/>
        <w:gridCol w:w="221"/>
        <w:gridCol w:w="4156"/>
        <w:gridCol w:w="76"/>
      </w:tblGrid>
      <w:tr w:rsidR="00355270" w:rsidTr="005D01B3">
        <w:trPr>
          <w:trHeight w:val="142"/>
          <w:tblHeader/>
        </w:trPr>
        <w:tc>
          <w:tcPr>
            <w:tcW w:w="2935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270" w:rsidRDefault="00355270" w:rsidP="005D01B3">
            <w:pPr>
              <w:pStyle w:val="Standard"/>
              <w:spacing w:line="320" w:lineRule="exact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lastRenderedPageBreak/>
              <w:t>附件一之</w:t>
            </w:r>
            <w:proofErr w:type="gramStart"/>
            <w:r>
              <w:rPr>
                <w:rFonts w:eastAsia="標楷體"/>
                <w:color w:val="00000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1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270" w:rsidRDefault="00355270" w:rsidP="005D01B3">
            <w:pPr>
              <w:pStyle w:val="Standard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34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270" w:rsidRDefault="00355270" w:rsidP="005D01B3">
            <w:pPr>
              <w:pStyle w:val="Standard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445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270" w:rsidRDefault="00355270" w:rsidP="005D01B3">
            <w:pPr>
              <w:pStyle w:val="Standard"/>
              <w:spacing w:line="320" w:lineRule="exact"/>
              <w:rPr>
                <w:rFonts w:eastAsia="標楷體"/>
                <w:color w:val="000000"/>
                <w:sz w:val="32"/>
              </w:rPr>
            </w:pPr>
          </w:p>
        </w:tc>
      </w:tr>
      <w:tr w:rsidR="00355270" w:rsidTr="005D01B3">
        <w:trPr>
          <w:trHeight w:val="265"/>
          <w:tblHeader/>
        </w:trPr>
        <w:tc>
          <w:tcPr>
            <w:tcW w:w="2935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270" w:rsidRDefault="00355270" w:rsidP="005D01B3">
            <w:pPr>
              <w:pStyle w:val="Standard"/>
              <w:spacing w:line="32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 xml:space="preserve">                      </w:t>
            </w:r>
          </w:p>
        </w:tc>
        <w:tc>
          <w:tcPr>
            <w:tcW w:w="11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270" w:rsidRDefault="00355270" w:rsidP="005D01B3">
            <w:pPr>
              <w:pStyle w:val="Standard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34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270" w:rsidRDefault="00355270" w:rsidP="005D01B3">
            <w:pPr>
              <w:pStyle w:val="Standard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445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270" w:rsidRDefault="00355270" w:rsidP="005D01B3">
            <w:pPr>
              <w:pStyle w:val="Standard"/>
              <w:spacing w:line="320" w:lineRule="exact"/>
            </w:pPr>
            <w:r>
              <w:rPr>
                <w:rFonts w:ascii="標楷體" w:eastAsia="標楷體" w:hAnsi="標楷體"/>
                <w:color w:val="000000"/>
                <w:sz w:val="32"/>
              </w:rPr>
              <w:t xml:space="preserve">                  </w:t>
            </w:r>
            <w:proofErr w:type="gramStart"/>
            <w:r w:rsidRPr="00D8306F">
              <w:rPr>
                <w:rFonts w:ascii="新細明體" w:hAnsi="新細明體" w:hint="eastAsia"/>
                <w:color w:val="000000"/>
                <w:sz w:val="32"/>
              </w:rPr>
              <w:t>▓</w:t>
            </w:r>
            <w:proofErr w:type="gramEnd"/>
            <w:r>
              <w:rPr>
                <w:rFonts w:ascii="標楷體" w:eastAsia="標楷體" w:hAnsi="標楷體"/>
                <w:color w:val="000000"/>
                <w:sz w:val="32"/>
              </w:rPr>
              <w:t>申請表</w:t>
            </w:r>
          </w:p>
        </w:tc>
      </w:tr>
      <w:tr w:rsidR="00355270" w:rsidTr="005D01B3">
        <w:trPr>
          <w:cantSplit/>
          <w:trHeight w:val="253"/>
          <w:tblHeader/>
        </w:trPr>
        <w:tc>
          <w:tcPr>
            <w:tcW w:w="10490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270" w:rsidRDefault="00355270" w:rsidP="005D01B3">
            <w:pPr>
              <w:pStyle w:val="Standard"/>
              <w:spacing w:line="320" w:lineRule="exact"/>
              <w:jc w:val="center"/>
            </w:pPr>
            <w:r>
              <w:rPr>
                <w:rFonts w:eastAsia="標楷體"/>
                <w:color w:val="000000"/>
                <w:sz w:val="32"/>
              </w:rPr>
              <w:t>教育部國民及</w:t>
            </w:r>
            <w:proofErr w:type="gramStart"/>
            <w:r>
              <w:rPr>
                <w:rFonts w:eastAsia="標楷體"/>
                <w:color w:val="000000"/>
                <w:sz w:val="32"/>
              </w:rPr>
              <w:t>學前教育署補</w:t>
            </w:r>
            <w:proofErr w:type="gramEnd"/>
            <w:r>
              <w:rPr>
                <w:rFonts w:eastAsia="標楷體"/>
                <w:color w:val="000000"/>
                <w:sz w:val="32"/>
              </w:rPr>
              <w:t>(</w:t>
            </w:r>
            <w:r>
              <w:rPr>
                <w:rFonts w:eastAsia="標楷體"/>
                <w:color w:val="000000"/>
                <w:sz w:val="32"/>
              </w:rPr>
              <w:t>捐</w:t>
            </w:r>
            <w:r>
              <w:rPr>
                <w:rFonts w:eastAsia="標楷體"/>
                <w:color w:val="000000"/>
                <w:sz w:val="32"/>
              </w:rPr>
              <w:t>)</w:t>
            </w:r>
            <w:r>
              <w:rPr>
                <w:rFonts w:eastAsia="標楷體"/>
                <w:color w:val="000000"/>
                <w:sz w:val="32"/>
              </w:rPr>
              <w:t>助計畫項目經費表</w:t>
            </w:r>
            <w:r>
              <w:rPr>
                <w:rFonts w:eastAsia="標楷體"/>
                <w:color w:val="000000"/>
                <w:sz w:val="32"/>
              </w:rPr>
              <w:t>(</w:t>
            </w:r>
            <w:r>
              <w:rPr>
                <w:rFonts w:eastAsia="標楷體"/>
                <w:color w:val="000000"/>
                <w:sz w:val="32"/>
              </w:rPr>
              <w:t>非民間團體</w:t>
            </w:r>
            <w:r>
              <w:rPr>
                <w:rFonts w:eastAsia="標楷體"/>
                <w:color w:val="000000"/>
                <w:sz w:val="32"/>
              </w:rPr>
              <w:t>)</w:t>
            </w:r>
            <w:r>
              <w:rPr>
                <w:rFonts w:ascii="新細明體" w:hAnsi="新細明體"/>
                <w:color w:val="000000"/>
                <w:sz w:val="32"/>
              </w:rPr>
              <w:t>□</w:t>
            </w:r>
            <w:r>
              <w:rPr>
                <w:rFonts w:ascii="標楷體" w:eastAsia="標楷體" w:hAnsi="標楷體"/>
                <w:color w:val="000000"/>
                <w:sz w:val="32"/>
              </w:rPr>
              <w:t>核定表</w:t>
            </w:r>
          </w:p>
        </w:tc>
      </w:tr>
      <w:tr w:rsidR="00355270" w:rsidTr="005D01B3">
        <w:trPr>
          <w:trHeight w:val="396"/>
          <w:tblHeader/>
        </w:trPr>
        <w:tc>
          <w:tcPr>
            <w:tcW w:w="2935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270" w:rsidRDefault="00355270" w:rsidP="005D01B3">
            <w:pPr>
              <w:pStyle w:val="Standard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1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270" w:rsidRDefault="00355270" w:rsidP="005D01B3">
            <w:pPr>
              <w:pStyle w:val="Standard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34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270" w:rsidRDefault="00355270" w:rsidP="005D01B3">
            <w:pPr>
              <w:pStyle w:val="Standard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445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270" w:rsidRDefault="00355270" w:rsidP="005D01B3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</w:rPr>
              <w:t xml:space="preserve">              </w:t>
            </w:r>
          </w:p>
        </w:tc>
      </w:tr>
      <w:tr w:rsidR="00355270" w:rsidTr="005D01B3">
        <w:trPr>
          <w:cantSplit/>
          <w:trHeight w:val="253"/>
          <w:tblHeader/>
        </w:trPr>
        <w:tc>
          <w:tcPr>
            <w:tcW w:w="5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270" w:rsidRDefault="00355270" w:rsidP="005D01B3">
            <w:pPr>
              <w:pStyle w:val="Standard"/>
            </w:pPr>
            <w:r>
              <w:rPr>
                <w:rFonts w:ascii="標楷體" w:eastAsia="標楷體" w:hAnsi="標楷體"/>
                <w:color w:val="000000"/>
              </w:rPr>
              <w:t>申請單位：</w:t>
            </w:r>
            <w:r>
              <w:rPr>
                <w:rFonts w:eastAsia="標楷體"/>
                <w:color w:val="000000"/>
              </w:rPr>
              <w:t>XXX</w:t>
            </w:r>
            <w:r>
              <w:rPr>
                <w:rFonts w:eastAsia="標楷體"/>
                <w:color w:val="000000"/>
              </w:rPr>
              <w:t>單位</w:t>
            </w:r>
          </w:p>
        </w:tc>
        <w:tc>
          <w:tcPr>
            <w:tcW w:w="5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270" w:rsidRDefault="00355270" w:rsidP="005D01B3">
            <w:pPr>
              <w:pStyle w:val="Standard"/>
              <w:ind w:left="-26" w:firstLine="26"/>
            </w:pPr>
            <w:r>
              <w:rPr>
                <w:rFonts w:ascii="標楷體" w:eastAsia="標楷體" w:hAnsi="標楷體"/>
                <w:color w:val="000000"/>
              </w:rPr>
              <w:t>計畫名稱：</w:t>
            </w:r>
          </w:p>
        </w:tc>
        <w:tc>
          <w:tcPr>
            <w:tcW w:w="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270" w:rsidRDefault="00355270" w:rsidP="005D01B3">
            <w:pPr>
              <w:pStyle w:val="Standard"/>
            </w:pPr>
          </w:p>
        </w:tc>
      </w:tr>
      <w:tr w:rsidR="00355270" w:rsidTr="005D01B3">
        <w:trPr>
          <w:cantSplit/>
          <w:trHeight w:val="253"/>
          <w:tblHeader/>
        </w:trPr>
        <w:tc>
          <w:tcPr>
            <w:tcW w:w="10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270" w:rsidRDefault="00355270" w:rsidP="005D01B3">
            <w:pPr>
              <w:pStyle w:val="Standard"/>
              <w:ind w:left="-26" w:firstLine="26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計畫期程： </w:t>
            </w:r>
            <w:r>
              <w:rPr>
                <w:rFonts w:ascii="標楷體" w:eastAsia="標楷體" w:hAnsi="標楷體" w:hint="eastAsia"/>
                <w:color w:val="000000"/>
              </w:rPr>
              <w:t>108</w:t>
            </w:r>
            <w:r>
              <w:rPr>
                <w:rFonts w:ascii="標楷體" w:eastAsia="標楷體" w:hAnsi="標楷體"/>
                <w:color w:val="000000"/>
              </w:rPr>
              <w:t xml:space="preserve">年 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>
              <w:rPr>
                <w:rFonts w:ascii="標楷體" w:eastAsia="標楷體" w:hAnsi="標楷體"/>
                <w:color w:val="000000"/>
              </w:rPr>
              <w:t xml:space="preserve">月 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 xml:space="preserve">日至 </w:t>
            </w:r>
            <w:r>
              <w:rPr>
                <w:rFonts w:ascii="標楷體" w:eastAsia="標楷體" w:hAnsi="標楷體" w:hint="eastAsia"/>
                <w:color w:val="000000"/>
              </w:rPr>
              <w:t>108</w:t>
            </w:r>
            <w:r>
              <w:rPr>
                <w:rFonts w:ascii="標楷體" w:eastAsia="標楷體" w:hAnsi="標楷體"/>
                <w:color w:val="000000"/>
              </w:rPr>
              <w:t xml:space="preserve">年 </w:t>
            </w:r>
            <w:r>
              <w:rPr>
                <w:rFonts w:ascii="標楷體" w:eastAsia="標楷體" w:hAnsi="標楷體" w:hint="eastAsia"/>
                <w:color w:val="000000"/>
              </w:rPr>
              <w:t>12</w:t>
            </w:r>
            <w:r>
              <w:rPr>
                <w:rFonts w:ascii="標楷體" w:eastAsia="標楷體" w:hAnsi="標楷體"/>
                <w:color w:val="000000"/>
              </w:rPr>
              <w:t xml:space="preserve">月 </w:t>
            </w:r>
            <w:r>
              <w:rPr>
                <w:rFonts w:ascii="標楷體" w:eastAsia="標楷體" w:hAnsi="標楷體" w:hint="eastAsia"/>
                <w:color w:val="000000"/>
              </w:rPr>
              <w:t>31</w:t>
            </w:r>
            <w:r>
              <w:rPr>
                <w:rFonts w:ascii="標楷體" w:eastAsia="標楷體" w:hAnsi="標楷體"/>
                <w:color w:val="000000"/>
              </w:rPr>
              <w:t>日</w:t>
            </w:r>
          </w:p>
        </w:tc>
        <w:tc>
          <w:tcPr>
            <w:tcW w:w="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270" w:rsidRDefault="00355270" w:rsidP="005D01B3">
            <w:pPr>
              <w:pStyle w:val="Standard"/>
            </w:pPr>
          </w:p>
        </w:tc>
      </w:tr>
      <w:tr w:rsidR="00355270" w:rsidTr="005D01B3">
        <w:trPr>
          <w:cantSplit/>
          <w:trHeight w:val="253"/>
          <w:tblHeader/>
        </w:trPr>
        <w:tc>
          <w:tcPr>
            <w:tcW w:w="10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270" w:rsidRDefault="00355270" w:rsidP="005D01B3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計畫經費總額：      元，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向本署申請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補(捐)助金額：       元，自籌款：      元</w:t>
            </w:r>
          </w:p>
        </w:tc>
        <w:tc>
          <w:tcPr>
            <w:tcW w:w="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270" w:rsidRDefault="00355270" w:rsidP="005D01B3">
            <w:pPr>
              <w:pStyle w:val="Standard"/>
            </w:pPr>
          </w:p>
        </w:tc>
      </w:tr>
      <w:tr w:rsidR="00355270" w:rsidTr="005D01B3">
        <w:trPr>
          <w:cantSplit/>
          <w:trHeight w:val="1002"/>
        </w:trPr>
        <w:tc>
          <w:tcPr>
            <w:tcW w:w="10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270" w:rsidRDefault="00355270" w:rsidP="005D01B3">
            <w:pPr>
              <w:pStyle w:val="Standard"/>
              <w:ind w:left="3780" w:hanging="37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擬向其他機關與民間團體申請補(捐)助：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▓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無□有</w:t>
            </w:r>
          </w:p>
          <w:p w:rsidR="00355270" w:rsidRDefault="00355270" w:rsidP="005D01B3">
            <w:pPr>
              <w:pStyle w:val="Standard"/>
              <w:ind w:left="3780" w:hanging="37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（請註明其他機關與民間團體申請補(捐)助經費之項目及金額）</w:t>
            </w:r>
          </w:p>
          <w:p w:rsidR="00355270" w:rsidRDefault="00355270" w:rsidP="005D01B3">
            <w:pPr>
              <w:pStyle w:val="Standard"/>
              <w:ind w:firstLine="5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國教署：              元，補(捐)助項目及金額：</w:t>
            </w:r>
          </w:p>
          <w:p w:rsidR="00355270" w:rsidRDefault="00355270" w:rsidP="005D01B3">
            <w:pPr>
              <w:pStyle w:val="Standard"/>
              <w:ind w:firstLine="545"/>
            </w:pPr>
            <w:r>
              <w:rPr>
                <w:rFonts w:eastAsia="標楷體"/>
                <w:color w:val="000000"/>
              </w:rPr>
              <w:t>XXXX</w:t>
            </w:r>
            <w:r>
              <w:rPr>
                <w:rFonts w:eastAsia="標楷體"/>
                <w:color w:val="000000"/>
              </w:rPr>
              <w:t>部：</w:t>
            </w:r>
            <w:r>
              <w:rPr>
                <w:rFonts w:eastAsia="標楷體"/>
                <w:color w:val="000000"/>
              </w:rPr>
              <w:t>…</w:t>
            </w:r>
            <w:proofErr w:type="gramStart"/>
            <w:r>
              <w:rPr>
                <w:rFonts w:eastAsia="標楷體"/>
                <w:color w:val="000000"/>
              </w:rPr>
              <w:t>……………</w:t>
            </w:r>
            <w:proofErr w:type="gramEnd"/>
            <w:r>
              <w:rPr>
                <w:rFonts w:eastAsia="標楷體"/>
                <w:color w:val="000000"/>
              </w:rPr>
              <w:t>元，</w:t>
            </w:r>
            <w:r>
              <w:rPr>
                <w:rFonts w:ascii="標楷體" w:eastAsia="標楷體" w:hAnsi="標楷體"/>
                <w:color w:val="000000"/>
              </w:rPr>
              <w:t>補(捐)助項目及金額：</w:t>
            </w:r>
          </w:p>
        </w:tc>
        <w:tc>
          <w:tcPr>
            <w:tcW w:w="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270" w:rsidRDefault="00355270" w:rsidP="005D01B3">
            <w:pPr>
              <w:pStyle w:val="Standard"/>
            </w:pPr>
          </w:p>
        </w:tc>
      </w:tr>
      <w:tr w:rsidR="00355270" w:rsidTr="005D01B3">
        <w:trPr>
          <w:cantSplit/>
          <w:trHeight w:val="1136"/>
        </w:trPr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270" w:rsidRDefault="00355270" w:rsidP="005D01B3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補(捐)助項目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270" w:rsidRDefault="00355270" w:rsidP="005D01B3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申請金額</w:t>
            </w:r>
          </w:p>
          <w:p w:rsidR="00355270" w:rsidRDefault="00355270" w:rsidP="005D01B3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  <w:p w:rsidR="00355270" w:rsidRDefault="00355270" w:rsidP="005D01B3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  <w:p w:rsidR="00355270" w:rsidRDefault="00355270" w:rsidP="005D01B3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(元)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270" w:rsidRDefault="00355270" w:rsidP="005D01B3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核定計畫金額(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國教署填列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)</w:t>
            </w:r>
          </w:p>
          <w:p w:rsidR="00355270" w:rsidRDefault="00355270" w:rsidP="005D01B3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355270" w:rsidRDefault="00355270" w:rsidP="005D01B3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(元)</w:t>
            </w:r>
          </w:p>
        </w:tc>
        <w:tc>
          <w:tcPr>
            <w:tcW w:w="1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270" w:rsidRDefault="00355270" w:rsidP="005D01B3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核定補助金額</w:t>
            </w:r>
            <w:r>
              <w:rPr>
                <w:rFonts w:ascii="標楷體" w:eastAsia="標楷體" w:hAnsi="標楷體"/>
                <w:color w:val="000000"/>
              </w:rPr>
              <w:br/>
              <w:t>(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國教署填列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)</w:t>
            </w:r>
          </w:p>
          <w:p w:rsidR="00355270" w:rsidRDefault="00355270" w:rsidP="005D01B3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355270" w:rsidRDefault="00355270" w:rsidP="005D01B3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(元)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270" w:rsidRDefault="00355270" w:rsidP="005D01B3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說明</w:t>
            </w:r>
          </w:p>
        </w:tc>
        <w:tc>
          <w:tcPr>
            <w:tcW w:w="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270" w:rsidRDefault="00355270" w:rsidP="005D01B3">
            <w:pPr>
              <w:pStyle w:val="Standard"/>
            </w:pPr>
          </w:p>
        </w:tc>
      </w:tr>
      <w:tr w:rsidR="00355270" w:rsidTr="005D01B3">
        <w:trPr>
          <w:cantSplit/>
          <w:trHeight w:hRule="exact" w:val="181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5270" w:rsidRDefault="00355270" w:rsidP="005D01B3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業務費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270" w:rsidRDefault="00355270" w:rsidP="005D01B3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270" w:rsidRDefault="00355270" w:rsidP="005D01B3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270" w:rsidRDefault="00355270" w:rsidP="005D01B3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270" w:rsidRDefault="00355270" w:rsidP="005D01B3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270" w:rsidRDefault="00355270" w:rsidP="005D01B3">
            <w:pPr>
              <w:snapToGrid w:val="0"/>
              <w:spacing w:line="240" w:lineRule="exact"/>
              <w:jc w:val="both"/>
            </w:pPr>
            <w:r w:rsidRPr="00D8306F">
              <w:rPr>
                <w:rFonts w:ascii="標楷體" w:eastAsia="標楷體" w:hAnsi="標楷體" w:hint="eastAsia"/>
              </w:rPr>
              <w:t>請說</w:t>
            </w:r>
            <w:r w:rsidRPr="00D8306F">
              <w:rPr>
                <w:rFonts w:ascii="標楷體" w:eastAsia="標楷體" w:hAnsi="標楷體"/>
              </w:rPr>
              <w:t>明</w:t>
            </w:r>
            <w:r w:rsidRPr="00D8306F">
              <w:rPr>
                <w:rFonts w:ascii="標楷體" w:eastAsia="標楷體" w:hAnsi="標楷體" w:hint="eastAsia"/>
              </w:rPr>
              <w:t>經費用途及</w:t>
            </w:r>
            <w:r w:rsidRPr="00D8306F">
              <w:rPr>
                <w:rFonts w:ascii="標楷體" w:eastAsia="標楷體" w:hAnsi="標楷體"/>
              </w:rPr>
              <w:t>計算明細(</w:t>
            </w:r>
            <w:r w:rsidRPr="00D8306F">
              <w:rPr>
                <w:rFonts w:ascii="標楷體" w:eastAsia="標楷體" w:hAnsi="標楷體" w:hint="eastAsia"/>
              </w:rPr>
              <w:t>包含</w:t>
            </w:r>
            <w:r w:rsidRPr="00D8306F">
              <w:rPr>
                <w:rFonts w:ascii="標楷體" w:eastAsia="標楷體" w:hAnsi="標楷體"/>
              </w:rPr>
              <w:t>計費基準</w:t>
            </w:r>
            <w:r w:rsidRPr="00D8306F">
              <w:rPr>
                <w:rFonts w:ascii="標楷體" w:eastAsia="標楷體" w:hAnsi="標楷體" w:hint="eastAsia"/>
              </w:rPr>
              <w:t>與數量)，各經費項目應與計畫書內容相符。</w:t>
            </w:r>
          </w:p>
        </w:tc>
        <w:tc>
          <w:tcPr>
            <w:tcW w:w="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270" w:rsidRDefault="00355270" w:rsidP="005D01B3">
            <w:pPr>
              <w:pStyle w:val="Standard"/>
            </w:pPr>
          </w:p>
        </w:tc>
      </w:tr>
      <w:tr w:rsidR="00355270" w:rsidTr="005D01B3">
        <w:trPr>
          <w:cantSplit/>
          <w:trHeight w:hRule="exact" w:val="1878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5270" w:rsidRDefault="00355270" w:rsidP="005D01B3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270" w:rsidRDefault="00355270" w:rsidP="005D01B3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270" w:rsidRDefault="00355270" w:rsidP="005D01B3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270" w:rsidRDefault="00355270" w:rsidP="005D01B3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270" w:rsidRDefault="00355270" w:rsidP="005D01B3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270" w:rsidRDefault="00355270" w:rsidP="005D01B3">
            <w:pPr>
              <w:snapToGrid w:val="0"/>
              <w:spacing w:line="240" w:lineRule="exact"/>
            </w:pPr>
          </w:p>
        </w:tc>
        <w:tc>
          <w:tcPr>
            <w:tcW w:w="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270" w:rsidRDefault="00355270" w:rsidP="005D01B3">
            <w:pPr>
              <w:pStyle w:val="Standard"/>
            </w:pPr>
          </w:p>
        </w:tc>
      </w:tr>
      <w:tr w:rsidR="00355270" w:rsidRPr="00D8306F" w:rsidTr="005D01B3">
        <w:trPr>
          <w:cantSplit/>
          <w:trHeight w:hRule="exact" w:val="173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5270" w:rsidRDefault="00355270" w:rsidP="005D01B3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270" w:rsidRDefault="00355270" w:rsidP="005D01B3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270" w:rsidRDefault="00355270" w:rsidP="005D01B3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270" w:rsidRDefault="00355270" w:rsidP="005D01B3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270" w:rsidRDefault="00355270" w:rsidP="005D01B3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270" w:rsidRPr="00D8306F" w:rsidRDefault="00355270" w:rsidP="005D01B3">
            <w:pPr>
              <w:snapToGrid w:val="0"/>
              <w:spacing w:line="240" w:lineRule="exact"/>
            </w:pPr>
          </w:p>
        </w:tc>
        <w:tc>
          <w:tcPr>
            <w:tcW w:w="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270" w:rsidRDefault="00355270" w:rsidP="005D01B3">
            <w:pPr>
              <w:pStyle w:val="Standard"/>
            </w:pPr>
          </w:p>
        </w:tc>
      </w:tr>
      <w:tr w:rsidR="00355270" w:rsidRPr="00D8306F" w:rsidTr="005D01B3">
        <w:trPr>
          <w:cantSplit/>
          <w:trHeight w:hRule="exact" w:val="173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5270" w:rsidRDefault="00355270" w:rsidP="005D01B3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270" w:rsidRDefault="00355270" w:rsidP="005D01B3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270" w:rsidRDefault="00355270" w:rsidP="005D01B3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270" w:rsidRDefault="00355270" w:rsidP="005D01B3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270" w:rsidRDefault="00355270" w:rsidP="005D01B3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270" w:rsidRPr="00D8306F" w:rsidRDefault="00355270" w:rsidP="005D01B3">
            <w:pPr>
              <w:snapToGrid w:val="0"/>
              <w:spacing w:line="240" w:lineRule="exact"/>
            </w:pPr>
          </w:p>
        </w:tc>
        <w:tc>
          <w:tcPr>
            <w:tcW w:w="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270" w:rsidRDefault="00355270" w:rsidP="005D01B3">
            <w:pPr>
              <w:pStyle w:val="Standard"/>
            </w:pPr>
          </w:p>
        </w:tc>
      </w:tr>
      <w:tr w:rsidR="00355270" w:rsidTr="005D01B3">
        <w:trPr>
          <w:cantSplit/>
          <w:trHeight w:hRule="exact" w:val="679"/>
        </w:trPr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5270" w:rsidRDefault="00355270" w:rsidP="005D01B3">
            <w:pPr>
              <w:pStyle w:val="Standard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合  計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5270" w:rsidRDefault="00355270" w:rsidP="005D01B3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hd w:val="clear" w:color="auto" w:fill="D8D8D8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5270" w:rsidRDefault="00355270" w:rsidP="005D01B3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hd w:val="clear" w:color="auto" w:fill="D8D8D8"/>
              </w:rPr>
            </w:pPr>
          </w:p>
        </w:tc>
        <w:tc>
          <w:tcPr>
            <w:tcW w:w="1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270" w:rsidRDefault="00355270" w:rsidP="005D01B3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270" w:rsidRDefault="00355270" w:rsidP="005D01B3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270" w:rsidRDefault="00355270" w:rsidP="005D01B3">
            <w:pPr>
              <w:pStyle w:val="Standard"/>
            </w:pPr>
          </w:p>
        </w:tc>
      </w:tr>
      <w:tr w:rsidR="00355270" w:rsidTr="005D01B3">
        <w:trPr>
          <w:cantSplit/>
          <w:trHeight w:hRule="exact" w:val="910"/>
        </w:trPr>
        <w:tc>
          <w:tcPr>
            <w:tcW w:w="6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270" w:rsidRDefault="00355270" w:rsidP="005D01B3">
            <w:pPr>
              <w:pStyle w:val="Standard"/>
              <w:ind w:firstLine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承辦             主(會)計       首長</w:t>
            </w:r>
          </w:p>
          <w:p w:rsidR="00355270" w:rsidRDefault="00355270" w:rsidP="005D01B3">
            <w:pPr>
              <w:pStyle w:val="Standard"/>
              <w:ind w:firstLine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單位             單位         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270" w:rsidRDefault="00355270" w:rsidP="005D01B3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國教署          國教署</w:t>
            </w:r>
          </w:p>
          <w:p w:rsidR="00355270" w:rsidRDefault="00355270" w:rsidP="005D01B3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承辦人          單位主管</w:t>
            </w:r>
          </w:p>
          <w:p w:rsidR="00355270" w:rsidRDefault="00355270" w:rsidP="005D01B3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:rsidR="00355270" w:rsidRDefault="00355270" w:rsidP="005D01B3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:rsidR="00355270" w:rsidRDefault="00355270" w:rsidP="005D01B3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:rsidR="00355270" w:rsidRDefault="00355270" w:rsidP="005D01B3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270" w:rsidRDefault="00355270" w:rsidP="005D01B3">
            <w:pPr>
              <w:pStyle w:val="Standard"/>
            </w:pPr>
          </w:p>
        </w:tc>
      </w:tr>
      <w:tr w:rsidR="00355270" w:rsidTr="005D01B3">
        <w:trPr>
          <w:cantSplit/>
          <w:trHeight w:hRule="exact" w:val="2881"/>
        </w:trPr>
        <w:tc>
          <w:tcPr>
            <w:tcW w:w="4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270" w:rsidRDefault="00355270" w:rsidP="005D01B3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lastRenderedPageBreak/>
              <w:t>補(捐)助方式：</w:t>
            </w:r>
          </w:p>
          <w:p w:rsidR="00355270" w:rsidRDefault="00355270" w:rsidP="005D01B3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□全額補(捐)助</w:t>
            </w:r>
          </w:p>
          <w:p w:rsidR="00355270" w:rsidRDefault="00355270" w:rsidP="005D01B3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□部分補(捐)助</w:t>
            </w:r>
          </w:p>
          <w:p w:rsidR="00355270" w:rsidRDefault="00355270" w:rsidP="005D01B3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指定項目補(捐)助□是□否</w:t>
            </w:r>
          </w:p>
          <w:p w:rsidR="00355270" w:rsidRDefault="00355270" w:rsidP="005D01B3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【補(捐)助比率　　％】</w:t>
            </w:r>
          </w:p>
          <w:p w:rsidR="00355270" w:rsidRDefault="00355270" w:rsidP="005D01B3">
            <w:pPr>
              <w:pStyle w:val="Standard"/>
              <w:snapToGrid w:val="0"/>
              <w:spacing w:line="240" w:lineRule="exact"/>
            </w:pP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/>
                <w:b/>
                <w:color w:val="000000"/>
              </w:rPr>
              <w:t>地方政府經費辦理方式：</w:t>
            </w:r>
          </w:p>
          <w:p w:rsidR="00355270" w:rsidRDefault="00355270" w:rsidP="005D01B3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□納入預算</w:t>
            </w:r>
          </w:p>
          <w:p w:rsidR="00355270" w:rsidRDefault="00355270" w:rsidP="005D01B3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□代收代付</w:t>
            </w:r>
            <w:r>
              <w:rPr>
                <w:rFonts w:ascii="標楷體" w:eastAsia="標楷體" w:hAnsi="標楷體"/>
                <w:color w:val="000000"/>
              </w:rPr>
              <w:br/>
              <w:t>□非屬地方政府</w:t>
            </w:r>
          </w:p>
        </w:tc>
        <w:tc>
          <w:tcPr>
            <w:tcW w:w="5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270" w:rsidRDefault="00355270" w:rsidP="005D01B3">
            <w:pPr>
              <w:pStyle w:val="Standard"/>
              <w:snapToGrid w:val="0"/>
              <w:spacing w:line="240" w:lineRule="exact"/>
              <w:ind w:left="-26" w:firstLine="26"/>
              <w:jc w:val="both"/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餘款繳回方式</w:t>
            </w:r>
            <w:r>
              <w:rPr>
                <w:rFonts w:ascii="標楷體" w:eastAsia="標楷體" w:hAnsi="標楷體"/>
                <w:color w:val="000000"/>
              </w:rPr>
              <w:t>：</w:t>
            </w:r>
          </w:p>
          <w:p w:rsidR="00355270" w:rsidRDefault="00355270" w:rsidP="005D01B3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□繳回</w:t>
            </w:r>
          </w:p>
          <w:p w:rsidR="00355270" w:rsidRDefault="00355270" w:rsidP="005D01B3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□不繳回</w:t>
            </w:r>
          </w:p>
          <w:p w:rsidR="00355270" w:rsidRDefault="00355270" w:rsidP="005D01B3">
            <w:pPr>
              <w:pStyle w:val="Standard"/>
              <w:snapToGrid w:val="0"/>
              <w:spacing w:line="240" w:lineRule="exact"/>
              <w:ind w:left="506" w:hanging="264"/>
              <w:jc w:val="both"/>
            </w:pP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依教育部補(捐)助及委辦經費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核撥結報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作業要點辦理，未執行項目經費（含人事費未依學歷職級或期程聘用人員致剩餘款）應按補助比率繳回。</w:t>
            </w:r>
          </w:p>
          <w:p w:rsidR="00355270" w:rsidRDefault="00355270" w:rsidP="005D01B3">
            <w:pPr>
              <w:pStyle w:val="Standard"/>
              <w:snapToGrid w:val="0"/>
              <w:spacing w:line="240" w:lineRule="exact"/>
              <w:ind w:left="510" w:hanging="283"/>
              <w:jc w:val="both"/>
            </w:pP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標楷體" w:eastAsia="標楷體" w:hAnsi="標楷體"/>
              </w:rPr>
              <w:t>執行率未達</w:t>
            </w:r>
            <w:r>
              <w:rPr>
                <w:rFonts w:ascii="標楷體" w:eastAsia="標楷體" w:hAnsi="標楷體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</w:rPr>
              <w:t>%，計畫餘款仍應按補助比率繳回。</w:t>
            </w:r>
          </w:p>
          <w:p w:rsidR="00355270" w:rsidRDefault="00355270" w:rsidP="005D01B3">
            <w:pPr>
              <w:pStyle w:val="Standard"/>
              <w:ind w:left="307" w:hanging="65"/>
            </w:pPr>
            <w:r>
              <w:rPr>
                <w:rFonts w:ascii="新細明體" w:hAnsi="新細明體"/>
              </w:rPr>
              <w:t>□</w:t>
            </w:r>
            <w:r>
              <w:rPr>
                <w:rFonts w:ascii="標楷體" w:eastAsia="標楷體" w:hAnsi="標楷體"/>
              </w:rPr>
              <w:t>補助款賸餘數逾</w:t>
            </w:r>
            <w:r>
              <w:rPr>
                <w:rFonts w:ascii="標楷體" w:eastAsia="標楷體" w:hAnsi="標楷體"/>
                <w:u w:val="single"/>
              </w:rPr>
              <w:t xml:space="preserve">　　　　　</w:t>
            </w:r>
            <w:r>
              <w:rPr>
                <w:rFonts w:ascii="標楷體" w:eastAsia="標楷體" w:hAnsi="標楷體"/>
              </w:rPr>
              <w:t>元，仍應繳回。</w:t>
            </w:r>
            <w:r>
              <w:rPr>
                <w:rFonts w:ascii="標楷體" w:eastAsia="標楷體" w:hAnsi="標楷體"/>
                <w:b/>
                <w:color w:val="000000"/>
              </w:rPr>
              <w:br/>
            </w:r>
          </w:p>
        </w:tc>
        <w:tc>
          <w:tcPr>
            <w:tcW w:w="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270" w:rsidRDefault="00355270" w:rsidP="005D01B3">
            <w:pPr>
              <w:pStyle w:val="Standard"/>
            </w:pPr>
          </w:p>
        </w:tc>
      </w:tr>
      <w:tr w:rsidR="00355270" w:rsidTr="005D01B3">
        <w:trPr>
          <w:cantSplit/>
          <w:trHeight w:val="1107"/>
        </w:trPr>
        <w:tc>
          <w:tcPr>
            <w:tcW w:w="10414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270" w:rsidRDefault="00355270" w:rsidP="005D01B3">
            <w:pPr>
              <w:pStyle w:val="Standard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備註：</w:t>
            </w:r>
          </w:p>
          <w:p w:rsidR="00355270" w:rsidRDefault="00355270" w:rsidP="00355270">
            <w:pPr>
              <w:pStyle w:val="af5"/>
              <w:numPr>
                <w:ilvl w:val="0"/>
                <w:numId w:val="24"/>
              </w:numPr>
              <w:suppressAutoHyphens/>
              <w:autoSpaceDN w:val="0"/>
              <w:spacing w:line="240" w:lineRule="exact"/>
              <w:ind w:leftChars="0"/>
              <w:jc w:val="both"/>
              <w:textAlignment w:val="baseline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本表適用政府機關</w:t>
            </w:r>
            <w:r>
              <w:rPr>
                <w:rFonts w:eastAsia="標楷體"/>
                <w:color w:val="000000"/>
                <w:szCs w:val="24"/>
              </w:rPr>
              <w:t>(</w:t>
            </w:r>
            <w:r>
              <w:rPr>
                <w:rFonts w:eastAsia="標楷體"/>
                <w:color w:val="000000"/>
                <w:szCs w:val="24"/>
              </w:rPr>
              <w:t>構</w:t>
            </w:r>
            <w:r>
              <w:rPr>
                <w:rFonts w:eastAsia="標楷體"/>
                <w:color w:val="000000"/>
                <w:szCs w:val="24"/>
              </w:rPr>
              <w:t>)</w:t>
            </w:r>
            <w:r>
              <w:rPr>
                <w:rFonts w:eastAsia="標楷體"/>
                <w:color w:val="000000"/>
                <w:szCs w:val="24"/>
              </w:rPr>
              <w:t>、公私立學校、特種基金及行政法人。</w:t>
            </w:r>
          </w:p>
          <w:p w:rsidR="00355270" w:rsidRDefault="00355270" w:rsidP="00355270">
            <w:pPr>
              <w:pStyle w:val="af5"/>
              <w:numPr>
                <w:ilvl w:val="0"/>
                <w:numId w:val="23"/>
              </w:numPr>
              <w:suppressAutoHyphens/>
              <w:autoSpaceDN w:val="0"/>
              <w:spacing w:line="240" w:lineRule="exact"/>
              <w:ind w:leftChars="0"/>
              <w:jc w:val="both"/>
              <w:textAlignment w:val="baseline"/>
            </w:pPr>
            <w:r>
              <w:rPr>
                <w:rFonts w:eastAsia="標楷體"/>
                <w:color w:val="000000"/>
                <w:szCs w:val="24"/>
              </w:rPr>
              <w:t>各計畫執行單位應事先擬訂經費支用項目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，並於本表說明欄詳實敘明。</w:t>
            </w:r>
          </w:p>
          <w:p w:rsidR="00355270" w:rsidRDefault="00355270" w:rsidP="00355270">
            <w:pPr>
              <w:pStyle w:val="af5"/>
              <w:numPr>
                <w:ilvl w:val="0"/>
                <w:numId w:val="23"/>
              </w:numPr>
              <w:suppressAutoHyphens/>
              <w:autoSpaceDN w:val="0"/>
              <w:spacing w:line="240" w:lineRule="exact"/>
              <w:ind w:leftChars="0" w:left="539" w:hanging="539"/>
              <w:jc w:val="both"/>
              <w:textAlignment w:val="baseline"/>
            </w:pPr>
            <w:r>
              <w:rPr>
                <w:rFonts w:eastAsia="標楷體"/>
                <w:color w:val="000000"/>
                <w:szCs w:val="24"/>
              </w:rPr>
              <w:t>各執行單位經費動支應依中央政府各項經費支用規定、</w:t>
            </w:r>
            <w:proofErr w:type="gramStart"/>
            <w:r>
              <w:rPr>
                <w:rFonts w:eastAsia="標楷體"/>
                <w:color w:val="000000"/>
                <w:szCs w:val="24"/>
              </w:rPr>
              <w:t>本署各</w:t>
            </w:r>
            <w:proofErr w:type="gramEnd"/>
            <w:r>
              <w:rPr>
                <w:rFonts w:eastAsia="標楷體"/>
                <w:color w:val="000000"/>
                <w:szCs w:val="24"/>
              </w:rPr>
              <w:t>計畫補</w:t>
            </w:r>
            <w:r>
              <w:rPr>
                <w:rFonts w:ascii="標楷體" w:eastAsia="標楷體" w:hAnsi="標楷體"/>
                <w:color w:val="000000"/>
              </w:rPr>
              <w:t>(捐)</w:t>
            </w:r>
            <w:r>
              <w:rPr>
                <w:rFonts w:eastAsia="標楷體"/>
                <w:color w:val="000000"/>
                <w:szCs w:val="24"/>
              </w:rPr>
              <w:t>助要點及本要點經費編列基準表規定辦理。</w:t>
            </w:r>
          </w:p>
          <w:p w:rsidR="00355270" w:rsidRDefault="00355270" w:rsidP="00355270">
            <w:pPr>
              <w:pStyle w:val="af5"/>
              <w:numPr>
                <w:ilvl w:val="0"/>
                <w:numId w:val="23"/>
              </w:numPr>
              <w:suppressAutoHyphens/>
              <w:autoSpaceDN w:val="0"/>
              <w:spacing w:line="240" w:lineRule="exact"/>
              <w:ind w:leftChars="0" w:left="539" w:hanging="539"/>
              <w:jc w:val="both"/>
              <w:textAlignment w:val="baseline"/>
            </w:pPr>
            <w:r>
              <w:rPr>
                <w:rFonts w:eastAsia="標楷體"/>
                <w:color w:val="000000"/>
                <w:szCs w:val="24"/>
              </w:rPr>
              <w:t>上述中央政府經費支用規定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，得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逕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於「行政院主計總處網站-友善經費報支專區-內審規定」查詢參考</w:t>
            </w:r>
            <w:r>
              <w:rPr>
                <w:rFonts w:eastAsia="標楷體"/>
                <w:color w:val="000000"/>
                <w:szCs w:val="24"/>
              </w:rPr>
              <w:t>。</w:t>
            </w:r>
          </w:p>
          <w:p w:rsidR="00355270" w:rsidRDefault="00355270" w:rsidP="00355270">
            <w:pPr>
              <w:pStyle w:val="af5"/>
              <w:numPr>
                <w:ilvl w:val="0"/>
                <w:numId w:val="23"/>
              </w:numPr>
              <w:suppressAutoHyphens/>
              <w:autoSpaceDN w:val="0"/>
              <w:spacing w:line="240" w:lineRule="exact"/>
              <w:ind w:leftChars="0"/>
              <w:jc w:val="both"/>
              <w:textAlignment w:val="baseline"/>
            </w:pPr>
            <w:r>
              <w:rPr>
                <w:rFonts w:ascii="標楷體" w:eastAsia="標楷體" w:hAnsi="標楷體"/>
                <w:color w:val="000000"/>
              </w:rPr>
              <w:t>非指定項目補(捐)助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，</w:t>
            </w:r>
            <w:r>
              <w:rPr>
                <w:rFonts w:ascii="標楷體" w:eastAsia="標楷體" w:hAnsi="標楷體"/>
                <w:color w:val="000000"/>
              </w:rPr>
              <w:t>說明欄位新增支用項目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，</w:t>
            </w:r>
            <w:r>
              <w:rPr>
                <w:rFonts w:ascii="標楷體" w:eastAsia="標楷體" w:hAnsi="標楷體"/>
                <w:color w:val="000000"/>
              </w:rPr>
              <w:t>得由執行單位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循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內部行政程序自行辦理。</w:t>
            </w:r>
          </w:p>
          <w:p w:rsidR="00355270" w:rsidRDefault="00355270" w:rsidP="00355270">
            <w:pPr>
              <w:pStyle w:val="af5"/>
              <w:numPr>
                <w:ilvl w:val="0"/>
                <w:numId w:val="23"/>
              </w:numPr>
              <w:suppressAutoHyphens/>
              <w:autoSpaceDN w:val="0"/>
              <w:ind w:leftChars="0" w:left="539" w:hanging="539"/>
              <w:jc w:val="both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同一計畫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向本署及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其他機關申請補(捐)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助時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，應於計畫項目經費申請表內，詳列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向本署及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其他機關申請補助之項目及金額，如有隱匿不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實或造假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情事，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本署應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撤銷該補(捐)助案件，並收回已撥付款項。</w:t>
            </w:r>
          </w:p>
          <w:p w:rsidR="00355270" w:rsidRDefault="00355270" w:rsidP="00355270">
            <w:pPr>
              <w:pStyle w:val="af5"/>
              <w:numPr>
                <w:ilvl w:val="0"/>
                <w:numId w:val="23"/>
              </w:numPr>
              <w:suppressAutoHyphens/>
              <w:autoSpaceDN w:val="0"/>
              <w:ind w:leftChars="0" w:left="539" w:hanging="539"/>
              <w:jc w:val="both"/>
              <w:textAlignment w:val="baselin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補(捐)助計畫除依本要點第4點規定之情形外，以不補(捐)助人事費、加班費、內部場地使用費及行政管理費為原則。</w:t>
            </w:r>
          </w:p>
          <w:p w:rsidR="00355270" w:rsidRDefault="00355270" w:rsidP="00355270">
            <w:pPr>
              <w:pStyle w:val="af5"/>
              <w:numPr>
                <w:ilvl w:val="0"/>
                <w:numId w:val="23"/>
              </w:numPr>
              <w:suppressAutoHyphens/>
              <w:autoSpaceDN w:val="0"/>
              <w:ind w:leftChars="0" w:left="539" w:hanging="539"/>
              <w:jc w:val="both"/>
              <w:textAlignment w:val="baseline"/>
            </w:pPr>
            <w:r>
              <w:rPr>
                <w:rFonts w:ascii="標楷體" w:eastAsia="標楷體" w:hAnsi="標楷體"/>
                <w:color w:val="000000"/>
              </w:rPr>
              <w:t>申請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補</w:t>
            </w:r>
            <w:r>
              <w:rPr>
                <w:rFonts w:ascii="標楷體" w:eastAsia="標楷體" w:hAnsi="標楷體"/>
                <w:color w:val="000000"/>
              </w:rPr>
              <w:t>(捐)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助經費，其計畫執行涉及須依「政府機關政策文宣規劃執行注意事項」、預算法第62條之1及其執行原則等相關規定辦理者，應明確標示其為「廣告」，且揭示贊助機關（教育部國民及學前教育署）名稱，並不得以置入性行銷方式進行。</w:t>
            </w:r>
          </w:p>
          <w:p w:rsidR="00355270" w:rsidRDefault="00355270" w:rsidP="005D01B3">
            <w:pPr>
              <w:pStyle w:val="af5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270" w:rsidRDefault="00355270" w:rsidP="005D01B3">
            <w:pPr>
              <w:pStyle w:val="Standard"/>
            </w:pPr>
          </w:p>
        </w:tc>
      </w:tr>
      <w:tr w:rsidR="00355270" w:rsidTr="005D01B3">
        <w:trPr>
          <w:cantSplit/>
          <w:trHeight w:val="1104"/>
        </w:trPr>
        <w:tc>
          <w:tcPr>
            <w:tcW w:w="10414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270" w:rsidRDefault="00355270" w:rsidP="005D01B3"/>
        </w:tc>
        <w:tc>
          <w:tcPr>
            <w:tcW w:w="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270" w:rsidRDefault="00355270" w:rsidP="005D01B3">
            <w:pPr>
              <w:pStyle w:val="Standard"/>
            </w:pPr>
          </w:p>
        </w:tc>
      </w:tr>
    </w:tbl>
    <w:p w:rsidR="00355270" w:rsidRDefault="00355270" w:rsidP="00355270">
      <w:pPr>
        <w:pStyle w:val="Standard"/>
        <w:ind w:left="-360"/>
      </w:pPr>
    </w:p>
    <w:p w:rsidR="00355270" w:rsidRDefault="00355270" w:rsidP="00355270">
      <w:pPr>
        <w:pStyle w:val="Standard"/>
        <w:ind w:left="-360"/>
      </w:pPr>
    </w:p>
    <w:p w:rsidR="00355270" w:rsidRDefault="00355270" w:rsidP="00355270">
      <w:pPr>
        <w:pStyle w:val="Standard"/>
        <w:ind w:left="-360"/>
      </w:pPr>
    </w:p>
    <w:p w:rsidR="00355270" w:rsidRDefault="00355270" w:rsidP="00355270">
      <w:pPr>
        <w:pStyle w:val="Standard"/>
        <w:ind w:left="-360"/>
      </w:pPr>
    </w:p>
    <w:p w:rsidR="00355270" w:rsidRDefault="00355270" w:rsidP="00355270">
      <w:pPr>
        <w:pStyle w:val="Standard"/>
        <w:ind w:left="-360"/>
      </w:pPr>
    </w:p>
    <w:p w:rsidR="00974C5C" w:rsidRPr="00355270" w:rsidRDefault="00974C5C" w:rsidP="00974C5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74C5C" w:rsidRPr="00355270" w:rsidSect="00355270">
      <w:footerReference w:type="default" r:id="rId9"/>
      <w:pgSz w:w="11906" w:h="16838" w:code="9"/>
      <w:pgMar w:top="720" w:right="720" w:bottom="720" w:left="720" w:header="0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A82" w:rsidRDefault="001D2A82">
      <w:r>
        <w:separator/>
      </w:r>
    </w:p>
  </w:endnote>
  <w:endnote w:type="continuationSeparator" w:id="0">
    <w:p w:rsidR="001D2A82" w:rsidRDefault="001D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92" w:rsidRDefault="00061792">
    <w:pPr>
      <w:jc w:val="center"/>
    </w:pPr>
    <w:r>
      <w:t xml:space="preserve">- </w:t>
    </w:r>
    <w:r w:rsidR="00EA286B">
      <w:fldChar w:fldCharType="begin"/>
    </w:r>
    <w:r w:rsidR="00EA286B">
      <w:instrText>PAGE</w:instrText>
    </w:r>
    <w:r w:rsidR="00EA286B">
      <w:fldChar w:fldCharType="separate"/>
    </w:r>
    <w:r w:rsidR="00C804EF">
      <w:rPr>
        <w:noProof/>
      </w:rPr>
      <w:t>4</w:t>
    </w:r>
    <w:r w:rsidR="00EA286B"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A82" w:rsidRDefault="001D2A82">
      <w:r>
        <w:separator/>
      </w:r>
    </w:p>
  </w:footnote>
  <w:footnote w:type="continuationSeparator" w:id="0">
    <w:p w:rsidR="001D2A82" w:rsidRDefault="001D2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588F"/>
    <w:multiLevelType w:val="multilevel"/>
    <w:tmpl w:val="7C10D7D2"/>
    <w:styleLink w:val="WWNum7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hAnsi="標楷體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0B660F"/>
    <w:multiLevelType w:val="multilevel"/>
    <w:tmpl w:val="29B21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89F74BF"/>
    <w:multiLevelType w:val="hybridMultilevel"/>
    <w:tmpl w:val="3DCC40A6"/>
    <w:lvl w:ilvl="0" w:tplc="8F146732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0C7C1340"/>
    <w:multiLevelType w:val="hybridMultilevel"/>
    <w:tmpl w:val="05781F96"/>
    <w:lvl w:ilvl="0" w:tplc="431E6974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111C210E"/>
    <w:multiLevelType w:val="multilevel"/>
    <w:tmpl w:val="8528C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535340C"/>
    <w:multiLevelType w:val="hybridMultilevel"/>
    <w:tmpl w:val="D1FC36C4"/>
    <w:lvl w:ilvl="0" w:tplc="B6624F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11676B2"/>
    <w:multiLevelType w:val="multilevel"/>
    <w:tmpl w:val="C750F6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8F56A1D"/>
    <w:multiLevelType w:val="multilevel"/>
    <w:tmpl w:val="625CD2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2744C93"/>
    <w:multiLevelType w:val="hybridMultilevel"/>
    <w:tmpl w:val="D05ABC6C"/>
    <w:lvl w:ilvl="0" w:tplc="8F146732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41982630"/>
    <w:multiLevelType w:val="multilevel"/>
    <w:tmpl w:val="54104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67A797F"/>
    <w:multiLevelType w:val="hybridMultilevel"/>
    <w:tmpl w:val="60E2286A"/>
    <w:lvl w:ilvl="0" w:tplc="63C03DA6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ascii="標楷體" w:hint="default"/>
      </w:rPr>
    </w:lvl>
    <w:lvl w:ilvl="1" w:tplc="3A20482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Ansi="標楷體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48BB03A7"/>
    <w:multiLevelType w:val="multilevel"/>
    <w:tmpl w:val="AD6A3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D7558AD"/>
    <w:multiLevelType w:val="multilevel"/>
    <w:tmpl w:val="4B2673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1C361BD"/>
    <w:multiLevelType w:val="multilevel"/>
    <w:tmpl w:val="A5869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390063D"/>
    <w:multiLevelType w:val="hybridMultilevel"/>
    <w:tmpl w:val="F75AED66"/>
    <w:lvl w:ilvl="0" w:tplc="55F87A2C">
      <w:start w:val="1"/>
      <w:numFmt w:val="taiwaneseCountingThousand"/>
      <w:lvlText w:val="(%1)"/>
      <w:lvlJc w:val="left"/>
      <w:pPr>
        <w:ind w:left="1614" w:hanging="48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5">
    <w:nsid w:val="545D430A"/>
    <w:multiLevelType w:val="hybridMultilevel"/>
    <w:tmpl w:val="AEFA5C06"/>
    <w:lvl w:ilvl="0" w:tplc="B48255BA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>
    <w:nsid w:val="5C28429B"/>
    <w:multiLevelType w:val="hybridMultilevel"/>
    <w:tmpl w:val="EB62CC2A"/>
    <w:lvl w:ilvl="0" w:tplc="5D44647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>
    <w:nsid w:val="61CD3673"/>
    <w:multiLevelType w:val="hybridMultilevel"/>
    <w:tmpl w:val="952AE5BC"/>
    <w:lvl w:ilvl="0" w:tplc="3F5ABCC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8F146732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hAnsi="標楷體" w:cs="Times New Roman" w:hint="default"/>
      </w:rPr>
    </w:lvl>
    <w:lvl w:ilvl="2" w:tplc="13786546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Ansi="標楷體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>
    <w:nsid w:val="63550DCB"/>
    <w:multiLevelType w:val="hybridMultilevel"/>
    <w:tmpl w:val="4E489576"/>
    <w:lvl w:ilvl="0" w:tplc="63C03DA6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ascii="標楷體" w:hint="default"/>
      </w:rPr>
    </w:lvl>
    <w:lvl w:ilvl="1" w:tplc="3A20482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Ansi="標楷體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>
    <w:nsid w:val="6B0B5FF0"/>
    <w:multiLevelType w:val="multilevel"/>
    <w:tmpl w:val="97D8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7803D7F"/>
    <w:multiLevelType w:val="multilevel"/>
    <w:tmpl w:val="E848CE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8AA6470"/>
    <w:multiLevelType w:val="multilevel"/>
    <w:tmpl w:val="D00878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E137946"/>
    <w:multiLevelType w:val="hybridMultilevel"/>
    <w:tmpl w:val="45D8FD30"/>
    <w:lvl w:ilvl="0" w:tplc="0F160F24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19"/>
  </w:num>
  <w:num w:numId="4">
    <w:abstractNumId w:val="13"/>
  </w:num>
  <w:num w:numId="5">
    <w:abstractNumId w:val="1"/>
  </w:num>
  <w:num w:numId="6">
    <w:abstractNumId w:val="6"/>
  </w:num>
  <w:num w:numId="7">
    <w:abstractNumId w:val="20"/>
  </w:num>
  <w:num w:numId="8">
    <w:abstractNumId w:val="21"/>
  </w:num>
  <w:num w:numId="9">
    <w:abstractNumId w:val="7"/>
  </w:num>
  <w:num w:numId="10">
    <w:abstractNumId w:val="12"/>
  </w:num>
  <w:num w:numId="11">
    <w:abstractNumId w:val="11"/>
  </w:num>
  <w:num w:numId="12">
    <w:abstractNumId w:val="17"/>
  </w:num>
  <w:num w:numId="13">
    <w:abstractNumId w:val="22"/>
  </w:num>
  <w:num w:numId="14">
    <w:abstractNumId w:val="3"/>
  </w:num>
  <w:num w:numId="15">
    <w:abstractNumId w:val="15"/>
  </w:num>
  <w:num w:numId="16">
    <w:abstractNumId w:val="18"/>
  </w:num>
  <w:num w:numId="17">
    <w:abstractNumId w:val="8"/>
  </w:num>
  <w:num w:numId="18">
    <w:abstractNumId w:val="2"/>
  </w:num>
  <w:num w:numId="19">
    <w:abstractNumId w:val="16"/>
  </w:num>
  <w:num w:numId="20">
    <w:abstractNumId w:val="5"/>
  </w:num>
  <w:num w:numId="21">
    <w:abstractNumId w:val="14"/>
  </w:num>
  <w:num w:numId="22">
    <w:abstractNumId w:val="10"/>
  </w:num>
  <w:num w:numId="23">
    <w:abstractNumId w:val="0"/>
  </w:num>
  <w:num w:numId="2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2"/>
  <w:noPunctuationKerning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850"/>
    <w:rsid w:val="00004BC7"/>
    <w:rsid w:val="000102F3"/>
    <w:rsid w:val="0001035D"/>
    <w:rsid w:val="000150B1"/>
    <w:rsid w:val="000160DA"/>
    <w:rsid w:val="000208F0"/>
    <w:rsid w:val="00021CC5"/>
    <w:rsid w:val="0002255C"/>
    <w:rsid w:val="0003766D"/>
    <w:rsid w:val="00037D0B"/>
    <w:rsid w:val="00045263"/>
    <w:rsid w:val="00047A7E"/>
    <w:rsid w:val="00053F5A"/>
    <w:rsid w:val="00061792"/>
    <w:rsid w:val="00061BE1"/>
    <w:rsid w:val="00065DFC"/>
    <w:rsid w:val="0006618F"/>
    <w:rsid w:val="00066C28"/>
    <w:rsid w:val="00072561"/>
    <w:rsid w:val="000753FE"/>
    <w:rsid w:val="00076D8A"/>
    <w:rsid w:val="000812AF"/>
    <w:rsid w:val="00087DA3"/>
    <w:rsid w:val="00095E5F"/>
    <w:rsid w:val="000A10A9"/>
    <w:rsid w:val="000A12BD"/>
    <w:rsid w:val="000A4F65"/>
    <w:rsid w:val="000B2D6D"/>
    <w:rsid w:val="000B40FE"/>
    <w:rsid w:val="000C1575"/>
    <w:rsid w:val="000C2E12"/>
    <w:rsid w:val="000C42F4"/>
    <w:rsid w:val="000C5AF0"/>
    <w:rsid w:val="000D3D2F"/>
    <w:rsid w:val="000D5839"/>
    <w:rsid w:val="000E0770"/>
    <w:rsid w:val="000E29BE"/>
    <w:rsid w:val="000E6E4C"/>
    <w:rsid w:val="000E740A"/>
    <w:rsid w:val="000F4546"/>
    <w:rsid w:val="000F4923"/>
    <w:rsid w:val="00104C6B"/>
    <w:rsid w:val="00115F36"/>
    <w:rsid w:val="00116F2C"/>
    <w:rsid w:val="0012199B"/>
    <w:rsid w:val="00122574"/>
    <w:rsid w:val="00131855"/>
    <w:rsid w:val="00134590"/>
    <w:rsid w:val="00145788"/>
    <w:rsid w:val="00151AC0"/>
    <w:rsid w:val="00155371"/>
    <w:rsid w:val="00155541"/>
    <w:rsid w:val="00163250"/>
    <w:rsid w:val="00164C5D"/>
    <w:rsid w:val="0016685D"/>
    <w:rsid w:val="00172547"/>
    <w:rsid w:val="00176D14"/>
    <w:rsid w:val="00186FC2"/>
    <w:rsid w:val="00190C56"/>
    <w:rsid w:val="00192792"/>
    <w:rsid w:val="001943E4"/>
    <w:rsid w:val="001A0841"/>
    <w:rsid w:val="001A21AA"/>
    <w:rsid w:val="001A4358"/>
    <w:rsid w:val="001B4C60"/>
    <w:rsid w:val="001B61B5"/>
    <w:rsid w:val="001C079E"/>
    <w:rsid w:val="001C7B37"/>
    <w:rsid w:val="001D19F5"/>
    <w:rsid w:val="001D2A82"/>
    <w:rsid w:val="001E2183"/>
    <w:rsid w:val="001E4431"/>
    <w:rsid w:val="001E486A"/>
    <w:rsid w:val="001E6C96"/>
    <w:rsid w:val="0020539E"/>
    <w:rsid w:val="00206519"/>
    <w:rsid w:val="00221434"/>
    <w:rsid w:val="00223717"/>
    <w:rsid w:val="002323D8"/>
    <w:rsid w:val="00241B22"/>
    <w:rsid w:val="0024595E"/>
    <w:rsid w:val="00255189"/>
    <w:rsid w:val="002644FF"/>
    <w:rsid w:val="0026456F"/>
    <w:rsid w:val="002653EA"/>
    <w:rsid w:val="0026540F"/>
    <w:rsid w:val="00272CC4"/>
    <w:rsid w:val="0027352C"/>
    <w:rsid w:val="002738EF"/>
    <w:rsid w:val="00275F98"/>
    <w:rsid w:val="002854CA"/>
    <w:rsid w:val="00293291"/>
    <w:rsid w:val="002938AD"/>
    <w:rsid w:val="00294372"/>
    <w:rsid w:val="0029745C"/>
    <w:rsid w:val="002A52E3"/>
    <w:rsid w:val="002D06EA"/>
    <w:rsid w:val="002D0E9D"/>
    <w:rsid w:val="002F2B76"/>
    <w:rsid w:val="00301012"/>
    <w:rsid w:val="00303031"/>
    <w:rsid w:val="00306369"/>
    <w:rsid w:val="00312999"/>
    <w:rsid w:val="00314232"/>
    <w:rsid w:val="00316F48"/>
    <w:rsid w:val="003209C5"/>
    <w:rsid w:val="00324583"/>
    <w:rsid w:val="00332F69"/>
    <w:rsid w:val="00334736"/>
    <w:rsid w:val="00334DA9"/>
    <w:rsid w:val="00335518"/>
    <w:rsid w:val="00335DAD"/>
    <w:rsid w:val="00336C08"/>
    <w:rsid w:val="003449ED"/>
    <w:rsid w:val="00355270"/>
    <w:rsid w:val="00356705"/>
    <w:rsid w:val="00357626"/>
    <w:rsid w:val="003625B5"/>
    <w:rsid w:val="00363071"/>
    <w:rsid w:val="0036741E"/>
    <w:rsid w:val="00370842"/>
    <w:rsid w:val="0037114B"/>
    <w:rsid w:val="0037553B"/>
    <w:rsid w:val="003758E1"/>
    <w:rsid w:val="003805BF"/>
    <w:rsid w:val="00382314"/>
    <w:rsid w:val="00387624"/>
    <w:rsid w:val="00391A64"/>
    <w:rsid w:val="00395D33"/>
    <w:rsid w:val="003A24B0"/>
    <w:rsid w:val="003B64F4"/>
    <w:rsid w:val="003C2067"/>
    <w:rsid w:val="003C2A5C"/>
    <w:rsid w:val="003C42F4"/>
    <w:rsid w:val="003D14B5"/>
    <w:rsid w:val="003D2417"/>
    <w:rsid w:val="003D2A8C"/>
    <w:rsid w:val="003D4355"/>
    <w:rsid w:val="003E17E0"/>
    <w:rsid w:val="003E3725"/>
    <w:rsid w:val="003F1CB5"/>
    <w:rsid w:val="003F75DD"/>
    <w:rsid w:val="00401A67"/>
    <w:rsid w:val="0040492B"/>
    <w:rsid w:val="00405EDF"/>
    <w:rsid w:val="00412E05"/>
    <w:rsid w:val="00420FDC"/>
    <w:rsid w:val="004251AE"/>
    <w:rsid w:val="004264EF"/>
    <w:rsid w:val="00435071"/>
    <w:rsid w:val="0043639A"/>
    <w:rsid w:val="004427B0"/>
    <w:rsid w:val="004440C6"/>
    <w:rsid w:val="004474BC"/>
    <w:rsid w:val="004504F8"/>
    <w:rsid w:val="00452AC9"/>
    <w:rsid w:val="00457ADE"/>
    <w:rsid w:val="004628B3"/>
    <w:rsid w:val="00467970"/>
    <w:rsid w:val="00473611"/>
    <w:rsid w:val="004776CF"/>
    <w:rsid w:val="00477CAF"/>
    <w:rsid w:val="00484EAE"/>
    <w:rsid w:val="00487F9E"/>
    <w:rsid w:val="004A0753"/>
    <w:rsid w:val="004A119C"/>
    <w:rsid w:val="004A56D6"/>
    <w:rsid w:val="004B1270"/>
    <w:rsid w:val="004B1A44"/>
    <w:rsid w:val="004C2C60"/>
    <w:rsid w:val="004C5E55"/>
    <w:rsid w:val="004C756C"/>
    <w:rsid w:val="004D0F5D"/>
    <w:rsid w:val="004E7B6F"/>
    <w:rsid w:val="004F6F1B"/>
    <w:rsid w:val="00500173"/>
    <w:rsid w:val="00506237"/>
    <w:rsid w:val="00516BF7"/>
    <w:rsid w:val="005244E3"/>
    <w:rsid w:val="00557FE6"/>
    <w:rsid w:val="005622FE"/>
    <w:rsid w:val="00582F4E"/>
    <w:rsid w:val="00590430"/>
    <w:rsid w:val="00594C77"/>
    <w:rsid w:val="00595C2C"/>
    <w:rsid w:val="00597314"/>
    <w:rsid w:val="005A0682"/>
    <w:rsid w:val="005B541C"/>
    <w:rsid w:val="005B5BC8"/>
    <w:rsid w:val="005B7CAC"/>
    <w:rsid w:val="005B7D8A"/>
    <w:rsid w:val="005C1752"/>
    <w:rsid w:val="005C323E"/>
    <w:rsid w:val="005C592F"/>
    <w:rsid w:val="005C5FCF"/>
    <w:rsid w:val="005E654E"/>
    <w:rsid w:val="005F06CC"/>
    <w:rsid w:val="00607C5A"/>
    <w:rsid w:val="00611247"/>
    <w:rsid w:val="006308E7"/>
    <w:rsid w:val="00631536"/>
    <w:rsid w:val="00631873"/>
    <w:rsid w:val="00632158"/>
    <w:rsid w:val="006619E6"/>
    <w:rsid w:val="006632B6"/>
    <w:rsid w:val="00663A84"/>
    <w:rsid w:val="00665A65"/>
    <w:rsid w:val="0067109A"/>
    <w:rsid w:val="006719D3"/>
    <w:rsid w:val="006732DE"/>
    <w:rsid w:val="00677325"/>
    <w:rsid w:val="00683AD5"/>
    <w:rsid w:val="006A1E0F"/>
    <w:rsid w:val="006A55BD"/>
    <w:rsid w:val="006A598D"/>
    <w:rsid w:val="006A704D"/>
    <w:rsid w:val="006B0B83"/>
    <w:rsid w:val="006C4DBA"/>
    <w:rsid w:val="006C75D9"/>
    <w:rsid w:val="006E3C04"/>
    <w:rsid w:val="006E427C"/>
    <w:rsid w:val="006F6FB1"/>
    <w:rsid w:val="007006A1"/>
    <w:rsid w:val="00707AF4"/>
    <w:rsid w:val="00716C0F"/>
    <w:rsid w:val="007334CA"/>
    <w:rsid w:val="00745714"/>
    <w:rsid w:val="00746CE7"/>
    <w:rsid w:val="0075423E"/>
    <w:rsid w:val="007561A9"/>
    <w:rsid w:val="0076345F"/>
    <w:rsid w:val="0076519B"/>
    <w:rsid w:val="00777AB2"/>
    <w:rsid w:val="007922EC"/>
    <w:rsid w:val="0079344E"/>
    <w:rsid w:val="007A07B8"/>
    <w:rsid w:val="007A174C"/>
    <w:rsid w:val="007A2ACD"/>
    <w:rsid w:val="007A4747"/>
    <w:rsid w:val="007A4AAB"/>
    <w:rsid w:val="007A765A"/>
    <w:rsid w:val="007B0EA3"/>
    <w:rsid w:val="007B1E47"/>
    <w:rsid w:val="007B656A"/>
    <w:rsid w:val="007C4F12"/>
    <w:rsid w:val="007E1310"/>
    <w:rsid w:val="007E4332"/>
    <w:rsid w:val="007F36A9"/>
    <w:rsid w:val="00802705"/>
    <w:rsid w:val="0080583C"/>
    <w:rsid w:val="0081431E"/>
    <w:rsid w:val="00814524"/>
    <w:rsid w:val="008149D9"/>
    <w:rsid w:val="0081572B"/>
    <w:rsid w:val="00817E0C"/>
    <w:rsid w:val="00830B7B"/>
    <w:rsid w:val="00835606"/>
    <w:rsid w:val="008358FB"/>
    <w:rsid w:val="008405E6"/>
    <w:rsid w:val="0084122E"/>
    <w:rsid w:val="00843CD9"/>
    <w:rsid w:val="008448F8"/>
    <w:rsid w:val="00847016"/>
    <w:rsid w:val="008524DB"/>
    <w:rsid w:val="00864540"/>
    <w:rsid w:val="00864BD9"/>
    <w:rsid w:val="00867296"/>
    <w:rsid w:val="008868A5"/>
    <w:rsid w:val="008A129C"/>
    <w:rsid w:val="008A6B2F"/>
    <w:rsid w:val="008B0960"/>
    <w:rsid w:val="008B2972"/>
    <w:rsid w:val="008B2B81"/>
    <w:rsid w:val="008D157D"/>
    <w:rsid w:val="008E6FE7"/>
    <w:rsid w:val="008F003B"/>
    <w:rsid w:val="008F6CF8"/>
    <w:rsid w:val="00903D1A"/>
    <w:rsid w:val="009051EF"/>
    <w:rsid w:val="0091109F"/>
    <w:rsid w:val="009202F0"/>
    <w:rsid w:val="009242E0"/>
    <w:rsid w:val="0093112A"/>
    <w:rsid w:val="00934F3D"/>
    <w:rsid w:val="00935A50"/>
    <w:rsid w:val="009463F9"/>
    <w:rsid w:val="00955A14"/>
    <w:rsid w:val="00963E9B"/>
    <w:rsid w:val="009644F7"/>
    <w:rsid w:val="00967587"/>
    <w:rsid w:val="00974C5C"/>
    <w:rsid w:val="00977288"/>
    <w:rsid w:val="00991C49"/>
    <w:rsid w:val="0099705E"/>
    <w:rsid w:val="009A0F72"/>
    <w:rsid w:val="009B2DDB"/>
    <w:rsid w:val="009C358C"/>
    <w:rsid w:val="009C7B4A"/>
    <w:rsid w:val="009D15CB"/>
    <w:rsid w:val="009D215C"/>
    <w:rsid w:val="009D3B3E"/>
    <w:rsid w:val="009E2FC1"/>
    <w:rsid w:val="009E6293"/>
    <w:rsid w:val="009E7FCE"/>
    <w:rsid w:val="009F1731"/>
    <w:rsid w:val="009F25D4"/>
    <w:rsid w:val="009F720E"/>
    <w:rsid w:val="00A0565C"/>
    <w:rsid w:val="00A10038"/>
    <w:rsid w:val="00A13C78"/>
    <w:rsid w:val="00A14438"/>
    <w:rsid w:val="00A15002"/>
    <w:rsid w:val="00A20B4C"/>
    <w:rsid w:val="00A25FC1"/>
    <w:rsid w:val="00A26C14"/>
    <w:rsid w:val="00A30268"/>
    <w:rsid w:val="00A3308D"/>
    <w:rsid w:val="00A53E99"/>
    <w:rsid w:val="00A55205"/>
    <w:rsid w:val="00A57047"/>
    <w:rsid w:val="00A75E55"/>
    <w:rsid w:val="00AA0454"/>
    <w:rsid w:val="00AA1CD2"/>
    <w:rsid w:val="00AA601A"/>
    <w:rsid w:val="00AB213D"/>
    <w:rsid w:val="00AB2D32"/>
    <w:rsid w:val="00AB2F37"/>
    <w:rsid w:val="00AB4FE5"/>
    <w:rsid w:val="00AB6D86"/>
    <w:rsid w:val="00AB7C71"/>
    <w:rsid w:val="00AC4010"/>
    <w:rsid w:val="00AC4014"/>
    <w:rsid w:val="00AC78C4"/>
    <w:rsid w:val="00AD0971"/>
    <w:rsid w:val="00AD19A2"/>
    <w:rsid w:val="00AD41E3"/>
    <w:rsid w:val="00AD69B0"/>
    <w:rsid w:val="00AE4542"/>
    <w:rsid w:val="00AE75D3"/>
    <w:rsid w:val="00AF5989"/>
    <w:rsid w:val="00B02B4E"/>
    <w:rsid w:val="00B0734A"/>
    <w:rsid w:val="00B151F4"/>
    <w:rsid w:val="00B25728"/>
    <w:rsid w:val="00B3148F"/>
    <w:rsid w:val="00B558D1"/>
    <w:rsid w:val="00B56484"/>
    <w:rsid w:val="00B65995"/>
    <w:rsid w:val="00B65A2B"/>
    <w:rsid w:val="00B80798"/>
    <w:rsid w:val="00B83CB0"/>
    <w:rsid w:val="00B932DF"/>
    <w:rsid w:val="00B94D7E"/>
    <w:rsid w:val="00BA3764"/>
    <w:rsid w:val="00BB1E4D"/>
    <w:rsid w:val="00BB2A36"/>
    <w:rsid w:val="00BB3C34"/>
    <w:rsid w:val="00BB46FC"/>
    <w:rsid w:val="00BC0DD3"/>
    <w:rsid w:val="00BC3540"/>
    <w:rsid w:val="00BC641F"/>
    <w:rsid w:val="00BC6C95"/>
    <w:rsid w:val="00BD111E"/>
    <w:rsid w:val="00BD1416"/>
    <w:rsid w:val="00BD1AC9"/>
    <w:rsid w:val="00BD235B"/>
    <w:rsid w:val="00BE242B"/>
    <w:rsid w:val="00BE45A3"/>
    <w:rsid w:val="00BF18CC"/>
    <w:rsid w:val="00C01186"/>
    <w:rsid w:val="00C014C1"/>
    <w:rsid w:val="00C029B9"/>
    <w:rsid w:val="00C14640"/>
    <w:rsid w:val="00C155CD"/>
    <w:rsid w:val="00C25CC0"/>
    <w:rsid w:val="00C30CD8"/>
    <w:rsid w:val="00C31442"/>
    <w:rsid w:val="00C3557F"/>
    <w:rsid w:val="00C45096"/>
    <w:rsid w:val="00C5024B"/>
    <w:rsid w:val="00C76F21"/>
    <w:rsid w:val="00C804EF"/>
    <w:rsid w:val="00C806D2"/>
    <w:rsid w:val="00C85D38"/>
    <w:rsid w:val="00C87128"/>
    <w:rsid w:val="00C9208E"/>
    <w:rsid w:val="00C974E7"/>
    <w:rsid w:val="00CA0ECE"/>
    <w:rsid w:val="00CA2285"/>
    <w:rsid w:val="00CA24EA"/>
    <w:rsid w:val="00CA40D8"/>
    <w:rsid w:val="00CA50F4"/>
    <w:rsid w:val="00CC3D60"/>
    <w:rsid w:val="00CD2A6B"/>
    <w:rsid w:val="00CD3CAD"/>
    <w:rsid w:val="00CD7262"/>
    <w:rsid w:val="00CE397B"/>
    <w:rsid w:val="00CE4184"/>
    <w:rsid w:val="00CE5768"/>
    <w:rsid w:val="00CF6559"/>
    <w:rsid w:val="00CF7B20"/>
    <w:rsid w:val="00D0074E"/>
    <w:rsid w:val="00D00C7E"/>
    <w:rsid w:val="00D01DEB"/>
    <w:rsid w:val="00D02803"/>
    <w:rsid w:val="00D1275E"/>
    <w:rsid w:val="00D26CEA"/>
    <w:rsid w:val="00D27C48"/>
    <w:rsid w:val="00D33299"/>
    <w:rsid w:val="00D3650D"/>
    <w:rsid w:val="00D36A7C"/>
    <w:rsid w:val="00D36B6E"/>
    <w:rsid w:val="00D612AC"/>
    <w:rsid w:val="00D64485"/>
    <w:rsid w:val="00D72B89"/>
    <w:rsid w:val="00D76360"/>
    <w:rsid w:val="00D800B8"/>
    <w:rsid w:val="00D918CD"/>
    <w:rsid w:val="00D959F7"/>
    <w:rsid w:val="00DA35C4"/>
    <w:rsid w:val="00DC1850"/>
    <w:rsid w:val="00DC5661"/>
    <w:rsid w:val="00DF2223"/>
    <w:rsid w:val="00DF2D5A"/>
    <w:rsid w:val="00DF3F6F"/>
    <w:rsid w:val="00E135F5"/>
    <w:rsid w:val="00E166A3"/>
    <w:rsid w:val="00E323F9"/>
    <w:rsid w:val="00E64FC4"/>
    <w:rsid w:val="00E7151B"/>
    <w:rsid w:val="00E71F94"/>
    <w:rsid w:val="00E755D5"/>
    <w:rsid w:val="00E81615"/>
    <w:rsid w:val="00EA04EC"/>
    <w:rsid w:val="00EA286B"/>
    <w:rsid w:val="00EA5A87"/>
    <w:rsid w:val="00EB6DBB"/>
    <w:rsid w:val="00EC7DB9"/>
    <w:rsid w:val="00EC7F64"/>
    <w:rsid w:val="00ED20C4"/>
    <w:rsid w:val="00EE097C"/>
    <w:rsid w:val="00EE0FA5"/>
    <w:rsid w:val="00EE10A7"/>
    <w:rsid w:val="00EE3088"/>
    <w:rsid w:val="00EF3C3A"/>
    <w:rsid w:val="00F0570F"/>
    <w:rsid w:val="00F10DE0"/>
    <w:rsid w:val="00F1140D"/>
    <w:rsid w:val="00F1604D"/>
    <w:rsid w:val="00F26DB1"/>
    <w:rsid w:val="00F327FC"/>
    <w:rsid w:val="00F71C38"/>
    <w:rsid w:val="00F728CF"/>
    <w:rsid w:val="00F8184F"/>
    <w:rsid w:val="00F85511"/>
    <w:rsid w:val="00F86204"/>
    <w:rsid w:val="00F8627E"/>
    <w:rsid w:val="00F86625"/>
    <w:rsid w:val="00F9096A"/>
    <w:rsid w:val="00F972D4"/>
    <w:rsid w:val="00FB0A18"/>
    <w:rsid w:val="00FB19EC"/>
    <w:rsid w:val="00FB56AA"/>
    <w:rsid w:val="00FB5F26"/>
    <w:rsid w:val="00FC034C"/>
    <w:rsid w:val="00FC3C6B"/>
    <w:rsid w:val="00FC63B2"/>
    <w:rsid w:val="00FC7561"/>
    <w:rsid w:val="00FD6152"/>
    <w:rsid w:val="00FE69A6"/>
    <w:rsid w:val="00FF11D6"/>
    <w:rsid w:val="00FF14AF"/>
    <w:rsid w:val="00FF3703"/>
    <w:rsid w:val="00FF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D32"/>
    <w:rPr>
      <w:rFonts w:ascii="新細明體" w:hAnsi="新細明體" w:cs="新細明體"/>
      <w:sz w:val="24"/>
      <w:szCs w:val="24"/>
    </w:rPr>
  </w:style>
  <w:style w:type="paragraph" w:styleId="4">
    <w:name w:val="heading 4"/>
    <w:basedOn w:val="a"/>
    <w:link w:val="40"/>
    <w:uiPriority w:val="99"/>
    <w:qFormat/>
    <w:locked/>
    <w:rsid w:val="004628B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99"/>
    <w:semiHidden/>
    <w:locked/>
    <w:rsid w:val="00830B7B"/>
    <w:rPr>
      <w:rFonts w:ascii="Cambria" w:eastAsia="新細明體" w:hAnsi="Cambria" w:cs="Times New Roman"/>
      <w:kern w:val="0"/>
      <w:sz w:val="36"/>
      <w:szCs w:val="36"/>
    </w:rPr>
  </w:style>
  <w:style w:type="paragraph" w:customStyle="1" w:styleId="c14">
    <w:name w:val="c14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28"/>
      <w:szCs w:val="28"/>
    </w:rPr>
  </w:style>
  <w:style w:type="paragraph" w:customStyle="1" w:styleId="c16">
    <w:name w:val="c16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32"/>
      <w:szCs w:val="32"/>
    </w:rPr>
  </w:style>
  <w:style w:type="paragraph" w:customStyle="1" w:styleId="c18">
    <w:name w:val="c18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36"/>
      <w:szCs w:val="36"/>
    </w:rPr>
  </w:style>
  <w:style w:type="paragraph" w:customStyle="1" w:styleId="c20">
    <w:name w:val="c20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40"/>
      <w:szCs w:val="40"/>
    </w:rPr>
  </w:style>
  <w:style w:type="paragraph" w:customStyle="1" w:styleId="c22">
    <w:name w:val="c22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44"/>
      <w:szCs w:val="44"/>
    </w:rPr>
  </w:style>
  <w:style w:type="paragraph" w:customStyle="1" w:styleId="c24">
    <w:name w:val="c24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48"/>
      <w:szCs w:val="48"/>
    </w:rPr>
  </w:style>
  <w:style w:type="paragraph" w:customStyle="1" w:styleId="c26">
    <w:name w:val="c26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48"/>
      <w:szCs w:val="48"/>
    </w:rPr>
  </w:style>
  <w:style w:type="paragraph" w:customStyle="1" w:styleId="c28">
    <w:name w:val="c28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56"/>
      <w:szCs w:val="56"/>
    </w:rPr>
  </w:style>
  <w:style w:type="paragraph" w:customStyle="1" w:styleId="c32">
    <w:name w:val="c32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64"/>
      <w:szCs w:val="64"/>
    </w:rPr>
  </w:style>
  <w:style w:type="paragraph" w:customStyle="1" w:styleId="c36">
    <w:name w:val="c36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72"/>
      <w:szCs w:val="72"/>
    </w:rPr>
  </w:style>
  <w:style w:type="paragraph" w:customStyle="1" w:styleId="c40">
    <w:name w:val="c40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80"/>
      <w:szCs w:val="80"/>
    </w:rPr>
  </w:style>
  <w:style w:type="paragraph" w:customStyle="1" w:styleId="c100">
    <w:name w:val="c100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200"/>
      <w:szCs w:val="200"/>
    </w:rPr>
  </w:style>
  <w:style w:type="paragraph" w:customStyle="1" w:styleId="c120">
    <w:name w:val="c120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240"/>
      <w:szCs w:val="240"/>
    </w:rPr>
  </w:style>
  <w:style w:type="paragraph" w:customStyle="1" w:styleId="c9">
    <w:name w:val="c9"/>
    <w:basedOn w:val="a"/>
    <w:uiPriority w:val="99"/>
    <w:rsid w:val="00AB2D32"/>
    <w:pPr>
      <w:spacing w:before="100" w:beforeAutospacing="1" w:after="100" w:afterAutospacing="1"/>
    </w:pPr>
    <w:rPr>
      <w:sz w:val="18"/>
      <w:szCs w:val="18"/>
    </w:rPr>
  </w:style>
  <w:style w:type="paragraph" w:customStyle="1" w:styleId="c10">
    <w:name w:val="c10"/>
    <w:basedOn w:val="a"/>
    <w:uiPriority w:val="99"/>
    <w:rsid w:val="00AB2D32"/>
    <w:pPr>
      <w:spacing w:before="100" w:beforeAutospacing="1" w:after="100" w:afterAutospacing="1"/>
    </w:pPr>
    <w:rPr>
      <w:sz w:val="20"/>
      <w:szCs w:val="20"/>
    </w:rPr>
  </w:style>
  <w:style w:type="paragraph" w:customStyle="1" w:styleId="c12">
    <w:name w:val="c12"/>
    <w:basedOn w:val="a"/>
    <w:uiPriority w:val="99"/>
    <w:rsid w:val="00AB2D32"/>
    <w:pPr>
      <w:spacing w:before="100" w:beforeAutospacing="1" w:after="100" w:afterAutospacing="1"/>
    </w:pPr>
  </w:style>
  <w:style w:type="paragraph" w:customStyle="1" w:styleId="co12">
    <w:name w:val="co12"/>
    <w:basedOn w:val="a"/>
    <w:uiPriority w:val="99"/>
    <w:rsid w:val="00AB2D32"/>
    <w:pPr>
      <w:spacing w:before="100" w:beforeAutospacing="1" w:after="100" w:afterAutospacing="1"/>
      <w:ind w:left="552" w:hanging="552"/>
    </w:pPr>
  </w:style>
  <w:style w:type="paragraph" w:customStyle="1" w:styleId="c14p2">
    <w:name w:val="c14p2"/>
    <w:basedOn w:val="a"/>
    <w:uiPriority w:val="99"/>
    <w:rsid w:val="00AB2D32"/>
    <w:pPr>
      <w:spacing w:before="100" w:beforeAutospacing="1" w:after="100" w:afterAutospacing="1"/>
      <w:ind w:firstLine="624"/>
    </w:pPr>
    <w:rPr>
      <w:sz w:val="28"/>
      <w:szCs w:val="28"/>
    </w:rPr>
  </w:style>
  <w:style w:type="paragraph" w:customStyle="1" w:styleId="p1">
    <w:name w:val="p1"/>
    <w:basedOn w:val="a"/>
    <w:uiPriority w:val="99"/>
    <w:rsid w:val="00AB2D32"/>
    <w:pPr>
      <w:spacing w:before="100" w:beforeAutospacing="1" w:after="100" w:afterAutospacing="1"/>
      <w:ind w:firstLine="288"/>
    </w:pPr>
  </w:style>
  <w:style w:type="paragraph" w:customStyle="1" w:styleId="p-1">
    <w:name w:val="p-1"/>
    <w:basedOn w:val="a"/>
    <w:uiPriority w:val="99"/>
    <w:rsid w:val="00AB2D32"/>
    <w:pPr>
      <w:spacing w:before="100" w:beforeAutospacing="1" w:after="100" w:afterAutospacing="1"/>
      <w:ind w:left="288" w:hanging="288"/>
    </w:pPr>
  </w:style>
  <w:style w:type="paragraph" w:customStyle="1" w:styleId="pm1">
    <w:name w:val="pm1"/>
    <w:basedOn w:val="a"/>
    <w:uiPriority w:val="99"/>
    <w:rsid w:val="00AB2D32"/>
    <w:pPr>
      <w:spacing w:before="100" w:beforeAutospacing="1" w:after="100" w:afterAutospacing="1"/>
      <w:ind w:left="288"/>
    </w:pPr>
  </w:style>
  <w:style w:type="paragraph" w:customStyle="1" w:styleId="p2">
    <w:name w:val="p2"/>
    <w:basedOn w:val="a"/>
    <w:uiPriority w:val="99"/>
    <w:rsid w:val="00AB2D32"/>
    <w:pPr>
      <w:spacing w:before="100" w:beforeAutospacing="1" w:after="100" w:afterAutospacing="1"/>
      <w:ind w:firstLine="552"/>
    </w:pPr>
  </w:style>
  <w:style w:type="paragraph" w:customStyle="1" w:styleId="p-2">
    <w:name w:val="p-2"/>
    <w:basedOn w:val="a"/>
    <w:uiPriority w:val="99"/>
    <w:rsid w:val="00AB2D32"/>
    <w:pPr>
      <w:spacing w:before="100" w:beforeAutospacing="1" w:after="100" w:afterAutospacing="1"/>
      <w:ind w:left="552" w:hanging="552"/>
    </w:pPr>
  </w:style>
  <w:style w:type="paragraph" w:customStyle="1" w:styleId="pm2">
    <w:name w:val="pm2"/>
    <w:basedOn w:val="a"/>
    <w:uiPriority w:val="99"/>
    <w:rsid w:val="00AB2D32"/>
    <w:pPr>
      <w:spacing w:before="100" w:beforeAutospacing="1" w:after="100" w:afterAutospacing="1"/>
      <w:ind w:left="552"/>
    </w:pPr>
  </w:style>
  <w:style w:type="paragraph" w:customStyle="1" w:styleId="p2m2">
    <w:name w:val="p2m2"/>
    <w:basedOn w:val="a"/>
    <w:uiPriority w:val="99"/>
    <w:rsid w:val="00AB2D32"/>
    <w:pPr>
      <w:spacing w:before="100" w:beforeAutospacing="1" w:after="100" w:afterAutospacing="1"/>
      <w:ind w:left="552" w:firstLine="552"/>
    </w:pPr>
  </w:style>
  <w:style w:type="paragraph" w:customStyle="1" w:styleId="p-2m2">
    <w:name w:val="p-2m2"/>
    <w:basedOn w:val="a"/>
    <w:uiPriority w:val="99"/>
    <w:rsid w:val="00AB2D32"/>
    <w:pPr>
      <w:spacing w:before="100" w:beforeAutospacing="1" w:after="100" w:afterAutospacing="1"/>
      <w:ind w:left="552" w:hanging="552"/>
    </w:pPr>
  </w:style>
  <w:style w:type="paragraph" w:customStyle="1" w:styleId="p-2m4">
    <w:name w:val="p-2m4"/>
    <w:basedOn w:val="a"/>
    <w:uiPriority w:val="99"/>
    <w:rsid w:val="00AB2D32"/>
    <w:pPr>
      <w:spacing w:before="100" w:beforeAutospacing="1" w:after="100" w:afterAutospacing="1"/>
      <w:ind w:left="1104" w:hanging="552"/>
    </w:pPr>
  </w:style>
  <w:style w:type="paragraph" w:customStyle="1" w:styleId="p-2m6">
    <w:name w:val="p-2m6"/>
    <w:basedOn w:val="a"/>
    <w:uiPriority w:val="99"/>
    <w:rsid w:val="00AB2D32"/>
    <w:pPr>
      <w:spacing w:before="100" w:beforeAutospacing="1" w:after="100" w:afterAutospacing="1"/>
      <w:ind w:left="1104" w:hanging="552"/>
    </w:pPr>
  </w:style>
  <w:style w:type="paragraph" w:customStyle="1" w:styleId="p3">
    <w:name w:val="p3"/>
    <w:basedOn w:val="a"/>
    <w:uiPriority w:val="99"/>
    <w:rsid w:val="00AB2D32"/>
    <w:pPr>
      <w:spacing w:before="100" w:beforeAutospacing="1" w:after="100" w:afterAutospacing="1"/>
      <w:ind w:firstLine="840"/>
    </w:pPr>
  </w:style>
  <w:style w:type="paragraph" w:customStyle="1" w:styleId="p-3">
    <w:name w:val="p-3"/>
    <w:basedOn w:val="a"/>
    <w:uiPriority w:val="99"/>
    <w:rsid w:val="00AB2D32"/>
    <w:pPr>
      <w:spacing w:before="100" w:beforeAutospacing="1" w:after="100" w:afterAutospacing="1"/>
      <w:ind w:left="840" w:hanging="840"/>
    </w:pPr>
  </w:style>
  <w:style w:type="paragraph" w:customStyle="1" w:styleId="pm3">
    <w:name w:val="pm3"/>
    <w:basedOn w:val="a"/>
    <w:uiPriority w:val="99"/>
    <w:rsid w:val="00AB2D32"/>
    <w:pPr>
      <w:spacing w:before="100" w:beforeAutospacing="1" w:after="100" w:afterAutospacing="1"/>
      <w:ind w:left="840"/>
    </w:pPr>
  </w:style>
  <w:style w:type="paragraph" w:customStyle="1" w:styleId="p4">
    <w:name w:val="p4"/>
    <w:basedOn w:val="a"/>
    <w:uiPriority w:val="99"/>
    <w:rsid w:val="00AB2D32"/>
    <w:pPr>
      <w:spacing w:before="100" w:beforeAutospacing="1" w:after="100" w:afterAutospacing="1"/>
      <w:ind w:firstLine="1104"/>
    </w:pPr>
  </w:style>
  <w:style w:type="paragraph" w:customStyle="1" w:styleId="p-4">
    <w:name w:val="p-4"/>
    <w:basedOn w:val="a"/>
    <w:uiPriority w:val="99"/>
    <w:rsid w:val="00AB2D32"/>
    <w:pPr>
      <w:spacing w:before="100" w:beforeAutospacing="1" w:after="100" w:afterAutospacing="1"/>
      <w:ind w:left="1104" w:hanging="1104"/>
    </w:pPr>
  </w:style>
  <w:style w:type="paragraph" w:customStyle="1" w:styleId="pm4">
    <w:name w:val="pm4"/>
    <w:basedOn w:val="a"/>
    <w:uiPriority w:val="99"/>
    <w:rsid w:val="00AB2D32"/>
    <w:pPr>
      <w:spacing w:before="100" w:beforeAutospacing="1" w:after="100" w:afterAutospacing="1"/>
      <w:ind w:left="1104"/>
    </w:pPr>
  </w:style>
  <w:style w:type="paragraph" w:customStyle="1" w:styleId="a3">
    <w:name w:val="表頭"/>
    <w:basedOn w:val="a"/>
    <w:uiPriority w:val="99"/>
    <w:rsid w:val="00AB2D32"/>
    <w:pPr>
      <w:spacing w:before="100" w:beforeAutospacing="1" w:after="100" w:afterAutospacing="1"/>
      <w:ind w:left="80" w:right="80"/>
      <w:jc w:val="distribute"/>
      <w:textAlignment w:val="center"/>
    </w:pPr>
  </w:style>
  <w:style w:type="paragraph" w:customStyle="1" w:styleId="1">
    <w:name w:val="表頭1"/>
    <w:basedOn w:val="a"/>
    <w:uiPriority w:val="99"/>
    <w:rsid w:val="00AB2D32"/>
    <w:pPr>
      <w:spacing w:before="100" w:beforeAutospacing="1" w:after="100" w:afterAutospacing="1"/>
      <w:ind w:left="200" w:right="200"/>
      <w:jc w:val="distribute"/>
      <w:textAlignment w:val="center"/>
    </w:pPr>
  </w:style>
  <w:style w:type="paragraph" w:customStyle="1" w:styleId="a4">
    <w:name w:val="名"/>
    <w:basedOn w:val="a"/>
    <w:uiPriority w:val="99"/>
    <w:rsid w:val="00AB2D32"/>
    <w:pPr>
      <w:spacing w:before="100" w:beforeAutospacing="1" w:after="100" w:afterAutospacing="1"/>
      <w:ind w:left="240" w:right="240"/>
      <w:jc w:val="distribute"/>
      <w:textAlignment w:val="center"/>
    </w:pPr>
  </w:style>
  <w:style w:type="paragraph" w:customStyle="1" w:styleId="a5">
    <w:name w:val="條"/>
    <w:basedOn w:val="a"/>
    <w:uiPriority w:val="99"/>
    <w:rsid w:val="00AB2D32"/>
    <w:pPr>
      <w:spacing w:after="40"/>
      <w:ind w:left="552" w:hanging="552"/>
    </w:pPr>
  </w:style>
  <w:style w:type="paragraph" w:customStyle="1" w:styleId="a6">
    <w:name w:val="項"/>
    <w:basedOn w:val="a"/>
    <w:uiPriority w:val="99"/>
    <w:rsid w:val="00AB2D32"/>
    <w:pPr>
      <w:spacing w:after="40"/>
      <w:ind w:left="552"/>
    </w:pPr>
  </w:style>
  <w:style w:type="paragraph" w:customStyle="1" w:styleId="a7">
    <w:name w:val="款"/>
    <w:basedOn w:val="a"/>
    <w:uiPriority w:val="99"/>
    <w:rsid w:val="00AB2D32"/>
    <w:pPr>
      <w:ind w:left="1104" w:hanging="552"/>
    </w:pPr>
  </w:style>
  <w:style w:type="paragraph" w:customStyle="1" w:styleId="a8">
    <w:name w:val="款項"/>
    <w:basedOn w:val="a"/>
    <w:uiPriority w:val="99"/>
    <w:rsid w:val="00AB2D32"/>
    <w:pPr>
      <w:ind w:left="1104"/>
    </w:pPr>
  </w:style>
  <w:style w:type="paragraph" w:customStyle="1" w:styleId="a9">
    <w:name w:val="次款"/>
    <w:basedOn w:val="a"/>
    <w:uiPriority w:val="99"/>
    <w:rsid w:val="00AB2D32"/>
    <w:pPr>
      <w:ind w:left="1632" w:hanging="552"/>
    </w:pPr>
  </w:style>
  <w:style w:type="paragraph" w:customStyle="1" w:styleId="aa">
    <w:name w:val="次款項"/>
    <w:basedOn w:val="a"/>
    <w:uiPriority w:val="99"/>
    <w:rsid w:val="00AB2D32"/>
    <w:pPr>
      <w:ind w:left="1632"/>
    </w:pPr>
  </w:style>
  <w:style w:type="paragraph" w:customStyle="1" w:styleId="sub">
    <w:name w:val="sub"/>
    <w:basedOn w:val="a"/>
    <w:uiPriority w:val="99"/>
    <w:rsid w:val="00AB2D32"/>
    <w:pPr>
      <w:spacing w:before="100" w:beforeAutospacing="1" w:after="100" w:afterAutospacing="1"/>
    </w:pPr>
    <w:rPr>
      <w:vanish/>
    </w:rPr>
  </w:style>
  <w:style w:type="paragraph" w:customStyle="1" w:styleId="subexp">
    <w:name w:val="subexp"/>
    <w:basedOn w:val="a"/>
    <w:uiPriority w:val="99"/>
    <w:rsid w:val="00AB2D32"/>
    <w:pPr>
      <w:spacing w:before="100" w:beforeAutospacing="1" w:after="100" w:afterAutospacing="1"/>
    </w:pPr>
  </w:style>
  <w:style w:type="paragraph" w:styleId="Web">
    <w:name w:val="Normal (Web)"/>
    <w:basedOn w:val="a"/>
    <w:uiPriority w:val="99"/>
    <w:rsid w:val="00AB2D32"/>
    <w:pPr>
      <w:spacing w:before="100" w:beforeAutospacing="1" w:after="100" w:afterAutospacing="1"/>
    </w:pPr>
  </w:style>
  <w:style w:type="character" w:customStyle="1" w:styleId="c141">
    <w:name w:val="c141"/>
    <w:basedOn w:val="a0"/>
    <w:uiPriority w:val="99"/>
    <w:rsid w:val="00AB2D32"/>
    <w:rPr>
      <w:rFonts w:ascii="標楷體" w:eastAsia="標楷體" w:hAnsi="標楷體" w:cs="Times New Roman"/>
      <w:sz w:val="28"/>
      <w:szCs w:val="28"/>
    </w:rPr>
  </w:style>
  <w:style w:type="character" w:styleId="ab">
    <w:name w:val="Emphasis"/>
    <w:basedOn w:val="a0"/>
    <w:uiPriority w:val="99"/>
    <w:qFormat/>
    <w:rsid w:val="00AB2D32"/>
    <w:rPr>
      <w:rFonts w:cs="Times New Roman"/>
      <w:i/>
      <w:iCs/>
    </w:rPr>
  </w:style>
  <w:style w:type="character" w:styleId="ac">
    <w:name w:val="Strong"/>
    <w:basedOn w:val="a0"/>
    <w:uiPriority w:val="99"/>
    <w:qFormat/>
    <w:rsid w:val="00AB2D32"/>
    <w:rPr>
      <w:rFonts w:cs="Times New Roman"/>
      <w:b/>
      <w:bCs/>
    </w:rPr>
  </w:style>
  <w:style w:type="paragraph" w:styleId="ad">
    <w:name w:val="footer"/>
    <w:basedOn w:val="a"/>
    <w:link w:val="ae"/>
    <w:uiPriority w:val="99"/>
    <w:rsid w:val="00AB2D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semiHidden/>
    <w:locked/>
    <w:rsid w:val="0037114B"/>
    <w:rPr>
      <w:rFonts w:ascii="新細明體" w:eastAsia="新細明體" w:cs="新細明體"/>
      <w:kern w:val="0"/>
      <w:sz w:val="20"/>
      <w:szCs w:val="20"/>
    </w:rPr>
  </w:style>
  <w:style w:type="paragraph" w:styleId="af">
    <w:name w:val="header"/>
    <w:basedOn w:val="a"/>
    <w:link w:val="af0"/>
    <w:uiPriority w:val="99"/>
    <w:rsid w:val="00F160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locked/>
    <w:rsid w:val="00F1604D"/>
    <w:rPr>
      <w:rFonts w:ascii="新細明體" w:eastAsia="新細明體" w:cs="新細明體"/>
    </w:rPr>
  </w:style>
  <w:style w:type="character" w:styleId="af1">
    <w:name w:val="Hyperlink"/>
    <w:basedOn w:val="a0"/>
    <w:uiPriority w:val="99"/>
    <w:rsid w:val="001E6C96"/>
    <w:rPr>
      <w:rFonts w:cs="Times New Roman"/>
      <w:color w:val="0000FF"/>
      <w:u w:val="single"/>
    </w:rPr>
  </w:style>
  <w:style w:type="table" w:styleId="af2">
    <w:name w:val="Table Grid"/>
    <w:basedOn w:val="a1"/>
    <w:uiPriority w:val="99"/>
    <w:rsid w:val="007561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yiv553113300c24">
    <w:name w:val="yiv553113300c24"/>
    <w:basedOn w:val="a"/>
    <w:uiPriority w:val="99"/>
    <w:rsid w:val="00607C5A"/>
    <w:pPr>
      <w:spacing w:before="100" w:beforeAutospacing="1" w:after="100" w:afterAutospacing="1"/>
    </w:pPr>
  </w:style>
  <w:style w:type="paragraph" w:customStyle="1" w:styleId="yiv553113300c18">
    <w:name w:val="yiv553113300c18"/>
    <w:basedOn w:val="a"/>
    <w:uiPriority w:val="99"/>
    <w:rsid w:val="00607C5A"/>
    <w:pPr>
      <w:spacing w:before="100" w:beforeAutospacing="1" w:after="100" w:afterAutospacing="1"/>
    </w:pPr>
  </w:style>
  <w:style w:type="paragraph" w:customStyle="1" w:styleId="yiv553113300msonormal">
    <w:name w:val="yiv553113300msonormal"/>
    <w:basedOn w:val="a"/>
    <w:uiPriority w:val="99"/>
    <w:rsid w:val="00607C5A"/>
    <w:pPr>
      <w:spacing w:before="100" w:beforeAutospacing="1" w:after="100" w:afterAutospacing="1"/>
    </w:pPr>
  </w:style>
  <w:style w:type="paragraph" w:customStyle="1" w:styleId="yiv553113300c16">
    <w:name w:val="yiv553113300c16"/>
    <w:basedOn w:val="a"/>
    <w:uiPriority w:val="99"/>
    <w:rsid w:val="00607C5A"/>
    <w:pPr>
      <w:spacing w:before="100" w:beforeAutospacing="1" w:after="100" w:afterAutospacing="1"/>
    </w:pPr>
  </w:style>
  <w:style w:type="paragraph" w:customStyle="1" w:styleId="yiv553113300pm2">
    <w:name w:val="yiv553113300pm2"/>
    <w:basedOn w:val="a"/>
    <w:uiPriority w:val="99"/>
    <w:rsid w:val="00607C5A"/>
    <w:pPr>
      <w:spacing w:before="100" w:beforeAutospacing="1" w:after="100" w:afterAutospacing="1"/>
    </w:pPr>
  </w:style>
  <w:style w:type="paragraph" w:customStyle="1" w:styleId="yiv553113300p2">
    <w:name w:val="yiv553113300p2"/>
    <w:basedOn w:val="a"/>
    <w:uiPriority w:val="99"/>
    <w:rsid w:val="00607C5A"/>
    <w:pPr>
      <w:spacing w:before="100" w:beforeAutospacing="1" w:after="100" w:afterAutospacing="1"/>
    </w:pPr>
  </w:style>
  <w:style w:type="paragraph" w:styleId="af3">
    <w:name w:val="Balloon Text"/>
    <w:basedOn w:val="a"/>
    <w:link w:val="af4"/>
    <w:uiPriority w:val="99"/>
    <w:rsid w:val="00DF3F6F"/>
    <w:rPr>
      <w:rFonts w:ascii="Cambria" w:hAnsi="Cambria" w:cs="Times New Roman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locked/>
    <w:rsid w:val="00DF3F6F"/>
    <w:rPr>
      <w:rFonts w:ascii="Cambria" w:eastAsia="新細明體" w:hAnsi="Cambria" w:cs="Times New Roman"/>
      <w:sz w:val="18"/>
      <w:szCs w:val="18"/>
    </w:rPr>
  </w:style>
  <w:style w:type="paragraph" w:styleId="af5">
    <w:name w:val="List Paragraph"/>
    <w:basedOn w:val="a"/>
    <w:qFormat/>
    <w:rsid w:val="00D3650D"/>
    <w:pPr>
      <w:widowControl w:val="0"/>
      <w:ind w:leftChars="200" w:left="480"/>
    </w:pPr>
    <w:rPr>
      <w:rFonts w:asciiTheme="minorHAnsi" w:eastAsiaTheme="minorEastAsia" w:hAnsiTheme="minorHAnsi" w:cstheme="minorBidi"/>
      <w:kern w:val="2"/>
      <w:szCs w:val="22"/>
    </w:rPr>
  </w:style>
  <w:style w:type="paragraph" w:customStyle="1" w:styleId="Standard">
    <w:name w:val="Standard"/>
    <w:rsid w:val="00355270"/>
    <w:pPr>
      <w:widowControl w:val="0"/>
      <w:suppressAutoHyphens/>
      <w:autoSpaceDN w:val="0"/>
      <w:textAlignment w:val="baseline"/>
    </w:pPr>
    <w:rPr>
      <w:kern w:val="3"/>
      <w:sz w:val="24"/>
    </w:rPr>
  </w:style>
  <w:style w:type="numbering" w:customStyle="1" w:styleId="WWNum7">
    <w:name w:val="WWNum7"/>
    <w:basedOn w:val="a2"/>
    <w:rsid w:val="00355270"/>
    <w:pPr>
      <w:numPr>
        <w:numId w:val="2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D32"/>
    <w:rPr>
      <w:rFonts w:ascii="新細明體" w:hAnsi="新細明體" w:cs="新細明體"/>
      <w:sz w:val="24"/>
      <w:szCs w:val="24"/>
    </w:rPr>
  </w:style>
  <w:style w:type="paragraph" w:styleId="4">
    <w:name w:val="heading 4"/>
    <w:basedOn w:val="a"/>
    <w:link w:val="40"/>
    <w:uiPriority w:val="99"/>
    <w:qFormat/>
    <w:locked/>
    <w:rsid w:val="004628B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99"/>
    <w:semiHidden/>
    <w:locked/>
    <w:rsid w:val="00830B7B"/>
    <w:rPr>
      <w:rFonts w:ascii="Cambria" w:eastAsia="新細明體" w:hAnsi="Cambria" w:cs="Times New Roman"/>
      <w:kern w:val="0"/>
      <w:sz w:val="36"/>
      <w:szCs w:val="36"/>
    </w:rPr>
  </w:style>
  <w:style w:type="paragraph" w:customStyle="1" w:styleId="c14">
    <w:name w:val="c14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28"/>
      <w:szCs w:val="28"/>
    </w:rPr>
  </w:style>
  <w:style w:type="paragraph" w:customStyle="1" w:styleId="c16">
    <w:name w:val="c16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32"/>
      <w:szCs w:val="32"/>
    </w:rPr>
  </w:style>
  <w:style w:type="paragraph" w:customStyle="1" w:styleId="c18">
    <w:name w:val="c18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36"/>
      <w:szCs w:val="36"/>
    </w:rPr>
  </w:style>
  <w:style w:type="paragraph" w:customStyle="1" w:styleId="c20">
    <w:name w:val="c20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40"/>
      <w:szCs w:val="40"/>
    </w:rPr>
  </w:style>
  <w:style w:type="paragraph" w:customStyle="1" w:styleId="c22">
    <w:name w:val="c22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44"/>
      <w:szCs w:val="44"/>
    </w:rPr>
  </w:style>
  <w:style w:type="paragraph" w:customStyle="1" w:styleId="c24">
    <w:name w:val="c24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48"/>
      <w:szCs w:val="48"/>
    </w:rPr>
  </w:style>
  <w:style w:type="paragraph" w:customStyle="1" w:styleId="c26">
    <w:name w:val="c26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48"/>
      <w:szCs w:val="48"/>
    </w:rPr>
  </w:style>
  <w:style w:type="paragraph" w:customStyle="1" w:styleId="c28">
    <w:name w:val="c28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56"/>
      <w:szCs w:val="56"/>
    </w:rPr>
  </w:style>
  <w:style w:type="paragraph" w:customStyle="1" w:styleId="c32">
    <w:name w:val="c32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64"/>
      <w:szCs w:val="64"/>
    </w:rPr>
  </w:style>
  <w:style w:type="paragraph" w:customStyle="1" w:styleId="c36">
    <w:name w:val="c36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72"/>
      <w:szCs w:val="72"/>
    </w:rPr>
  </w:style>
  <w:style w:type="paragraph" w:customStyle="1" w:styleId="c40">
    <w:name w:val="c40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80"/>
      <w:szCs w:val="80"/>
    </w:rPr>
  </w:style>
  <w:style w:type="paragraph" w:customStyle="1" w:styleId="c100">
    <w:name w:val="c100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200"/>
      <w:szCs w:val="200"/>
    </w:rPr>
  </w:style>
  <w:style w:type="paragraph" w:customStyle="1" w:styleId="c120">
    <w:name w:val="c120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240"/>
      <w:szCs w:val="240"/>
    </w:rPr>
  </w:style>
  <w:style w:type="paragraph" w:customStyle="1" w:styleId="c9">
    <w:name w:val="c9"/>
    <w:basedOn w:val="a"/>
    <w:uiPriority w:val="99"/>
    <w:rsid w:val="00AB2D32"/>
    <w:pPr>
      <w:spacing w:before="100" w:beforeAutospacing="1" w:after="100" w:afterAutospacing="1"/>
    </w:pPr>
    <w:rPr>
      <w:sz w:val="18"/>
      <w:szCs w:val="18"/>
    </w:rPr>
  </w:style>
  <w:style w:type="paragraph" w:customStyle="1" w:styleId="c10">
    <w:name w:val="c10"/>
    <w:basedOn w:val="a"/>
    <w:uiPriority w:val="99"/>
    <w:rsid w:val="00AB2D32"/>
    <w:pPr>
      <w:spacing w:before="100" w:beforeAutospacing="1" w:after="100" w:afterAutospacing="1"/>
    </w:pPr>
    <w:rPr>
      <w:sz w:val="20"/>
      <w:szCs w:val="20"/>
    </w:rPr>
  </w:style>
  <w:style w:type="paragraph" w:customStyle="1" w:styleId="c12">
    <w:name w:val="c12"/>
    <w:basedOn w:val="a"/>
    <w:uiPriority w:val="99"/>
    <w:rsid w:val="00AB2D32"/>
    <w:pPr>
      <w:spacing w:before="100" w:beforeAutospacing="1" w:after="100" w:afterAutospacing="1"/>
    </w:pPr>
  </w:style>
  <w:style w:type="paragraph" w:customStyle="1" w:styleId="co12">
    <w:name w:val="co12"/>
    <w:basedOn w:val="a"/>
    <w:uiPriority w:val="99"/>
    <w:rsid w:val="00AB2D32"/>
    <w:pPr>
      <w:spacing w:before="100" w:beforeAutospacing="1" w:after="100" w:afterAutospacing="1"/>
      <w:ind w:left="552" w:hanging="552"/>
    </w:pPr>
  </w:style>
  <w:style w:type="paragraph" w:customStyle="1" w:styleId="c14p2">
    <w:name w:val="c14p2"/>
    <w:basedOn w:val="a"/>
    <w:uiPriority w:val="99"/>
    <w:rsid w:val="00AB2D32"/>
    <w:pPr>
      <w:spacing w:before="100" w:beforeAutospacing="1" w:after="100" w:afterAutospacing="1"/>
      <w:ind w:firstLine="624"/>
    </w:pPr>
    <w:rPr>
      <w:sz w:val="28"/>
      <w:szCs w:val="28"/>
    </w:rPr>
  </w:style>
  <w:style w:type="paragraph" w:customStyle="1" w:styleId="p1">
    <w:name w:val="p1"/>
    <w:basedOn w:val="a"/>
    <w:uiPriority w:val="99"/>
    <w:rsid w:val="00AB2D32"/>
    <w:pPr>
      <w:spacing w:before="100" w:beforeAutospacing="1" w:after="100" w:afterAutospacing="1"/>
      <w:ind w:firstLine="288"/>
    </w:pPr>
  </w:style>
  <w:style w:type="paragraph" w:customStyle="1" w:styleId="p-1">
    <w:name w:val="p-1"/>
    <w:basedOn w:val="a"/>
    <w:uiPriority w:val="99"/>
    <w:rsid w:val="00AB2D32"/>
    <w:pPr>
      <w:spacing w:before="100" w:beforeAutospacing="1" w:after="100" w:afterAutospacing="1"/>
      <w:ind w:left="288" w:hanging="288"/>
    </w:pPr>
  </w:style>
  <w:style w:type="paragraph" w:customStyle="1" w:styleId="pm1">
    <w:name w:val="pm1"/>
    <w:basedOn w:val="a"/>
    <w:uiPriority w:val="99"/>
    <w:rsid w:val="00AB2D32"/>
    <w:pPr>
      <w:spacing w:before="100" w:beforeAutospacing="1" w:after="100" w:afterAutospacing="1"/>
      <w:ind w:left="288"/>
    </w:pPr>
  </w:style>
  <w:style w:type="paragraph" w:customStyle="1" w:styleId="p2">
    <w:name w:val="p2"/>
    <w:basedOn w:val="a"/>
    <w:uiPriority w:val="99"/>
    <w:rsid w:val="00AB2D32"/>
    <w:pPr>
      <w:spacing w:before="100" w:beforeAutospacing="1" w:after="100" w:afterAutospacing="1"/>
      <w:ind w:firstLine="552"/>
    </w:pPr>
  </w:style>
  <w:style w:type="paragraph" w:customStyle="1" w:styleId="p-2">
    <w:name w:val="p-2"/>
    <w:basedOn w:val="a"/>
    <w:uiPriority w:val="99"/>
    <w:rsid w:val="00AB2D32"/>
    <w:pPr>
      <w:spacing w:before="100" w:beforeAutospacing="1" w:after="100" w:afterAutospacing="1"/>
      <w:ind w:left="552" w:hanging="552"/>
    </w:pPr>
  </w:style>
  <w:style w:type="paragraph" w:customStyle="1" w:styleId="pm2">
    <w:name w:val="pm2"/>
    <w:basedOn w:val="a"/>
    <w:uiPriority w:val="99"/>
    <w:rsid w:val="00AB2D32"/>
    <w:pPr>
      <w:spacing w:before="100" w:beforeAutospacing="1" w:after="100" w:afterAutospacing="1"/>
      <w:ind w:left="552"/>
    </w:pPr>
  </w:style>
  <w:style w:type="paragraph" w:customStyle="1" w:styleId="p2m2">
    <w:name w:val="p2m2"/>
    <w:basedOn w:val="a"/>
    <w:uiPriority w:val="99"/>
    <w:rsid w:val="00AB2D32"/>
    <w:pPr>
      <w:spacing w:before="100" w:beforeAutospacing="1" w:after="100" w:afterAutospacing="1"/>
      <w:ind w:left="552" w:firstLine="552"/>
    </w:pPr>
  </w:style>
  <w:style w:type="paragraph" w:customStyle="1" w:styleId="p-2m2">
    <w:name w:val="p-2m2"/>
    <w:basedOn w:val="a"/>
    <w:uiPriority w:val="99"/>
    <w:rsid w:val="00AB2D32"/>
    <w:pPr>
      <w:spacing w:before="100" w:beforeAutospacing="1" w:after="100" w:afterAutospacing="1"/>
      <w:ind w:left="552" w:hanging="552"/>
    </w:pPr>
  </w:style>
  <w:style w:type="paragraph" w:customStyle="1" w:styleId="p-2m4">
    <w:name w:val="p-2m4"/>
    <w:basedOn w:val="a"/>
    <w:uiPriority w:val="99"/>
    <w:rsid w:val="00AB2D32"/>
    <w:pPr>
      <w:spacing w:before="100" w:beforeAutospacing="1" w:after="100" w:afterAutospacing="1"/>
      <w:ind w:left="1104" w:hanging="552"/>
    </w:pPr>
  </w:style>
  <w:style w:type="paragraph" w:customStyle="1" w:styleId="p-2m6">
    <w:name w:val="p-2m6"/>
    <w:basedOn w:val="a"/>
    <w:uiPriority w:val="99"/>
    <w:rsid w:val="00AB2D32"/>
    <w:pPr>
      <w:spacing w:before="100" w:beforeAutospacing="1" w:after="100" w:afterAutospacing="1"/>
      <w:ind w:left="1104" w:hanging="552"/>
    </w:pPr>
  </w:style>
  <w:style w:type="paragraph" w:customStyle="1" w:styleId="p3">
    <w:name w:val="p3"/>
    <w:basedOn w:val="a"/>
    <w:uiPriority w:val="99"/>
    <w:rsid w:val="00AB2D32"/>
    <w:pPr>
      <w:spacing w:before="100" w:beforeAutospacing="1" w:after="100" w:afterAutospacing="1"/>
      <w:ind w:firstLine="840"/>
    </w:pPr>
  </w:style>
  <w:style w:type="paragraph" w:customStyle="1" w:styleId="p-3">
    <w:name w:val="p-3"/>
    <w:basedOn w:val="a"/>
    <w:uiPriority w:val="99"/>
    <w:rsid w:val="00AB2D32"/>
    <w:pPr>
      <w:spacing w:before="100" w:beforeAutospacing="1" w:after="100" w:afterAutospacing="1"/>
      <w:ind w:left="840" w:hanging="840"/>
    </w:pPr>
  </w:style>
  <w:style w:type="paragraph" w:customStyle="1" w:styleId="pm3">
    <w:name w:val="pm3"/>
    <w:basedOn w:val="a"/>
    <w:uiPriority w:val="99"/>
    <w:rsid w:val="00AB2D32"/>
    <w:pPr>
      <w:spacing w:before="100" w:beforeAutospacing="1" w:after="100" w:afterAutospacing="1"/>
      <w:ind w:left="840"/>
    </w:pPr>
  </w:style>
  <w:style w:type="paragraph" w:customStyle="1" w:styleId="p4">
    <w:name w:val="p4"/>
    <w:basedOn w:val="a"/>
    <w:uiPriority w:val="99"/>
    <w:rsid w:val="00AB2D32"/>
    <w:pPr>
      <w:spacing w:before="100" w:beforeAutospacing="1" w:after="100" w:afterAutospacing="1"/>
      <w:ind w:firstLine="1104"/>
    </w:pPr>
  </w:style>
  <w:style w:type="paragraph" w:customStyle="1" w:styleId="p-4">
    <w:name w:val="p-4"/>
    <w:basedOn w:val="a"/>
    <w:uiPriority w:val="99"/>
    <w:rsid w:val="00AB2D32"/>
    <w:pPr>
      <w:spacing w:before="100" w:beforeAutospacing="1" w:after="100" w:afterAutospacing="1"/>
      <w:ind w:left="1104" w:hanging="1104"/>
    </w:pPr>
  </w:style>
  <w:style w:type="paragraph" w:customStyle="1" w:styleId="pm4">
    <w:name w:val="pm4"/>
    <w:basedOn w:val="a"/>
    <w:uiPriority w:val="99"/>
    <w:rsid w:val="00AB2D32"/>
    <w:pPr>
      <w:spacing w:before="100" w:beforeAutospacing="1" w:after="100" w:afterAutospacing="1"/>
      <w:ind w:left="1104"/>
    </w:pPr>
  </w:style>
  <w:style w:type="paragraph" w:customStyle="1" w:styleId="a3">
    <w:name w:val="表頭"/>
    <w:basedOn w:val="a"/>
    <w:uiPriority w:val="99"/>
    <w:rsid w:val="00AB2D32"/>
    <w:pPr>
      <w:spacing w:before="100" w:beforeAutospacing="1" w:after="100" w:afterAutospacing="1"/>
      <w:ind w:left="80" w:right="80"/>
      <w:jc w:val="distribute"/>
      <w:textAlignment w:val="center"/>
    </w:pPr>
  </w:style>
  <w:style w:type="paragraph" w:customStyle="1" w:styleId="1">
    <w:name w:val="表頭1"/>
    <w:basedOn w:val="a"/>
    <w:uiPriority w:val="99"/>
    <w:rsid w:val="00AB2D32"/>
    <w:pPr>
      <w:spacing w:before="100" w:beforeAutospacing="1" w:after="100" w:afterAutospacing="1"/>
      <w:ind w:left="200" w:right="200"/>
      <w:jc w:val="distribute"/>
      <w:textAlignment w:val="center"/>
    </w:pPr>
  </w:style>
  <w:style w:type="paragraph" w:customStyle="1" w:styleId="a4">
    <w:name w:val="名"/>
    <w:basedOn w:val="a"/>
    <w:uiPriority w:val="99"/>
    <w:rsid w:val="00AB2D32"/>
    <w:pPr>
      <w:spacing w:before="100" w:beforeAutospacing="1" w:after="100" w:afterAutospacing="1"/>
      <w:ind w:left="240" w:right="240"/>
      <w:jc w:val="distribute"/>
      <w:textAlignment w:val="center"/>
    </w:pPr>
  </w:style>
  <w:style w:type="paragraph" w:customStyle="1" w:styleId="a5">
    <w:name w:val="條"/>
    <w:basedOn w:val="a"/>
    <w:uiPriority w:val="99"/>
    <w:rsid w:val="00AB2D32"/>
    <w:pPr>
      <w:spacing w:after="40"/>
      <w:ind w:left="552" w:hanging="552"/>
    </w:pPr>
  </w:style>
  <w:style w:type="paragraph" w:customStyle="1" w:styleId="a6">
    <w:name w:val="項"/>
    <w:basedOn w:val="a"/>
    <w:uiPriority w:val="99"/>
    <w:rsid w:val="00AB2D32"/>
    <w:pPr>
      <w:spacing w:after="40"/>
      <w:ind w:left="552"/>
    </w:pPr>
  </w:style>
  <w:style w:type="paragraph" w:customStyle="1" w:styleId="a7">
    <w:name w:val="款"/>
    <w:basedOn w:val="a"/>
    <w:uiPriority w:val="99"/>
    <w:rsid w:val="00AB2D32"/>
    <w:pPr>
      <w:ind w:left="1104" w:hanging="552"/>
    </w:pPr>
  </w:style>
  <w:style w:type="paragraph" w:customStyle="1" w:styleId="a8">
    <w:name w:val="款項"/>
    <w:basedOn w:val="a"/>
    <w:uiPriority w:val="99"/>
    <w:rsid w:val="00AB2D32"/>
    <w:pPr>
      <w:ind w:left="1104"/>
    </w:pPr>
  </w:style>
  <w:style w:type="paragraph" w:customStyle="1" w:styleId="a9">
    <w:name w:val="次款"/>
    <w:basedOn w:val="a"/>
    <w:uiPriority w:val="99"/>
    <w:rsid w:val="00AB2D32"/>
    <w:pPr>
      <w:ind w:left="1632" w:hanging="552"/>
    </w:pPr>
  </w:style>
  <w:style w:type="paragraph" w:customStyle="1" w:styleId="aa">
    <w:name w:val="次款項"/>
    <w:basedOn w:val="a"/>
    <w:uiPriority w:val="99"/>
    <w:rsid w:val="00AB2D32"/>
    <w:pPr>
      <w:ind w:left="1632"/>
    </w:pPr>
  </w:style>
  <w:style w:type="paragraph" w:customStyle="1" w:styleId="sub">
    <w:name w:val="sub"/>
    <w:basedOn w:val="a"/>
    <w:uiPriority w:val="99"/>
    <w:rsid w:val="00AB2D32"/>
    <w:pPr>
      <w:spacing w:before="100" w:beforeAutospacing="1" w:after="100" w:afterAutospacing="1"/>
    </w:pPr>
    <w:rPr>
      <w:vanish/>
    </w:rPr>
  </w:style>
  <w:style w:type="paragraph" w:customStyle="1" w:styleId="subexp">
    <w:name w:val="subexp"/>
    <w:basedOn w:val="a"/>
    <w:uiPriority w:val="99"/>
    <w:rsid w:val="00AB2D32"/>
    <w:pPr>
      <w:spacing w:before="100" w:beforeAutospacing="1" w:after="100" w:afterAutospacing="1"/>
    </w:pPr>
  </w:style>
  <w:style w:type="paragraph" w:styleId="Web">
    <w:name w:val="Normal (Web)"/>
    <w:basedOn w:val="a"/>
    <w:uiPriority w:val="99"/>
    <w:rsid w:val="00AB2D32"/>
    <w:pPr>
      <w:spacing w:before="100" w:beforeAutospacing="1" w:after="100" w:afterAutospacing="1"/>
    </w:pPr>
  </w:style>
  <w:style w:type="character" w:customStyle="1" w:styleId="c141">
    <w:name w:val="c141"/>
    <w:basedOn w:val="a0"/>
    <w:uiPriority w:val="99"/>
    <w:rsid w:val="00AB2D32"/>
    <w:rPr>
      <w:rFonts w:ascii="標楷體" w:eastAsia="標楷體" w:hAnsi="標楷體" w:cs="Times New Roman"/>
      <w:sz w:val="28"/>
      <w:szCs w:val="28"/>
    </w:rPr>
  </w:style>
  <w:style w:type="character" w:styleId="ab">
    <w:name w:val="Emphasis"/>
    <w:basedOn w:val="a0"/>
    <w:uiPriority w:val="99"/>
    <w:qFormat/>
    <w:rsid w:val="00AB2D32"/>
    <w:rPr>
      <w:rFonts w:cs="Times New Roman"/>
      <w:i/>
      <w:iCs/>
    </w:rPr>
  </w:style>
  <w:style w:type="character" w:styleId="ac">
    <w:name w:val="Strong"/>
    <w:basedOn w:val="a0"/>
    <w:uiPriority w:val="99"/>
    <w:qFormat/>
    <w:rsid w:val="00AB2D32"/>
    <w:rPr>
      <w:rFonts w:cs="Times New Roman"/>
      <w:b/>
      <w:bCs/>
    </w:rPr>
  </w:style>
  <w:style w:type="paragraph" w:styleId="ad">
    <w:name w:val="footer"/>
    <w:basedOn w:val="a"/>
    <w:link w:val="ae"/>
    <w:uiPriority w:val="99"/>
    <w:rsid w:val="00AB2D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semiHidden/>
    <w:locked/>
    <w:rsid w:val="0037114B"/>
    <w:rPr>
      <w:rFonts w:ascii="新細明體" w:eastAsia="新細明體" w:cs="新細明體"/>
      <w:kern w:val="0"/>
      <w:sz w:val="20"/>
      <w:szCs w:val="20"/>
    </w:rPr>
  </w:style>
  <w:style w:type="paragraph" w:styleId="af">
    <w:name w:val="header"/>
    <w:basedOn w:val="a"/>
    <w:link w:val="af0"/>
    <w:uiPriority w:val="99"/>
    <w:rsid w:val="00F160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locked/>
    <w:rsid w:val="00F1604D"/>
    <w:rPr>
      <w:rFonts w:ascii="新細明體" w:eastAsia="新細明體" w:cs="新細明體"/>
    </w:rPr>
  </w:style>
  <w:style w:type="character" w:styleId="af1">
    <w:name w:val="Hyperlink"/>
    <w:basedOn w:val="a0"/>
    <w:uiPriority w:val="99"/>
    <w:rsid w:val="001E6C96"/>
    <w:rPr>
      <w:rFonts w:cs="Times New Roman"/>
      <w:color w:val="0000FF"/>
      <w:u w:val="single"/>
    </w:rPr>
  </w:style>
  <w:style w:type="table" w:styleId="af2">
    <w:name w:val="Table Grid"/>
    <w:basedOn w:val="a1"/>
    <w:uiPriority w:val="99"/>
    <w:rsid w:val="007561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yiv553113300c24">
    <w:name w:val="yiv553113300c24"/>
    <w:basedOn w:val="a"/>
    <w:uiPriority w:val="99"/>
    <w:rsid w:val="00607C5A"/>
    <w:pPr>
      <w:spacing w:before="100" w:beforeAutospacing="1" w:after="100" w:afterAutospacing="1"/>
    </w:pPr>
  </w:style>
  <w:style w:type="paragraph" w:customStyle="1" w:styleId="yiv553113300c18">
    <w:name w:val="yiv553113300c18"/>
    <w:basedOn w:val="a"/>
    <w:uiPriority w:val="99"/>
    <w:rsid w:val="00607C5A"/>
    <w:pPr>
      <w:spacing w:before="100" w:beforeAutospacing="1" w:after="100" w:afterAutospacing="1"/>
    </w:pPr>
  </w:style>
  <w:style w:type="paragraph" w:customStyle="1" w:styleId="yiv553113300msonormal">
    <w:name w:val="yiv553113300msonormal"/>
    <w:basedOn w:val="a"/>
    <w:uiPriority w:val="99"/>
    <w:rsid w:val="00607C5A"/>
    <w:pPr>
      <w:spacing w:before="100" w:beforeAutospacing="1" w:after="100" w:afterAutospacing="1"/>
    </w:pPr>
  </w:style>
  <w:style w:type="paragraph" w:customStyle="1" w:styleId="yiv553113300c16">
    <w:name w:val="yiv553113300c16"/>
    <w:basedOn w:val="a"/>
    <w:uiPriority w:val="99"/>
    <w:rsid w:val="00607C5A"/>
    <w:pPr>
      <w:spacing w:before="100" w:beforeAutospacing="1" w:after="100" w:afterAutospacing="1"/>
    </w:pPr>
  </w:style>
  <w:style w:type="paragraph" w:customStyle="1" w:styleId="yiv553113300pm2">
    <w:name w:val="yiv553113300pm2"/>
    <w:basedOn w:val="a"/>
    <w:uiPriority w:val="99"/>
    <w:rsid w:val="00607C5A"/>
    <w:pPr>
      <w:spacing w:before="100" w:beforeAutospacing="1" w:after="100" w:afterAutospacing="1"/>
    </w:pPr>
  </w:style>
  <w:style w:type="paragraph" w:customStyle="1" w:styleId="yiv553113300p2">
    <w:name w:val="yiv553113300p2"/>
    <w:basedOn w:val="a"/>
    <w:uiPriority w:val="99"/>
    <w:rsid w:val="00607C5A"/>
    <w:pPr>
      <w:spacing w:before="100" w:beforeAutospacing="1" w:after="100" w:afterAutospacing="1"/>
    </w:pPr>
  </w:style>
  <w:style w:type="paragraph" w:styleId="af3">
    <w:name w:val="Balloon Text"/>
    <w:basedOn w:val="a"/>
    <w:link w:val="af4"/>
    <w:uiPriority w:val="99"/>
    <w:rsid w:val="00DF3F6F"/>
    <w:rPr>
      <w:rFonts w:ascii="Cambria" w:hAnsi="Cambria" w:cs="Times New Roman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locked/>
    <w:rsid w:val="00DF3F6F"/>
    <w:rPr>
      <w:rFonts w:ascii="Cambria" w:eastAsia="新細明體" w:hAnsi="Cambria" w:cs="Times New Roman"/>
      <w:sz w:val="18"/>
      <w:szCs w:val="18"/>
    </w:rPr>
  </w:style>
  <w:style w:type="paragraph" w:styleId="af5">
    <w:name w:val="List Paragraph"/>
    <w:basedOn w:val="a"/>
    <w:qFormat/>
    <w:rsid w:val="00D3650D"/>
    <w:pPr>
      <w:widowControl w:val="0"/>
      <w:ind w:leftChars="200" w:left="480"/>
    </w:pPr>
    <w:rPr>
      <w:rFonts w:asciiTheme="minorHAnsi" w:eastAsiaTheme="minorEastAsia" w:hAnsiTheme="minorHAnsi" w:cstheme="minorBidi"/>
      <w:kern w:val="2"/>
      <w:szCs w:val="22"/>
    </w:rPr>
  </w:style>
  <w:style w:type="paragraph" w:customStyle="1" w:styleId="Standard">
    <w:name w:val="Standard"/>
    <w:rsid w:val="00355270"/>
    <w:pPr>
      <w:widowControl w:val="0"/>
      <w:suppressAutoHyphens/>
      <w:autoSpaceDN w:val="0"/>
      <w:textAlignment w:val="baseline"/>
    </w:pPr>
    <w:rPr>
      <w:kern w:val="3"/>
      <w:sz w:val="24"/>
    </w:rPr>
  </w:style>
  <w:style w:type="numbering" w:customStyle="1" w:styleId="WWNum7">
    <w:name w:val="WWNum7"/>
    <w:basedOn w:val="a2"/>
    <w:rsid w:val="00355270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9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88950">
              <w:marLeft w:val="75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4" w:color="1010FF"/>
                <w:bottom w:val="none" w:sz="0" w:space="0" w:color="auto"/>
                <w:right w:val="none" w:sz="0" w:space="0" w:color="auto"/>
              </w:divBdr>
              <w:divsChild>
                <w:div w:id="165648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8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48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8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8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48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8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48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488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488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488958"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488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488947"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488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488954">
                                                              <w:marLeft w:val="96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488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488959">
                                                                      <w:marLeft w:val="96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6" w:color="CCCCCC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488936">
                                                                          <w:marLeft w:val="9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6" w:color="CCCCCC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6488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6488956">
                                                                                  <w:marLeft w:val="96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6" w:space="6" w:color="CCCCCC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488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88949">
                                                                                          <w:marLeft w:val="96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6" w:space="6" w:color="CCCCCC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488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62587-7DE3-4C48-AB3A-49A9C4BB1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6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提供施組長資料</vt:lpstr>
    </vt:vector>
  </TitlesOfParts>
  <Company>jendo</Company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提供施組長資料</dc:title>
  <dc:creator>white</dc:creator>
  <cp:lastModifiedBy>USER</cp:lastModifiedBy>
  <cp:revision>23</cp:revision>
  <cp:lastPrinted>2016-02-04T07:40:00Z</cp:lastPrinted>
  <dcterms:created xsi:type="dcterms:W3CDTF">2017-12-22T07:20:00Z</dcterms:created>
  <dcterms:modified xsi:type="dcterms:W3CDTF">2019-02-26T02:53:00Z</dcterms:modified>
</cp:coreProperties>
</file>