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8B" w:rsidRPr="00291FD4" w:rsidRDefault="0046128B" w:rsidP="00291FD4">
      <w:pPr>
        <w:kinsoku w:val="0"/>
        <w:rPr>
          <w:color w:val="000000" w:themeColor="text1"/>
        </w:rPr>
      </w:pPr>
    </w:p>
    <w:p w:rsidR="001A63A2" w:rsidRPr="00752D09" w:rsidRDefault="001A63A2" w:rsidP="001A63A2">
      <w:pPr>
        <w:spacing w:line="480" w:lineRule="exact"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752D09">
        <w:rPr>
          <w:rFonts w:ascii="Times New Roman" w:eastAsia="標楷體" w:hAnsi="標楷體"/>
          <w:b/>
          <w:color w:val="000000" w:themeColor="text1"/>
          <w:sz w:val="28"/>
          <w:szCs w:val="28"/>
        </w:rPr>
        <w:t>花蓮縣</w:t>
      </w:r>
      <w:r w:rsidR="00C1714B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107</w:t>
      </w:r>
      <w:r w:rsidR="005C05F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學</w:t>
      </w:r>
      <w:r w:rsidRPr="00752D09">
        <w:rPr>
          <w:rFonts w:ascii="Times New Roman" w:eastAsia="標楷體" w:hAnsi="標楷體"/>
          <w:b/>
          <w:color w:val="000000" w:themeColor="text1"/>
          <w:sz w:val="28"/>
          <w:szCs w:val="28"/>
        </w:rPr>
        <w:t>年度國民教育社會領域輔導團國中組</w:t>
      </w:r>
    </w:p>
    <w:p w:rsidR="001A63A2" w:rsidRPr="00752D09" w:rsidRDefault="001A63A2" w:rsidP="001A63A2">
      <w:pPr>
        <w:spacing w:line="480" w:lineRule="exact"/>
        <w:jc w:val="center"/>
        <w:rPr>
          <w:rFonts w:ascii="Times New Roman" w:eastAsia="標楷體" w:hAnsi="標楷體"/>
          <w:b/>
          <w:color w:val="000000" w:themeColor="text1"/>
          <w:sz w:val="28"/>
          <w:szCs w:val="28"/>
        </w:rPr>
      </w:pPr>
      <w:r w:rsidRPr="00752D09">
        <w:rPr>
          <w:rFonts w:ascii="Times New Roman" w:eastAsia="標楷體" w:hAnsi="標楷體"/>
          <w:b/>
          <w:color w:val="000000" w:themeColor="text1"/>
          <w:sz w:val="28"/>
          <w:szCs w:val="28"/>
        </w:rPr>
        <w:t>辦理</w:t>
      </w:r>
      <w:r w:rsidRPr="00752D09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十二年國民基本教育</w:t>
      </w:r>
      <w:r w:rsidRPr="00752D09">
        <w:rPr>
          <w:rFonts w:ascii="Times New Roman" w:eastAsia="標楷體" w:hAnsi="標楷體"/>
          <w:b/>
          <w:color w:val="000000" w:themeColor="text1"/>
          <w:sz w:val="28"/>
          <w:szCs w:val="28"/>
        </w:rPr>
        <w:t>精進國</w:t>
      </w:r>
      <w:r w:rsidRPr="00752D09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民</w:t>
      </w:r>
      <w:r w:rsidRPr="00752D09">
        <w:rPr>
          <w:rFonts w:ascii="Times New Roman" w:eastAsia="標楷體" w:hAnsi="標楷體"/>
          <w:b/>
          <w:color w:val="000000" w:themeColor="text1"/>
          <w:sz w:val="28"/>
          <w:szCs w:val="28"/>
        </w:rPr>
        <w:t>中</w:t>
      </w:r>
      <w:r w:rsidRPr="00752D09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學及國民</w:t>
      </w:r>
      <w:r w:rsidRPr="00752D09">
        <w:rPr>
          <w:rFonts w:ascii="Times New Roman" w:eastAsia="標楷體" w:hAnsi="標楷體"/>
          <w:b/>
          <w:color w:val="000000" w:themeColor="text1"/>
          <w:sz w:val="28"/>
          <w:szCs w:val="28"/>
        </w:rPr>
        <w:t>小</w:t>
      </w:r>
      <w:r w:rsidRPr="00752D09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學</w:t>
      </w:r>
      <w:r w:rsidRPr="00752D09">
        <w:rPr>
          <w:rFonts w:ascii="Times New Roman" w:eastAsia="標楷體" w:hAnsi="標楷體"/>
          <w:b/>
          <w:color w:val="000000" w:themeColor="text1"/>
          <w:sz w:val="28"/>
          <w:szCs w:val="28"/>
        </w:rPr>
        <w:t>教學品質計畫</w:t>
      </w:r>
    </w:p>
    <w:p w:rsidR="001A63A2" w:rsidRPr="00752D09" w:rsidRDefault="001A63A2" w:rsidP="001A63A2">
      <w:pPr>
        <w:spacing w:line="480" w:lineRule="exact"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proofErr w:type="gramStart"/>
      <w:r w:rsidRPr="00752D09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─</w:t>
      </w:r>
      <w:proofErr w:type="gramEnd"/>
      <w:r w:rsidR="0041769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 xml:space="preserve"> </w:t>
      </w:r>
      <w:r w:rsidR="00E03EFE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鄉</w:t>
      </w:r>
      <w:r w:rsidR="00E03EFE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土教育</w:t>
      </w:r>
      <w:r w:rsidR="00417692">
        <w:rPr>
          <w:rFonts w:ascii="Times New Roman" w:eastAsia="標楷體" w:hAnsi="標楷體"/>
          <w:b/>
          <w:color w:val="000000" w:themeColor="text1"/>
          <w:sz w:val="28"/>
          <w:szCs w:val="28"/>
        </w:rPr>
        <w:t>增能研習</w:t>
      </w:r>
    </w:p>
    <w:p w:rsidR="001A63A2" w:rsidRPr="00752D09" w:rsidRDefault="001A63A2" w:rsidP="001A63A2">
      <w:pPr>
        <w:snapToGrid w:val="0"/>
        <w:spacing w:line="480" w:lineRule="exact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壹、依據：</w:t>
      </w:r>
    </w:p>
    <w:p w:rsidR="0039069A" w:rsidRPr="00752D09" w:rsidRDefault="001A63A2" w:rsidP="001A63A2">
      <w:pPr>
        <w:spacing w:line="480" w:lineRule="exact"/>
        <w:ind w:leftChars="185" w:left="907" w:hangingChars="193" w:hanging="463"/>
        <w:rPr>
          <w:rFonts w:ascii="Times New Roman" w:eastAsia="標楷體" w:hAnsi="標楷體"/>
          <w:color w:val="000000" w:themeColor="text1"/>
          <w:szCs w:val="24"/>
        </w:rPr>
      </w:pPr>
      <w:r w:rsidRPr="00752D09">
        <w:rPr>
          <w:rFonts w:ascii="Times New Roman" w:eastAsia="標楷體" w:hAnsi="標楷體"/>
          <w:color w:val="000000" w:themeColor="text1"/>
          <w:szCs w:val="24"/>
        </w:rPr>
        <w:t>一、教育部國民及學前教育署補助辦理十二年國民基本教育精進國民中</w:t>
      </w:r>
      <w:r w:rsidRPr="00752D09">
        <w:rPr>
          <w:rFonts w:ascii="Times New Roman" w:eastAsia="標楷體" w:hAnsi="標楷體" w:hint="eastAsia"/>
          <w:color w:val="000000" w:themeColor="text1"/>
          <w:szCs w:val="24"/>
        </w:rPr>
        <w:t>學及國民</w:t>
      </w:r>
      <w:r w:rsidRPr="00752D09">
        <w:rPr>
          <w:rFonts w:ascii="Times New Roman" w:eastAsia="標楷體" w:hAnsi="標楷體"/>
          <w:color w:val="000000" w:themeColor="text1"/>
          <w:szCs w:val="24"/>
        </w:rPr>
        <w:t>小教學品質要點。</w:t>
      </w:r>
    </w:p>
    <w:p w:rsidR="001A63A2" w:rsidRPr="00752D09" w:rsidRDefault="001A63A2" w:rsidP="001A63A2">
      <w:pPr>
        <w:spacing w:line="480" w:lineRule="exact"/>
        <w:ind w:leftChars="185" w:left="907" w:hangingChars="193" w:hanging="463"/>
        <w:rPr>
          <w:rFonts w:ascii="Times New Roman" w:eastAsia="標楷體" w:hAnsi="Times New Roman"/>
          <w:color w:val="000000" w:themeColor="text1"/>
          <w:szCs w:val="24"/>
        </w:rPr>
      </w:pPr>
      <w:r w:rsidRPr="00752D09">
        <w:rPr>
          <w:rFonts w:ascii="Times New Roman" w:eastAsia="標楷體" w:hAnsi="標楷體"/>
          <w:color w:val="000000" w:themeColor="text1"/>
          <w:szCs w:val="24"/>
        </w:rPr>
        <w:t>二、花蓮縣國教輔導團</w:t>
      </w:r>
      <w:r w:rsidR="004423E0">
        <w:rPr>
          <w:rFonts w:ascii="Times New Roman" w:eastAsia="標楷體" w:hAnsi="Times New Roman"/>
          <w:color w:val="000000" w:themeColor="text1"/>
          <w:szCs w:val="24"/>
        </w:rPr>
        <w:t>107</w:t>
      </w:r>
      <w:r w:rsidR="004423E0">
        <w:rPr>
          <w:rFonts w:ascii="Times New Roman" w:eastAsia="標楷體" w:hAnsi="Times New Roman" w:hint="eastAsia"/>
          <w:color w:val="000000" w:themeColor="text1"/>
          <w:szCs w:val="24"/>
        </w:rPr>
        <w:t>學</w:t>
      </w:r>
      <w:r w:rsidRPr="00752D09">
        <w:rPr>
          <w:rFonts w:ascii="Times New Roman" w:eastAsia="標楷體" w:hAnsi="標楷體"/>
          <w:color w:val="000000" w:themeColor="text1"/>
          <w:szCs w:val="24"/>
        </w:rPr>
        <w:t>年度辦理精進教學計畫。</w:t>
      </w:r>
    </w:p>
    <w:p w:rsidR="001A63A2" w:rsidRPr="00752D09" w:rsidRDefault="001A63A2" w:rsidP="001A63A2">
      <w:pPr>
        <w:spacing w:line="480" w:lineRule="exact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貳、目的：</w:t>
      </w:r>
    </w:p>
    <w:p w:rsidR="001A63A2" w:rsidRPr="00752D09" w:rsidRDefault="001A63A2" w:rsidP="001A63A2">
      <w:pPr>
        <w:spacing w:line="480" w:lineRule="exact"/>
        <w:ind w:leftChars="205" w:left="924" w:hangingChars="180" w:hanging="432"/>
        <w:rPr>
          <w:rFonts w:ascii="Times New Roman" w:eastAsia="標楷體" w:hAnsi="標楷體"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color w:val="000000" w:themeColor="text1"/>
          <w:szCs w:val="24"/>
        </w:rPr>
        <w:t>一、</w:t>
      </w:r>
      <w:r w:rsidR="00DA4E72">
        <w:rPr>
          <w:rFonts w:ascii="Times New Roman" w:eastAsia="標楷體" w:hAnsi="標楷體" w:hint="eastAsia"/>
          <w:color w:val="000000" w:themeColor="text1"/>
          <w:szCs w:val="24"/>
        </w:rPr>
        <w:t>民</w:t>
      </w:r>
      <w:r w:rsidR="00DA4E72">
        <w:rPr>
          <w:rFonts w:ascii="Times New Roman" w:eastAsia="標楷體" w:hAnsi="標楷體"/>
          <w:color w:val="000000" w:themeColor="text1"/>
          <w:szCs w:val="24"/>
        </w:rPr>
        <w:t>國</w:t>
      </w:r>
      <w:r w:rsidR="004423E0">
        <w:rPr>
          <w:rFonts w:ascii="Times New Roman" w:eastAsia="標楷體" w:hAnsi="標楷體" w:hint="eastAsia"/>
          <w:color w:val="000000" w:themeColor="text1"/>
          <w:szCs w:val="24"/>
        </w:rPr>
        <w:t>107</w:t>
      </w:r>
      <w:r w:rsidR="004423E0">
        <w:rPr>
          <w:rFonts w:ascii="Times New Roman" w:eastAsia="標楷體" w:hAnsi="標楷體" w:hint="eastAsia"/>
          <w:color w:val="000000" w:themeColor="text1"/>
          <w:szCs w:val="24"/>
        </w:rPr>
        <w:t>年</w:t>
      </w:r>
      <w:r w:rsidR="00DA4E72">
        <w:rPr>
          <w:rFonts w:ascii="Times New Roman" w:eastAsia="標楷體" w:hAnsi="標楷體" w:hint="eastAsia"/>
          <w:color w:val="000000" w:themeColor="text1"/>
          <w:szCs w:val="24"/>
        </w:rPr>
        <w:t>適</w:t>
      </w:r>
      <w:r w:rsidR="00DA4E72">
        <w:rPr>
          <w:rFonts w:ascii="Times New Roman" w:eastAsia="標楷體" w:hAnsi="標楷體"/>
          <w:color w:val="000000" w:themeColor="text1"/>
          <w:szCs w:val="24"/>
        </w:rPr>
        <w:t>逢</w:t>
      </w:r>
      <w:r w:rsidR="00DA4E72">
        <w:rPr>
          <w:rFonts w:ascii="Times New Roman" w:eastAsia="標楷體" w:hAnsi="標楷體" w:hint="eastAsia"/>
          <w:color w:val="000000" w:themeColor="text1"/>
          <w:szCs w:val="24"/>
        </w:rPr>
        <w:t>「</w:t>
      </w:r>
      <w:r w:rsidR="00DA4E72">
        <w:rPr>
          <w:rFonts w:ascii="Times New Roman" w:eastAsia="標楷體" w:hAnsi="標楷體" w:hint="eastAsia"/>
          <w:color w:val="000000" w:themeColor="text1"/>
          <w:szCs w:val="24"/>
        </w:rPr>
        <w:t>1</w:t>
      </w:r>
      <w:r w:rsidR="00DA4E72">
        <w:rPr>
          <w:rFonts w:ascii="Times New Roman" w:eastAsia="標楷體" w:hAnsi="標楷體"/>
          <w:color w:val="000000" w:themeColor="text1"/>
          <w:szCs w:val="24"/>
        </w:rPr>
        <w:t>978</w:t>
      </w:r>
      <w:r w:rsidR="00DA4E72">
        <w:rPr>
          <w:rFonts w:ascii="Times New Roman" w:eastAsia="標楷體" w:hAnsi="標楷體" w:hint="eastAsia"/>
          <w:color w:val="000000" w:themeColor="text1"/>
          <w:szCs w:val="24"/>
        </w:rPr>
        <w:t>年</w:t>
      </w:r>
      <w:r w:rsidR="00DA4E72">
        <w:rPr>
          <w:rFonts w:ascii="Times New Roman" w:eastAsia="標楷體" w:hAnsi="標楷體"/>
          <w:color w:val="000000" w:themeColor="text1"/>
          <w:szCs w:val="24"/>
        </w:rPr>
        <w:t>加禮</w:t>
      </w:r>
      <w:proofErr w:type="gramStart"/>
      <w:r w:rsidR="00DA4E72">
        <w:rPr>
          <w:rFonts w:ascii="Times New Roman" w:eastAsia="標楷體" w:hAnsi="標楷體" w:hint="eastAsia"/>
          <w:color w:val="000000" w:themeColor="text1"/>
          <w:szCs w:val="24"/>
        </w:rPr>
        <w:t>宛</w:t>
      </w:r>
      <w:proofErr w:type="gramEnd"/>
      <w:r w:rsidR="00DA4E72">
        <w:rPr>
          <w:rFonts w:ascii="Times New Roman" w:eastAsia="標楷體" w:hAnsi="標楷體"/>
          <w:color w:val="000000" w:themeColor="text1"/>
          <w:szCs w:val="24"/>
        </w:rPr>
        <w:t>事件」</w:t>
      </w:r>
      <w:r w:rsidR="00DA4E72">
        <w:rPr>
          <w:rFonts w:ascii="Times New Roman" w:eastAsia="標楷體" w:hAnsi="標楷體" w:hint="eastAsia"/>
          <w:color w:val="000000" w:themeColor="text1"/>
          <w:szCs w:val="24"/>
        </w:rPr>
        <w:t>140</w:t>
      </w:r>
      <w:r w:rsidR="00DA4E72">
        <w:rPr>
          <w:rFonts w:ascii="Times New Roman" w:eastAsia="標楷體" w:hAnsi="標楷體" w:hint="eastAsia"/>
          <w:color w:val="000000" w:themeColor="text1"/>
          <w:szCs w:val="24"/>
        </w:rPr>
        <w:t>週</w:t>
      </w:r>
      <w:r w:rsidR="00DA4E72">
        <w:rPr>
          <w:rFonts w:ascii="Times New Roman" w:eastAsia="標楷體" w:hAnsi="標楷體"/>
          <w:color w:val="000000" w:themeColor="text1"/>
          <w:szCs w:val="24"/>
        </w:rPr>
        <w:t>年，以及「</w:t>
      </w:r>
      <w:r w:rsidR="00DA4E72">
        <w:rPr>
          <w:rFonts w:ascii="Times New Roman" w:eastAsia="標楷體" w:hAnsi="標楷體" w:hint="eastAsia"/>
          <w:color w:val="000000" w:themeColor="text1"/>
          <w:szCs w:val="24"/>
        </w:rPr>
        <w:t>19</w:t>
      </w:r>
      <w:r w:rsidR="00943004">
        <w:rPr>
          <w:rFonts w:ascii="Times New Roman" w:eastAsia="標楷體" w:hAnsi="標楷體"/>
          <w:color w:val="000000" w:themeColor="text1"/>
          <w:szCs w:val="24"/>
        </w:rPr>
        <w:t>07</w:t>
      </w:r>
      <w:r w:rsidR="00943004">
        <w:rPr>
          <w:rFonts w:ascii="Times New Roman" w:eastAsia="標楷體" w:hAnsi="標楷體" w:hint="eastAsia"/>
          <w:color w:val="000000" w:themeColor="text1"/>
          <w:szCs w:val="24"/>
        </w:rPr>
        <w:t>年</w:t>
      </w:r>
      <w:r w:rsidR="00943004">
        <w:rPr>
          <w:rFonts w:ascii="Times New Roman" w:eastAsia="標楷體" w:hAnsi="標楷體"/>
          <w:color w:val="000000" w:themeColor="text1"/>
          <w:szCs w:val="24"/>
        </w:rPr>
        <w:t>七腳川事件」</w:t>
      </w:r>
      <w:r w:rsidR="00943004">
        <w:rPr>
          <w:rFonts w:ascii="Times New Roman" w:eastAsia="標楷體" w:hAnsi="標楷體" w:hint="eastAsia"/>
          <w:color w:val="000000" w:themeColor="text1"/>
          <w:szCs w:val="24"/>
        </w:rPr>
        <w:t>110</w:t>
      </w:r>
      <w:r w:rsidR="00943004">
        <w:rPr>
          <w:rFonts w:ascii="Times New Roman" w:eastAsia="標楷體" w:hAnsi="標楷體" w:hint="eastAsia"/>
          <w:color w:val="000000" w:themeColor="text1"/>
          <w:szCs w:val="24"/>
        </w:rPr>
        <w:t>週</w:t>
      </w:r>
      <w:r w:rsidR="00C86270">
        <w:rPr>
          <w:rFonts w:ascii="Times New Roman" w:eastAsia="標楷體" w:hAnsi="標楷體"/>
          <w:color w:val="000000" w:themeColor="text1"/>
          <w:szCs w:val="24"/>
        </w:rPr>
        <w:t>年</w:t>
      </w:r>
      <w:r w:rsidR="00943004">
        <w:rPr>
          <w:rFonts w:ascii="Times New Roman" w:eastAsia="標楷體" w:hAnsi="標楷體"/>
          <w:color w:val="000000" w:themeColor="text1"/>
          <w:szCs w:val="24"/>
        </w:rPr>
        <w:t>，</w:t>
      </w:r>
      <w:r w:rsidR="00064D69">
        <w:rPr>
          <w:rFonts w:ascii="Times New Roman" w:eastAsia="標楷體" w:hAnsi="標楷體" w:hint="eastAsia"/>
          <w:color w:val="000000" w:themeColor="text1"/>
          <w:szCs w:val="24"/>
        </w:rPr>
        <w:t>藉</w:t>
      </w:r>
      <w:r w:rsidR="00064D69">
        <w:rPr>
          <w:rFonts w:ascii="Times New Roman" w:eastAsia="標楷體" w:hAnsi="標楷體"/>
          <w:color w:val="000000" w:themeColor="text1"/>
          <w:szCs w:val="24"/>
        </w:rPr>
        <w:t>由參與</w:t>
      </w:r>
      <w:r w:rsidR="00A13434">
        <w:rPr>
          <w:rFonts w:ascii="Times New Roman" w:eastAsia="標楷體" w:hAnsi="標楷體" w:hint="eastAsia"/>
          <w:color w:val="000000" w:themeColor="text1"/>
          <w:szCs w:val="24"/>
        </w:rPr>
        <w:t>相</w:t>
      </w:r>
      <w:r w:rsidR="00A13434">
        <w:rPr>
          <w:rFonts w:ascii="Times New Roman" w:eastAsia="標楷體" w:hAnsi="標楷體"/>
          <w:color w:val="000000" w:themeColor="text1"/>
          <w:szCs w:val="24"/>
        </w:rPr>
        <w:t>關</w:t>
      </w:r>
      <w:r w:rsidR="00C86270">
        <w:rPr>
          <w:rFonts w:ascii="Times New Roman" w:eastAsia="標楷體" w:hAnsi="標楷體" w:hint="eastAsia"/>
          <w:color w:val="000000" w:themeColor="text1"/>
          <w:szCs w:val="24"/>
        </w:rPr>
        <w:t>紀</w:t>
      </w:r>
      <w:r w:rsidR="00C86270">
        <w:rPr>
          <w:rFonts w:ascii="Times New Roman" w:eastAsia="標楷體" w:hAnsi="標楷體"/>
          <w:color w:val="000000" w:themeColor="text1"/>
          <w:szCs w:val="24"/>
        </w:rPr>
        <w:t>念</w:t>
      </w:r>
      <w:r w:rsidR="00A13434">
        <w:rPr>
          <w:rFonts w:ascii="Times New Roman" w:eastAsia="標楷體" w:hAnsi="標楷體"/>
          <w:color w:val="000000" w:themeColor="text1"/>
          <w:szCs w:val="24"/>
        </w:rPr>
        <w:t>活動</w:t>
      </w:r>
      <w:r w:rsidR="00A13434">
        <w:rPr>
          <w:rFonts w:ascii="Times New Roman" w:eastAsia="標楷體" w:hAnsi="標楷體" w:hint="eastAsia"/>
          <w:color w:val="000000" w:themeColor="text1"/>
          <w:szCs w:val="24"/>
        </w:rPr>
        <w:t>、</w:t>
      </w:r>
      <w:r w:rsidR="00A13434">
        <w:rPr>
          <w:rFonts w:ascii="Times New Roman" w:eastAsia="標楷體" w:hAnsi="標楷體"/>
          <w:color w:val="000000" w:themeColor="text1"/>
          <w:szCs w:val="24"/>
        </w:rPr>
        <w:t>探訪歷史場域</w:t>
      </w:r>
      <w:r w:rsidR="002B74E0">
        <w:rPr>
          <w:rFonts w:ascii="Times New Roman" w:eastAsia="標楷體" w:hAnsi="標楷體" w:hint="eastAsia"/>
          <w:color w:val="000000" w:themeColor="text1"/>
          <w:szCs w:val="24"/>
        </w:rPr>
        <w:t>，</w:t>
      </w:r>
      <w:r w:rsidRPr="00752D09">
        <w:rPr>
          <w:rFonts w:ascii="Times New Roman" w:eastAsia="標楷體" w:hAnsi="標楷體" w:hint="eastAsia"/>
          <w:color w:val="000000" w:themeColor="text1"/>
          <w:kern w:val="0"/>
          <w:szCs w:val="24"/>
        </w:rPr>
        <w:t>增進</w:t>
      </w:r>
      <w:r w:rsidR="002B74E0">
        <w:rPr>
          <w:rFonts w:ascii="Times New Roman" w:eastAsia="標楷體" w:hAnsi="標楷體" w:hint="eastAsia"/>
          <w:color w:val="000000" w:themeColor="text1"/>
          <w:kern w:val="0"/>
          <w:szCs w:val="24"/>
        </w:rPr>
        <w:t>教師</w:t>
      </w:r>
      <w:r w:rsidR="00C74683">
        <w:rPr>
          <w:rFonts w:ascii="Times New Roman" w:eastAsia="標楷體" w:hAnsi="標楷體" w:hint="eastAsia"/>
          <w:color w:val="000000" w:themeColor="text1"/>
          <w:kern w:val="0"/>
          <w:szCs w:val="24"/>
        </w:rPr>
        <w:t>的</w:t>
      </w:r>
      <w:r w:rsidR="00D00A16">
        <w:rPr>
          <w:rFonts w:ascii="Times New Roman" w:eastAsia="標楷體" w:hAnsi="標楷體" w:hint="eastAsia"/>
          <w:color w:val="000000" w:themeColor="text1"/>
          <w:kern w:val="0"/>
          <w:szCs w:val="24"/>
        </w:rPr>
        <w:t>多</w:t>
      </w:r>
      <w:r w:rsidR="00D00A16">
        <w:rPr>
          <w:rFonts w:ascii="Times New Roman" w:eastAsia="標楷體" w:hAnsi="標楷體"/>
          <w:color w:val="000000" w:themeColor="text1"/>
          <w:kern w:val="0"/>
          <w:szCs w:val="24"/>
        </w:rPr>
        <w:t>元</w:t>
      </w:r>
      <w:r w:rsidR="00C74683" w:rsidRPr="00752D09">
        <w:rPr>
          <w:rFonts w:ascii="標楷體" w:eastAsia="標楷體" w:hAnsi="標楷體" w:hint="eastAsia"/>
          <w:color w:val="000000" w:themeColor="text1"/>
          <w:szCs w:val="24"/>
        </w:rPr>
        <w:t>文化</w:t>
      </w:r>
      <w:r w:rsidR="00C74683">
        <w:rPr>
          <w:rFonts w:ascii="標楷體" w:eastAsia="標楷體" w:hAnsi="標楷體" w:hint="eastAsia"/>
          <w:color w:val="000000" w:themeColor="text1"/>
          <w:szCs w:val="24"/>
        </w:rPr>
        <w:t>素</w:t>
      </w:r>
      <w:r w:rsidR="00C74683">
        <w:rPr>
          <w:rFonts w:ascii="標楷體" w:eastAsia="標楷體" w:hAnsi="標楷體"/>
          <w:color w:val="000000" w:themeColor="text1"/>
          <w:szCs w:val="24"/>
        </w:rPr>
        <w:t>養與認知</w:t>
      </w:r>
      <w:r w:rsidR="00C74683">
        <w:rPr>
          <w:rFonts w:ascii="Times New Roman" w:eastAsia="標楷體" w:hAnsi="標楷體" w:hint="eastAsia"/>
          <w:color w:val="000000" w:themeColor="text1"/>
          <w:kern w:val="0"/>
          <w:szCs w:val="24"/>
        </w:rPr>
        <w:t>，以</w:t>
      </w:r>
      <w:r w:rsidR="00C74683">
        <w:rPr>
          <w:rFonts w:ascii="Times New Roman" w:eastAsia="標楷體" w:hAnsi="標楷體"/>
          <w:color w:val="000000" w:themeColor="text1"/>
          <w:kern w:val="0"/>
          <w:szCs w:val="24"/>
        </w:rPr>
        <w:t>提升教學</w:t>
      </w:r>
      <w:r w:rsidRPr="00752D09">
        <w:rPr>
          <w:rFonts w:ascii="Times New Roman" w:eastAsia="標楷體" w:hAnsi="標楷體" w:hint="eastAsia"/>
          <w:color w:val="000000" w:themeColor="text1"/>
          <w:szCs w:val="24"/>
        </w:rPr>
        <w:t>品質。</w:t>
      </w:r>
    </w:p>
    <w:p w:rsidR="001A63A2" w:rsidRPr="00752D09" w:rsidRDefault="001A63A2" w:rsidP="001A63A2">
      <w:pPr>
        <w:spacing w:line="480" w:lineRule="exact"/>
        <w:ind w:leftChars="205" w:left="924" w:hangingChars="180" w:hanging="432"/>
        <w:rPr>
          <w:rFonts w:ascii="Times New Roman" w:eastAsia="標楷體" w:hAnsi="標楷體"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color w:val="000000" w:themeColor="text1"/>
          <w:szCs w:val="24"/>
        </w:rPr>
        <w:t>二、</w:t>
      </w:r>
      <w:r w:rsidR="002B74E0">
        <w:rPr>
          <w:rFonts w:ascii="Times New Roman" w:eastAsia="標楷體" w:hAnsi="標楷體" w:hint="eastAsia"/>
          <w:color w:val="000000" w:themeColor="text1"/>
          <w:szCs w:val="24"/>
        </w:rPr>
        <w:t>回</w:t>
      </w:r>
      <w:r w:rsidR="002B74E0">
        <w:rPr>
          <w:rFonts w:ascii="Times New Roman" w:eastAsia="標楷體" w:hAnsi="標楷體"/>
          <w:color w:val="000000" w:themeColor="text1"/>
          <w:szCs w:val="24"/>
        </w:rPr>
        <w:t>顧</w:t>
      </w:r>
      <w:r w:rsidR="00A13434">
        <w:rPr>
          <w:rFonts w:ascii="Times New Roman" w:eastAsia="標楷體" w:hAnsi="標楷體" w:hint="eastAsia"/>
          <w:color w:val="000000" w:themeColor="text1"/>
          <w:szCs w:val="24"/>
        </w:rPr>
        <w:t>清</w:t>
      </w:r>
      <w:r w:rsidR="008620C4">
        <w:rPr>
          <w:rFonts w:ascii="Times New Roman" w:eastAsia="標楷體" w:hAnsi="標楷體" w:hint="eastAsia"/>
          <w:color w:val="000000" w:themeColor="text1"/>
          <w:szCs w:val="24"/>
        </w:rPr>
        <w:t>領</w:t>
      </w:r>
      <w:r w:rsidR="002B74E0">
        <w:rPr>
          <w:rFonts w:ascii="Times New Roman" w:eastAsia="標楷體" w:hAnsi="標楷體" w:hint="eastAsia"/>
          <w:color w:val="000000" w:themeColor="text1"/>
          <w:szCs w:val="24"/>
        </w:rPr>
        <w:t>、</w:t>
      </w:r>
      <w:r w:rsidR="002B74E0">
        <w:rPr>
          <w:rFonts w:ascii="Times New Roman" w:eastAsia="標楷體" w:hAnsi="標楷體"/>
          <w:color w:val="000000" w:themeColor="text1"/>
          <w:szCs w:val="24"/>
        </w:rPr>
        <w:t>日</w:t>
      </w:r>
      <w:r w:rsidR="008620C4">
        <w:rPr>
          <w:rFonts w:ascii="Times New Roman" w:eastAsia="標楷體" w:hAnsi="標楷體" w:hint="eastAsia"/>
          <w:color w:val="000000" w:themeColor="text1"/>
          <w:szCs w:val="24"/>
        </w:rPr>
        <w:t>治</w:t>
      </w:r>
      <w:r w:rsidR="008620C4">
        <w:rPr>
          <w:rFonts w:ascii="Times New Roman" w:eastAsia="標楷體" w:hAnsi="標楷體"/>
          <w:color w:val="000000" w:themeColor="text1"/>
          <w:szCs w:val="24"/>
        </w:rPr>
        <w:t>時期</w:t>
      </w:r>
      <w:r w:rsidR="00A13434">
        <w:rPr>
          <w:rFonts w:ascii="Times New Roman" w:eastAsia="標楷體" w:hAnsi="標楷體" w:hint="eastAsia"/>
          <w:color w:val="000000" w:themeColor="text1"/>
          <w:szCs w:val="24"/>
        </w:rPr>
        <w:t>原</w:t>
      </w:r>
      <w:r w:rsidR="00A13434">
        <w:rPr>
          <w:rFonts w:ascii="Times New Roman" w:eastAsia="標楷體" w:hAnsi="標楷體"/>
          <w:color w:val="000000" w:themeColor="text1"/>
          <w:szCs w:val="24"/>
        </w:rPr>
        <w:t>住民</w:t>
      </w:r>
      <w:r w:rsidR="002B74E0">
        <w:rPr>
          <w:rFonts w:ascii="Times New Roman" w:eastAsia="標楷體" w:hAnsi="標楷體" w:hint="eastAsia"/>
          <w:color w:val="000000" w:themeColor="text1"/>
          <w:szCs w:val="24"/>
        </w:rPr>
        <w:t>統</w:t>
      </w:r>
      <w:r w:rsidR="002B74E0">
        <w:rPr>
          <w:rFonts w:ascii="Times New Roman" w:eastAsia="標楷體" w:hAnsi="標楷體"/>
          <w:color w:val="000000" w:themeColor="text1"/>
          <w:szCs w:val="24"/>
        </w:rPr>
        <w:t>治歷程</w:t>
      </w:r>
      <w:r w:rsidR="002B74E0">
        <w:rPr>
          <w:rFonts w:ascii="Times New Roman" w:eastAsia="標楷體" w:hAnsi="標楷體" w:hint="eastAsia"/>
          <w:color w:val="000000" w:themeColor="text1"/>
          <w:szCs w:val="24"/>
        </w:rPr>
        <w:t>及</w:t>
      </w:r>
      <w:r w:rsidR="002B74E0">
        <w:rPr>
          <w:rFonts w:ascii="Times New Roman" w:eastAsia="標楷體" w:hAnsi="標楷體"/>
          <w:color w:val="000000" w:themeColor="text1"/>
          <w:szCs w:val="24"/>
        </w:rPr>
        <w:t>產業</w:t>
      </w:r>
      <w:r w:rsidR="002B74E0">
        <w:rPr>
          <w:rFonts w:ascii="Times New Roman" w:eastAsia="標楷體" w:hAnsi="標楷體" w:hint="eastAsia"/>
          <w:color w:val="000000" w:themeColor="text1"/>
          <w:szCs w:val="24"/>
        </w:rPr>
        <w:t>發</w:t>
      </w:r>
      <w:r w:rsidR="002B74E0">
        <w:rPr>
          <w:rFonts w:ascii="Times New Roman" w:eastAsia="標楷體" w:hAnsi="標楷體"/>
          <w:color w:val="000000" w:themeColor="text1"/>
          <w:szCs w:val="24"/>
        </w:rPr>
        <w:t>政策</w:t>
      </w:r>
      <w:r w:rsidR="002B74E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63588">
        <w:rPr>
          <w:rFonts w:ascii="標楷體" w:eastAsia="標楷體" w:hAnsi="標楷體" w:hint="eastAsia"/>
          <w:color w:val="000000" w:themeColor="text1"/>
          <w:szCs w:val="24"/>
        </w:rPr>
        <w:t>對族</w:t>
      </w:r>
      <w:r w:rsidR="00C63588">
        <w:rPr>
          <w:rFonts w:ascii="標楷體" w:eastAsia="標楷體" w:hAnsi="標楷體"/>
          <w:color w:val="000000" w:themeColor="text1"/>
          <w:szCs w:val="24"/>
        </w:rPr>
        <w:t>群文化、</w:t>
      </w:r>
      <w:r w:rsidR="00C63588">
        <w:rPr>
          <w:rFonts w:ascii="標楷體" w:eastAsia="標楷體" w:hAnsi="標楷體" w:hint="eastAsia"/>
          <w:color w:val="000000" w:themeColor="text1"/>
          <w:szCs w:val="24"/>
        </w:rPr>
        <w:t>傳</w:t>
      </w:r>
      <w:r w:rsidR="00C63588">
        <w:rPr>
          <w:rFonts w:ascii="標楷體" w:eastAsia="標楷體" w:hAnsi="標楷體"/>
          <w:color w:val="000000" w:themeColor="text1"/>
          <w:szCs w:val="24"/>
        </w:rPr>
        <w:t>統營生</w:t>
      </w:r>
      <w:r w:rsidR="00C63588">
        <w:rPr>
          <w:rFonts w:ascii="標楷體" w:eastAsia="標楷體" w:hAnsi="標楷體" w:hint="eastAsia"/>
          <w:color w:val="000000" w:themeColor="text1"/>
          <w:szCs w:val="24"/>
        </w:rPr>
        <w:t>行</w:t>
      </w:r>
      <w:r w:rsidR="00C63588">
        <w:rPr>
          <w:rFonts w:ascii="標楷體" w:eastAsia="標楷體" w:hAnsi="標楷體"/>
          <w:color w:val="000000" w:themeColor="text1"/>
          <w:szCs w:val="24"/>
        </w:rPr>
        <w:t>為</w:t>
      </w:r>
      <w:r w:rsidR="00C63588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C63588">
        <w:rPr>
          <w:rFonts w:ascii="標楷體" w:eastAsia="標楷體" w:hAnsi="標楷體"/>
          <w:color w:val="000000" w:themeColor="text1"/>
          <w:szCs w:val="24"/>
        </w:rPr>
        <w:t>及環境</w:t>
      </w:r>
      <w:r w:rsidR="00D00A16">
        <w:rPr>
          <w:rFonts w:ascii="標楷體" w:eastAsia="標楷體" w:hAnsi="標楷體" w:hint="eastAsia"/>
          <w:color w:val="000000" w:themeColor="text1"/>
          <w:szCs w:val="24"/>
        </w:rPr>
        <w:t>生</w:t>
      </w:r>
      <w:r w:rsidR="00D00A16">
        <w:rPr>
          <w:rFonts w:ascii="標楷體" w:eastAsia="標楷體" w:hAnsi="標楷體"/>
          <w:color w:val="000000" w:themeColor="text1"/>
          <w:szCs w:val="24"/>
        </w:rPr>
        <w:t>態</w:t>
      </w:r>
      <w:r w:rsidR="00C63588">
        <w:rPr>
          <w:rFonts w:ascii="標楷體" w:eastAsia="標楷體" w:hAnsi="標楷體" w:hint="eastAsia"/>
          <w:color w:val="000000" w:themeColor="text1"/>
          <w:szCs w:val="24"/>
        </w:rPr>
        <w:t>產</w:t>
      </w:r>
      <w:r w:rsidR="00C63588">
        <w:rPr>
          <w:rFonts w:ascii="標楷體" w:eastAsia="標楷體" w:hAnsi="標楷體"/>
          <w:color w:val="000000" w:themeColor="text1"/>
          <w:szCs w:val="24"/>
        </w:rPr>
        <w:t>生的</w:t>
      </w:r>
      <w:r w:rsidR="00D00A16">
        <w:rPr>
          <w:rFonts w:ascii="標楷體" w:eastAsia="標楷體" w:hAnsi="標楷體" w:hint="eastAsia"/>
          <w:color w:val="000000" w:themeColor="text1"/>
          <w:szCs w:val="24"/>
        </w:rPr>
        <w:t>後</w:t>
      </w:r>
      <w:r w:rsidR="00D00A16">
        <w:rPr>
          <w:rFonts w:ascii="標楷體" w:eastAsia="標楷體" w:hAnsi="標楷體"/>
          <w:color w:val="000000" w:themeColor="text1"/>
          <w:szCs w:val="24"/>
        </w:rPr>
        <w:t>續效應</w:t>
      </w:r>
      <w:r w:rsidR="00C63588">
        <w:rPr>
          <w:rFonts w:ascii="標楷體" w:eastAsia="標楷體" w:hAnsi="標楷體"/>
          <w:color w:val="000000" w:themeColor="text1"/>
          <w:szCs w:val="24"/>
        </w:rPr>
        <w:t>，</w:t>
      </w:r>
      <w:r w:rsidR="009A1D14">
        <w:rPr>
          <w:rFonts w:ascii="標楷體" w:eastAsia="標楷體" w:hAnsi="標楷體" w:hint="eastAsia"/>
          <w:color w:val="000000" w:themeColor="text1"/>
          <w:szCs w:val="24"/>
        </w:rPr>
        <w:t>鼓勵</w:t>
      </w:r>
      <w:r w:rsidR="009A1D14">
        <w:rPr>
          <w:rFonts w:ascii="標楷體" w:eastAsia="標楷體" w:hAnsi="標楷體"/>
          <w:color w:val="000000" w:themeColor="text1"/>
          <w:szCs w:val="24"/>
        </w:rPr>
        <w:t>教師進</w:t>
      </w:r>
      <w:r w:rsidR="00D00A16">
        <w:rPr>
          <w:rFonts w:ascii="標楷體" w:eastAsia="標楷體" w:hAnsi="標楷體"/>
          <w:color w:val="000000" w:themeColor="text1"/>
          <w:szCs w:val="24"/>
        </w:rPr>
        <w:t>行多元</w:t>
      </w:r>
      <w:r w:rsidR="00D00A16">
        <w:rPr>
          <w:rFonts w:ascii="標楷體" w:eastAsia="標楷體" w:hAnsi="標楷體" w:hint="eastAsia"/>
          <w:color w:val="000000" w:themeColor="text1"/>
          <w:szCs w:val="24"/>
        </w:rPr>
        <w:t>文</w:t>
      </w:r>
      <w:r w:rsidR="00D00A16">
        <w:rPr>
          <w:rFonts w:ascii="標楷體" w:eastAsia="標楷體" w:hAnsi="標楷體"/>
          <w:color w:val="000000" w:themeColor="text1"/>
          <w:szCs w:val="24"/>
        </w:rPr>
        <w:t>化議題</w:t>
      </w:r>
      <w:r w:rsidR="00D00A16">
        <w:rPr>
          <w:rFonts w:ascii="標楷體" w:eastAsia="標楷體" w:hAnsi="標楷體" w:hint="eastAsia"/>
          <w:color w:val="000000" w:themeColor="text1"/>
          <w:szCs w:val="24"/>
        </w:rPr>
        <w:t>教</w:t>
      </w:r>
      <w:r w:rsidR="00D00A16">
        <w:rPr>
          <w:rFonts w:ascii="標楷體" w:eastAsia="標楷體" w:hAnsi="標楷體"/>
          <w:color w:val="000000" w:themeColor="text1"/>
          <w:szCs w:val="24"/>
        </w:rPr>
        <w:t>學</w:t>
      </w:r>
      <w:r w:rsidR="009A1D14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9A1D14">
        <w:rPr>
          <w:rFonts w:ascii="標楷體" w:eastAsia="標楷體" w:hAnsi="標楷體"/>
          <w:color w:val="000000" w:themeColor="text1"/>
          <w:szCs w:val="24"/>
        </w:rPr>
        <w:t>傳承在地文化特色。</w:t>
      </w:r>
    </w:p>
    <w:p w:rsidR="001A63A2" w:rsidRPr="00752D09" w:rsidRDefault="001A63A2" w:rsidP="001A63A2">
      <w:pPr>
        <w:spacing w:line="480" w:lineRule="exact"/>
        <w:ind w:leftChars="205" w:left="924" w:hangingChars="180" w:hanging="432"/>
        <w:rPr>
          <w:rFonts w:ascii="Times New Roman" w:eastAsia="標楷體" w:hAnsi="標楷體"/>
          <w:color w:val="000000" w:themeColor="text1"/>
          <w:szCs w:val="24"/>
        </w:rPr>
      </w:pPr>
      <w:r w:rsidRPr="00752D09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Pr="00752D09">
        <w:rPr>
          <w:rFonts w:ascii="Times New Roman" w:eastAsia="標楷體" w:hAnsi="標楷體" w:hint="eastAsia"/>
          <w:color w:val="000000" w:themeColor="text1"/>
          <w:szCs w:val="24"/>
        </w:rPr>
        <w:t>協助本縣社會學習領域輔導團員藉由課程研習活動，溝通觀念</w:t>
      </w:r>
      <w:r w:rsidRPr="00752D09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752D09">
        <w:rPr>
          <w:rFonts w:ascii="Times New Roman" w:eastAsia="標楷體" w:hAnsi="標楷體" w:hint="eastAsia"/>
          <w:color w:val="000000" w:themeColor="text1"/>
          <w:szCs w:val="24"/>
        </w:rPr>
        <w:t>建立共識，促進教師教學經驗交流分享，建立資源共享機制。</w:t>
      </w:r>
    </w:p>
    <w:p w:rsidR="001A63A2" w:rsidRPr="00752D09" w:rsidRDefault="001A63A2" w:rsidP="00D45E8E">
      <w:pPr>
        <w:spacing w:line="480" w:lineRule="exact"/>
        <w:rPr>
          <w:rFonts w:ascii="Times New Roman" w:eastAsia="標楷體" w:hAnsi="標楷體"/>
          <w:b/>
          <w:bCs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參、實施原則：</w:t>
      </w:r>
    </w:p>
    <w:p w:rsidR="001A63A2" w:rsidRPr="00752D09" w:rsidRDefault="001A63A2" w:rsidP="001A63A2">
      <w:pPr>
        <w:spacing w:line="480" w:lineRule="exact"/>
        <w:ind w:leftChars="200" w:left="960" w:hangingChars="200" w:hanging="480"/>
        <w:rPr>
          <w:rFonts w:ascii="Times New Roman" w:eastAsia="標楷體" w:hAnsi="Times New Roman"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color w:val="000000" w:themeColor="text1"/>
          <w:szCs w:val="24"/>
        </w:rPr>
        <w:t>一、同儕學習：培訓輔導員，辦理研討及經驗分享，傳承教學經驗，增加教學專業知能。</w:t>
      </w:r>
    </w:p>
    <w:p w:rsidR="001A63A2" w:rsidRPr="00752D09" w:rsidRDefault="001A63A2" w:rsidP="001A63A2">
      <w:pPr>
        <w:spacing w:line="480" w:lineRule="exact"/>
        <w:ind w:leftChars="200" w:left="965" w:hangingChars="202" w:hanging="485"/>
        <w:rPr>
          <w:rFonts w:ascii="Times New Roman" w:eastAsia="標楷體" w:hAnsi="Times New Roman"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color w:val="000000" w:themeColor="text1"/>
          <w:szCs w:val="24"/>
        </w:rPr>
        <w:t>二、理念與實務並重：兼顧教學理念與實地踏查，提昇輔導員自編教材及教學實踐之能力。</w:t>
      </w:r>
    </w:p>
    <w:p w:rsidR="001A63A2" w:rsidRPr="00752D09" w:rsidRDefault="001A63A2" w:rsidP="00D45E8E">
      <w:pPr>
        <w:spacing w:line="480" w:lineRule="exact"/>
        <w:rPr>
          <w:rFonts w:ascii="Times New Roman" w:eastAsia="標楷體" w:hAnsi="標楷體"/>
          <w:b/>
          <w:bCs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肆、辦理單位：</w:t>
      </w:r>
    </w:p>
    <w:p w:rsidR="001A63A2" w:rsidRPr="00752D09" w:rsidRDefault="001A63A2" w:rsidP="00D45E8E">
      <w:pPr>
        <w:adjustRightInd w:val="0"/>
        <w:spacing w:line="480" w:lineRule="exact"/>
        <w:ind w:firstLineChars="198" w:firstLine="475"/>
        <w:rPr>
          <w:rFonts w:ascii="Times New Roman" w:eastAsia="標楷體" w:hAnsi="Times New Roman"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color w:val="000000" w:themeColor="text1"/>
          <w:szCs w:val="24"/>
        </w:rPr>
        <w:t>一、指導單位：教育部國民及學前教育署</w:t>
      </w:r>
    </w:p>
    <w:p w:rsidR="001A63A2" w:rsidRPr="00752D09" w:rsidRDefault="001A63A2" w:rsidP="00D45E8E">
      <w:pPr>
        <w:adjustRightInd w:val="0"/>
        <w:spacing w:line="480" w:lineRule="exact"/>
        <w:ind w:firstLineChars="198" w:firstLine="475"/>
        <w:rPr>
          <w:rFonts w:ascii="Times New Roman" w:eastAsia="標楷體" w:hAnsi="Times New Roman"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color w:val="000000" w:themeColor="text1"/>
          <w:szCs w:val="24"/>
        </w:rPr>
        <w:t>二、主辦單位：花蓮縣政府教育處</w:t>
      </w:r>
    </w:p>
    <w:p w:rsidR="001A63A2" w:rsidRPr="00752D09" w:rsidRDefault="001A63A2" w:rsidP="00D45E8E">
      <w:pPr>
        <w:adjustRightInd w:val="0"/>
        <w:spacing w:line="480" w:lineRule="exact"/>
        <w:ind w:firstLineChars="198" w:firstLine="475"/>
        <w:rPr>
          <w:rFonts w:ascii="Times New Roman" w:eastAsia="標楷體" w:hAnsi="Times New Roman"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color w:val="000000" w:themeColor="text1"/>
          <w:szCs w:val="24"/>
        </w:rPr>
        <w:t>三、承辦單位：花蓮縣政府國民教育輔導團國中社會領域輔導團</w:t>
      </w:r>
    </w:p>
    <w:p w:rsidR="001A63A2" w:rsidRPr="00752D09" w:rsidRDefault="001A63A2" w:rsidP="001A63A2">
      <w:pPr>
        <w:spacing w:line="48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伍、研習時間：</w:t>
      </w:r>
      <w:r w:rsidRPr="00752D09">
        <w:rPr>
          <w:rFonts w:ascii="Times New Roman" w:eastAsia="標楷體" w:hAnsi="Times New Roman"/>
          <w:bCs/>
          <w:color w:val="000000" w:themeColor="text1"/>
          <w:szCs w:val="24"/>
        </w:rPr>
        <w:t>10</w:t>
      </w:r>
      <w:r w:rsidR="00291FD4">
        <w:rPr>
          <w:rFonts w:ascii="Times New Roman" w:eastAsia="標楷體" w:hAnsi="Times New Roman" w:hint="eastAsia"/>
          <w:bCs/>
          <w:color w:val="000000" w:themeColor="text1"/>
          <w:szCs w:val="24"/>
        </w:rPr>
        <w:t>8</w:t>
      </w:r>
      <w:r w:rsidRPr="00752D09">
        <w:rPr>
          <w:rFonts w:ascii="Times New Roman" w:eastAsia="標楷體" w:hAnsi="標楷體" w:hint="eastAsia"/>
          <w:bCs/>
          <w:color w:val="000000" w:themeColor="text1"/>
          <w:szCs w:val="24"/>
        </w:rPr>
        <w:t>年</w:t>
      </w:r>
      <w:r w:rsidR="00291FD4">
        <w:rPr>
          <w:rFonts w:ascii="Times New Roman" w:eastAsia="標楷體" w:hAnsi="標楷體" w:hint="eastAsia"/>
          <w:bCs/>
          <w:color w:val="000000" w:themeColor="text1"/>
          <w:szCs w:val="24"/>
        </w:rPr>
        <w:t>4</w:t>
      </w:r>
      <w:r w:rsidRPr="00752D09">
        <w:rPr>
          <w:rFonts w:ascii="Times New Roman" w:eastAsia="標楷體" w:hAnsi="標楷體" w:hint="eastAsia"/>
          <w:bCs/>
          <w:color w:val="000000" w:themeColor="text1"/>
          <w:szCs w:val="24"/>
        </w:rPr>
        <w:t>月</w:t>
      </w:r>
      <w:r w:rsidR="00291FD4">
        <w:rPr>
          <w:rFonts w:ascii="Times New Roman" w:eastAsia="標楷體" w:hAnsi="標楷體" w:hint="eastAsia"/>
          <w:bCs/>
          <w:color w:val="000000" w:themeColor="text1"/>
          <w:szCs w:val="24"/>
        </w:rPr>
        <w:t>20</w:t>
      </w:r>
      <w:r w:rsidR="0061114A">
        <w:rPr>
          <w:rFonts w:ascii="Times New Roman" w:eastAsia="標楷體" w:hAnsi="標楷體" w:hint="eastAsia"/>
          <w:bCs/>
          <w:color w:val="000000" w:themeColor="text1"/>
          <w:szCs w:val="24"/>
        </w:rPr>
        <w:t>日（星期六</w:t>
      </w:r>
      <w:r w:rsidRPr="00752D09">
        <w:rPr>
          <w:rFonts w:ascii="Times New Roman" w:eastAsia="標楷體" w:hAnsi="標楷體" w:hint="eastAsia"/>
          <w:bCs/>
          <w:color w:val="000000" w:themeColor="text1"/>
          <w:szCs w:val="24"/>
        </w:rPr>
        <w:t>）</w:t>
      </w:r>
    </w:p>
    <w:p w:rsidR="001A63A2" w:rsidRPr="00752D09" w:rsidRDefault="001A63A2" w:rsidP="001A63A2">
      <w:pPr>
        <w:spacing w:line="48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lastRenderedPageBreak/>
        <w:t>陸、研習地點：</w:t>
      </w:r>
      <w:r w:rsidRPr="00752D09">
        <w:rPr>
          <w:rFonts w:ascii="Times New Roman" w:eastAsia="標楷體" w:hAnsi="標楷體" w:hint="eastAsia"/>
          <w:bCs/>
          <w:color w:val="000000" w:themeColor="text1"/>
          <w:szCs w:val="24"/>
        </w:rPr>
        <w:t>花</w:t>
      </w:r>
      <w:r w:rsidR="0061114A">
        <w:rPr>
          <w:rFonts w:ascii="Times New Roman" w:eastAsia="標楷體" w:hAnsi="標楷體" w:hint="eastAsia"/>
          <w:bCs/>
          <w:color w:val="000000" w:themeColor="text1"/>
          <w:szCs w:val="24"/>
        </w:rPr>
        <w:t>蓮</w:t>
      </w:r>
      <w:r w:rsidR="0061114A">
        <w:rPr>
          <w:rFonts w:ascii="Times New Roman" w:eastAsia="標楷體" w:hAnsi="標楷體"/>
          <w:bCs/>
          <w:color w:val="000000" w:themeColor="text1"/>
          <w:szCs w:val="24"/>
        </w:rPr>
        <w:t>縣自強國中</w:t>
      </w:r>
      <w:r w:rsidRPr="00752D09">
        <w:rPr>
          <w:rFonts w:ascii="Times New Roman" w:eastAsia="標楷體" w:hAnsi="標楷體" w:hint="eastAsia"/>
          <w:bCs/>
          <w:color w:val="000000" w:themeColor="text1"/>
          <w:szCs w:val="24"/>
        </w:rPr>
        <w:t>、</w:t>
      </w:r>
      <w:proofErr w:type="gramStart"/>
      <w:r w:rsidR="0061114A">
        <w:rPr>
          <w:rFonts w:ascii="Times New Roman" w:eastAsia="標楷體" w:hAnsi="標楷體" w:hint="eastAsia"/>
          <w:bCs/>
          <w:color w:val="000000" w:themeColor="text1"/>
          <w:szCs w:val="24"/>
        </w:rPr>
        <w:t>撒</w:t>
      </w:r>
      <w:r w:rsidR="0061114A">
        <w:rPr>
          <w:rFonts w:ascii="Times New Roman" w:eastAsia="標楷體" w:hAnsi="標楷體"/>
          <w:bCs/>
          <w:color w:val="000000" w:themeColor="text1"/>
          <w:szCs w:val="24"/>
        </w:rPr>
        <w:t>固兒</w:t>
      </w:r>
      <w:proofErr w:type="gramEnd"/>
      <w:r w:rsidR="0061114A">
        <w:rPr>
          <w:rFonts w:ascii="Times New Roman" w:eastAsia="標楷體" w:hAnsi="標楷體"/>
          <w:bCs/>
          <w:color w:val="000000" w:themeColor="text1"/>
          <w:szCs w:val="24"/>
        </w:rPr>
        <w:t>部落、吉安鄉慶豐村</w:t>
      </w:r>
    </w:p>
    <w:p w:rsidR="001A63A2" w:rsidRPr="00752D09" w:rsidRDefault="001A63A2" w:rsidP="001A63A2">
      <w:pPr>
        <w:spacing w:line="480" w:lineRule="exact"/>
        <w:rPr>
          <w:rFonts w:ascii="Times New Roman" w:eastAsia="標楷體" w:hAnsi="標楷體"/>
          <w:color w:val="000000" w:themeColor="text1"/>
          <w:szCs w:val="24"/>
        </w:rPr>
      </w:pPr>
      <w:proofErr w:type="gramStart"/>
      <w:r w:rsidRPr="00752D09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柒</w:t>
      </w:r>
      <w:proofErr w:type="gramEnd"/>
      <w:r w:rsidRPr="00752D09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、參加對象：</w:t>
      </w:r>
      <w:r w:rsidRPr="00752D09">
        <w:rPr>
          <w:rFonts w:ascii="Times New Roman" w:eastAsia="標楷體" w:hAnsi="標楷體" w:hint="eastAsia"/>
          <w:color w:val="000000" w:themeColor="text1"/>
          <w:szCs w:val="24"/>
        </w:rPr>
        <w:t>本縣社會領域輔導團團員及全縣社會領域教師，共計</w:t>
      </w:r>
      <w:r w:rsidRPr="00752D09">
        <w:rPr>
          <w:rFonts w:ascii="Times New Roman" w:eastAsia="標楷體" w:hAnsi="標楷體" w:hint="eastAsia"/>
          <w:color w:val="000000" w:themeColor="text1"/>
          <w:szCs w:val="24"/>
        </w:rPr>
        <w:t>30</w:t>
      </w:r>
      <w:r w:rsidRPr="00752D09">
        <w:rPr>
          <w:rFonts w:ascii="Times New Roman" w:eastAsia="標楷體" w:hAnsi="標楷體" w:hint="eastAsia"/>
          <w:color w:val="000000" w:themeColor="text1"/>
          <w:szCs w:val="24"/>
        </w:rPr>
        <w:t>人。</w:t>
      </w:r>
    </w:p>
    <w:p w:rsidR="001A63A2" w:rsidRPr="00752D09" w:rsidRDefault="001A63A2" w:rsidP="001A63A2">
      <w:pPr>
        <w:spacing w:line="480" w:lineRule="exact"/>
        <w:rPr>
          <w:rFonts w:ascii="Times New Roman" w:eastAsia="標楷體" w:hAnsi="標楷體"/>
          <w:b/>
          <w:bCs/>
          <w:color w:val="000000" w:themeColor="text1"/>
          <w:szCs w:val="24"/>
        </w:rPr>
      </w:pPr>
      <w:r w:rsidRPr="00752D09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捌、活動及研習內容</w:t>
      </w:r>
      <w:r w:rsidR="00D45E8E" w:rsidRPr="00752D09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：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3"/>
        <w:gridCol w:w="5027"/>
        <w:gridCol w:w="2093"/>
      </w:tblGrid>
      <w:tr w:rsidR="001A63A2" w:rsidRPr="00752D09" w:rsidTr="00D45E8E">
        <w:trPr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1A63A2" w:rsidP="005A251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2D09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1A63A2" w:rsidP="005A251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2D09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研習內容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1A63A2" w:rsidP="005A251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2D09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主持人</w:t>
            </w:r>
          </w:p>
        </w:tc>
      </w:tr>
      <w:tr w:rsidR="001A63A2" w:rsidRPr="00752D09" w:rsidTr="00D45E8E">
        <w:trPr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9569F4" w:rsidP="00D45E8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09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="001A63A2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9569F4" w:rsidP="00153A9D">
            <w:pPr>
              <w:ind w:firstLineChars="50" w:firstLine="12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報到：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花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蓮縣自強國中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D45E8E" w:rsidP="005A251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gramStart"/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領召</w:t>
            </w:r>
            <w:r w:rsidR="001A63A2" w:rsidRPr="00752D09">
              <w:rPr>
                <w:rFonts w:ascii="Times New Roman" w:eastAsia="標楷體" w:hAnsi="Times New Roman"/>
                <w:color w:val="000000" w:themeColor="text1"/>
                <w:szCs w:val="24"/>
              </w:rPr>
              <w:t>唐惠珠</w:t>
            </w:r>
            <w:proofErr w:type="gramEnd"/>
            <w:r w:rsidR="001A63A2" w:rsidRPr="00752D09">
              <w:rPr>
                <w:rFonts w:ascii="Times New Roman" w:eastAsia="標楷體" w:hAnsi="Times New Roman"/>
                <w:color w:val="000000" w:themeColor="text1"/>
                <w:szCs w:val="24"/>
              </w:rPr>
              <w:t>校長</w:t>
            </w:r>
          </w:p>
        </w:tc>
      </w:tr>
      <w:tr w:rsidR="001A63A2" w:rsidRPr="00752D09" w:rsidTr="00D45E8E">
        <w:trPr>
          <w:cantSplit/>
          <w:trHeight w:val="742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9569F4" w:rsidP="00D45E8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00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～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12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="001A63A2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CF2991" w:rsidP="00153A9D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  <w:r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>
              <w:rPr>
                <w:rFonts w:ascii="標楷體" w:eastAsia="標楷體" w:hAnsi="標楷體"/>
                <w:color w:val="000000" w:themeColor="text1"/>
              </w:rPr>
              <w:t>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政</w:t>
            </w:r>
            <w:r>
              <w:rPr>
                <w:rFonts w:ascii="標楷體" w:eastAsia="標楷體" w:hAnsi="標楷體"/>
                <w:color w:val="000000" w:themeColor="text1"/>
              </w:rPr>
              <w:t>權</w:t>
            </w:r>
            <w:r w:rsidR="00111227">
              <w:rPr>
                <w:rFonts w:ascii="標楷體" w:eastAsia="標楷體" w:hAnsi="標楷體" w:hint="eastAsia"/>
                <w:color w:val="000000" w:themeColor="text1"/>
              </w:rPr>
              <w:t>在</w:t>
            </w:r>
            <w:r w:rsidR="00111227">
              <w:rPr>
                <w:rFonts w:ascii="標楷體" w:eastAsia="標楷體" w:hAnsi="標楷體"/>
                <w:color w:val="000000" w:themeColor="text1"/>
              </w:rPr>
              <w:t>花蓮的</w:t>
            </w:r>
            <w:r w:rsidR="00111227">
              <w:rPr>
                <w:rFonts w:ascii="標楷體" w:eastAsia="標楷體" w:hAnsi="標楷體" w:hint="eastAsia"/>
                <w:color w:val="000000" w:themeColor="text1"/>
              </w:rPr>
              <w:t>土</w:t>
            </w:r>
            <w:r w:rsidR="00111227">
              <w:rPr>
                <w:rFonts w:ascii="標楷體" w:eastAsia="標楷體" w:hAnsi="標楷體"/>
                <w:color w:val="000000" w:themeColor="text1"/>
              </w:rPr>
              <w:t>地開發</w:t>
            </w:r>
            <w:r>
              <w:rPr>
                <w:rFonts w:ascii="標楷體" w:eastAsia="標楷體" w:hAnsi="標楷體"/>
                <w:color w:val="000000" w:themeColor="text1"/>
              </w:rPr>
              <w:t>與</w:t>
            </w:r>
            <w:r w:rsidR="00111227">
              <w:rPr>
                <w:rFonts w:ascii="標楷體" w:eastAsia="標楷體" w:hAnsi="標楷體" w:hint="eastAsia"/>
                <w:color w:val="000000" w:themeColor="text1"/>
              </w:rPr>
              <w:t>衝</w:t>
            </w:r>
            <w:r w:rsidR="00111227">
              <w:rPr>
                <w:rFonts w:ascii="標楷體" w:eastAsia="標楷體" w:hAnsi="標楷體"/>
                <w:color w:val="000000" w:themeColor="text1"/>
              </w:rPr>
              <w:t>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9569F4" w:rsidP="009569F4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東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華大學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灣文化學系潘繼道教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授</w:t>
            </w:r>
          </w:p>
        </w:tc>
      </w:tr>
      <w:tr w:rsidR="001A63A2" w:rsidRPr="00752D09" w:rsidTr="00D45E8E">
        <w:trPr>
          <w:cantSplit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D45E8E" w:rsidP="00D45E8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12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00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～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="005B7C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1A63A2" w:rsidP="005A251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2D09">
              <w:rPr>
                <w:rFonts w:ascii="Times New Roman" w:eastAsia="標楷體" w:hAnsi="標楷體" w:cs="Courier New" w:hint="eastAsia"/>
                <w:color w:val="000000" w:themeColor="text1"/>
                <w:szCs w:val="24"/>
              </w:rPr>
              <w:t>午餐及休息時間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D45E8E" w:rsidP="005A2516">
            <w:pPr>
              <w:jc w:val="center"/>
              <w:rPr>
                <w:rFonts w:ascii="Times New Roman" w:eastAsia="標楷體" w:hAnsi="Times New Roman" w:cs="Courier New"/>
                <w:color w:val="000000" w:themeColor="text1"/>
                <w:szCs w:val="24"/>
              </w:rPr>
            </w:pPr>
            <w:proofErr w:type="gramStart"/>
            <w:r w:rsidRPr="00752D09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領召</w:t>
            </w:r>
            <w:r w:rsidR="001A63A2" w:rsidRPr="00752D09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唐惠珠</w:t>
            </w:r>
            <w:proofErr w:type="gramEnd"/>
            <w:r w:rsidR="001A63A2" w:rsidRPr="00752D09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校長</w:t>
            </w:r>
          </w:p>
        </w:tc>
      </w:tr>
      <w:tr w:rsidR="001A63A2" w:rsidRPr="00752D09" w:rsidTr="00D45E8E">
        <w:trPr>
          <w:cantSplit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D45E8E" w:rsidP="00D45E8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="005B7C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～</w:t>
            </w:r>
            <w:r w:rsidR="005B7C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14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="005B7C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111227" w:rsidRDefault="001A63A2" w:rsidP="00153A9D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52D09">
              <w:rPr>
                <w:rFonts w:ascii="標楷體" w:eastAsia="標楷體" w:hAnsi="標楷體" w:hint="eastAsia"/>
                <w:color w:val="000000" w:themeColor="text1"/>
              </w:rPr>
              <w:t>戶外實察</w:t>
            </w:r>
            <w:proofErr w:type="gramEnd"/>
            <w:r w:rsidRPr="00752D09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proofErr w:type="gramStart"/>
            <w:r w:rsidR="00111227">
              <w:rPr>
                <w:rFonts w:ascii="標楷體" w:eastAsia="標楷體" w:hAnsi="標楷體" w:hint="eastAsia"/>
                <w:color w:val="000000" w:themeColor="text1"/>
              </w:rPr>
              <w:t>撒</w:t>
            </w:r>
            <w:r w:rsidR="00111227">
              <w:rPr>
                <w:rFonts w:ascii="標楷體" w:eastAsia="標楷體" w:hAnsi="標楷體"/>
                <w:color w:val="000000" w:themeColor="text1"/>
              </w:rPr>
              <w:t>固兒</w:t>
            </w:r>
            <w:proofErr w:type="gramEnd"/>
            <w:r w:rsidR="00111227">
              <w:rPr>
                <w:rFonts w:ascii="標楷體" w:eastAsia="標楷體" w:hAnsi="標楷體"/>
                <w:color w:val="000000" w:themeColor="text1"/>
              </w:rPr>
              <w:t>部落</w:t>
            </w:r>
            <w:r w:rsidR="00153A9D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="00153A9D">
              <w:rPr>
                <w:rFonts w:ascii="標楷體" w:eastAsia="標楷體" w:hAnsi="標楷體"/>
                <w:color w:val="000000" w:themeColor="text1"/>
              </w:rPr>
              <w:t>加禮</w:t>
            </w:r>
            <w:proofErr w:type="gramStart"/>
            <w:r w:rsidR="00153A9D">
              <w:rPr>
                <w:rFonts w:ascii="標楷體" w:eastAsia="標楷體" w:hAnsi="標楷體"/>
                <w:color w:val="000000" w:themeColor="text1"/>
              </w:rPr>
              <w:t>宛</w:t>
            </w:r>
            <w:proofErr w:type="gramEnd"/>
            <w:r w:rsidR="00153A9D">
              <w:rPr>
                <w:rFonts w:ascii="標楷體" w:eastAsia="標楷體" w:hAnsi="標楷體"/>
                <w:color w:val="000000" w:themeColor="text1"/>
              </w:rPr>
              <w:t>事件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111227" w:rsidP="005A251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東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華大學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灣文化學系潘繼道教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授</w:t>
            </w:r>
          </w:p>
        </w:tc>
      </w:tr>
      <w:tr w:rsidR="001A63A2" w:rsidRPr="00752D09" w:rsidTr="00D45E8E">
        <w:trPr>
          <w:cantSplit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5B7CB9" w:rsidP="00D45E8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14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～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16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="00D45E8E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153A9D" w:rsidP="005A2516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戶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外實察</w:t>
            </w:r>
            <w:proofErr w:type="gramEnd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：日治時期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官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營移民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村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---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吉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野村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111227" w:rsidP="005A251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東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華大學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灣文化學系潘繼道教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授</w:t>
            </w:r>
          </w:p>
        </w:tc>
      </w:tr>
      <w:tr w:rsidR="001A63A2" w:rsidRPr="00752D09" w:rsidTr="00D45E8E">
        <w:trPr>
          <w:cantSplit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D45E8E" w:rsidP="00D45E8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16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="005B7C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～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17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1A63A2" w:rsidP="005A251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2D09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D01795" w:rsidP="005A2516">
            <w:pPr>
              <w:jc w:val="center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領</w:t>
            </w:r>
            <w:r>
              <w:rPr>
                <w:rFonts w:ascii="Times New Roman" w:eastAsia="標楷體" w:hAnsi="標楷體"/>
                <w:color w:val="000000" w:themeColor="text1"/>
                <w:szCs w:val="24"/>
              </w:rPr>
              <w:t>召</w:t>
            </w:r>
            <w:r w:rsidR="001A63A2" w:rsidRPr="00752D09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唐惠珠</w:t>
            </w:r>
            <w:proofErr w:type="gramEnd"/>
            <w:r w:rsidR="001A63A2" w:rsidRPr="00752D09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校長</w:t>
            </w:r>
          </w:p>
        </w:tc>
      </w:tr>
      <w:tr w:rsidR="001A63A2" w:rsidRPr="00752D09" w:rsidTr="00D45E8E">
        <w:trPr>
          <w:cantSplit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D45E8E" w:rsidP="00D45E8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17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  <w:r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="001A63A2" w:rsidRPr="00752D0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1A63A2" w:rsidP="005A2516">
            <w:pPr>
              <w:jc w:val="center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752D09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A2" w:rsidRPr="00752D09" w:rsidRDefault="001A63A2" w:rsidP="005A251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:rsidR="001A63A2" w:rsidRDefault="001A63A2" w:rsidP="001A63A2">
      <w:pPr>
        <w:adjustRightInd w:val="0"/>
        <w:spacing w:line="320" w:lineRule="exact"/>
        <w:ind w:left="1440" w:hangingChars="600" w:hanging="1440"/>
        <w:rPr>
          <w:rFonts w:ascii="Times New Roman" w:eastAsia="標楷體" w:hAnsi="Times New Roman" w:hint="eastAsia"/>
          <w:color w:val="000000" w:themeColor="text1"/>
          <w:szCs w:val="24"/>
        </w:rPr>
      </w:pPr>
    </w:p>
    <w:p w:rsidR="00DE716B" w:rsidRDefault="00DE716B" w:rsidP="001A63A2">
      <w:pPr>
        <w:adjustRightInd w:val="0"/>
        <w:spacing w:line="320" w:lineRule="exact"/>
        <w:ind w:left="1440" w:hangingChars="600" w:hanging="1440"/>
        <w:rPr>
          <w:rFonts w:ascii="Times New Roman" w:eastAsia="標楷體" w:hAnsi="Times New Roman" w:hint="eastAsia"/>
          <w:color w:val="000000" w:themeColor="text1"/>
          <w:szCs w:val="24"/>
        </w:rPr>
      </w:pPr>
      <w:bookmarkStart w:id="0" w:name="_GoBack"/>
      <w:bookmarkEnd w:id="0"/>
    </w:p>
    <w:p w:rsidR="00DE716B" w:rsidRDefault="008A1EB4" w:rsidP="001A63A2">
      <w:pPr>
        <w:adjustRightInd w:val="0"/>
        <w:spacing w:line="320" w:lineRule="exact"/>
        <w:ind w:left="1440" w:hangingChars="600" w:hanging="1440"/>
        <w:rPr>
          <w:rFonts w:ascii="Times New Roman" w:eastAsia="標楷體" w:hAnsi="Times New Roman" w:hint="eastAsia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>注意事項：</w:t>
      </w:r>
    </w:p>
    <w:p w:rsidR="00F67549" w:rsidRDefault="00F67549" w:rsidP="001A63A2">
      <w:pPr>
        <w:adjustRightInd w:val="0"/>
        <w:spacing w:line="320" w:lineRule="exact"/>
        <w:ind w:left="1440" w:hangingChars="600" w:hanging="1440"/>
        <w:rPr>
          <w:rFonts w:ascii="Times New Roman" w:eastAsia="標楷體" w:hAnsi="Times New Roman" w:hint="eastAsia"/>
          <w:color w:val="000000" w:themeColor="text1"/>
          <w:szCs w:val="24"/>
        </w:rPr>
      </w:pPr>
    </w:p>
    <w:p w:rsidR="00F67549" w:rsidRPr="00734CF0" w:rsidRDefault="00F67549" w:rsidP="00734CF0">
      <w:pPr>
        <w:pStyle w:val="a8"/>
        <w:numPr>
          <w:ilvl w:val="0"/>
          <w:numId w:val="31"/>
        </w:numPr>
        <w:adjustRightInd w:val="0"/>
        <w:spacing w:line="320" w:lineRule="exact"/>
        <w:ind w:leftChars="0"/>
        <w:rPr>
          <w:rFonts w:ascii="Times New Roman" w:eastAsia="標楷體" w:hAnsi="Times New Roman" w:hint="eastAsia"/>
          <w:color w:val="000000" w:themeColor="text1"/>
          <w:szCs w:val="24"/>
        </w:rPr>
      </w:pPr>
      <w:r w:rsidRPr="00734CF0">
        <w:rPr>
          <w:rFonts w:ascii="Times New Roman" w:eastAsia="標楷體" w:hAnsi="Times New Roman" w:hint="eastAsia"/>
          <w:color w:val="000000" w:themeColor="text1"/>
          <w:szCs w:val="24"/>
        </w:rPr>
        <w:t>因應環保考量及</w:t>
      </w:r>
      <w:r w:rsidR="00734CF0">
        <w:rPr>
          <w:rFonts w:ascii="Times New Roman" w:eastAsia="標楷體" w:hAnsi="Times New Roman" w:hint="eastAsia"/>
          <w:color w:val="000000" w:themeColor="text1"/>
          <w:szCs w:val="24"/>
        </w:rPr>
        <w:t>公部門禁用一次性餐具</w:t>
      </w:r>
      <w:r w:rsidR="00734CF0" w:rsidRPr="00734CF0">
        <w:rPr>
          <w:rFonts w:ascii="Times New Roman" w:eastAsia="標楷體" w:hAnsi="Times New Roman" w:hint="eastAsia"/>
          <w:color w:val="000000" w:themeColor="text1"/>
          <w:szCs w:val="24"/>
        </w:rPr>
        <w:t>政策，請自備環保杯及餐具。</w:t>
      </w:r>
    </w:p>
    <w:p w:rsidR="00734CF0" w:rsidRPr="00734CF0" w:rsidRDefault="00734CF0" w:rsidP="00734CF0">
      <w:pPr>
        <w:pStyle w:val="a8"/>
        <w:numPr>
          <w:ilvl w:val="0"/>
          <w:numId w:val="31"/>
        </w:numPr>
        <w:adjustRightInd w:val="0"/>
        <w:spacing w:line="32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>考察活動於戶外進行，</w:t>
      </w:r>
      <w:proofErr w:type="gramStart"/>
      <w:r>
        <w:rPr>
          <w:rFonts w:ascii="Times New Roman" w:eastAsia="標楷體" w:hAnsi="Times New Roman" w:hint="eastAsia"/>
          <w:color w:val="000000" w:themeColor="text1"/>
          <w:szCs w:val="24"/>
        </w:rPr>
        <w:t>請著</w:t>
      </w:r>
      <w:proofErr w:type="gramEnd"/>
      <w:r>
        <w:rPr>
          <w:rFonts w:ascii="Times New Roman" w:eastAsia="標楷體" w:hAnsi="Times New Roman" w:hint="eastAsia"/>
          <w:color w:val="000000" w:themeColor="text1"/>
          <w:szCs w:val="24"/>
        </w:rPr>
        <w:t>輕便服裝及運動鞋，並視個人</w:t>
      </w:r>
      <w:r w:rsidR="00A0141B">
        <w:rPr>
          <w:rFonts w:ascii="Times New Roman" w:eastAsia="標楷體" w:hAnsi="Times New Roman" w:hint="eastAsia"/>
          <w:color w:val="000000" w:themeColor="text1"/>
          <w:szCs w:val="24"/>
        </w:rPr>
        <w:t>需要</w:t>
      </w:r>
      <w:r>
        <w:rPr>
          <w:rFonts w:ascii="Times New Roman" w:eastAsia="標楷體" w:hAnsi="Times New Roman" w:hint="eastAsia"/>
          <w:color w:val="000000" w:themeColor="text1"/>
          <w:szCs w:val="24"/>
        </w:rPr>
        <w:t>攜帶防</w:t>
      </w:r>
      <w:proofErr w:type="gramStart"/>
      <w:r>
        <w:rPr>
          <w:rFonts w:ascii="Times New Roman" w:eastAsia="標楷體" w:hAnsi="Times New Roman" w:hint="eastAsia"/>
          <w:color w:val="000000" w:themeColor="text1"/>
          <w:szCs w:val="24"/>
        </w:rPr>
        <w:t>曬</w:t>
      </w:r>
      <w:proofErr w:type="gramEnd"/>
      <w:r>
        <w:rPr>
          <w:rFonts w:ascii="Times New Roman" w:eastAsia="標楷體" w:hAnsi="Times New Roman" w:hint="eastAsia"/>
          <w:color w:val="000000" w:themeColor="text1"/>
          <w:szCs w:val="24"/>
        </w:rPr>
        <w:t>及防蚊用品。</w:t>
      </w:r>
    </w:p>
    <w:sectPr w:rsidR="00734CF0" w:rsidRPr="00734CF0" w:rsidSect="0088376F">
      <w:headerReference w:type="default" r:id="rId9"/>
      <w:footerReference w:type="default" r:id="rId10"/>
      <w:pgSz w:w="11906" w:h="16838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543" w:rsidRDefault="001C2543" w:rsidP="00830DBF">
      <w:r>
        <w:separator/>
      </w:r>
    </w:p>
  </w:endnote>
  <w:endnote w:type="continuationSeparator" w:id="0">
    <w:p w:rsidR="001C2543" w:rsidRDefault="001C2543" w:rsidP="0083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889080"/>
      <w:docPartObj>
        <w:docPartGallery w:val="Page Numbers (Bottom of Page)"/>
        <w:docPartUnique/>
      </w:docPartObj>
    </w:sdtPr>
    <w:sdtEndPr/>
    <w:sdtContent>
      <w:p w:rsidR="00064D69" w:rsidRDefault="00064D69" w:rsidP="00B410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41B" w:rsidRPr="00A0141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543" w:rsidRDefault="001C2543" w:rsidP="00830DBF">
      <w:r>
        <w:separator/>
      </w:r>
    </w:p>
  </w:footnote>
  <w:footnote w:type="continuationSeparator" w:id="0">
    <w:p w:rsidR="001C2543" w:rsidRDefault="001C2543" w:rsidP="00830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69" w:rsidRDefault="00064D69" w:rsidP="0088376F">
    <w:pPr>
      <w:pStyle w:val="a3"/>
      <w:jc w:val="center"/>
    </w:pPr>
    <w:r>
      <w:rPr>
        <w:rFonts w:ascii="新細明體" w:hAnsi="新細明體"/>
        <w:noProof/>
        <w:lang w:val="en-US" w:eastAsia="zh-TW"/>
      </w:rPr>
      <w:drawing>
        <wp:anchor distT="0" distB="0" distL="114300" distR="114300" simplePos="0" relativeHeight="251657728" behindDoc="0" locked="0" layoutInCell="1" allowOverlap="1" wp14:anchorId="458C9472" wp14:editId="3D27B8CC">
          <wp:simplePos x="0" y="0"/>
          <wp:positionH relativeFrom="column">
            <wp:posOffset>810260</wp:posOffset>
          </wp:positionH>
          <wp:positionV relativeFrom="paragraph">
            <wp:posOffset>-40005</wp:posOffset>
          </wp:positionV>
          <wp:extent cx="216535" cy="254635"/>
          <wp:effectExtent l="0" t="0" r="0" b="0"/>
          <wp:wrapNone/>
          <wp:docPr id="1" name="圖片 1" descr="花蓮縣-logo-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花蓮縣-logo-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B075C">
      <w:rPr>
        <w:rFonts w:ascii="新細明體" w:hAnsi="新細明體" w:hint="eastAsia"/>
      </w:rPr>
      <w:t>花蓮縣</w:t>
    </w:r>
    <w:r w:rsidRPr="007B075C">
      <w:rPr>
        <w:rFonts w:ascii="新細明體" w:hAnsi="新細明體"/>
      </w:rPr>
      <w:t>10</w:t>
    </w:r>
    <w:r>
      <w:rPr>
        <w:rFonts w:ascii="新細明體" w:hAnsi="新細明體"/>
      </w:rPr>
      <w:t>7</w:t>
    </w:r>
    <w:r w:rsidRPr="007B075C">
      <w:rPr>
        <w:rFonts w:ascii="新細明體" w:hAnsi="新細明體" w:hint="eastAsia"/>
      </w:rPr>
      <w:t>年度十二年國民基本教育精進國中小教學品質計畫</w:t>
    </w:r>
  </w:p>
  <w:p w:rsidR="00064D69" w:rsidRPr="00955D7A" w:rsidRDefault="00064D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802"/>
    <w:multiLevelType w:val="hybridMultilevel"/>
    <w:tmpl w:val="865AA5E8"/>
    <w:lvl w:ilvl="0" w:tplc="3C5CE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025DF"/>
    <w:multiLevelType w:val="hybridMultilevel"/>
    <w:tmpl w:val="31A60A78"/>
    <w:lvl w:ilvl="0" w:tplc="41D85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153CC6"/>
    <w:multiLevelType w:val="hybridMultilevel"/>
    <w:tmpl w:val="08B206E6"/>
    <w:lvl w:ilvl="0" w:tplc="E006C87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3">
    <w:nsid w:val="10733BC6"/>
    <w:multiLevelType w:val="hybridMultilevel"/>
    <w:tmpl w:val="7C4842DA"/>
    <w:lvl w:ilvl="0" w:tplc="6758F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B76CE6"/>
    <w:multiLevelType w:val="hybridMultilevel"/>
    <w:tmpl w:val="715C6BE6"/>
    <w:lvl w:ilvl="0" w:tplc="03A06732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F068EE"/>
    <w:multiLevelType w:val="hybridMultilevel"/>
    <w:tmpl w:val="D6922870"/>
    <w:lvl w:ilvl="0" w:tplc="806AF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A65556"/>
    <w:multiLevelType w:val="hybridMultilevel"/>
    <w:tmpl w:val="6A62A456"/>
    <w:lvl w:ilvl="0" w:tplc="8D384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101014"/>
    <w:multiLevelType w:val="hybridMultilevel"/>
    <w:tmpl w:val="B45CDDB0"/>
    <w:lvl w:ilvl="0" w:tplc="5D2A6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2F17D0"/>
    <w:multiLevelType w:val="hybridMultilevel"/>
    <w:tmpl w:val="7032CA00"/>
    <w:lvl w:ilvl="0" w:tplc="DA5EF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493655"/>
    <w:multiLevelType w:val="hybridMultilevel"/>
    <w:tmpl w:val="BABEBA80"/>
    <w:lvl w:ilvl="0" w:tplc="40E04AE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1916685"/>
    <w:multiLevelType w:val="hybridMultilevel"/>
    <w:tmpl w:val="63ECC7BE"/>
    <w:lvl w:ilvl="0" w:tplc="8282297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44228C0"/>
    <w:multiLevelType w:val="hybridMultilevel"/>
    <w:tmpl w:val="B44C5B2C"/>
    <w:lvl w:ilvl="0" w:tplc="00203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F9767E"/>
    <w:multiLevelType w:val="hybridMultilevel"/>
    <w:tmpl w:val="B3FAFC6E"/>
    <w:lvl w:ilvl="0" w:tplc="7D269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064104"/>
    <w:multiLevelType w:val="hybridMultilevel"/>
    <w:tmpl w:val="90022892"/>
    <w:lvl w:ilvl="0" w:tplc="033EA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D821B2"/>
    <w:multiLevelType w:val="hybridMultilevel"/>
    <w:tmpl w:val="2B6892F2"/>
    <w:lvl w:ilvl="0" w:tplc="169EF15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1D76A7AA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5D4DEF"/>
    <w:multiLevelType w:val="hybridMultilevel"/>
    <w:tmpl w:val="B3F40496"/>
    <w:lvl w:ilvl="0" w:tplc="1CD6A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8D0ECF"/>
    <w:multiLevelType w:val="hybridMultilevel"/>
    <w:tmpl w:val="E42AB4AE"/>
    <w:lvl w:ilvl="0" w:tplc="B9465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8E34AD"/>
    <w:multiLevelType w:val="hybridMultilevel"/>
    <w:tmpl w:val="252C8EB0"/>
    <w:lvl w:ilvl="0" w:tplc="BBA08E68">
      <w:start w:val="1"/>
      <w:numFmt w:val="taiwaneseCountingThousand"/>
      <w:lvlText w:val="（%1）"/>
      <w:lvlJc w:val="left"/>
      <w:pPr>
        <w:ind w:left="60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8">
    <w:nsid w:val="384B6526"/>
    <w:multiLevelType w:val="hybridMultilevel"/>
    <w:tmpl w:val="45867616"/>
    <w:lvl w:ilvl="0" w:tplc="9D4A941E">
      <w:start w:val="1"/>
      <w:numFmt w:val="taiwaneseCountingThousand"/>
      <w:lvlText w:val="%1、"/>
      <w:lvlJc w:val="left"/>
      <w:pPr>
        <w:ind w:left="750" w:hanging="50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19">
    <w:nsid w:val="3BDC1723"/>
    <w:multiLevelType w:val="hybridMultilevel"/>
    <w:tmpl w:val="5CCEE418"/>
    <w:lvl w:ilvl="0" w:tplc="30D497F6">
      <w:start w:val="1"/>
      <w:numFmt w:val="taiwaneseCountingThousand"/>
      <w:lvlText w:val="%1、"/>
      <w:lvlJc w:val="left"/>
      <w:pPr>
        <w:ind w:left="16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>
    <w:nsid w:val="46F85ECB"/>
    <w:multiLevelType w:val="hybridMultilevel"/>
    <w:tmpl w:val="D522F4CE"/>
    <w:lvl w:ilvl="0" w:tplc="3A288D40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1">
    <w:nsid w:val="4B930FB4"/>
    <w:multiLevelType w:val="hybridMultilevel"/>
    <w:tmpl w:val="1D3A8784"/>
    <w:lvl w:ilvl="0" w:tplc="AE9ABA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C7273D9"/>
    <w:multiLevelType w:val="hybridMultilevel"/>
    <w:tmpl w:val="9828A91C"/>
    <w:lvl w:ilvl="0" w:tplc="A3AC7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F63578F"/>
    <w:multiLevelType w:val="hybridMultilevel"/>
    <w:tmpl w:val="37F87F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0C31212"/>
    <w:multiLevelType w:val="hybridMultilevel"/>
    <w:tmpl w:val="3560FA1C"/>
    <w:lvl w:ilvl="0" w:tplc="FEA23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2E3031B"/>
    <w:multiLevelType w:val="hybridMultilevel"/>
    <w:tmpl w:val="910265CA"/>
    <w:lvl w:ilvl="0" w:tplc="F70648AE">
      <w:start w:val="1"/>
      <w:numFmt w:val="taiwaneseCountingThousand"/>
      <w:lvlText w:val="（%1）"/>
      <w:lvlJc w:val="left"/>
      <w:pPr>
        <w:tabs>
          <w:tab w:val="num" w:pos="1853"/>
        </w:tabs>
        <w:ind w:left="1853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3"/>
        </w:tabs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abstractNum w:abstractNumId="26">
    <w:nsid w:val="5E7E4806"/>
    <w:multiLevelType w:val="hybridMultilevel"/>
    <w:tmpl w:val="A33A675C"/>
    <w:lvl w:ilvl="0" w:tplc="2E34CC64">
      <w:start w:val="1"/>
      <w:numFmt w:val="taiwaneseCountingThousand"/>
      <w:lvlText w:val="%1、"/>
      <w:lvlJc w:val="left"/>
      <w:pPr>
        <w:ind w:left="615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27">
    <w:nsid w:val="5F714F89"/>
    <w:multiLevelType w:val="hybridMultilevel"/>
    <w:tmpl w:val="0B6ECA6C"/>
    <w:lvl w:ilvl="0" w:tplc="6ADAABC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2D84602"/>
    <w:multiLevelType w:val="hybridMultilevel"/>
    <w:tmpl w:val="63B0B0A6"/>
    <w:lvl w:ilvl="0" w:tplc="3B36F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2E20C34"/>
    <w:multiLevelType w:val="hybridMultilevel"/>
    <w:tmpl w:val="99BC358E"/>
    <w:lvl w:ilvl="0" w:tplc="DC6E063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BC87588"/>
    <w:multiLevelType w:val="hybridMultilevel"/>
    <w:tmpl w:val="E6EC8976"/>
    <w:lvl w:ilvl="0" w:tplc="BB5C6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29"/>
  </w:num>
  <w:num w:numId="5">
    <w:abstractNumId w:val="27"/>
  </w:num>
  <w:num w:numId="6">
    <w:abstractNumId w:val="17"/>
  </w:num>
  <w:num w:numId="7">
    <w:abstractNumId w:val="25"/>
  </w:num>
  <w:num w:numId="8">
    <w:abstractNumId w:val="20"/>
  </w:num>
  <w:num w:numId="9">
    <w:abstractNumId w:val="11"/>
  </w:num>
  <w:num w:numId="10">
    <w:abstractNumId w:val="10"/>
  </w:num>
  <w:num w:numId="11">
    <w:abstractNumId w:val="19"/>
  </w:num>
  <w:num w:numId="12">
    <w:abstractNumId w:val="4"/>
  </w:num>
  <w:num w:numId="13">
    <w:abstractNumId w:val="8"/>
  </w:num>
  <w:num w:numId="14">
    <w:abstractNumId w:val="1"/>
  </w:num>
  <w:num w:numId="15">
    <w:abstractNumId w:val="28"/>
  </w:num>
  <w:num w:numId="16">
    <w:abstractNumId w:val="15"/>
  </w:num>
  <w:num w:numId="17">
    <w:abstractNumId w:val="16"/>
  </w:num>
  <w:num w:numId="18">
    <w:abstractNumId w:val="12"/>
  </w:num>
  <w:num w:numId="19">
    <w:abstractNumId w:val="5"/>
  </w:num>
  <w:num w:numId="20">
    <w:abstractNumId w:val="13"/>
  </w:num>
  <w:num w:numId="21">
    <w:abstractNumId w:val="30"/>
  </w:num>
  <w:num w:numId="22">
    <w:abstractNumId w:val="0"/>
  </w:num>
  <w:num w:numId="23">
    <w:abstractNumId w:val="3"/>
  </w:num>
  <w:num w:numId="24">
    <w:abstractNumId w:val="6"/>
  </w:num>
  <w:num w:numId="25">
    <w:abstractNumId w:val="7"/>
  </w:num>
  <w:num w:numId="26">
    <w:abstractNumId w:val="18"/>
  </w:num>
  <w:num w:numId="27">
    <w:abstractNumId w:val="22"/>
  </w:num>
  <w:num w:numId="28">
    <w:abstractNumId w:val="24"/>
  </w:num>
  <w:num w:numId="29">
    <w:abstractNumId w:val="23"/>
  </w:num>
  <w:num w:numId="30">
    <w:abstractNumId w:val="26"/>
  </w:num>
  <w:num w:numId="31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BF"/>
    <w:rsid w:val="00002360"/>
    <w:rsid w:val="00003334"/>
    <w:rsid w:val="00007167"/>
    <w:rsid w:val="00007B70"/>
    <w:rsid w:val="00010007"/>
    <w:rsid w:val="000109C0"/>
    <w:rsid w:val="00011538"/>
    <w:rsid w:val="00012217"/>
    <w:rsid w:val="00013936"/>
    <w:rsid w:val="0001617A"/>
    <w:rsid w:val="00022F66"/>
    <w:rsid w:val="00023C42"/>
    <w:rsid w:val="000352D9"/>
    <w:rsid w:val="00051187"/>
    <w:rsid w:val="00051FAB"/>
    <w:rsid w:val="000539F6"/>
    <w:rsid w:val="00054744"/>
    <w:rsid w:val="00054C61"/>
    <w:rsid w:val="00063BA4"/>
    <w:rsid w:val="00064D69"/>
    <w:rsid w:val="00071110"/>
    <w:rsid w:val="00073051"/>
    <w:rsid w:val="000739C6"/>
    <w:rsid w:val="000744DD"/>
    <w:rsid w:val="00076D89"/>
    <w:rsid w:val="00080B33"/>
    <w:rsid w:val="0008197B"/>
    <w:rsid w:val="00081D17"/>
    <w:rsid w:val="000A298C"/>
    <w:rsid w:val="000A3C98"/>
    <w:rsid w:val="000A3E98"/>
    <w:rsid w:val="000A5C62"/>
    <w:rsid w:val="000B048B"/>
    <w:rsid w:val="000B1EC0"/>
    <w:rsid w:val="000C28DF"/>
    <w:rsid w:val="000D0623"/>
    <w:rsid w:val="000D2C8D"/>
    <w:rsid w:val="000D3EE2"/>
    <w:rsid w:val="000D6830"/>
    <w:rsid w:val="000D7DA9"/>
    <w:rsid w:val="000E1845"/>
    <w:rsid w:val="000E1E79"/>
    <w:rsid w:val="000E31ED"/>
    <w:rsid w:val="000F7B75"/>
    <w:rsid w:val="00100BC7"/>
    <w:rsid w:val="00102222"/>
    <w:rsid w:val="001029CF"/>
    <w:rsid w:val="0010312D"/>
    <w:rsid w:val="001036C0"/>
    <w:rsid w:val="00104C62"/>
    <w:rsid w:val="00106576"/>
    <w:rsid w:val="0010720D"/>
    <w:rsid w:val="001079EE"/>
    <w:rsid w:val="00107C61"/>
    <w:rsid w:val="00111227"/>
    <w:rsid w:val="001120E8"/>
    <w:rsid w:val="0011389D"/>
    <w:rsid w:val="001143F5"/>
    <w:rsid w:val="00126471"/>
    <w:rsid w:val="00127877"/>
    <w:rsid w:val="001310A9"/>
    <w:rsid w:val="0013273F"/>
    <w:rsid w:val="001334A5"/>
    <w:rsid w:val="00136C88"/>
    <w:rsid w:val="00142737"/>
    <w:rsid w:val="001427AD"/>
    <w:rsid w:val="00151E61"/>
    <w:rsid w:val="00153A9D"/>
    <w:rsid w:val="00154393"/>
    <w:rsid w:val="00155E6D"/>
    <w:rsid w:val="001577B8"/>
    <w:rsid w:val="001631FB"/>
    <w:rsid w:val="001635BC"/>
    <w:rsid w:val="0017117E"/>
    <w:rsid w:val="001727AA"/>
    <w:rsid w:val="00173063"/>
    <w:rsid w:val="001758BB"/>
    <w:rsid w:val="001850A2"/>
    <w:rsid w:val="00186A69"/>
    <w:rsid w:val="00187694"/>
    <w:rsid w:val="00187B7E"/>
    <w:rsid w:val="00187BDA"/>
    <w:rsid w:val="001935B2"/>
    <w:rsid w:val="00195BFE"/>
    <w:rsid w:val="001A09BC"/>
    <w:rsid w:val="001A12A6"/>
    <w:rsid w:val="001A13A4"/>
    <w:rsid w:val="001A1576"/>
    <w:rsid w:val="001A1B09"/>
    <w:rsid w:val="001A5AE9"/>
    <w:rsid w:val="001A63A2"/>
    <w:rsid w:val="001B3E65"/>
    <w:rsid w:val="001B4B29"/>
    <w:rsid w:val="001B4F8E"/>
    <w:rsid w:val="001B6879"/>
    <w:rsid w:val="001C2543"/>
    <w:rsid w:val="001C3316"/>
    <w:rsid w:val="001D2524"/>
    <w:rsid w:val="001D68D0"/>
    <w:rsid w:val="001E1E2E"/>
    <w:rsid w:val="001E2811"/>
    <w:rsid w:val="001E4E3A"/>
    <w:rsid w:val="001F02BD"/>
    <w:rsid w:val="001F4067"/>
    <w:rsid w:val="002066BA"/>
    <w:rsid w:val="002163D5"/>
    <w:rsid w:val="002218C8"/>
    <w:rsid w:val="002230D0"/>
    <w:rsid w:val="00225363"/>
    <w:rsid w:val="0022550A"/>
    <w:rsid w:val="0023151C"/>
    <w:rsid w:val="00232520"/>
    <w:rsid w:val="002358F9"/>
    <w:rsid w:val="0023760B"/>
    <w:rsid w:val="00240C1C"/>
    <w:rsid w:val="002432BF"/>
    <w:rsid w:val="00247EE9"/>
    <w:rsid w:val="002506CC"/>
    <w:rsid w:val="00251342"/>
    <w:rsid w:val="0025543C"/>
    <w:rsid w:val="00256A25"/>
    <w:rsid w:val="00262604"/>
    <w:rsid w:val="00265576"/>
    <w:rsid w:val="002679BC"/>
    <w:rsid w:val="00273911"/>
    <w:rsid w:val="00280D45"/>
    <w:rsid w:val="002811E4"/>
    <w:rsid w:val="00284A34"/>
    <w:rsid w:val="00284B1C"/>
    <w:rsid w:val="00291FD4"/>
    <w:rsid w:val="0029210C"/>
    <w:rsid w:val="00293CA8"/>
    <w:rsid w:val="002A15C8"/>
    <w:rsid w:val="002A25C9"/>
    <w:rsid w:val="002A3828"/>
    <w:rsid w:val="002A4DD6"/>
    <w:rsid w:val="002A7D58"/>
    <w:rsid w:val="002B302F"/>
    <w:rsid w:val="002B7071"/>
    <w:rsid w:val="002B74E0"/>
    <w:rsid w:val="002C0380"/>
    <w:rsid w:val="002C0CF2"/>
    <w:rsid w:val="002C4803"/>
    <w:rsid w:val="002C79E1"/>
    <w:rsid w:val="002D1225"/>
    <w:rsid w:val="002D6A7E"/>
    <w:rsid w:val="002E0A74"/>
    <w:rsid w:val="002E0AB3"/>
    <w:rsid w:val="002E1D86"/>
    <w:rsid w:val="002E30AE"/>
    <w:rsid w:val="002F0691"/>
    <w:rsid w:val="002F138D"/>
    <w:rsid w:val="002F2EA6"/>
    <w:rsid w:val="00310A6E"/>
    <w:rsid w:val="0031531E"/>
    <w:rsid w:val="00316E3F"/>
    <w:rsid w:val="00317601"/>
    <w:rsid w:val="00324995"/>
    <w:rsid w:val="003259D1"/>
    <w:rsid w:val="00331D18"/>
    <w:rsid w:val="00334ACE"/>
    <w:rsid w:val="0035215F"/>
    <w:rsid w:val="00354B34"/>
    <w:rsid w:val="003566D3"/>
    <w:rsid w:val="00357ABC"/>
    <w:rsid w:val="00365BB4"/>
    <w:rsid w:val="003665F6"/>
    <w:rsid w:val="00367441"/>
    <w:rsid w:val="00370F9F"/>
    <w:rsid w:val="003717E9"/>
    <w:rsid w:val="00373D3F"/>
    <w:rsid w:val="0038094F"/>
    <w:rsid w:val="003811F7"/>
    <w:rsid w:val="00385609"/>
    <w:rsid w:val="00386DFB"/>
    <w:rsid w:val="0039069A"/>
    <w:rsid w:val="00390928"/>
    <w:rsid w:val="003A1F9A"/>
    <w:rsid w:val="003A4B2D"/>
    <w:rsid w:val="003A5FF0"/>
    <w:rsid w:val="003A657C"/>
    <w:rsid w:val="003A6FF8"/>
    <w:rsid w:val="003B068D"/>
    <w:rsid w:val="003B53D4"/>
    <w:rsid w:val="003B5D4D"/>
    <w:rsid w:val="003B78B0"/>
    <w:rsid w:val="003B7D8D"/>
    <w:rsid w:val="003C36B5"/>
    <w:rsid w:val="003D0CE1"/>
    <w:rsid w:val="003D11A6"/>
    <w:rsid w:val="003D59B1"/>
    <w:rsid w:val="003D737D"/>
    <w:rsid w:val="003E4331"/>
    <w:rsid w:val="003E556B"/>
    <w:rsid w:val="003E7575"/>
    <w:rsid w:val="003E7955"/>
    <w:rsid w:val="003E7F0D"/>
    <w:rsid w:val="003F293C"/>
    <w:rsid w:val="00400EA4"/>
    <w:rsid w:val="00401D07"/>
    <w:rsid w:val="00402C36"/>
    <w:rsid w:val="00413AF3"/>
    <w:rsid w:val="004167F0"/>
    <w:rsid w:val="00417692"/>
    <w:rsid w:val="00422157"/>
    <w:rsid w:val="00423955"/>
    <w:rsid w:val="004255BB"/>
    <w:rsid w:val="00426A66"/>
    <w:rsid w:val="00426F72"/>
    <w:rsid w:val="004272DD"/>
    <w:rsid w:val="00427B27"/>
    <w:rsid w:val="004423E0"/>
    <w:rsid w:val="0044569A"/>
    <w:rsid w:val="00446D7E"/>
    <w:rsid w:val="00446F75"/>
    <w:rsid w:val="00447D23"/>
    <w:rsid w:val="00450A66"/>
    <w:rsid w:val="004554D0"/>
    <w:rsid w:val="0045770C"/>
    <w:rsid w:val="0046128B"/>
    <w:rsid w:val="00462378"/>
    <w:rsid w:val="00464955"/>
    <w:rsid w:val="00466DB0"/>
    <w:rsid w:val="00471278"/>
    <w:rsid w:val="00476E8E"/>
    <w:rsid w:val="00477499"/>
    <w:rsid w:val="00481EAF"/>
    <w:rsid w:val="00490B98"/>
    <w:rsid w:val="0049165E"/>
    <w:rsid w:val="004961D7"/>
    <w:rsid w:val="004A12E2"/>
    <w:rsid w:val="004A361B"/>
    <w:rsid w:val="004A403D"/>
    <w:rsid w:val="004A6F62"/>
    <w:rsid w:val="004A7F25"/>
    <w:rsid w:val="004B19CC"/>
    <w:rsid w:val="004B6284"/>
    <w:rsid w:val="004C2BCC"/>
    <w:rsid w:val="004C3703"/>
    <w:rsid w:val="004C58A2"/>
    <w:rsid w:val="004D65F6"/>
    <w:rsid w:val="004D69E5"/>
    <w:rsid w:val="004D7986"/>
    <w:rsid w:val="004E3C99"/>
    <w:rsid w:val="004E6718"/>
    <w:rsid w:val="004F5DE9"/>
    <w:rsid w:val="00506B8D"/>
    <w:rsid w:val="00511574"/>
    <w:rsid w:val="005216ED"/>
    <w:rsid w:val="005256F8"/>
    <w:rsid w:val="005319AF"/>
    <w:rsid w:val="0054152A"/>
    <w:rsid w:val="00541DA8"/>
    <w:rsid w:val="00542C7A"/>
    <w:rsid w:val="00552850"/>
    <w:rsid w:val="00560D2B"/>
    <w:rsid w:val="00560D47"/>
    <w:rsid w:val="00573294"/>
    <w:rsid w:val="00580F63"/>
    <w:rsid w:val="00581A3D"/>
    <w:rsid w:val="00582FB3"/>
    <w:rsid w:val="005914A5"/>
    <w:rsid w:val="005921AF"/>
    <w:rsid w:val="00596978"/>
    <w:rsid w:val="00596D2B"/>
    <w:rsid w:val="005A1D65"/>
    <w:rsid w:val="005A23C7"/>
    <w:rsid w:val="005A240C"/>
    <w:rsid w:val="005A2516"/>
    <w:rsid w:val="005A6D6E"/>
    <w:rsid w:val="005B09C4"/>
    <w:rsid w:val="005B26DC"/>
    <w:rsid w:val="005B324B"/>
    <w:rsid w:val="005B6356"/>
    <w:rsid w:val="005B7CB9"/>
    <w:rsid w:val="005C05FD"/>
    <w:rsid w:val="005C2AA5"/>
    <w:rsid w:val="005C7EE0"/>
    <w:rsid w:val="005D025D"/>
    <w:rsid w:val="005D5F3C"/>
    <w:rsid w:val="005D72EB"/>
    <w:rsid w:val="005E6453"/>
    <w:rsid w:val="005F01EB"/>
    <w:rsid w:val="005F0C6F"/>
    <w:rsid w:val="005F2E9B"/>
    <w:rsid w:val="005F6F59"/>
    <w:rsid w:val="006004A2"/>
    <w:rsid w:val="00604781"/>
    <w:rsid w:val="006053BD"/>
    <w:rsid w:val="0060621D"/>
    <w:rsid w:val="00607562"/>
    <w:rsid w:val="0061114A"/>
    <w:rsid w:val="006130BE"/>
    <w:rsid w:val="006159CD"/>
    <w:rsid w:val="00615F19"/>
    <w:rsid w:val="00617893"/>
    <w:rsid w:val="0062047C"/>
    <w:rsid w:val="00623DC7"/>
    <w:rsid w:val="006257D8"/>
    <w:rsid w:val="00634EC5"/>
    <w:rsid w:val="00635AFB"/>
    <w:rsid w:val="00643DC8"/>
    <w:rsid w:val="00647FCB"/>
    <w:rsid w:val="006556FD"/>
    <w:rsid w:val="00656477"/>
    <w:rsid w:val="00657205"/>
    <w:rsid w:val="006621F2"/>
    <w:rsid w:val="00665C11"/>
    <w:rsid w:val="0066669D"/>
    <w:rsid w:val="00670DE4"/>
    <w:rsid w:val="00676FB3"/>
    <w:rsid w:val="006770E9"/>
    <w:rsid w:val="0068226D"/>
    <w:rsid w:val="00682C21"/>
    <w:rsid w:val="00690164"/>
    <w:rsid w:val="006920F3"/>
    <w:rsid w:val="00695008"/>
    <w:rsid w:val="00695028"/>
    <w:rsid w:val="006A4805"/>
    <w:rsid w:val="006B048A"/>
    <w:rsid w:val="006B15FE"/>
    <w:rsid w:val="006C1B37"/>
    <w:rsid w:val="006C41B7"/>
    <w:rsid w:val="006D3C7F"/>
    <w:rsid w:val="006D679D"/>
    <w:rsid w:val="006F6794"/>
    <w:rsid w:val="00702FFD"/>
    <w:rsid w:val="00703E1A"/>
    <w:rsid w:val="00704322"/>
    <w:rsid w:val="00710423"/>
    <w:rsid w:val="00714665"/>
    <w:rsid w:val="0071708F"/>
    <w:rsid w:val="007209EA"/>
    <w:rsid w:val="007211CC"/>
    <w:rsid w:val="0072156B"/>
    <w:rsid w:val="00721F7D"/>
    <w:rsid w:val="0072535D"/>
    <w:rsid w:val="007264B6"/>
    <w:rsid w:val="00734CF0"/>
    <w:rsid w:val="007418F7"/>
    <w:rsid w:val="007423B6"/>
    <w:rsid w:val="00743EB4"/>
    <w:rsid w:val="00745E1C"/>
    <w:rsid w:val="00747A45"/>
    <w:rsid w:val="00752D09"/>
    <w:rsid w:val="00765811"/>
    <w:rsid w:val="007662F5"/>
    <w:rsid w:val="00776529"/>
    <w:rsid w:val="00782E92"/>
    <w:rsid w:val="007854A7"/>
    <w:rsid w:val="007900BB"/>
    <w:rsid w:val="007936CD"/>
    <w:rsid w:val="00793E75"/>
    <w:rsid w:val="00796DE9"/>
    <w:rsid w:val="007A16F6"/>
    <w:rsid w:val="007A6D46"/>
    <w:rsid w:val="007A75BA"/>
    <w:rsid w:val="007B6D73"/>
    <w:rsid w:val="007C020B"/>
    <w:rsid w:val="007C0E7E"/>
    <w:rsid w:val="007C6B8F"/>
    <w:rsid w:val="007D481D"/>
    <w:rsid w:val="007D49E2"/>
    <w:rsid w:val="007D7AB0"/>
    <w:rsid w:val="007E31CB"/>
    <w:rsid w:val="007E7D28"/>
    <w:rsid w:val="007F0B28"/>
    <w:rsid w:val="007F76FF"/>
    <w:rsid w:val="007F785A"/>
    <w:rsid w:val="008007D6"/>
    <w:rsid w:val="00800988"/>
    <w:rsid w:val="00800E57"/>
    <w:rsid w:val="00804632"/>
    <w:rsid w:val="008057AF"/>
    <w:rsid w:val="00807A00"/>
    <w:rsid w:val="008103BF"/>
    <w:rsid w:val="00811BA7"/>
    <w:rsid w:val="00817013"/>
    <w:rsid w:val="00820A55"/>
    <w:rsid w:val="00820BCD"/>
    <w:rsid w:val="00825101"/>
    <w:rsid w:val="00826B6F"/>
    <w:rsid w:val="0082752C"/>
    <w:rsid w:val="00830DBF"/>
    <w:rsid w:val="00831718"/>
    <w:rsid w:val="00831E79"/>
    <w:rsid w:val="0083244A"/>
    <w:rsid w:val="00835B24"/>
    <w:rsid w:val="00837F5D"/>
    <w:rsid w:val="008405B6"/>
    <w:rsid w:val="00840BA6"/>
    <w:rsid w:val="0084413F"/>
    <w:rsid w:val="00847325"/>
    <w:rsid w:val="008512A0"/>
    <w:rsid w:val="00853184"/>
    <w:rsid w:val="00861CD0"/>
    <w:rsid w:val="008620C4"/>
    <w:rsid w:val="0086765F"/>
    <w:rsid w:val="00870E42"/>
    <w:rsid w:val="00873E1A"/>
    <w:rsid w:val="0088040F"/>
    <w:rsid w:val="0088300B"/>
    <w:rsid w:val="0088376F"/>
    <w:rsid w:val="00885C42"/>
    <w:rsid w:val="00892210"/>
    <w:rsid w:val="008A1EB4"/>
    <w:rsid w:val="008B304C"/>
    <w:rsid w:val="008B3BCB"/>
    <w:rsid w:val="008B6BEF"/>
    <w:rsid w:val="008C4938"/>
    <w:rsid w:val="008D2037"/>
    <w:rsid w:val="008D26F2"/>
    <w:rsid w:val="008D63FE"/>
    <w:rsid w:val="008E1373"/>
    <w:rsid w:val="008E3A85"/>
    <w:rsid w:val="008E739A"/>
    <w:rsid w:val="008F2159"/>
    <w:rsid w:val="008F355E"/>
    <w:rsid w:val="008F5F3C"/>
    <w:rsid w:val="008F712E"/>
    <w:rsid w:val="0090094D"/>
    <w:rsid w:val="009009A9"/>
    <w:rsid w:val="00921186"/>
    <w:rsid w:val="00930F0A"/>
    <w:rsid w:val="00933A98"/>
    <w:rsid w:val="00943004"/>
    <w:rsid w:val="0094561A"/>
    <w:rsid w:val="009463A8"/>
    <w:rsid w:val="0094708E"/>
    <w:rsid w:val="00950657"/>
    <w:rsid w:val="0095373B"/>
    <w:rsid w:val="00955225"/>
    <w:rsid w:val="00955D7A"/>
    <w:rsid w:val="00955EC4"/>
    <w:rsid w:val="009569F4"/>
    <w:rsid w:val="00965920"/>
    <w:rsid w:val="00965ADA"/>
    <w:rsid w:val="0096728A"/>
    <w:rsid w:val="00970087"/>
    <w:rsid w:val="00981143"/>
    <w:rsid w:val="00983289"/>
    <w:rsid w:val="0098710F"/>
    <w:rsid w:val="0099100A"/>
    <w:rsid w:val="009A1D14"/>
    <w:rsid w:val="009A67FE"/>
    <w:rsid w:val="009B1331"/>
    <w:rsid w:val="009B190D"/>
    <w:rsid w:val="009B517F"/>
    <w:rsid w:val="009B5CC9"/>
    <w:rsid w:val="009C1ED2"/>
    <w:rsid w:val="009C5F9F"/>
    <w:rsid w:val="009C6952"/>
    <w:rsid w:val="009F0305"/>
    <w:rsid w:val="009F631C"/>
    <w:rsid w:val="00A0141B"/>
    <w:rsid w:val="00A01A0E"/>
    <w:rsid w:val="00A13434"/>
    <w:rsid w:val="00A17B4E"/>
    <w:rsid w:val="00A23BD9"/>
    <w:rsid w:val="00A319F8"/>
    <w:rsid w:val="00A31F69"/>
    <w:rsid w:val="00A36FBF"/>
    <w:rsid w:val="00A42803"/>
    <w:rsid w:val="00A433D1"/>
    <w:rsid w:val="00A45DEE"/>
    <w:rsid w:val="00A46C49"/>
    <w:rsid w:val="00A55C6F"/>
    <w:rsid w:val="00A55D27"/>
    <w:rsid w:val="00A61A70"/>
    <w:rsid w:val="00A6355F"/>
    <w:rsid w:val="00A640E7"/>
    <w:rsid w:val="00A66913"/>
    <w:rsid w:val="00A66AB3"/>
    <w:rsid w:val="00A66E00"/>
    <w:rsid w:val="00A72CEF"/>
    <w:rsid w:val="00A73059"/>
    <w:rsid w:val="00A77DA6"/>
    <w:rsid w:val="00A8064F"/>
    <w:rsid w:val="00A855F8"/>
    <w:rsid w:val="00A9036F"/>
    <w:rsid w:val="00A95CF5"/>
    <w:rsid w:val="00A97DE9"/>
    <w:rsid w:val="00AB69AD"/>
    <w:rsid w:val="00AB7A6D"/>
    <w:rsid w:val="00AC0296"/>
    <w:rsid w:val="00AC2FD2"/>
    <w:rsid w:val="00AC5A2F"/>
    <w:rsid w:val="00AC71EA"/>
    <w:rsid w:val="00AD03BD"/>
    <w:rsid w:val="00AD5ED3"/>
    <w:rsid w:val="00AD7253"/>
    <w:rsid w:val="00AE4F31"/>
    <w:rsid w:val="00AE60E3"/>
    <w:rsid w:val="00AF6DA2"/>
    <w:rsid w:val="00B01A94"/>
    <w:rsid w:val="00B03BC7"/>
    <w:rsid w:val="00B0791F"/>
    <w:rsid w:val="00B07F2C"/>
    <w:rsid w:val="00B15116"/>
    <w:rsid w:val="00B151DB"/>
    <w:rsid w:val="00B16733"/>
    <w:rsid w:val="00B16C50"/>
    <w:rsid w:val="00B21D33"/>
    <w:rsid w:val="00B23BBA"/>
    <w:rsid w:val="00B25AC4"/>
    <w:rsid w:val="00B261C2"/>
    <w:rsid w:val="00B26D40"/>
    <w:rsid w:val="00B30B48"/>
    <w:rsid w:val="00B37F05"/>
    <w:rsid w:val="00B410A1"/>
    <w:rsid w:val="00B44CF2"/>
    <w:rsid w:val="00B463F0"/>
    <w:rsid w:val="00B50E1D"/>
    <w:rsid w:val="00B53BDE"/>
    <w:rsid w:val="00B61255"/>
    <w:rsid w:val="00B71AA8"/>
    <w:rsid w:val="00B81359"/>
    <w:rsid w:val="00B842F2"/>
    <w:rsid w:val="00B85266"/>
    <w:rsid w:val="00B85A9B"/>
    <w:rsid w:val="00B94BB2"/>
    <w:rsid w:val="00BA18BD"/>
    <w:rsid w:val="00BA1AE4"/>
    <w:rsid w:val="00BA392D"/>
    <w:rsid w:val="00BA6F8F"/>
    <w:rsid w:val="00BA7C8D"/>
    <w:rsid w:val="00BB375D"/>
    <w:rsid w:val="00BB4D6B"/>
    <w:rsid w:val="00BC3BDD"/>
    <w:rsid w:val="00BD3913"/>
    <w:rsid w:val="00BD39C6"/>
    <w:rsid w:val="00BD3D3F"/>
    <w:rsid w:val="00BD7D39"/>
    <w:rsid w:val="00BD7D78"/>
    <w:rsid w:val="00BE6417"/>
    <w:rsid w:val="00BE6FEF"/>
    <w:rsid w:val="00BF3D3B"/>
    <w:rsid w:val="00BF41E2"/>
    <w:rsid w:val="00C01D36"/>
    <w:rsid w:val="00C06856"/>
    <w:rsid w:val="00C11F53"/>
    <w:rsid w:val="00C12DE0"/>
    <w:rsid w:val="00C1714B"/>
    <w:rsid w:val="00C2234A"/>
    <w:rsid w:val="00C22A91"/>
    <w:rsid w:val="00C25109"/>
    <w:rsid w:val="00C308D9"/>
    <w:rsid w:val="00C372DD"/>
    <w:rsid w:val="00C379C2"/>
    <w:rsid w:val="00C42049"/>
    <w:rsid w:val="00C42274"/>
    <w:rsid w:val="00C4270F"/>
    <w:rsid w:val="00C54D18"/>
    <w:rsid w:val="00C63588"/>
    <w:rsid w:val="00C7254C"/>
    <w:rsid w:val="00C725E2"/>
    <w:rsid w:val="00C74683"/>
    <w:rsid w:val="00C760C5"/>
    <w:rsid w:val="00C838EB"/>
    <w:rsid w:val="00C85FC1"/>
    <w:rsid w:val="00C86270"/>
    <w:rsid w:val="00C86CA7"/>
    <w:rsid w:val="00C87DB7"/>
    <w:rsid w:val="00C87E58"/>
    <w:rsid w:val="00C91C2E"/>
    <w:rsid w:val="00CA0337"/>
    <w:rsid w:val="00CA214E"/>
    <w:rsid w:val="00CA2D05"/>
    <w:rsid w:val="00CA2EFE"/>
    <w:rsid w:val="00CB47D9"/>
    <w:rsid w:val="00CB50B9"/>
    <w:rsid w:val="00CC240A"/>
    <w:rsid w:val="00CC5C58"/>
    <w:rsid w:val="00CC6633"/>
    <w:rsid w:val="00CC735E"/>
    <w:rsid w:val="00CD0F7C"/>
    <w:rsid w:val="00CE3385"/>
    <w:rsid w:val="00CE60CB"/>
    <w:rsid w:val="00CF1CAB"/>
    <w:rsid w:val="00CF2991"/>
    <w:rsid w:val="00CF2F7C"/>
    <w:rsid w:val="00CF311D"/>
    <w:rsid w:val="00CF4A6E"/>
    <w:rsid w:val="00CF5C77"/>
    <w:rsid w:val="00CF6287"/>
    <w:rsid w:val="00D00A16"/>
    <w:rsid w:val="00D01795"/>
    <w:rsid w:val="00D0569F"/>
    <w:rsid w:val="00D10660"/>
    <w:rsid w:val="00D15DA7"/>
    <w:rsid w:val="00D17083"/>
    <w:rsid w:val="00D25AA6"/>
    <w:rsid w:val="00D3361E"/>
    <w:rsid w:val="00D35CA3"/>
    <w:rsid w:val="00D45E8E"/>
    <w:rsid w:val="00D63017"/>
    <w:rsid w:val="00D7670E"/>
    <w:rsid w:val="00D9567F"/>
    <w:rsid w:val="00D96AA0"/>
    <w:rsid w:val="00DA4104"/>
    <w:rsid w:val="00DA4E72"/>
    <w:rsid w:val="00DA759E"/>
    <w:rsid w:val="00DB41D9"/>
    <w:rsid w:val="00DB6C4D"/>
    <w:rsid w:val="00DC2D38"/>
    <w:rsid w:val="00DC400D"/>
    <w:rsid w:val="00DC7283"/>
    <w:rsid w:val="00DD1496"/>
    <w:rsid w:val="00DD394B"/>
    <w:rsid w:val="00DD4439"/>
    <w:rsid w:val="00DD7D1B"/>
    <w:rsid w:val="00DE3539"/>
    <w:rsid w:val="00DE353F"/>
    <w:rsid w:val="00DE716B"/>
    <w:rsid w:val="00DF4DA4"/>
    <w:rsid w:val="00DF6592"/>
    <w:rsid w:val="00E01D48"/>
    <w:rsid w:val="00E03EFE"/>
    <w:rsid w:val="00E03F84"/>
    <w:rsid w:val="00E0615B"/>
    <w:rsid w:val="00E06D82"/>
    <w:rsid w:val="00E123EB"/>
    <w:rsid w:val="00E13B9D"/>
    <w:rsid w:val="00E145BD"/>
    <w:rsid w:val="00E14674"/>
    <w:rsid w:val="00E26536"/>
    <w:rsid w:val="00E275A9"/>
    <w:rsid w:val="00E327D7"/>
    <w:rsid w:val="00E32823"/>
    <w:rsid w:val="00E33545"/>
    <w:rsid w:val="00E35128"/>
    <w:rsid w:val="00E47699"/>
    <w:rsid w:val="00E55911"/>
    <w:rsid w:val="00E56A53"/>
    <w:rsid w:val="00E625EB"/>
    <w:rsid w:val="00E70540"/>
    <w:rsid w:val="00E706EB"/>
    <w:rsid w:val="00E70CD4"/>
    <w:rsid w:val="00E74EFE"/>
    <w:rsid w:val="00E75252"/>
    <w:rsid w:val="00E7627F"/>
    <w:rsid w:val="00E82767"/>
    <w:rsid w:val="00E82EC1"/>
    <w:rsid w:val="00E83106"/>
    <w:rsid w:val="00E90D8B"/>
    <w:rsid w:val="00E92023"/>
    <w:rsid w:val="00E92241"/>
    <w:rsid w:val="00EA0D12"/>
    <w:rsid w:val="00EA0EFA"/>
    <w:rsid w:val="00EA3513"/>
    <w:rsid w:val="00EA4B67"/>
    <w:rsid w:val="00EA7707"/>
    <w:rsid w:val="00EB16A9"/>
    <w:rsid w:val="00EB41DD"/>
    <w:rsid w:val="00EC0203"/>
    <w:rsid w:val="00EC0330"/>
    <w:rsid w:val="00EC0D90"/>
    <w:rsid w:val="00EC3A89"/>
    <w:rsid w:val="00ED29C0"/>
    <w:rsid w:val="00ED2C1B"/>
    <w:rsid w:val="00EF0BD6"/>
    <w:rsid w:val="00EF640C"/>
    <w:rsid w:val="00EF719F"/>
    <w:rsid w:val="00F01707"/>
    <w:rsid w:val="00F10480"/>
    <w:rsid w:val="00F12DB0"/>
    <w:rsid w:val="00F14747"/>
    <w:rsid w:val="00F3435B"/>
    <w:rsid w:val="00F50E93"/>
    <w:rsid w:val="00F525E0"/>
    <w:rsid w:val="00F53294"/>
    <w:rsid w:val="00F554A1"/>
    <w:rsid w:val="00F60C36"/>
    <w:rsid w:val="00F6181D"/>
    <w:rsid w:val="00F61ECC"/>
    <w:rsid w:val="00F625B0"/>
    <w:rsid w:val="00F6425A"/>
    <w:rsid w:val="00F66DC3"/>
    <w:rsid w:val="00F67549"/>
    <w:rsid w:val="00F74460"/>
    <w:rsid w:val="00F74D5C"/>
    <w:rsid w:val="00F776A2"/>
    <w:rsid w:val="00F90D4C"/>
    <w:rsid w:val="00F9253F"/>
    <w:rsid w:val="00F92A3F"/>
    <w:rsid w:val="00F93CC4"/>
    <w:rsid w:val="00F94E39"/>
    <w:rsid w:val="00FA0D70"/>
    <w:rsid w:val="00FA4CC0"/>
    <w:rsid w:val="00FB2822"/>
    <w:rsid w:val="00FB3C89"/>
    <w:rsid w:val="00FB6069"/>
    <w:rsid w:val="00FC1159"/>
    <w:rsid w:val="00FC3064"/>
    <w:rsid w:val="00FC56FE"/>
    <w:rsid w:val="00FC5FCB"/>
    <w:rsid w:val="00FC752F"/>
    <w:rsid w:val="00FD13E8"/>
    <w:rsid w:val="00FD7629"/>
    <w:rsid w:val="00FE13A7"/>
    <w:rsid w:val="00FE3697"/>
    <w:rsid w:val="00FE46E2"/>
    <w:rsid w:val="00FF15A9"/>
    <w:rsid w:val="00FF5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56"/>
    <w:pPr>
      <w:widowControl w:val="0"/>
    </w:pPr>
    <w:rPr>
      <w:kern w:val="2"/>
      <w:sz w:val="24"/>
      <w:szCs w:val="22"/>
    </w:rPr>
  </w:style>
  <w:style w:type="paragraph" w:styleId="1">
    <w:name w:val="heading 1"/>
    <w:aliases w:val="題號1"/>
    <w:basedOn w:val="a"/>
    <w:next w:val="a"/>
    <w:link w:val="10"/>
    <w:qFormat/>
    <w:rsid w:val="005216E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字元,字元"/>
    <w:basedOn w:val="a"/>
    <w:link w:val="a4"/>
    <w:uiPriority w:val="99"/>
    <w:unhideWhenUsed/>
    <w:rsid w:val="00830DB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aliases w:val=" 字元 字元,字元 字元"/>
    <w:link w:val="a3"/>
    <w:uiPriority w:val="99"/>
    <w:rsid w:val="00830D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DB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830DBF"/>
    <w:rPr>
      <w:sz w:val="20"/>
      <w:szCs w:val="20"/>
    </w:rPr>
  </w:style>
  <w:style w:type="table" w:styleId="a7">
    <w:name w:val="Table Grid"/>
    <w:basedOn w:val="a1"/>
    <w:uiPriority w:val="39"/>
    <w:rsid w:val="004A403D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5921A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334ACE"/>
    <w:pPr>
      <w:ind w:leftChars="200" w:left="480"/>
    </w:pPr>
  </w:style>
  <w:style w:type="numbering" w:customStyle="1" w:styleId="11">
    <w:name w:val="無清單1"/>
    <w:next w:val="a2"/>
    <w:semiHidden/>
    <w:rsid w:val="0010312D"/>
  </w:style>
  <w:style w:type="paragraph" w:styleId="a9">
    <w:name w:val="Body Text"/>
    <w:basedOn w:val="a"/>
    <w:link w:val="aa"/>
    <w:rsid w:val="0010312D"/>
    <w:pPr>
      <w:spacing w:after="12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a">
    <w:name w:val="本文 字元"/>
    <w:link w:val="a9"/>
    <w:rsid w:val="0010312D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semiHidden/>
    <w:rsid w:val="0010312D"/>
    <w:rPr>
      <w:rFonts w:ascii="Arial" w:hAnsi="Arial"/>
      <w:kern w:val="0"/>
      <w:sz w:val="18"/>
      <w:szCs w:val="18"/>
      <w:lang w:val="x-none" w:eastAsia="x-none"/>
    </w:rPr>
  </w:style>
  <w:style w:type="character" w:customStyle="1" w:styleId="ac">
    <w:name w:val="註解方塊文字 字元"/>
    <w:link w:val="ab"/>
    <w:semiHidden/>
    <w:rsid w:val="0010312D"/>
    <w:rPr>
      <w:rFonts w:ascii="Arial" w:eastAsia="新細明體" w:hAnsi="Arial" w:cs="Times New Roman"/>
      <w:sz w:val="18"/>
      <w:szCs w:val="18"/>
    </w:rPr>
  </w:style>
  <w:style w:type="paragraph" w:customStyle="1" w:styleId="ad">
    <w:name w:val="表格"/>
    <w:rsid w:val="0010312D"/>
    <w:pPr>
      <w:snapToGrid w:val="0"/>
      <w:jc w:val="center"/>
    </w:pPr>
    <w:rPr>
      <w:rFonts w:ascii="標楷體" w:eastAsia="標楷體" w:hAnsi="Times New Roman"/>
      <w:b/>
      <w:sz w:val="28"/>
      <w:szCs w:val="24"/>
    </w:rPr>
  </w:style>
  <w:style w:type="paragraph" w:customStyle="1" w:styleId="ae">
    <w:name w:val="表格內文左"/>
    <w:rsid w:val="0010312D"/>
    <w:pPr>
      <w:snapToGrid w:val="0"/>
      <w:jc w:val="both"/>
    </w:pPr>
    <w:rPr>
      <w:rFonts w:ascii="Times New Roman" w:eastAsia="標楷體" w:hAnsi="Times New Roman"/>
      <w:sz w:val="28"/>
    </w:rPr>
  </w:style>
  <w:style w:type="paragraph" w:customStyle="1" w:styleId="12">
    <w:name w:val="表格內文1"/>
    <w:basedOn w:val="ad"/>
    <w:rsid w:val="0010312D"/>
    <w:rPr>
      <w:b w:val="0"/>
    </w:rPr>
  </w:style>
  <w:style w:type="paragraph" w:styleId="af">
    <w:name w:val="Body Text Indent"/>
    <w:basedOn w:val="a"/>
    <w:link w:val="af0"/>
    <w:rsid w:val="0010312D"/>
    <w:pPr>
      <w:spacing w:after="120"/>
      <w:ind w:leftChars="200" w:left="48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f0">
    <w:name w:val="本文縮排 字元"/>
    <w:link w:val="af"/>
    <w:rsid w:val="0010312D"/>
    <w:rPr>
      <w:rFonts w:ascii="Times New Roman" w:eastAsia="新細明體" w:hAnsi="Times New Roman" w:cs="Times New Roman"/>
      <w:szCs w:val="24"/>
    </w:rPr>
  </w:style>
  <w:style w:type="character" w:styleId="af1">
    <w:name w:val="page number"/>
    <w:basedOn w:val="a0"/>
    <w:rsid w:val="0010312D"/>
  </w:style>
  <w:style w:type="paragraph" w:customStyle="1" w:styleId="13">
    <w:name w:val="1"/>
    <w:basedOn w:val="a"/>
    <w:rsid w:val="0010312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Default">
    <w:name w:val="Default"/>
    <w:rsid w:val="0010312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f2">
    <w:name w:val="Strong"/>
    <w:qFormat/>
    <w:rsid w:val="0010312D"/>
    <w:rPr>
      <w:b/>
      <w:bCs/>
    </w:rPr>
  </w:style>
  <w:style w:type="character" w:customStyle="1" w:styleId="dis1">
    <w:name w:val="dis1"/>
    <w:rsid w:val="0010312D"/>
    <w:rPr>
      <w:strike w:val="0"/>
      <w:dstrike w:val="0"/>
      <w:color w:val="556599"/>
      <w:sz w:val="18"/>
      <w:szCs w:val="18"/>
      <w:u w:val="none"/>
      <w:effect w:val="none"/>
    </w:rPr>
  </w:style>
  <w:style w:type="paragraph" w:styleId="af3">
    <w:name w:val="annotation text"/>
    <w:basedOn w:val="a"/>
    <w:link w:val="af4"/>
    <w:semiHidden/>
    <w:rsid w:val="0010312D"/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f4">
    <w:name w:val="註解文字 字元"/>
    <w:link w:val="af3"/>
    <w:semiHidden/>
    <w:rsid w:val="0010312D"/>
    <w:rPr>
      <w:rFonts w:ascii="Times New Roman" w:eastAsia="新細明體" w:hAnsi="Times New Roman" w:cs="Times New Roman"/>
      <w:szCs w:val="24"/>
    </w:rPr>
  </w:style>
  <w:style w:type="character" w:styleId="af5">
    <w:name w:val="annotation reference"/>
    <w:semiHidden/>
    <w:rsid w:val="0010312D"/>
    <w:rPr>
      <w:sz w:val="18"/>
      <w:szCs w:val="18"/>
    </w:rPr>
  </w:style>
  <w:style w:type="character" w:styleId="af6">
    <w:name w:val="Hyperlink"/>
    <w:rsid w:val="007854A7"/>
    <w:rPr>
      <w:color w:val="0000FF"/>
      <w:u w:val="single"/>
    </w:rPr>
  </w:style>
  <w:style w:type="paragraph" w:styleId="af7">
    <w:name w:val="Date"/>
    <w:basedOn w:val="a"/>
    <w:next w:val="a"/>
    <w:rsid w:val="006A4805"/>
    <w:pPr>
      <w:jc w:val="right"/>
    </w:pPr>
  </w:style>
  <w:style w:type="character" w:customStyle="1" w:styleId="10">
    <w:name w:val="標題 1 字元"/>
    <w:aliases w:val="題號1 字元"/>
    <w:link w:val="1"/>
    <w:rsid w:val="005216ED"/>
    <w:rPr>
      <w:rFonts w:ascii="Cambria" w:eastAsia="新細明體" w:hAnsi="Cambria"/>
      <w:b/>
      <w:bCs/>
      <w:kern w:val="52"/>
      <w:sz w:val="52"/>
      <w:szCs w:val="52"/>
      <w:lang w:val="en-US" w:eastAsia="zh-TW" w:bidi="ar-SA"/>
    </w:rPr>
  </w:style>
  <w:style w:type="character" w:customStyle="1" w:styleId="FooterChar">
    <w:name w:val="Footer Char"/>
    <w:locked/>
    <w:rsid w:val="00DE353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14">
    <w:name w:val="註解文字1"/>
    <w:rsid w:val="001120E8"/>
    <w:pPr>
      <w:widowControl w:val="0"/>
    </w:pPr>
    <w:rPr>
      <w:rFonts w:ascii="Times New Roman" w:eastAsia="ヒラギノ角ゴ Pro W3" w:hAnsi="Times New Roman"/>
      <w:color w:val="000000"/>
      <w:kern w:val="2"/>
      <w:sz w:val="24"/>
    </w:rPr>
  </w:style>
  <w:style w:type="character" w:styleId="af8">
    <w:name w:val="Emphasis"/>
    <w:uiPriority w:val="20"/>
    <w:qFormat/>
    <w:rsid w:val="002163D5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D3EE2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paragraph" w:styleId="af9">
    <w:name w:val="annotation subject"/>
    <w:basedOn w:val="af3"/>
    <w:next w:val="af3"/>
    <w:link w:val="afa"/>
    <w:uiPriority w:val="99"/>
    <w:semiHidden/>
    <w:unhideWhenUsed/>
    <w:rsid w:val="00D45E8E"/>
    <w:rPr>
      <w:rFonts w:ascii="Calibri" w:hAnsi="Calibri"/>
      <w:b/>
      <w:bCs/>
      <w:kern w:val="2"/>
      <w:sz w:val="24"/>
      <w:szCs w:val="22"/>
      <w:lang w:val="en-US" w:eastAsia="zh-TW"/>
    </w:rPr>
  </w:style>
  <w:style w:type="character" w:customStyle="1" w:styleId="afa">
    <w:name w:val="註解主旨 字元"/>
    <w:basedOn w:val="af4"/>
    <w:link w:val="af9"/>
    <w:uiPriority w:val="99"/>
    <w:semiHidden/>
    <w:rsid w:val="00D45E8E"/>
    <w:rPr>
      <w:rFonts w:ascii="Times New Roman" w:eastAsia="新細明體" w:hAnsi="Times New Roman" w:cs="Times New Roman"/>
      <w:b/>
      <w:bCs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56"/>
    <w:pPr>
      <w:widowControl w:val="0"/>
    </w:pPr>
    <w:rPr>
      <w:kern w:val="2"/>
      <w:sz w:val="24"/>
      <w:szCs w:val="22"/>
    </w:rPr>
  </w:style>
  <w:style w:type="paragraph" w:styleId="1">
    <w:name w:val="heading 1"/>
    <w:aliases w:val="題號1"/>
    <w:basedOn w:val="a"/>
    <w:next w:val="a"/>
    <w:link w:val="10"/>
    <w:qFormat/>
    <w:rsid w:val="005216E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字元,字元"/>
    <w:basedOn w:val="a"/>
    <w:link w:val="a4"/>
    <w:uiPriority w:val="99"/>
    <w:unhideWhenUsed/>
    <w:rsid w:val="00830DB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aliases w:val=" 字元 字元,字元 字元"/>
    <w:link w:val="a3"/>
    <w:uiPriority w:val="99"/>
    <w:rsid w:val="00830D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DB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830DBF"/>
    <w:rPr>
      <w:sz w:val="20"/>
      <w:szCs w:val="20"/>
    </w:rPr>
  </w:style>
  <w:style w:type="table" w:styleId="a7">
    <w:name w:val="Table Grid"/>
    <w:basedOn w:val="a1"/>
    <w:uiPriority w:val="39"/>
    <w:rsid w:val="004A403D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5921A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334ACE"/>
    <w:pPr>
      <w:ind w:leftChars="200" w:left="480"/>
    </w:pPr>
  </w:style>
  <w:style w:type="numbering" w:customStyle="1" w:styleId="11">
    <w:name w:val="無清單1"/>
    <w:next w:val="a2"/>
    <w:semiHidden/>
    <w:rsid w:val="0010312D"/>
  </w:style>
  <w:style w:type="paragraph" w:styleId="a9">
    <w:name w:val="Body Text"/>
    <w:basedOn w:val="a"/>
    <w:link w:val="aa"/>
    <w:rsid w:val="0010312D"/>
    <w:pPr>
      <w:spacing w:after="12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a">
    <w:name w:val="本文 字元"/>
    <w:link w:val="a9"/>
    <w:rsid w:val="0010312D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semiHidden/>
    <w:rsid w:val="0010312D"/>
    <w:rPr>
      <w:rFonts w:ascii="Arial" w:hAnsi="Arial"/>
      <w:kern w:val="0"/>
      <w:sz w:val="18"/>
      <w:szCs w:val="18"/>
      <w:lang w:val="x-none" w:eastAsia="x-none"/>
    </w:rPr>
  </w:style>
  <w:style w:type="character" w:customStyle="1" w:styleId="ac">
    <w:name w:val="註解方塊文字 字元"/>
    <w:link w:val="ab"/>
    <w:semiHidden/>
    <w:rsid w:val="0010312D"/>
    <w:rPr>
      <w:rFonts w:ascii="Arial" w:eastAsia="新細明體" w:hAnsi="Arial" w:cs="Times New Roman"/>
      <w:sz w:val="18"/>
      <w:szCs w:val="18"/>
    </w:rPr>
  </w:style>
  <w:style w:type="paragraph" w:customStyle="1" w:styleId="ad">
    <w:name w:val="表格"/>
    <w:rsid w:val="0010312D"/>
    <w:pPr>
      <w:snapToGrid w:val="0"/>
      <w:jc w:val="center"/>
    </w:pPr>
    <w:rPr>
      <w:rFonts w:ascii="標楷體" w:eastAsia="標楷體" w:hAnsi="Times New Roman"/>
      <w:b/>
      <w:sz w:val="28"/>
      <w:szCs w:val="24"/>
    </w:rPr>
  </w:style>
  <w:style w:type="paragraph" w:customStyle="1" w:styleId="ae">
    <w:name w:val="表格內文左"/>
    <w:rsid w:val="0010312D"/>
    <w:pPr>
      <w:snapToGrid w:val="0"/>
      <w:jc w:val="both"/>
    </w:pPr>
    <w:rPr>
      <w:rFonts w:ascii="Times New Roman" w:eastAsia="標楷體" w:hAnsi="Times New Roman"/>
      <w:sz w:val="28"/>
    </w:rPr>
  </w:style>
  <w:style w:type="paragraph" w:customStyle="1" w:styleId="12">
    <w:name w:val="表格內文1"/>
    <w:basedOn w:val="ad"/>
    <w:rsid w:val="0010312D"/>
    <w:rPr>
      <w:b w:val="0"/>
    </w:rPr>
  </w:style>
  <w:style w:type="paragraph" w:styleId="af">
    <w:name w:val="Body Text Indent"/>
    <w:basedOn w:val="a"/>
    <w:link w:val="af0"/>
    <w:rsid w:val="0010312D"/>
    <w:pPr>
      <w:spacing w:after="120"/>
      <w:ind w:leftChars="200" w:left="48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f0">
    <w:name w:val="本文縮排 字元"/>
    <w:link w:val="af"/>
    <w:rsid w:val="0010312D"/>
    <w:rPr>
      <w:rFonts w:ascii="Times New Roman" w:eastAsia="新細明體" w:hAnsi="Times New Roman" w:cs="Times New Roman"/>
      <w:szCs w:val="24"/>
    </w:rPr>
  </w:style>
  <w:style w:type="character" w:styleId="af1">
    <w:name w:val="page number"/>
    <w:basedOn w:val="a0"/>
    <w:rsid w:val="0010312D"/>
  </w:style>
  <w:style w:type="paragraph" w:customStyle="1" w:styleId="13">
    <w:name w:val="1"/>
    <w:basedOn w:val="a"/>
    <w:rsid w:val="0010312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Default">
    <w:name w:val="Default"/>
    <w:rsid w:val="0010312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f2">
    <w:name w:val="Strong"/>
    <w:qFormat/>
    <w:rsid w:val="0010312D"/>
    <w:rPr>
      <w:b/>
      <w:bCs/>
    </w:rPr>
  </w:style>
  <w:style w:type="character" w:customStyle="1" w:styleId="dis1">
    <w:name w:val="dis1"/>
    <w:rsid w:val="0010312D"/>
    <w:rPr>
      <w:strike w:val="0"/>
      <w:dstrike w:val="0"/>
      <w:color w:val="556599"/>
      <w:sz w:val="18"/>
      <w:szCs w:val="18"/>
      <w:u w:val="none"/>
      <w:effect w:val="none"/>
    </w:rPr>
  </w:style>
  <w:style w:type="paragraph" w:styleId="af3">
    <w:name w:val="annotation text"/>
    <w:basedOn w:val="a"/>
    <w:link w:val="af4"/>
    <w:semiHidden/>
    <w:rsid w:val="0010312D"/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f4">
    <w:name w:val="註解文字 字元"/>
    <w:link w:val="af3"/>
    <w:semiHidden/>
    <w:rsid w:val="0010312D"/>
    <w:rPr>
      <w:rFonts w:ascii="Times New Roman" w:eastAsia="新細明體" w:hAnsi="Times New Roman" w:cs="Times New Roman"/>
      <w:szCs w:val="24"/>
    </w:rPr>
  </w:style>
  <w:style w:type="character" w:styleId="af5">
    <w:name w:val="annotation reference"/>
    <w:semiHidden/>
    <w:rsid w:val="0010312D"/>
    <w:rPr>
      <w:sz w:val="18"/>
      <w:szCs w:val="18"/>
    </w:rPr>
  </w:style>
  <w:style w:type="character" w:styleId="af6">
    <w:name w:val="Hyperlink"/>
    <w:rsid w:val="007854A7"/>
    <w:rPr>
      <w:color w:val="0000FF"/>
      <w:u w:val="single"/>
    </w:rPr>
  </w:style>
  <w:style w:type="paragraph" w:styleId="af7">
    <w:name w:val="Date"/>
    <w:basedOn w:val="a"/>
    <w:next w:val="a"/>
    <w:rsid w:val="006A4805"/>
    <w:pPr>
      <w:jc w:val="right"/>
    </w:pPr>
  </w:style>
  <w:style w:type="character" w:customStyle="1" w:styleId="10">
    <w:name w:val="標題 1 字元"/>
    <w:aliases w:val="題號1 字元"/>
    <w:link w:val="1"/>
    <w:rsid w:val="005216ED"/>
    <w:rPr>
      <w:rFonts w:ascii="Cambria" w:eastAsia="新細明體" w:hAnsi="Cambria"/>
      <w:b/>
      <w:bCs/>
      <w:kern w:val="52"/>
      <w:sz w:val="52"/>
      <w:szCs w:val="52"/>
      <w:lang w:val="en-US" w:eastAsia="zh-TW" w:bidi="ar-SA"/>
    </w:rPr>
  </w:style>
  <w:style w:type="character" w:customStyle="1" w:styleId="FooterChar">
    <w:name w:val="Footer Char"/>
    <w:locked/>
    <w:rsid w:val="00DE353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14">
    <w:name w:val="註解文字1"/>
    <w:rsid w:val="001120E8"/>
    <w:pPr>
      <w:widowControl w:val="0"/>
    </w:pPr>
    <w:rPr>
      <w:rFonts w:ascii="Times New Roman" w:eastAsia="ヒラギノ角ゴ Pro W3" w:hAnsi="Times New Roman"/>
      <w:color w:val="000000"/>
      <w:kern w:val="2"/>
      <w:sz w:val="24"/>
    </w:rPr>
  </w:style>
  <w:style w:type="character" w:styleId="af8">
    <w:name w:val="Emphasis"/>
    <w:uiPriority w:val="20"/>
    <w:qFormat/>
    <w:rsid w:val="002163D5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D3EE2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paragraph" w:styleId="af9">
    <w:name w:val="annotation subject"/>
    <w:basedOn w:val="af3"/>
    <w:next w:val="af3"/>
    <w:link w:val="afa"/>
    <w:uiPriority w:val="99"/>
    <w:semiHidden/>
    <w:unhideWhenUsed/>
    <w:rsid w:val="00D45E8E"/>
    <w:rPr>
      <w:rFonts w:ascii="Calibri" w:hAnsi="Calibri"/>
      <w:b/>
      <w:bCs/>
      <w:kern w:val="2"/>
      <w:sz w:val="24"/>
      <w:szCs w:val="22"/>
      <w:lang w:val="en-US" w:eastAsia="zh-TW"/>
    </w:rPr>
  </w:style>
  <w:style w:type="character" w:customStyle="1" w:styleId="afa">
    <w:name w:val="註解主旨 字元"/>
    <w:basedOn w:val="af4"/>
    <w:link w:val="af9"/>
    <w:uiPriority w:val="99"/>
    <w:semiHidden/>
    <w:rsid w:val="00D45E8E"/>
    <w:rPr>
      <w:rFonts w:ascii="Times New Roman" w:eastAsia="新細明體" w:hAnsi="Times New Roman" w:cs="Times New Roman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5A31A-AE17-4707-A896-9CC1C304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</Words>
  <Characters>819</Characters>
  <Application>Microsoft Office Word</Application>
  <DocSecurity>0</DocSecurity>
  <Lines>6</Lines>
  <Paragraphs>1</Paragraphs>
  <ScaleCrop>false</ScaleCrop>
  <Company>HOME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花蓮縣103年度國民教育輔導團辦理12年國民基本教育精進國民中小教學品質計畫</dc:title>
  <dc:creator>Neko</dc:creator>
  <cp:lastModifiedBy>CHAN</cp:lastModifiedBy>
  <cp:revision>7</cp:revision>
  <cp:lastPrinted>2016-01-27T06:48:00Z</cp:lastPrinted>
  <dcterms:created xsi:type="dcterms:W3CDTF">2019-04-02T03:03:00Z</dcterms:created>
  <dcterms:modified xsi:type="dcterms:W3CDTF">2019-04-02T03:22:00Z</dcterms:modified>
</cp:coreProperties>
</file>