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722" w:rsidRPr="00DA7722" w:rsidRDefault="00DA7722" w:rsidP="00DA7722">
      <w:pPr>
        <w:jc w:val="center"/>
        <w:rPr>
          <w:rFonts w:ascii="Times New Roman" w:eastAsia="標楷體" w:hAnsi="Times New Roman"/>
          <w:b/>
          <w:sz w:val="28"/>
        </w:rPr>
      </w:pPr>
      <w:r w:rsidRPr="00DA7722">
        <w:rPr>
          <w:rFonts w:ascii="Times New Roman" w:eastAsia="標楷體" w:hAnsi="Times New Roman" w:hint="eastAsia"/>
          <w:b/>
          <w:sz w:val="28"/>
        </w:rPr>
        <w:t>財團法人語言訓練測驗中心</w:t>
      </w:r>
    </w:p>
    <w:p w:rsidR="002C1822" w:rsidRDefault="00DA7722" w:rsidP="00DA7722">
      <w:pPr>
        <w:jc w:val="center"/>
        <w:rPr>
          <w:rFonts w:ascii="Times New Roman" w:eastAsia="標楷體" w:hAnsi="Times New Roman"/>
          <w:b/>
          <w:sz w:val="28"/>
        </w:rPr>
      </w:pPr>
      <w:r w:rsidRPr="00DA7722">
        <w:rPr>
          <w:rFonts w:ascii="Times New Roman" w:eastAsia="標楷體" w:hAnsi="Times New Roman" w:hint="eastAsia"/>
          <w:b/>
          <w:sz w:val="28"/>
        </w:rPr>
        <w:t>109</w:t>
      </w:r>
      <w:r w:rsidRPr="00DA7722">
        <w:rPr>
          <w:rFonts w:ascii="Times New Roman" w:eastAsia="標楷體" w:hAnsi="Times New Roman" w:hint="eastAsia"/>
          <w:b/>
          <w:sz w:val="28"/>
        </w:rPr>
        <w:t>年素養導向英語評量命題徵選活動辦法</w:t>
      </w:r>
    </w:p>
    <w:p w:rsidR="00DA7722" w:rsidRPr="00F53527" w:rsidRDefault="00DA7722" w:rsidP="00DA7722">
      <w:pPr>
        <w:jc w:val="right"/>
        <w:rPr>
          <w:rFonts w:ascii="Times New Roman" w:eastAsia="標楷體" w:hAnsi="Times New Roman"/>
          <w:b/>
          <w:sz w:val="28"/>
        </w:rPr>
      </w:pPr>
      <w:r w:rsidRPr="00DA7722">
        <w:rPr>
          <w:rFonts w:ascii="Times New Roman" w:eastAsia="標楷體" w:hAnsi="Times New Roman" w:hint="eastAsia"/>
          <w:b/>
          <w:sz w:val="18"/>
        </w:rPr>
        <w:t>108</w:t>
      </w:r>
      <w:r w:rsidRPr="00DA7722">
        <w:rPr>
          <w:rFonts w:ascii="Times New Roman" w:eastAsia="標楷體" w:hAnsi="Times New Roman" w:hint="eastAsia"/>
          <w:b/>
          <w:sz w:val="18"/>
        </w:rPr>
        <w:t>年</w:t>
      </w:r>
      <w:r w:rsidRPr="00DA7722">
        <w:rPr>
          <w:rFonts w:ascii="Times New Roman" w:eastAsia="標楷體" w:hAnsi="Times New Roman" w:hint="eastAsia"/>
          <w:b/>
          <w:sz w:val="18"/>
        </w:rPr>
        <w:t>12</w:t>
      </w:r>
      <w:r>
        <w:rPr>
          <w:rFonts w:ascii="Times New Roman" w:eastAsia="標楷體" w:hAnsi="Times New Roman" w:hint="eastAsia"/>
          <w:b/>
          <w:sz w:val="18"/>
        </w:rPr>
        <w:t>月</w:t>
      </w:r>
      <w:r>
        <w:rPr>
          <w:rFonts w:ascii="Times New Roman" w:eastAsia="標楷體" w:hAnsi="Times New Roman" w:hint="eastAsia"/>
          <w:b/>
          <w:sz w:val="18"/>
        </w:rPr>
        <w:t>3</w:t>
      </w:r>
      <w:r w:rsidRPr="00DA7722">
        <w:rPr>
          <w:rFonts w:ascii="Times New Roman" w:eastAsia="標楷體" w:hAnsi="Times New Roman" w:hint="eastAsia"/>
          <w:b/>
          <w:sz w:val="18"/>
        </w:rPr>
        <w:t>日行政會議決議修訂</w:t>
      </w:r>
    </w:p>
    <w:p w:rsidR="002C1822" w:rsidRPr="00F53527" w:rsidRDefault="00A74C95" w:rsidP="00DA7722">
      <w:pPr>
        <w:pStyle w:val="1"/>
        <w:numPr>
          <w:ilvl w:val="0"/>
          <w:numId w:val="14"/>
        </w:numPr>
        <w:adjustRightInd w:val="0"/>
        <w:snapToGrid w:val="0"/>
        <w:spacing w:beforeLines="100" w:before="360"/>
        <w:ind w:leftChars="0" w:left="482" w:hanging="482"/>
        <w:rPr>
          <w:rFonts w:ascii="Times New Roman" w:eastAsia="標楷體" w:hAnsi="Times New Roman"/>
          <w:b/>
          <w:color w:val="000000" w:themeColor="text1"/>
        </w:rPr>
      </w:pPr>
      <w:r w:rsidRPr="00F53527">
        <w:rPr>
          <w:rFonts w:ascii="Times New Roman" w:eastAsia="標楷體" w:hAnsi="Times New Roman"/>
          <w:b/>
          <w:color w:val="000000" w:themeColor="text1"/>
        </w:rPr>
        <w:t>目的：</w:t>
      </w:r>
    </w:p>
    <w:p w:rsidR="002C1822" w:rsidRPr="00B20FC7" w:rsidRDefault="00DA7722">
      <w:pPr>
        <w:pStyle w:val="1"/>
        <w:ind w:leftChars="0"/>
        <w:rPr>
          <w:rFonts w:ascii="Times New Roman" w:eastAsia="標楷體" w:hAnsi="Times New Roman"/>
          <w:b/>
          <w:color w:val="000000" w:themeColor="text1"/>
        </w:rPr>
      </w:pPr>
      <w:r w:rsidRPr="00DA7722">
        <w:rPr>
          <w:rFonts w:ascii="Times New Roman" w:eastAsia="標楷體" w:hAnsi="Times New Roman" w:hint="eastAsia"/>
          <w:color w:val="000000" w:themeColor="text1"/>
        </w:rPr>
        <w:t>財團法人語言訓練測驗中心（以下簡稱本中心）因應十二年國教提倡之素養導向教學，特自</w:t>
      </w:r>
      <w:r w:rsidRPr="00DA7722">
        <w:rPr>
          <w:rFonts w:ascii="Times New Roman" w:eastAsia="標楷體" w:hAnsi="Times New Roman" w:hint="eastAsia"/>
          <w:color w:val="000000" w:themeColor="text1"/>
        </w:rPr>
        <w:t>108</w:t>
      </w:r>
      <w:r w:rsidRPr="00DA7722">
        <w:rPr>
          <w:rFonts w:ascii="Times New Roman" w:eastAsia="標楷體" w:hAnsi="Times New Roman" w:hint="eastAsia"/>
          <w:color w:val="000000" w:themeColor="text1"/>
        </w:rPr>
        <w:t>年起辦理素養導向英語命題徵選活動，期鼓勵教師提升素養導向命題與多元評量之識能，並希望藉由優秀之命題作為範例，提供實用的資源，有效連結學習、教學與評量。</w:t>
      </w:r>
    </w:p>
    <w:p w:rsidR="002C1822" w:rsidRPr="00F53527" w:rsidRDefault="00A74C95" w:rsidP="00DA7722">
      <w:pPr>
        <w:pStyle w:val="1"/>
        <w:numPr>
          <w:ilvl w:val="0"/>
          <w:numId w:val="14"/>
        </w:numPr>
        <w:adjustRightInd w:val="0"/>
        <w:snapToGrid w:val="0"/>
        <w:spacing w:beforeLines="50" w:before="180"/>
        <w:ind w:leftChars="0" w:left="482" w:hanging="482"/>
        <w:rPr>
          <w:rFonts w:ascii="Times New Roman" w:eastAsia="標楷體" w:hAnsi="Times New Roman"/>
          <w:b/>
          <w:color w:val="000000" w:themeColor="text1"/>
        </w:rPr>
      </w:pPr>
      <w:r w:rsidRPr="00F53527">
        <w:rPr>
          <w:rFonts w:ascii="Times New Roman" w:eastAsia="標楷體" w:hAnsi="Times New Roman"/>
          <w:b/>
          <w:color w:val="000000" w:themeColor="text1"/>
        </w:rPr>
        <w:t>參加</w:t>
      </w:r>
      <w:r w:rsidR="00DA7722">
        <w:rPr>
          <w:rFonts w:ascii="Times New Roman" w:eastAsia="標楷體" w:hAnsi="Times New Roman" w:hint="eastAsia"/>
          <w:b/>
          <w:color w:val="000000" w:themeColor="text1"/>
        </w:rPr>
        <w:t>資格</w:t>
      </w:r>
      <w:r w:rsidRPr="00F53527">
        <w:rPr>
          <w:rFonts w:ascii="Times New Roman" w:eastAsia="標楷體" w:hAnsi="Times New Roman"/>
          <w:b/>
          <w:color w:val="000000" w:themeColor="text1"/>
        </w:rPr>
        <w:t>：</w:t>
      </w:r>
    </w:p>
    <w:p w:rsidR="002C1822" w:rsidRPr="00F53527" w:rsidRDefault="00A74C95" w:rsidP="00F53527">
      <w:pPr>
        <w:pStyle w:val="1"/>
        <w:numPr>
          <w:ilvl w:val="0"/>
          <w:numId w:val="15"/>
        </w:numPr>
        <w:adjustRightInd w:val="0"/>
        <w:ind w:leftChars="0"/>
        <w:rPr>
          <w:rFonts w:ascii="Times New Roman" w:eastAsia="標楷體" w:hAnsi="Times New Roman"/>
          <w:color w:val="000000" w:themeColor="text1"/>
        </w:rPr>
      </w:pPr>
      <w:r w:rsidRPr="00F53527">
        <w:rPr>
          <w:rFonts w:ascii="Times New Roman" w:eastAsia="標楷體" w:hAnsi="Times New Roman"/>
          <w:color w:val="000000" w:themeColor="text1"/>
        </w:rPr>
        <w:t>國內國小、國中</w:t>
      </w:r>
      <w:r w:rsidR="00F53527">
        <w:rPr>
          <w:rFonts w:ascii="Times New Roman" w:eastAsia="標楷體" w:hAnsi="Times New Roman"/>
          <w:color w:val="000000" w:themeColor="text1"/>
        </w:rPr>
        <w:t>、</w:t>
      </w:r>
      <w:r w:rsidRPr="00F53527">
        <w:rPr>
          <w:rFonts w:ascii="Times New Roman" w:eastAsia="標楷體" w:hAnsi="Times New Roman"/>
          <w:color w:val="000000" w:themeColor="text1"/>
        </w:rPr>
        <w:t>高中</w:t>
      </w:r>
      <w:r w:rsidR="00F53527">
        <w:rPr>
          <w:rFonts w:ascii="Times New Roman" w:eastAsia="標楷體" w:hAnsi="Times New Roman" w:hint="eastAsia"/>
          <w:color w:val="000000" w:themeColor="text1"/>
        </w:rPr>
        <w:t>職</w:t>
      </w:r>
      <w:r w:rsidR="00F53527">
        <w:rPr>
          <w:rFonts w:ascii="Times New Roman" w:eastAsia="標楷體" w:hAnsi="Times New Roman"/>
          <w:color w:val="000000" w:themeColor="text1"/>
        </w:rPr>
        <w:t>現職</w:t>
      </w:r>
      <w:r w:rsidRPr="00F53527">
        <w:rPr>
          <w:rFonts w:ascii="Times New Roman" w:eastAsia="標楷體" w:hAnsi="Times New Roman"/>
          <w:color w:val="000000" w:themeColor="text1"/>
        </w:rPr>
        <w:t>教師</w:t>
      </w:r>
      <w:r w:rsidR="00F53527">
        <w:rPr>
          <w:rFonts w:ascii="Times New Roman" w:eastAsia="標楷體" w:hAnsi="Times New Roman" w:hint="eastAsia"/>
          <w:color w:val="000000" w:themeColor="text1"/>
        </w:rPr>
        <w:t>，分組徵選</w:t>
      </w:r>
    </w:p>
    <w:p w:rsidR="002C1822" w:rsidRPr="00F53527" w:rsidRDefault="00A74C95" w:rsidP="00422E4A">
      <w:pPr>
        <w:pStyle w:val="1"/>
        <w:numPr>
          <w:ilvl w:val="0"/>
          <w:numId w:val="15"/>
        </w:numPr>
        <w:adjustRightInd w:val="0"/>
        <w:ind w:leftChars="0"/>
        <w:rPr>
          <w:rFonts w:ascii="Times New Roman" w:eastAsia="標楷體" w:hAnsi="Times New Roman"/>
          <w:color w:val="000000" w:themeColor="text1"/>
        </w:rPr>
      </w:pPr>
      <w:r w:rsidRPr="00F53527">
        <w:rPr>
          <w:rFonts w:ascii="Times New Roman" w:eastAsia="標楷體" w:hAnsi="Times New Roman"/>
          <w:color w:val="000000" w:themeColor="text1"/>
        </w:rPr>
        <w:t>以個人身分</w:t>
      </w:r>
      <w:r w:rsidR="001F78AE" w:rsidRPr="00F53527">
        <w:rPr>
          <w:rFonts w:ascii="Times New Roman" w:eastAsia="標楷體" w:hAnsi="Times New Roman"/>
          <w:color w:val="000000" w:themeColor="text1"/>
        </w:rPr>
        <w:t>或</w:t>
      </w:r>
      <w:r w:rsidRPr="00F53527">
        <w:rPr>
          <w:rFonts w:ascii="Times New Roman" w:eastAsia="標楷體" w:hAnsi="Times New Roman"/>
          <w:color w:val="000000" w:themeColor="text1"/>
        </w:rPr>
        <w:t>團體身分</w:t>
      </w:r>
      <w:r w:rsidR="001F78AE" w:rsidRPr="00F53527">
        <w:rPr>
          <w:rFonts w:ascii="Times New Roman" w:eastAsia="標楷體" w:hAnsi="Times New Roman"/>
          <w:color w:val="000000" w:themeColor="text1"/>
        </w:rPr>
        <w:t>（</w:t>
      </w:r>
      <w:r w:rsidRPr="00F53527">
        <w:rPr>
          <w:rFonts w:ascii="Times New Roman" w:eastAsia="標楷體" w:hAnsi="Times New Roman"/>
          <w:color w:val="000000" w:themeColor="text1"/>
        </w:rPr>
        <w:t>至多</w:t>
      </w:r>
      <w:r w:rsidRPr="00F53527">
        <w:rPr>
          <w:rFonts w:ascii="Times New Roman" w:eastAsia="標楷體" w:hAnsi="Times New Roman"/>
          <w:color w:val="000000" w:themeColor="text1"/>
        </w:rPr>
        <w:t>3</w:t>
      </w:r>
      <w:r w:rsidR="00F53527">
        <w:rPr>
          <w:rFonts w:ascii="Times New Roman" w:eastAsia="標楷體" w:hAnsi="Times New Roman"/>
          <w:color w:val="000000" w:themeColor="text1"/>
        </w:rPr>
        <w:t>人，不限同校</w:t>
      </w:r>
      <w:r w:rsidR="00F53527">
        <w:rPr>
          <w:rFonts w:ascii="Times New Roman" w:eastAsia="標楷體" w:hAnsi="Times New Roman" w:hint="eastAsia"/>
          <w:color w:val="000000" w:themeColor="text1"/>
        </w:rPr>
        <w:t>）</w:t>
      </w:r>
      <w:r w:rsidR="00422E4A" w:rsidRPr="00422E4A">
        <w:rPr>
          <w:rFonts w:ascii="Times New Roman" w:eastAsia="標楷體" w:hAnsi="Times New Roman" w:hint="eastAsia"/>
          <w:color w:val="000000" w:themeColor="text1"/>
        </w:rPr>
        <w:t>報名</w:t>
      </w:r>
    </w:p>
    <w:p w:rsidR="002C1822" w:rsidRPr="00F53527" w:rsidRDefault="00A74C95" w:rsidP="00F53527">
      <w:pPr>
        <w:pStyle w:val="1"/>
        <w:numPr>
          <w:ilvl w:val="0"/>
          <w:numId w:val="15"/>
        </w:numPr>
        <w:adjustRightInd w:val="0"/>
        <w:ind w:leftChars="0"/>
        <w:rPr>
          <w:rFonts w:ascii="Times New Roman" w:eastAsia="標楷體" w:hAnsi="Times New Roman"/>
          <w:color w:val="000000" w:themeColor="text1"/>
        </w:rPr>
      </w:pPr>
      <w:r w:rsidRPr="00F53527">
        <w:rPr>
          <w:rFonts w:ascii="Times New Roman" w:eastAsia="標楷體" w:hAnsi="Times New Roman"/>
          <w:color w:val="000000" w:themeColor="text1"/>
        </w:rPr>
        <w:t>每人至多二件作品參賽</w:t>
      </w:r>
      <w:r w:rsidR="001F78AE" w:rsidRPr="00F53527">
        <w:rPr>
          <w:rFonts w:ascii="Times New Roman" w:eastAsia="標楷體" w:hAnsi="Times New Roman"/>
          <w:color w:val="000000" w:themeColor="text1"/>
        </w:rPr>
        <w:t>（</w:t>
      </w:r>
      <w:r w:rsidR="00BD0CD9" w:rsidRPr="00F53527">
        <w:rPr>
          <w:rFonts w:ascii="Times New Roman" w:eastAsia="標楷體" w:hAnsi="Times New Roman"/>
          <w:color w:val="000000" w:themeColor="text1"/>
        </w:rPr>
        <w:t>含</w:t>
      </w:r>
      <w:r w:rsidR="001F78AE" w:rsidRPr="00F53527">
        <w:rPr>
          <w:rFonts w:ascii="Times New Roman" w:eastAsia="標楷體" w:hAnsi="Times New Roman"/>
          <w:color w:val="000000" w:themeColor="text1"/>
        </w:rPr>
        <w:t>第</w:t>
      </w:r>
      <w:r w:rsidR="00BD0CD9" w:rsidRPr="00F53527">
        <w:rPr>
          <w:rFonts w:ascii="Times New Roman" w:eastAsia="標楷體" w:hAnsi="Times New Roman"/>
          <w:color w:val="000000" w:themeColor="text1"/>
        </w:rPr>
        <w:t>二</w:t>
      </w:r>
      <w:r w:rsidR="00080BAB" w:rsidRPr="00F53527">
        <w:rPr>
          <w:rFonts w:ascii="Times New Roman" w:eastAsia="標楷體" w:hAnsi="Times New Roman"/>
          <w:color w:val="000000" w:themeColor="text1"/>
        </w:rPr>
        <w:t>或</w:t>
      </w:r>
      <w:r w:rsidR="00BD0CD9" w:rsidRPr="00F53527">
        <w:rPr>
          <w:rFonts w:ascii="Times New Roman" w:eastAsia="標楷體" w:hAnsi="Times New Roman"/>
          <w:color w:val="000000" w:themeColor="text1"/>
        </w:rPr>
        <w:t>三</w:t>
      </w:r>
      <w:r w:rsidR="001F78AE" w:rsidRPr="00F53527">
        <w:rPr>
          <w:rFonts w:ascii="Times New Roman" w:eastAsia="標楷體" w:hAnsi="Times New Roman"/>
          <w:color w:val="000000" w:themeColor="text1"/>
        </w:rPr>
        <w:t>作者</w:t>
      </w:r>
      <w:r w:rsidR="00167CB8" w:rsidRPr="00F53527">
        <w:rPr>
          <w:rFonts w:ascii="Times New Roman" w:eastAsia="標楷體" w:hAnsi="Times New Roman"/>
          <w:color w:val="000000" w:themeColor="text1"/>
        </w:rPr>
        <w:t>身分</w:t>
      </w:r>
      <w:r w:rsidR="001F78AE" w:rsidRPr="00F53527">
        <w:rPr>
          <w:rFonts w:ascii="Times New Roman" w:eastAsia="標楷體" w:hAnsi="Times New Roman"/>
          <w:color w:val="000000" w:themeColor="text1"/>
        </w:rPr>
        <w:t>）</w:t>
      </w:r>
    </w:p>
    <w:p w:rsidR="002C1822" w:rsidRPr="00F53527" w:rsidRDefault="00A74C95" w:rsidP="00DA7722">
      <w:pPr>
        <w:pStyle w:val="1"/>
        <w:numPr>
          <w:ilvl w:val="0"/>
          <w:numId w:val="14"/>
        </w:numPr>
        <w:adjustRightInd w:val="0"/>
        <w:snapToGrid w:val="0"/>
        <w:spacing w:beforeLines="50" w:before="180"/>
        <w:ind w:leftChars="0" w:left="482" w:hanging="482"/>
        <w:rPr>
          <w:rFonts w:ascii="Times New Roman" w:eastAsia="標楷體" w:hAnsi="Times New Roman"/>
          <w:b/>
          <w:color w:val="000000" w:themeColor="text1"/>
        </w:rPr>
      </w:pPr>
      <w:r w:rsidRPr="00F53527">
        <w:rPr>
          <w:rFonts w:ascii="Times New Roman" w:eastAsia="標楷體" w:hAnsi="Times New Roman"/>
          <w:b/>
          <w:color w:val="000000" w:themeColor="text1"/>
        </w:rPr>
        <w:t>作品形式：</w:t>
      </w:r>
    </w:p>
    <w:p w:rsidR="002C1822" w:rsidRPr="00F53527" w:rsidRDefault="00A74C95" w:rsidP="0099619D">
      <w:pPr>
        <w:pStyle w:val="1"/>
        <w:numPr>
          <w:ilvl w:val="0"/>
          <w:numId w:val="16"/>
        </w:numPr>
        <w:ind w:leftChars="0"/>
        <w:rPr>
          <w:rFonts w:ascii="Times New Roman" w:eastAsia="標楷體" w:hAnsi="Times New Roman"/>
          <w:color w:val="000000" w:themeColor="text1"/>
        </w:rPr>
      </w:pPr>
      <w:r w:rsidRPr="00F53527">
        <w:rPr>
          <w:rFonts w:ascii="Times New Roman" w:eastAsia="標楷體" w:hAnsi="Times New Roman"/>
          <w:color w:val="000000" w:themeColor="text1"/>
        </w:rPr>
        <w:t>以題組為單位</w:t>
      </w:r>
    </w:p>
    <w:p w:rsidR="002C1822" w:rsidRPr="00F53527" w:rsidRDefault="00A74C95" w:rsidP="0099619D">
      <w:pPr>
        <w:pStyle w:val="1"/>
        <w:numPr>
          <w:ilvl w:val="0"/>
          <w:numId w:val="16"/>
        </w:numPr>
        <w:ind w:leftChars="0"/>
        <w:rPr>
          <w:rFonts w:ascii="Times New Roman" w:eastAsia="標楷體" w:hAnsi="Times New Roman"/>
          <w:color w:val="000000" w:themeColor="text1"/>
        </w:rPr>
      </w:pPr>
      <w:r w:rsidRPr="00F53527">
        <w:rPr>
          <w:rFonts w:ascii="Times New Roman" w:eastAsia="標楷體" w:hAnsi="Times New Roman"/>
          <w:color w:val="000000" w:themeColor="text1"/>
        </w:rPr>
        <w:t>試題本文（含文字或圖像）須為自行著作或根據原文資料改寫（繳交時須提供原文）</w:t>
      </w:r>
    </w:p>
    <w:p w:rsidR="002C1822" w:rsidRPr="00F53527" w:rsidRDefault="00A74C95" w:rsidP="0099619D">
      <w:pPr>
        <w:pStyle w:val="1"/>
        <w:numPr>
          <w:ilvl w:val="0"/>
          <w:numId w:val="16"/>
        </w:numPr>
        <w:ind w:leftChars="0"/>
        <w:rPr>
          <w:rFonts w:ascii="Times New Roman" w:eastAsia="標楷體" w:hAnsi="Times New Roman"/>
          <w:color w:val="000000" w:themeColor="text1"/>
        </w:rPr>
      </w:pPr>
      <w:r w:rsidRPr="00F53527">
        <w:rPr>
          <w:rFonts w:ascii="Times New Roman" w:eastAsia="標楷體" w:hAnsi="Times New Roman"/>
          <w:color w:val="000000" w:themeColor="text1"/>
        </w:rPr>
        <w:t>每件題組包含</w:t>
      </w:r>
      <w:r w:rsidRPr="00F53527">
        <w:rPr>
          <w:rFonts w:ascii="Times New Roman" w:eastAsia="標楷體" w:hAnsi="Times New Roman"/>
          <w:color w:val="000000" w:themeColor="text1"/>
        </w:rPr>
        <w:t>2-5</w:t>
      </w:r>
      <w:r w:rsidRPr="00F53527">
        <w:rPr>
          <w:rFonts w:ascii="Times New Roman" w:eastAsia="標楷體" w:hAnsi="Times New Roman"/>
          <w:color w:val="000000" w:themeColor="text1"/>
        </w:rPr>
        <w:t>項子題，各子題</w:t>
      </w:r>
      <w:r w:rsidR="00167CB8" w:rsidRPr="00F53527">
        <w:rPr>
          <w:rFonts w:ascii="Times New Roman" w:eastAsia="標楷體" w:hAnsi="Times New Roman"/>
          <w:color w:val="000000" w:themeColor="text1"/>
        </w:rPr>
        <w:t>評量的重點內容以</w:t>
      </w:r>
      <w:r w:rsidRPr="00F53527">
        <w:rPr>
          <w:rFonts w:ascii="Times New Roman" w:eastAsia="標楷體" w:hAnsi="Times New Roman"/>
          <w:color w:val="000000" w:themeColor="text1"/>
        </w:rPr>
        <w:t>不</w:t>
      </w:r>
      <w:r w:rsidR="00167CB8" w:rsidRPr="00F53527">
        <w:rPr>
          <w:rFonts w:ascii="Times New Roman" w:eastAsia="標楷體" w:hAnsi="Times New Roman"/>
          <w:color w:val="000000" w:themeColor="text1"/>
        </w:rPr>
        <w:t>重疊</w:t>
      </w:r>
      <w:r w:rsidRPr="00F53527">
        <w:rPr>
          <w:rFonts w:ascii="Times New Roman" w:eastAsia="標楷體" w:hAnsi="Times New Roman"/>
          <w:color w:val="000000" w:themeColor="text1"/>
        </w:rPr>
        <w:t>為原則</w:t>
      </w:r>
    </w:p>
    <w:p w:rsidR="002C1822" w:rsidRPr="00F53527" w:rsidRDefault="00422E4A" w:rsidP="00422E4A">
      <w:pPr>
        <w:pStyle w:val="1"/>
        <w:numPr>
          <w:ilvl w:val="0"/>
          <w:numId w:val="16"/>
        </w:numPr>
        <w:ind w:leftChars="0"/>
        <w:rPr>
          <w:rFonts w:ascii="Times New Roman" w:eastAsia="標楷體" w:hAnsi="Times New Roman"/>
          <w:color w:val="000000" w:themeColor="text1"/>
        </w:rPr>
      </w:pPr>
      <w:r w:rsidRPr="00422E4A">
        <w:rPr>
          <w:rFonts w:ascii="Times New Roman" w:eastAsia="標楷體" w:hAnsi="Times New Roman" w:hint="eastAsia"/>
          <w:color w:val="000000" w:themeColor="text1"/>
        </w:rPr>
        <w:t>題型可為：</w:t>
      </w:r>
    </w:p>
    <w:p w:rsidR="002C1822" w:rsidRPr="00F53527" w:rsidRDefault="00A74C95">
      <w:pPr>
        <w:pStyle w:val="20"/>
        <w:numPr>
          <w:ilvl w:val="0"/>
          <w:numId w:val="2"/>
        </w:numPr>
        <w:ind w:leftChars="0" w:left="1276" w:hanging="282"/>
        <w:rPr>
          <w:rFonts w:ascii="Times New Roman" w:eastAsia="標楷體" w:hAnsi="Times New Roman"/>
          <w:color w:val="000000" w:themeColor="text1"/>
        </w:rPr>
      </w:pPr>
      <w:r w:rsidRPr="00F53527">
        <w:rPr>
          <w:rFonts w:ascii="Times New Roman" w:eastAsia="標楷體" w:hAnsi="Times New Roman"/>
          <w:color w:val="000000" w:themeColor="text1"/>
        </w:rPr>
        <w:t>選擇式題型，例如是非題、</w:t>
      </w:r>
      <w:r w:rsidRPr="00F53527">
        <w:rPr>
          <w:rFonts w:ascii="Times New Roman" w:eastAsia="標楷體" w:hAnsi="Times New Roman"/>
          <w:color w:val="000000" w:themeColor="text1"/>
        </w:rPr>
        <w:t>(</w:t>
      </w:r>
      <w:r w:rsidRPr="00F53527">
        <w:rPr>
          <w:rFonts w:ascii="Times New Roman" w:eastAsia="標楷體" w:hAnsi="Times New Roman"/>
          <w:color w:val="000000" w:themeColor="text1"/>
        </w:rPr>
        <w:t>四選一</w:t>
      </w:r>
      <w:r w:rsidRPr="00F53527">
        <w:rPr>
          <w:rFonts w:ascii="Times New Roman" w:eastAsia="標楷體" w:hAnsi="Times New Roman"/>
          <w:color w:val="000000" w:themeColor="text1"/>
        </w:rPr>
        <w:t>)</w:t>
      </w:r>
      <w:r w:rsidRPr="00F53527">
        <w:rPr>
          <w:rFonts w:ascii="Times New Roman" w:eastAsia="標楷體" w:hAnsi="Times New Roman"/>
          <w:color w:val="000000" w:themeColor="text1"/>
        </w:rPr>
        <w:t>選擇題、配合題等，須標示正答</w:t>
      </w:r>
    </w:p>
    <w:p w:rsidR="002C1822" w:rsidRPr="00F53527" w:rsidRDefault="00A74C95">
      <w:pPr>
        <w:pStyle w:val="20"/>
        <w:numPr>
          <w:ilvl w:val="0"/>
          <w:numId w:val="2"/>
        </w:numPr>
        <w:ind w:leftChars="0" w:left="1276" w:hanging="282"/>
        <w:rPr>
          <w:rFonts w:ascii="Times New Roman" w:eastAsia="標楷體" w:hAnsi="Times New Roman"/>
          <w:color w:val="000000" w:themeColor="text1"/>
        </w:rPr>
      </w:pPr>
      <w:r w:rsidRPr="00F53527">
        <w:rPr>
          <w:rFonts w:ascii="Times New Roman" w:eastAsia="標楷體" w:hAnsi="Times New Roman"/>
          <w:color w:val="000000" w:themeColor="text1"/>
        </w:rPr>
        <w:t>構答反應題型，例如填空、簡答、作文等，須提供參考答案及評分標準</w:t>
      </w:r>
    </w:p>
    <w:p w:rsidR="002C1822" w:rsidRDefault="00A74C95">
      <w:pPr>
        <w:pStyle w:val="20"/>
        <w:numPr>
          <w:ilvl w:val="0"/>
          <w:numId w:val="2"/>
        </w:numPr>
        <w:ind w:leftChars="0" w:left="1276" w:hanging="282"/>
        <w:rPr>
          <w:rFonts w:ascii="Times New Roman" w:eastAsia="標楷體" w:hAnsi="Times New Roman"/>
          <w:color w:val="000000" w:themeColor="text1"/>
        </w:rPr>
      </w:pPr>
      <w:r w:rsidRPr="00F53527">
        <w:rPr>
          <w:rFonts w:ascii="Times New Roman" w:eastAsia="標楷體" w:hAnsi="Times New Roman"/>
          <w:color w:val="000000" w:themeColor="text1"/>
        </w:rPr>
        <w:t>聽力題組僅須提交文字稿，不需提供錄音檔</w:t>
      </w:r>
    </w:p>
    <w:p w:rsidR="00422E4A" w:rsidRPr="00F53527" w:rsidRDefault="00422E4A" w:rsidP="00422E4A">
      <w:pPr>
        <w:pStyle w:val="1"/>
        <w:numPr>
          <w:ilvl w:val="0"/>
          <w:numId w:val="14"/>
        </w:numPr>
        <w:adjustRightInd w:val="0"/>
        <w:snapToGrid w:val="0"/>
        <w:spacing w:beforeLines="50" w:before="180"/>
        <w:ind w:leftChars="0" w:left="482" w:hanging="482"/>
        <w:rPr>
          <w:rFonts w:ascii="Times New Roman" w:eastAsia="標楷體" w:hAnsi="Times New Roman"/>
          <w:b/>
          <w:color w:val="000000" w:themeColor="text1"/>
        </w:rPr>
      </w:pPr>
      <w:r w:rsidRPr="00F53527">
        <w:rPr>
          <w:rFonts w:ascii="Times New Roman" w:eastAsia="標楷體" w:hAnsi="Times New Roman"/>
          <w:b/>
          <w:color w:val="000000" w:themeColor="text1"/>
        </w:rPr>
        <w:t>審查標準：</w:t>
      </w:r>
    </w:p>
    <w:p w:rsidR="00422E4A" w:rsidRPr="00F53527" w:rsidRDefault="00422E4A" w:rsidP="00422E4A">
      <w:pPr>
        <w:pStyle w:val="1"/>
        <w:ind w:leftChars="0"/>
        <w:rPr>
          <w:rFonts w:ascii="Times New Roman" w:eastAsia="標楷體" w:hAnsi="Times New Roman"/>
          <w:color w:val="000000" w:themeColor="text1"/>
        </w:rPr>
      </w:pPr>
      <w:r>
        <w:rPr>
          <w:rFonts w:ascii="Times New Roman" w:eastAsia="標楷體" w:hAnsi="Times New Roman" w:hint="eastAsia"/>
          <w:color w:val="000000" w:themeColor="text1"/>
        </w:rPr>
        <w:t>作品將</w:t>
      </w:r>
      <w:r w:rsidRPr="00F53527">
        <w:rPr>
          <w:rFonts w:ascii="Times New Roman" w:eastAsia="標楷體" w:hAnsi="Times New Roman"/>
          <w:color w:val="000000" w:themeColor="text1"/>
        </w:rPr>
        <w:t>依以下標準進行審查。</w:t>
      </w:r>
    </w:p>
    <w:tbl>
      <w:tblPr>
        <w:tblStyle w:val="af0"/>
        <w:tblW w:w="8762" w:type="dxa"/>
        <w:tblInd w:w="480" w:type="dxa"/>
        <w:tblLayout w:type="fixed"/>
        <w:tblLook w:val="04A0" w:firstRow="1" w:lastRow="0" w:firstColumn="1" w:lastColumn="0" w:noHBand="0" w:noVBand="1"/>
      </w:tblPr>
      <w:tblGrid>
        <w:gridCol w:w="6999"/>
        <w:gridCol w:w="1763"/>
      </w:tblGrid>
      <w:tr w:rsidR="00422E4A" w:rsidRPr="00F53527" w:rsidTr="00334ECE">
        <w:tc>
          <w:tcPr>
            <w:tcW w:w="6999" w:type="dxa"/>
          </w:tcPr>
          <w:p w:rsidR="00422E4A" w:rsidRPr="00F53527" w:rsidRDefault="00422E4A" w:rsidP="00334ECE">
            <w:pPr>
              <w:rPr>
                <w:rFonts w:ascii="Times New Roman" w:eastAsia="標楷體" w:hAnsi="Times New Roman"/>
                <w:b/>
                <w:color w:val="000000" w:themeColor="text1"/>
              </w:rPr>
            </w:pPr>
            <w:r w:rsidRPr="00F53527">
              <w:rPr>
                <w:rFonts w:ascii="Times New Roman" w:eastAsia="標楷體" w:hAnsi="Times New Roman"/>
                <w:b/>
                <w:color w:val="000000" w:themeColor="text1"/>
              </w:rPr>
              <w:t>題組設計符合素養導向命題精神之評量趨勢</w:t>
            </w:r>
          </w:p>
        </w:tc>
        <w:tc>
          <w:tcPr>
            <w:tcW w:w="1763" w:type="dxa"/>
          </w:tcPr>
          <w:p w:rsidR="00422E4A" w:rsidRPr="00F53527" w:rsidRDefault="00422E4A" w:rsidP="00334ECE">
            <w:pPr>
              <w:spacing w:line="240" w:lineRule="auto"/>
              <w:jc w:val="center"/>
              <w:rPr>
                <w:rFonts w:ascii="Times New Roman" w:eastAsia="標楷體" w:hAnsi="Times New Roman"/>
                <w:b/>
                <w:color w:val="000000" w:themeColor="text1"/>
              </w:rPr>
            </w:pPr>
            <w:r w:rsidRPr="00F53527">
              <w:rPr>
                <w:rFonts w:ascii="Times New Roman" w:eastAsia="標楷體" w:hAnsi="Times New Roman"/>
                <w:b/>
                <w:color w:val="000000" w:themeColor="text1"/>
              </w:rPr>
              <w:t>40%</w:t>
            </w:r>
          </w:p>
        </w:tc>
      </w:tr>
      <w:tr w:rsidR="00422E4A" w:rsidRPr="00F53527" w:rsidTr="00334ECE">
        <w:tc>
          <w:tcPr>
            <w:tcW w:w="6999" w:type="dxa"/>
          </w:tcPr>
          <w:p w:rsidR="00422E4A" w:rsidRPr="00F53527" w:rsidRDefault="00422E4A" w:rsidP="00334ECE">
            <w:pPr>
              <w:rPr>
                <w:rFonts w:ascii="Times New Roman" w:eastAsia="標楷體" w:hAnsi="Times New Roman"/>
                <w:color w:val="000000" w:themeColor="text1"/>
              </w:rPr>
            </w:pPr>
            <w:r w:rsidRPr="00F53527">
              <w:rPr>
                <w:rFonts w:ascii="Times New Roman" w:eastAsia="標楷體" w:hAnsi="Times New Roman"/>
                <w:b/>
                <w:color w:val="000000" w:themeColor="text1"/>
              </w:rPr>
              <w:t>題組設計周延，符合命題取材之一般性原則，並符合題幹、選項、評量目標之設計原則</w:t>
            </w:r>
          </w:p>
        </w:tc>
        <w:tc>
          <w:tcPr>
            <w:tcW w:w="1763" w:type="dxa"/>
          </w:tcPr>
          <w:p w:rsidR="00422E4A" w:rsidRPr="00F53527" w:rsidRDefault="00422E4A" w:rsidP="00334ECE">
            <w:pPr>
              <w:spacing w:line="240" w:lineRule="auto"/>
              <w:jc w:val="center"/>
              <w:rPr>
                <w:rFonts w:ascii="Times New Roman" w:eastAsia="標楷體" w:hAnsi="Times New Roman"/>
                <w:b/>
                <w:color w:val="000000" w:themeColor="text1"/>
              </w:rPr>
            </w:pPr>
            <w:r w:rsidRPr="00F53527">
              <w:rPr>
                <w:rFonts w:ascii="Times New Roman" w:eastAsia="標楷體" w:hAnsi="Times New Roman"/>
                <w:b/>
                <w:color w:val="000000" w:themeColor="text1"/>
              </w:rPr>
              <w:t>30%</w:t>
            </w:r>
          </w:p>
        </w:tc>
      </w:tr>
      <w:tr w:rsidR="00422E4A" w:rsidRPr="00F53527" w:rsidTr="00334ECE">
        <w:tc>
          <w:tcPr>
            <w:tcW w:w="6999" w:type="dxa"/>
          </w:tcPr>
          <w:p w:rsidR="00422E4A" w:rsidRPr="00F53527" w:rsidRDefault="00422E4A" w:rsidP="00334ECE">
            <w:pPr>
              <w:rPr>
                <w:rFonts w:ascii="Times New Roman" w:eastAsia="標楷體" w:hAnsi="Times New Roman"/>
                <w:b/>
                <w:color w:val="000000" w:themeColor="text1"/>
              </w:rPr>
            </w:pPr>
            <w:r w:rsidRPr="00F53527">
              <w:rPr>
                <w:rFonts w:ascii="Times New Roman" w:eastAsia="標楷體" w:hAnsi="Times New Roman"/>
                <w:b/>
                <w:color w:val="000000" w:themeColor="text1"/>
              </w:rPr>
              <w:t>試題內容的正確性</w:t>
            </w:r>
            <w:r w:rsidRPr="00F53527">
              <w:rPr>
                <w:rFonts w:ascii="Times New Roman" w:eastAsia="標楷體" w:hAnsi="Times New Roman"/>
                <w:b/>
                <w:color w:val="000000" w:themeColor="text1"/>
              </w:rPr>
              <w:t>(</w:t>
            </w:r>
            <w:r w:rsidRPr="00F53527">
              <w:rPr>
                <w:rFonts w:ascii="Times New Roman" w:eastAsia="標楷體" w:hAnsi="Times New Roman"/>
                <w:b/>
                <w:color w:val="000000" w:themeColor="text1"/>
              </w:rPr>
              <w:t>含文字掌握與取材內容</w:t>
            </w:r>
            <w:r w:rsidRPr="00F53527">
              <w:rPr>
                <w:rFonts w:ascii="Times New Roman" w:eastAsia="標楷體" w:hAnsi="Times New Roman"/>
                <w:b/>
                <w:color w:val="000000" w:themeColor="text1"/>
              </w:rPr>
              <w:t>)</w:t>
            </w:r>
            <w:r w:rsidRPr="00F53527">
              <w:rPr>
                <w:rFonts w:ascii="Times New Roman" w:eastAsia="標楷體" w:hAnsi="Times New Roman"/>
                <w:b/>
                <w:color w:val="000000" w:themeColor="text1"/>
              </w:rPr>
              <w:t>與連貫性</w:t>
            </w:r>
          </w:p>
        </w:tc>
        <w:tc>
          <w:tcPr>
            <w:tcW w:w="1763" w:type="dxa"/>
          </w:tcPr>
          <w:p w:rsidR="00422E4A" w:rsidRPr="00F53527" w:rsidRDefault="00422E4A" w:rsidP="00334ECE">
            <w:pPr>
              <w:spacing w:line="240" w:lineRule="auto"/>
              <w:jc w:val="center"/>
              <w:rPr>
                <w:rFonts w:ascii="Times New Roman" w:eastAsia="標楷體" w:hAnsi="Times New Roman"/>
                <w:b/>
                <w:color w:val="000000" w:themeColor="text1"/>
              </w:rPr>
            </w:pPr>
            <w:r w:rsidRPr="00F53527">
              <w:rPr>
                <w:rFonts w:ascii="Times New Roman" w:eastAsia="標楷體" w:hAnsi="Times New Roman"/>
                <w:b/>
                <w:color w:val="000000" w:themeColor="text1"/>
              </w:rPr>
              <w:t>20%</w:t>
            </w:r>
          </w:p>
        </w:tc>
      </w:tr>
      <w:tr w:rsidR="00422E4A" w:rsidRPr="00F53527" w:rsidTr="00334ECE">
        <w:tc>
          <w:tcPr>
            <w:tcW w:w="6999" w:type="dxa"/>
          </w:tcPr>
          <w:p w:rsidR="00422E4A" w:rsidRPr="00F53527" w:rsidRDefault="00422E4A" w:rsidP="00334ECE">
            <w:pPr>
              <w:rPr>
                <w:rFonts w:ascii="Times New Roman" w:eastAsia="標楷體" w:hAnsi="Times New Roman"/>
                <w:b/>
                <w:color w:val="000000" w:themeColor="text1"/>
              </w:rPr>
            </w:pPr>
            <w:r w:rsidRPr="00F53527">
              <w:rPr>
                <w:rFonts w:ascii="Times New Roman" w:eastAsia="標楷體" w:hAnsi="Times New Roman"/>
                <w:b/>
                <w:color w:val="000000" w:themeColor="text1"/>
              </w:rPr>
              <w:t>題組設計藍圖完整程度</w:t>
            </w:r>
          </w:p>
        </w:tc>
        <w:tc>
          <w:tcPr>
            <w:tcW w:w="1763" w:type="dxa"/>
          </w:tcPr>
          <w:p w:rsidR="00422E4A" w:rsidRPr="00F53527" w:rsidRDefault="00422E4A" w:rsidP="00334ECE">
            <w:pPr>
              <w:spacing w:line="240" w:lineRule="auto"/>
              <w:jc w:val="center"/>
              <w:rPr>
                <w:rFonts w:ascii="Times New Roman" w:eastAsia="標楷體" w:hAnsi="Times New Roman"/>
                <w:b/>
                <w:color w:val="000000" w:themeColor="text1"/>
              </w:rPr>
            </w:pPr>
            <w:r w:rsidRPr="00F53527">
              <w:rPr>
                <w:rFonts w:ascii="Times New Roman" w:eastAsia="標楷體" w:hAnsi="Times New Roman"/>
                <w:b/>
                <w:color w:val="000000" w:themeColor="text1"/>
              </w:rPr>
              <w:t>10%</w:t>
            </w:r>
          </w:p>
        </w:tc>
      </w:tr>
      <w:tr w:rsidR="00422E4A" w:rsidRPr="00F53527" w:rsidTr="00334ECE">
        <w:tc>
          <w:tcPr>
            <w:tcW w:w="6999" w:type="dxa"/>
          </w:tcPr>
          <w:p w:rsidR="00422E4A" w:rsidRPr="00F53527" w:rsidRDefault="00422E4A" w:rsidP="00334ECE">
            <w:pPr>
              <w:rPr>
                <w:rFonts w:ascii="Times New Roman" w:eastAsia="標楷體" w:hAnsi="Times New Roman"/>
                <w:b/>
                <w:color w:val="000000" w:themeColor="text1"/>
              </w:rPr>
            </w:pPr>
            <w:r w:rsidRPr="00F53527">
              <w:rPr>
                <w:rFonts w:ascii="Times New Roman" w:eastAsia="標楷體" w:hAnsi="Times New Roman"/>
                <w:b/>
                <w:color w:val="000000" w:themeColor="text1"/>
              </w:rPr>
              <w:t>加分項目：跨領域命題</w:t>
            </w:r>
          </w:p>
        </w:tc>
        <w:tc>
          <w:tcPr>
            <w:tcW w:w="1763" w:type="dxa"/>
          </w:tcPr>
          <w:p w:rsidR="00422E4A" w:rsidRPr="00F53527" w:rsidRDefault="00422E4A" w:rsidP="00334ECE">
            <w:pPr>
              <w:spacing w:line="240" w:lineRule="auto"/>
              <w:jc w:val="center"/>
              <w:rPr>
                <w:rFonts w:ascii="Times New Roman" w:eastAsia="標楷體" w:hAnsi="Times New Roman"/>
                <w:b/>
                <w:color w:val="000000" w:themeColor="text1"/>
              </w:rPr>
            </w:pPr>
            <w:r w:rsidRPr="00F53527">
              <w:rPr>
                <w:rFonts w:ascii="Times New Roman" w:eastAsia="標楷體" w:hAnsi="Times New Roman"/>
                <w:b/>
                <w:color w:val="000000" w:themeColor="text1"/>
              </w:rPr>
              <w:t>10%</w:t>
            </w:r>
          </w:p>
        </w:tc>
      </w:tr>
    </w:tbl>
    <w:p w:rsidR="00422E4A" w:rsidRPr="00F53527" w:rsidRDefault="00422E4A" w:rsidP="00422E4A">
      <w:pPr>
        <w:pStyle w:val="20"/>
        <w:ind w:leftChars="0" w:left="0"/>
        <w:rPr>
          <w:rFonts w:ascii="Times New Roman" w:eastAsia="標楷體" w:hAnsi="Times New Roman"/>
          <w:color w:val="000000" w:themeColor="text1"/>
        </w:rPr>
      </w:pPr>
    </w:p>
    <w:p w:rsidR="002C1822" w:rsidRPr="00F53527" w:rsidRDefault="00422E4A" w:rsidP="00DA7722">
      <w:pPr>
        <w:pStyle w:val="1"/>
        <w:numPr>
          <w:ilvl w:val="0"/>
          <w:numId w:val="14"/>
        </w:numPr>
        <w:adjustRightInd w:val="0"/>
        <w:snapToGrid w:val="0"/>
        <w:spacing w:beforeLines="50" w:before="180"/>
        <w:ind w:leftChars="0" w:left="482" w:hanging="482"/>
        <w:rPr>
          <w:rFonts w:ascii="Times New Roman" w:eastAsia="標楷體" w:hAnsi="Times New Roman"/>
          <w:b/>
          <w:color w:val="000000" w:themeColor="text1"/>
        </w:rPr>
      </w:pPr>
      <w:r>
        <w:rPr>
          <w:rFonts w:ascii="Times New Roman" w:eastAsia="標楷體" w:hAnsi="Times New Roman" w:hint="eastAsia"/>
          <w:b/>
          <w:color w:val="000000" w:themeColor="text1"/>
        </w:rPr>
        <w:t>重要日程與報名方式：</w:t>
      </w:r>
    </w:p>
    <w:p w:rsidR="002C1822" w:rsidRPr="00422E4A" w:rsidRDefault="00A74C95" w:rsidP="00422E4A">
      <w:pPr>
        <w:pStyle w:val="1"/>
        <w:numPr>
          <w:ilvl w:val="0"/>
          <w:numId w:val="18"/>
        </w:numPr>
        <w:ind w:leftChars="0"/>
        <w:rPr>
          <w:rFonts w:ascii="Times New Roman" w:eastAsia="標楷體" w:hAnsi="Times New Roman"/>
          <w:color w:val="000000" w:themeColor="text1"/>
        </w:rPr>
      </w:pPr>
      <w:r w:rsidRPr="00F53527">
        <w:rPr>
          <w:rFonts w:ascii="Times New Roman" w:eastAsia="標楷體" w:hAnsi="Times New Roman"/>
          <w:color w:val="000000" w:themeColor="text1"/>
        </w:rPr>
        <w:t>截止收件：</w:t>
      </w:r>
      <w:r w:rsidR="00422E4A">
        <w:rPr>
          <w:rFonts w:ascii="Times New Roman" w:eastAsia="標楷體" w:hAnsi="Times New Roman" w:hint="eastAsia"/>
          <w:color w:val="000000" w:themeColor="text1"/>
        </w:rPr>
        <w:t>109</w:t>
      </w:r>
      <w:r w:rsidRPr="00F53527">
        <w:rPr>
          <w:rFonts w:ascii="Times New Roman" w:eastAsia="標楷體" w:hAnsi="Times New Roman"/>
          <w:color w:val="000000" w:themeColor="text1"/>
        </w:rPr>
        <w:t>年</w:t>
      </w:r>
      <w:r w:rsidR="00474DDF">
        <w:rPr>
          <w:rFonts w:ascii="Times New Roman" w:eastAsia="標楷體" w:hAnsi="Times New Roman" w:hint="eastAsia"/>
          <w:color w:val="000000" w:themeColor="text1"/>
        </w:rPr>
        <w:t>4</w:t>
      </w:r>
      <w:r w:rsidRPr="00F53527">
        <w:rPr>
          <w:rFonts w:ascii="Times New Roman" w:eastAsia="標楷體" w:hAnsi="Times New Roman"/>
          <w:color w:val="000000" w:themeColor="text1"/>
        </w:rPr>
        <w:t>月</w:t>
      </w:r>
      <w:r w:rsidR="00474DDF">
        <w:rPr>
          <w:rFonts w:ascii="Times New Roman" w:eastAsia="標楷體" w:hAnsi="Times New Roman" w:hint="eastAsia"/>
          <w:color w:val="000000" w:themeColor="text1"/>
        </w:rPr>
        <w:t>1</w:t>
      </w:r>
      <w:bookmarkStart w:id="0" w:name="_GoBack"/>
      <w:bookmarkEnd w:id="0"/>
      <w:r w:rsidR="00474DDF">
        <w:rPr>
          <w:rFonts w:ascii="Times New Roman" w:eastAsia="標楷體" w:hAnsi="Times New Roman" w:hint="eastAsia"/>
          <w:color w:val="000000" w:themeColor="text1"/>
        </w:rPr>
        <w:t>2</w:t>
      </w:r>
      <w:r w:rsidRPr="00F53527">
        <w:rPr>
          <w:rFonts w:ascii="Times New Roman" w:eastAsia="標楷體" w:hAnsi="Times New Roman"/>
          <w:color w:val="000000" w:themeColor="text1"/>
        </w:rPr>
        <w:t>日</w:t>
      </w:r>
      <w:r w:rsidRPr="00F53527">
        <w:rPr>
          <w:rFonts w:ascii="Times New Roman" w:eastAsia="標楷體" w:hAnsi="Times New Roman"/>
          <w:color w:val="000000" w:themeColor="text1"/>
        </w:rPr>
        <w:t>(</w:t>
      </w:r>
      <w:r w:rsidR="00422E4A">
        <w:rPr>
          <w:rFonts w:ascii="Times New Roman" w:eastAsia="標楷體" w:hAnsi="Times New Roman" w:hint="eastAsia"/>
          <w:color w:val="000000" w:themeColor="text1"/>
        </w:rPr>
        <w:t>日</w:t>
      </w:r>
      <w:r w:rsidRPr="00422E4A">
        <w:rPr>
          <w:rFonts w:ascii="Times New Roman" w:eastAsia="標楷體" w:hAnsi="Times New Roman"/>
          <w:color w:val="000000" w:themeColor="text1"/>
        </w:rPr>
        <w:t>)</w:t>
      </w:r>
    </w:p>
    <w:p w:rsidR="002C1822" w:rsidRPr="00F53527" w:rsidRDefault="00A74C95" w:rsidP="00422E4A">
      <w:pPr>
        <w:pStyle w:val="1"/>
        <w:numPr>
          <w:ilvl w:val="0"/>
          <w:numId w:val="18"/>
        </w:numPr>
        <w:ind w:leftChars="0"/>
        <w:rPr>
          <w:rFonts w:ascii="Times New Roman" w:eastAsia="標楷體" w:hAnsi="Times New Roman"/>
          <w:color w:val="000000" w:themeColor="text1"/>
        </w:rPr>
      </w:pPr>
      <w:r w:rsidRPr="00F53527">
        <w:rPr>
          <w:rFonts w:ascii="Times New Roman" w:eastAsia="標楷體" w:hAnsi="Times New Roman"/>
          <w:color w:val="000000" w:themeColor="text1"/>
        </w:rPr>
        <w:lastRenderedPageBreak/>
        <w:t>繳交格式：</w:t>
      </w:r>
      <w:r w:rsidR="00422E4A" w:rsidRPr="00422E4A">
        <w:rPr>
          <w:rFonts w:ascii="Times New Roman" w:eastAsia="標楷體" w:hAnsi="Times New Roman" w:hint="eastAsia"/>
          <w:color w:val="000000" w:themeColor="text1"/>
        </w:rPr>
        <w:t>繳交格式：請依</w:t>
      </w:r>
      <w:r w:rsidR="00422E4A">
        <w:rPr>
          <w:rFonts w:ascii="Times New Roman" w:eastAsia="標楷體" w:hAnsi="Times New Roman"/>
          <w:color w:val="000000" w:themeColor="text1"/>
          <w:bdr w:val="single" w:sz="4" w:space="0" w:color="auto"/>
        </w:rPr>
        <w:t>附件</w:t>
      </w:r>
      <w:r w:rsidR="00422E4A">
        <w:rPr>
          <w:rFonts w:ascii="Times New Roman" w:eastAsia="標楷體" w:hAnsi="Times New Roman" w:hint="eastAsia"/>
          <w:color w:val="000000" w:themeColor="text1"/>
          <w:bdr w:val="single" w:sz="4" w:space="0" w:color="auto"/>
        </w:rPr>
        <w:t>一</w:t>
      </w:r>
      <w:r w:rsidR="00422E4A" w:rsidRPr="00422E4A">
        <w:rPr>
          <w:rFonts w:ascii="Times New Roman" w:eastAsia="標楷體" w:hAnsi="Times New Roman" w:hint="eastAsia"/>
          <w:color w:val="000000" w:themeColor="text1"/>
        </w:rPr>
        <w:t>之「命題設計表格」之格式提交作品，限以</w:t>
      </w:r>
      <w:r w:rsidR="00422E4A" w:rsidRPr="00422E4A">
        <w:rPr>
          <w:rFonts w:ascii="Times New Roman" w:eastAsia="標楷體" w:hAnsi="Times New Roman" w:hint="eastAsia"/>
          <w:color w:val="000000" w:themeColor="text1"/>
        </w:rPr>
        <w:t>doc, docx, odt</w:t>
      </w:r>
      <w:r w:rsidR="00422E4A" w:rsidRPr="00422E4A">
        <w:rPr>
          <w:rFonts w:ascii="Times New Roman" w:eastAsia="標楷體" w:hAnsi="Times New Roman" w:hint="eastAsia"/>
          <w:color w:val="000000" w:themeColor="text1"/>
        </w:rPr>
        <w:t>檔案格式繳交。</w:t>
      </w:r>
      <w:r w:rsidR="009462BA">
        <w:rPr>
          <w:rFonts w:ascii="Times New Roman" w:eastAsia="標楷體" w:hAnsi="Times New Roman" w:hint="eastAsia"/>
          <w:color w:val="000000" w:themeColor="text1"/>
        </w:rPr>
        <w:t>命題設計實例</w:t>
      </w:r>
      <w:r w:rsidRPr="00F53527">
        <w:rPr>
          <w:rFonts w:ascii="Times New Roman" w:eastAsia="標楷體" w:hAnsi="Times New Roman"/>
          <w:color w:val="000000" w:themeColor="text1"/>
        </w:rPr>
        <w:t>請參閱</w:t>
      </w:r>
      <w:r w:rsidR="00E37973">
        <w:rPr>
          <w:rFonts w:ascii="Times New Roman" w:eastAsia="標楷體" w:hAnsi="Times New Roman"/>
          <w:color w:val="000000" w:themeColor="text1"/>
          <w:bdr w:val="single" w:sz="4" w:space="0" w:color="auto"/>
        </w:rPr>
        <w:t>附件</w:t>
      </w:r>
      <w:r w:rsidR="00E37973">
        <w:rPr>
          <w:rFonts w:ascii="Times New Roman" w:eastAsia="標楷體" w:hAnsi="Times New Roman" w:hint="eastAsia"/>
          <w:color w:val="000000" w:themeColor="text1"/>
          <w:bdr w:val="single" w:sz="4" w:space="0" w:color="auto"/>
        </w:rPr>
        <w:t>二</w:t>
      </w:r>
    </w:p>
    <w:p w:rsidR="002C1822" w:rsidRPr="00F53527" w:rsidRDefault="00A74C95" w:rsidP="00422E4A">
      <w:pPr>
        <w:pStyle w:val="1"/>
        <w:numPr>
          <w:ilvl w:val="0"/>
          <w:numId w:val="18"/>
        </w:numPr>
        <w:ind w:leftChars="0"/>
        <w:rPr>
          <w:rFonts w:ascii="Times New Roman" w:eastAsia="標楷體" w:hAnsi="Times New Roman"/>
          <w:color w:val="000000" w:themeColor="text1"/>
        </w:rPr>
      </w:pPr>
      <w:r w:rsidRPr="00F53527">
        <w:rPr>
          <w:rFonts w:ascii="Times New Roman" w:eastAsia="標楷體" w:hAnsi="Times New Roman"/>
          <w:color w:val="000000" w:themeColor="text1"/>
        </w:rPr>
        <w:t>檔案命名原則：</w:t>
      </w:r>
      <w:r w:rsidR="00422E4A" w:rsidRPr="00422E4A">
        <w:rPr>
          <w:rFonts w:ascii="Times New Roman" w:eastAsia="標楷體" w:hAnsi="Times New Roman" w:hint="eastAsia"/>
          <w:color w:val="000000" w:themeColor="text1"/>
        </w:rPr>
        <w:t>組別代碼（國小組：</w:t>
      </w:r>
      <w:r w:rsidR="00422E4A" w:rsidRPr="00422E4A">
        <w:rPr>
          <w:rFonts w:ascii="Times New Roman" w:eastAsia="標楷體" w:hAnsi="Times New Roman" w:hint="eastAsia"/>
          <w:color w:val="000000" w:themeColor="text1"/>
        </w:rPr>
        <w:t>A</w:t>
      </w:r>
      <w:r w:rsidR="00422E4A" w:rsidRPr="00422E4A">
        <w:rPr>
          <w:rFonts w:ascii="Times New Roman" w:eastAsia="標楷體" w:hAnsi="Times New Roman" w:hint="eastAsia"/>
          <w:color w:val="000000" w:themeColor="text1"/>
        </w:rPr>
        <w:t>；國中組：</w:t>
      </w:r>
      <w:r w:rsidR="00422E4A" w:rsidRPr="00422E4A">
        <w:rPr>
          <w:rFonts w:ascii="Times New Roman" w:eastAsia="標楷體" w:hAnsi="Times New Roman" w:hint="eastAsia"/>
          <w:color w:val="000000" w:themeColor="text1"/>
        </w:rPr>
        <w:t>B</w:t>
      </w:r>
      <w:r w:rsidR="00422E4A" w:rsidRPr="00422E4A">
        <w:rPr>
          <w:rFonts w:ascii="Times New Roman" w:eastAsia="標楷體" w:hAnsi="Times New Roman" w:hint="eastAsia"/>
          <w:color w:val="000000" w:themeColor="text1"/>
        </w:rPr>
        <w:t>；高中職組：</w:t>
      </w:r>
      <w:r w:rsidR="00422E4A" w:rsidRPr="00422E4A">
        <w:rPr>
          <w:rFonts w:ascii="Times New Roman" w:eastAsia="標楷體" w:hAnsi="Times New Roman" w:hint="eastAsia"/>
          <w:color w:val="000000" w:themeColor="text1"/>
        </w:rPr>
        <w:t>C</w:t>
      </w:r>
      <w:r w:rsidR="00422E4A" w:rsidRPr="00422E4A">
        <w:rPr>
          <w:rFonts w:ascii="Times New Roman" w:eastAsia="標楷體" w:hAnsi="Times New Roman" w:hint="eastAsia"/>
          <w:color w:val="000000" w:themeColor="text1"/>
        </w:rPr>
        <w:t>）</w:t>
      </w:r>
      <w:r w:rsidR="00422E4A" w:rsidRPr="00422E4A">
        <w:rPr>
          <w:rFonts w:ascii="Times New Roman" w:eastAsia="標楷體" w:hAnsi="Times New Roman" w:hint="eastAsia"/>
          <w:color w:val="000000" w:themeColor="text1"/>
        </w:rPr>
        <w:t>_</w:t>
      </w:r>
      <w:r w:rsidR="00422E4A" w:rsidRPr="00422E4A">
        <w:rPr>
          <w:rFonts w:ascii="Times New Roman" w:eastAsia="標楷體" w:hAnsi="Times New Roman" w:hint="eastAsia"/>
          <w:color w:val="000000" w:themeColor="text1"/>
        </w:rPr>
        <w:t>第一作者全名英文拼音，例如：</w:t>
      </w:r>
      <w:r w:rsidR="00422E4A" w:rsidRPr="00422E4A">
        <w:rPr>
          <w:rFonts w:ascii="Times New Roman" w:eastAsia="標楷體" w:hAnsi="Times New Roman" w:hint="eastAsia"/>
          <w:color w:val="000000" w:themeColor="text1"/>
        </w:rPr>
        <w:t>B_Daming Wang</w:t>
      </w:r>
      <w:r w:rsidR="00422E4A" w:rsidRPr="00422E4A">
        <w:rPr>
          <w:rFonts w:ascii="Times New Roman" w:eastAsia="標楷體" w:hAnsi="Times New Roman" w:hint="eastAsia"/>
          <w:color w:val="000000" w:themeColor="text1"/>
        </w:rPr>
        <w:t>；如超過一件作品參賽，請加註序號，例如：</w:t>
      </w:r>
      <w:r w:rsidR="00422E4A" w:rsidRPr="00422E4A">
        <w:rPr>
          <w:rFonts w:ascii="Times New Roman" w:eastAsia="標楷體" w:hAnsi="Times New Roman" w:hint="eastAsia"/>
          <w:color w:val="000000" w:themeColor="text1"/>
        </w:rPr>
        <w:t>B_Daming Wang_1</w:t>
      </w:r>
      <w:r w:rsidR="00422E4A" w:rsidRPr="00422E4A">
        <w:rPr>
          <w:rFonts w:ascii="Times New Roman" w:eastAsia="標楷體" w:hAnsi="Times New Roman" w:hint="eastAsia"/>
          <w:color w:val="000000" w:themeColor="text1"/>
        </w:rPr>
        <w:t>。</w:t>
      </w:r>
    </w:p>
    <w:p w:rsidR="002C1822" w:rsidRPr="00F53527" w:rsidRDefault="00422E4A" w:rsidP="00DA7722">
      <w:pPr>
        <w:pStyle w:val="1"/>
        <w:numPr>
          <w:ilvl w:val="0"/>
          <w:numId w:val="14"/>
        </w:numPr>
        <w:adjustRightInd w:val="0"/>
        <w:snapToGrid w:val="0"/>
        <w:spacing w:beforeLines="50" w:before="180"/>
        <w:ind w:leftChars="0" w:left="482" w:hanging="482"/>
        <w:rPr>
          <w:rFonts w:ascii="Times New Roman" w:eastAsia="標楷體" w:hAnsi="Times New Roman"/>
          <w:b/>
          <w:color w:val="000000" w:themeColor="text1"/>
        </w:rPr>
      </w:pPr>
      <w:r>
        <w:rPr>
          <w:rFonts w:ascii="Times New Roman" w:eastAsia="標楷體" w:hAnsi="Times New Roman"/>
          <w:b/>
          <w:color w:val="000000" w:themeColor="text1"/>
        </w:rPr>
        <w:t>獎</w:t>
      </w:r>
      <w:r>
        <w:rPr>
          <w:rFonts w:ascii="Times New Roman" w:eastAsia="標楷體" w:hAnsi="Times New Roman" w:hint="eastAsia"/>
          <w:b/>
          <w:color w:val="000000" w:themeColor="text1"/>
        </w:rPr>
        <w:t>勵及義務</w:t>
      </w:r>
      <w:r w:rsidR="00A74C95" w:rsidRPr="00F53527">
        <w:rPr>
          <w:rFonts w:ascii="Times New Roman" w:eastAsia="標楷體" w:hAnsi="Times New Roman"/>
          <w:b/>
          <w:color w:val="000000" w:themeColor="text1"/>
        </w:rPr>
        <w:t>：</w:t>
      </w:r>
    </w:p>
    <w:p w:rsidR="00422E4A" w:rsidRDefault="00422E4A" w:rsidP="00422E4A">
      <w:pPr>
        <w:pStyle w:val="1"/>
        <w:numPr>
          <w:ilvl w:val="0"/>
          <w:numId w:val="19"/>
        </w:numPr>
        <w:ind w:leftChars="0"/>
        <w:rPr>
          <w:rFonts w:ascii="Times New Roman" w:eastAsia="標楷體" w:hAnsi="Times New Roman"/>
          <w:color w:val="000000" w:themeColor="text1"/>
        </w:rPr>
      </w:pPr>
      <w:r>
        <w:rPr>
          <w:rFonts w:ascii="Times New Roman" w:eastAsia="標楷體" w:hAnsi="Times New Roman" w:hint="eastAsia"/>
          <w:color w:val="000000" w:themeColor="text1"/>
        </w:rPr>
        <w:t>獎勵：</w:t>
      </w:r>
    </w:p>
    <w:p w:rsidR="00422E4A" w:rsidRPr="00F53527" w:rsidRDefault="00422E4A" w:rsidP="00422E4A">
      <w:pPr>
        <w:pStyle w:val="1"/>
        <w:ind w:leftChars="0"/>
        <w:rPr>
          <w:rFonts w:ascii="Times New Roman" w:eastAsia="標楷體" w:hAnsi="Times New Roman"/>
          <w:color w:val="000000" w:themeColor="text1"/>
        </w:rPr>
      </w:pPr>
      <w:r>
        <w:rPr>
          <w:rFonts w:ascii="Times New Roman" w:eastAsia="標楷體" w:hAnsi="Times New Roman"/>
          <w:color w:val="000000" w:themeColor="text1"/>
        </w:rPr>
        <w:t>國小、國中、高</w:t>
      </w:r>
      <w:r>
        <w:rPr>
          <w:rFonts w:ascii="Times New Roman" w:eastAsia="標楷體" w:hAnsi="Times New Roman" w:hint="eastAsia"/>
          <w:color w:val="000000" w:themeColor="text1"/>
        </w:rPr>
        <w:t>中職三</w:t>
      </w:r>
      <w:r w:rsidRPr="00F53527">
        <w:rPr>
          <w:rFonts w:ascii="Times New Roman" w:eastAsia="標楷體" w:hAnsi="Times New Roman"/>
          <w:color w:val="000000" w:themeColor="text1"/>
        </w:rPr>
        <w:t>組</w:t>
      </w:r>
      <w:r>
        <w:rPr>
          <w:rFonts w:ascii="Times New Roman" w:eastAsia="標楷體" w:hAnsi="Times New Roman" w:hint="eastAsia"/>
          <w:color w:val="000000" w:themeColor="text1"/>
        </w:rPr>
        <w:t>每組</w:t>
      </w:r>
      <w:r w:rsidRPr="00F53527">
        <w:rPr>
          <w:rFonts w:ascii="Times New Roman" w:eastAsia="標楷體" w:hAnsi="Times New Roman"/>
          <w:color w:val="000000" w:themeColor="text1"/>
        </w:rPr>
        <w:t>各評選出特優</w:t>
      </w:r>
      <w:r w:rsidRPr="00F53527">
        <w:rPr>
          <w:rFonts w:ascii="Times New Roman" w:eastAsia="標楷體" w:hAnsi="Times New Roman"/>
          <w:color w:val="000000" w:themeColor="text1"/>
        </w:rPr>
        <w:t>1</w:t>
      </w:r>
      <w:r w:rsidRPr="00F53527">
        <w:rPr>
          <w:rFonts w:ascii="Times New Roman" w:eastAsia="標楷體" w:hAnsi="Times New Roman"/>
          <w:color w:val="000000" w:themeColor="text1"/>
        </w:rPr>
        <w:t>件、優等</w:t>
      </w:r>
      <w:r w:rsidRPr="00F53527">
        <w:rPr>
          <w:rFonts w:ascii="Times New Roman" w:eastAsia="標楷體" w:hAnsi="Times New Roman"/>
          <w:color w:val="000000" w:themeColor="text1"/>
        </w:rPr>
        <w:t>3</w:t>
      </w:r>
      <w:r w:rsidRPr="00F53527">
        <w:rPr>
          <w:rFonts w:ascii="Times New Roman" w:eastAsia="標楷體" w:hAnsi="Times New Roman"/>
          <w:color w:val="000000" w:themeColor="text1"/>
        </w:rPr>
        <w:t>件、佳作</w:t>
      </w:r>
      <w:r w:rsidRPr="00F53527">
        <w:rPr>
          <w:rFonts w:ascii="Times New Roman" w:eastAsia="標楷體" w:hAnsi="Times New Roman"/>
          <w:color w:val="000000" w:themeColor="text1"/>
        </w:rPr>
        <w:t>5</w:t>
      </w:r>
      <w:r w:rsidRPr="00F53527">
        <w:rPr>
          <w:rFonts w:ascii="Times New Roman" w:eastAsia="標楷體" w:hAnsi="Times New Roman"/>
          <w:color w:val="000000" w:themeColor="text1"/>
        </w:rPr>
        <w:t>件。本中心保有獎項「從缺」之權利。</w:t>
      </w:r>
    </w:p>
    <w:p w:rsidR="00422E4A" w:rsidRPr="00F53527" w:rsidRDefault="00422E4A" w:rsidP="00422E4A">
      <w:pPr>
        <w:pStyle w:val="1"/>
        <w:spacing w:beforeLines="50" w:before="180"/>
        <w:rPr>
          <w:rFonts w:ascii="Times New Roman" w:eastAsia="標楷體" w:hAnsi="Times New Roman"/>
          <w:color w:val="000000" w:themeColor="text1"/>
        </w:rPr>
      </w:pPr>
      <w:r w:rsidRPr="00F53527">
        <w:rPr>
          <w:rFonts w:ascii="Times New Roman" w:eastAsia="標楷體" w:hAnsi="Times New Roman"/>
          <w:color w:val="000000" w:themeColor="text1"/>
        </w:rPr>
        <w:t>特優：獎金新台幣</w:t>
      </w:r>
      <w:r w:rsidRPr="00F53527">
        <w:rPr>
          <w:rFonts w:ascii="Times New Roman" w:eastAsia="標楷體" w:hAnsi="Times New Roman"/>
          <w:color w:val="000000" w:themeColor="text1"/>
        </w:rPr>
        <w:t>6,000</w:t>
      </w:r>
      <w:r>
        <w:rPr>
          <w:rFonts w:ascii="Times New Roman" w:eastAsia="標楷體" w:hAnsi="Times New Roman"/>
          <w:color w:val="000000" w:themeColor="text1"/>
        </w:rPr>
        <w:t>元整、</w:t>
      </w:r>
      <w:r w:rsidRPr="00F53527">
        <w:rPr>
          <w:rFonts w:ascii="Times New Roman" w:eastAsia="標楷體" w:hAnsi="Times New Roman"/>
          <w:color w:val="000000" w:themeColor="text1"/>
        </w:rPr>
        <w:t>獎狀</w:t>
      </w:r>
      <w:r>
        <w:rPr>
          <w:rFonts w:ascii="Times New Roman" w:eastAsia="標楷體" w:hAnsi="Times New Roman" w:hint="eastAsia"/>
          <w:color w:val="000000" w:themeColor="text1"/>
        </w:rPr>
        <w:t>一只</w:t>
      </w:r>
    </w:p>
    <w:p w:rsidR="00422E4A" w:rsidRPr="00F53527" w:rsidRDefault="00422E4A" w:rsidP="00422E4A">
      <w:pPr>
        <w:pStyle w:val="1"/>
        <w:rPr>
          <w:rFonts w:ascii="Times New Roman" w:eastAsia="標楷體" w:hAnsi="Times New Roman"/>
          <w:color w:val="000000" w:themeColor="text1"/>
        </w:rPr>
      </w:pPr>
      <w:r w:rsidRPr="00F53527">
        <w:rPr>
          <w:rFonts w:ascii="Times New Roman" w:eastAsia="標楷體" w:hAnsi="Times New Roman"/>
          <w:color w:val="000000" w:themeColor="text1"/>
        </w:rPr>
        <w:t>優等：獎金新台幣</w:t>
      </w:r>
      <w:r w:rsidRPr="00F53527">
        <w:rPr>
          <w:rFonts w:ascii="Times New Roman" w:eastAsia="標楷體" w:hAnsi="Times New Roman"/>
          <w:color w:val="000000" w:themeColor="text1"/>
        </w:rPr>
        <w:t>4,000</w:t>
      </w:r>
      <w:r w:rsidRPr="00F53527">
        <w:rPr>
          <w:rFonts w:ascii="Times New Roman" w:eastAsia="標楷體" w:hAnsi="Times New Roman"/>
          <w:color w:val="000000" w:themeColor="text1"/>
        </w:rPr>
        <w:t>元整、獎狀</w:t>
      </w:r>
      <w:r>
        <w:rPr>
          <w:rFonts w:ascii="Times New Roman" w:eastAsia="標楷體" w:hAnsi="Times New Roman" w:hint="eastAsia"/>
          <w:color w:val="000000" w:themeColor="text1"/>
        </w:rPr>
        <w:t>一只</w:t>
      </w:r>
    </w:p>
    <w:p w:rsidR="00422E4A" w:rsidRDefault="00422E4A" w:rsidP="00422E4A">
      <w:pPr>
        <w:pStyle w:val="1"/>
        <w:ind w:leftChars="0"/>
        <w:rPr>
          <w:rFonts w:ascii="Times New Roman" w:eastAsia="標楷體" w:hAnsi="Times New Roman"/>
          <w:color w:val="000000" w:themeColor="text1"/>
        </w:rPr>
      </w:pPr>
      <w:r w:rsidRPr="00F53527">
        <w:rPr>
          <w:rFonts w:ascii="Times New Roman" w:eastAsia="標楷體" w:hAnsi="Times New Roman"/>
          <w:color w:val="000000" w:themeColor="text1"/>
        </w:rPr>
        <w:t>佳作：獎金新台幣</w:t>
      </w:r>
      <w:r w:rsidRPr="00F53527">
        <w:rPr>
          <w:rFonts w:ascii="Times New Roman" w:eastAsia="標楷體" w:hAnsi="Times New Roman"/>
          <w:color w:val="000000" w:themeColor="text1"/>
        </w:rPr>
        <w:t>2,000</w:t>
      </w:r>
      <w:r w:rsidRPr="00F53527">
        <w:rPr>
          <w:rFonts w:ascii="Times New Roman" w:eastAsia="標楷體" w:hAnsi="Times New Roman"/>
          <w:color w:val="000000" w:themeColor="text1"/>
        </w:rPr>
        <w:t>元整、獎狀</w:t>
      </w:r>
      <w:r>
        <w:rPr>
          <w:rFonts w:ascii="Times New Roman" w:eastAsia="標楷體" w:hAnsi="Times New Roman" w:hint="eastAsia"/>
          <w:color w:val="000000" w:themeColor="text1"/>
        </w:rPr>
        <w:t>一只</w:t>
      </w:r>
    </w:p>
    <w:p w:rsidR="00422E4A" w:rsidRDefault="00422E4A" w:rsidP="00422E4A">
      <w:pPr>
        <w:pStyle w:val="1"/>
        <w:ind w:leftChars="0"/>
        <w:rPr>
          <w:rFonts w:ascii="Times New Roman" w:eastAsia="標楷體" w:hAnsi="Times New Roman"/>
          <w:color w:val="000000" w:themeColor="text1"/>
        </w:rPr>
      </w:pPr>
    </w:p>
    <w:p w:rsidR="00422E4A" w:rsidRDefault="00422E4A" w:rsidP="00422E4A">
      <w:pPr>
        <w:pStyle w:val="1"/>
        <w:numPr>
          <w:ilvl w:val="0"/>
          <w:numId w:val="19"/>
        </w:numPr>
        <w:ind w:leftChars="0"/>
        <w:rPr>
          <w:rFonts w:ascii="Times New Roman" w:eastAsia="標楷體" w:hAnsi="Times New Roman"/>
          <w:color w:val="000000" w:themeColor="text1"/>
        </w:rPr>
      </w:pPr>
      <w:r>
        <w:rPr>
          <w:rFonts w:ascii="Times New Roman" w:eastAsia="標楷體" w:hAnsi="Times New Roman" w:hint="eastAsia"/>
          <w:color w:val="000000" w:themeColor="text1"/>
        </w:rPr>
        <w:t>義務：</w:t>
      </w:r>
    </w:p>
    <w:p w:rsidR="009462BA" w:rsidRDefault="00422E4A" w:rsidP="00422E4A">
      <w:pPr>
        <w:pStyle w:val="1"/>
        <w:numPr>
          <w:ilvl w:val="0"/>
          <w:numId w:val="20"/>
        </w:numPr>
        <w:ind w:leftChars="0"/>
        <w:rPr>
          <w:rFonts w:ascii="Times New Roman" w:eastAsia="標楷體" w:hAnsi="Times New Roman"/>
          <w:color w:val="000000" w:themeColor="text1"/>
        </w:rPr>
      </w:pPr>
      <w:r w:rsidRPr="00422E4A">
        <w:rPr>
          <w:rFonts w:ascii="Times New Roman" w:eastAsia="標楷體" w:hAnsi="Times New Roman" w:hint="eastAsia"/>
          <w:color w:val="000000" w:themeColor="text1"/>
        </w:rPr>
        <w:t>獲獎人應接受本中心邀請，分享題組設計理念、技巧，及參加本活動之心得。</w:t>
      </w:r>
    </w:p>
    <w:p w:rsidR="00422E4A" w:rsidRPr="00F53527" w:rsidRDefault="00422E4A" w:rsidP="00422E4A">
      <w:pPr>
        <w:pStyle w:val="1"/>
        <w:numPr>
          <w:ilvl w:val="0"/>
          <w:numId w:val="20"/>
        </w:numPr>
        <w:ind w:leftChars="0"/>
        <w:rPr>
          <w:rFonts w:ascii="Times New Roman" w:eastAsia="標楷體" w:hAnsi="Times New Roman"/>
          <w:color w:val="000000" w:themeColor="text1"/>
        </w:rPr>
      </w:pPr>
      <w:r w:rsidRPr="00422E4A">
        <w:rPr>
          <w:rFonts w:ascii="Times New Roman" w:eastAsia="標楷體" w:hAnsi="Times New Roman" w:hint="eastAsia"/>
          <w:color w:val="000000" w:themeColor="text1"/>
        </w:rPr>
        <w:t>徵選作品若有涉及相關著作權、智慧財產權、個人資料法律責任及侵害第三人權利時，悉由申請者自行負擔法律之責任，主辦單位不負任何法律責任。主辦單位得取消其資格，並要求其歸還獎狀及獎金。</w:t>
      </w:r>
    </w:p>
    <w:p w:rsidR="002C1822" w:rsidRPr="00F53527" w:rsidRDefault="00A74C95" w:rsidP="00DA7722">
      <w:pPr>
        <w:pStyle w:val="1"/>
        <w:numPr>
          <w:ilvl w:val="0"/>
          <w:numId w:val="14"/>
        </w:numPr>
        <w:adjustRightInd w:val="0"/>
        <w:snapToGrid w:val="0"/>
        <w:spacing w:beforeLines="50" w:before="180"/>
        <w:ind w:leftChars="0" w:left="482" w:hanging="482"/>
        <w:rPr>
          <w:rFonts w:ascii="Times New Roman" w:eastAsia="標楷體" w:hAnsi="Times New Roman"/>
          <w:b/>
          <w:color w:val="000000" w:themeColor="text1"/>
        </w:rPr>
      </w:pPr>
      <w:r w:rsidRPr="00F53527">
        <w:rPr>
          <w:rFonts w:ascii="Times New Roman" w:eastAsia="標楷體" w:hAnsi="Times New Roman"/>
          <w:b/>
          <w:color w:val="000000" w:themeColor="text1"/>
        </w:rPr>
        <w:t>其他：</w:t>
      </w:r>
    </w:p>
    <w:p w:rsidR="002C1822" w:rsidRPr="00F53527" w:rsidRDefault="00422E4A">
      <w:pPr>
        <w:pStyle w:val="1"/>
        <w:rPr>
          <w:rFonts w:ascii="Times New Roman" w:eastAsia="標楷體" w:hAnsi="Times New Roman"/>
          <w:color w:val="000000" w:themeColor="text1"/>
        </w:rPr>
      </w:pPr>
      <w:r w:rsidRPr="00422E4A">
        <w:rPr>
          <w:rFonts w:ascii="Times New Roman" w:eastAsia="標楷體" w:hAnsi="Times New Roman" w:hint="eastAsia"/>
          <w:color w:val="000000" w:themeColor="text1"/>
        </w:rPr>
        <w:t>本活動最終解釋權為本中心所有，本中心並保有本活動及獎項修改之權利。活動內容及辦法如有修正將逕公告於網頁，不另通知，敬請留意本中心網頁公告。</w:t>
      </w:r>
      <w:r w:rsidR="00A74C95" w:rsidRPr="00F53527">
        <w:rPr>
          <w:rFonts w:ascii="Times New Roman" w:eastAsia="標楷體" w:hAnsi="Times New Roman"/>
          <w:color w:val="000000" w:themeColor="text1"/>
        </w:rPr>
        <w:t>(</w:t>
      </w:r>
      <w:r w:rsidR="009462BA" w:rsidRPr="009462BA">
        <w:rPr>
          <w:rFonts w:ascii="Times New Roman" w:eastAsia="標楷體" w:hAnsi="Times New Roman"/>
          <w:color w:val="000000" w:themeColor="text1"/>
        </w:rPr>
        <w:t>https://www.lttc.ntu.edu.tw/assessmenttask/awards/</w:t>
      </w:r>
      <w:r w:rsidR="00A74C95" w:rsidRPr="00F53527">
        <w:rPr>
          <w:rFonts w:ascii="Times New Roman" w:eastAsia="標楷體" w:hAnsi="Times New Roman"/>
          <w:color w:val="000000" w:themeColor="text1"/>
        </w:rPr>
        <w:t>)</w:t>
      </w:r>
      <w:r w:rsidR="00A74C95" w:rsidRPr="00F53527">
        <w:rPr>
          <w:rFonts w:ascii="Times New Roman" w:eastAsia="標楷體" w:hAnsi="Times New Roman"/>
          <w:color w:val="000000" w:themeColor="text1"/>
        </w:rPr>
        <w:t>。</w:t>
      </w:r>
    </w:p>
    <w:p w:rsidR="002C1822" w:rsidRPr="0099619D" w:rsidRDefault="00A74C95">
      <w:pPr>
        <w:rPr>
          <w:rFonts w:ascii="Times New Roman" w:eastAsia="標楷體" w:hAnsi="Times New Roman"/>
          <w:b/>
          <w:color w:val="000000" w:themeColor="text1"/>
          <w:shd w:val="pct10" w:color="auto" w:fill="FFFFFF"/>
        </w:rPr>
      </w:pPr>
      <w:r w:rsidRPr="00F53527">
        <w:rPr>
          <w:rFonts w:ascii="Times New Roman" w:eastAsia="標楷體" w:hAnsi="Times New Roman"/>
          <w:b/>
          <w:color w:val="000000" w:themeColor="text1"/>
        </w:rPr>
        <w:br w:type="page"/>
      </w:r>
      <w:r w:rsidRPr="00F53527">
        <w:rPr>
          <w:rFonts w:ascii="Times New Roman" w:eastAsia="標楷體" w:hAnsi="Times New Roman"/>
          <w:b/>
          <w:color w:val="000000" w:themeColor="text1"/>
        </w:rPr>
        <w:lastRenderedPageBreak/>
        <w:t>附件一：</w:t>
      </w:r>
      <w:r w:rsidR="009462BA" w:rsidRPr="00F53527">
        <w:rPr>
          <w:rFonts w:ascii="Times New Roman" w:eastAsia="標楷體" w:hAnsi="Times New Roman"/>
          <w:color w:val="000000" w:themeColor="text1"/>
        </w:rPr>
        <w:t>命題</w:t>
      </w:r>
      <w:r w:rsidR="009462BA">
        <w:rPr>
          <w:rFonts w:ascii="Times New Roman" w:eastAsia="標楷體" w:hAnsi="Times New Roman" w:hint="eastAsia"/>
          <w:color w:val="000000" w:themeColor="text1"/>
        </w:rPr>
        <w:t>設計表格</w:t>
      </w:r>
    </w:p>
    <w:tbl>
      <w:tblPr>
        <w:tblStyle w:val="af0"/>
        <w:tblW w:w="924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401"/>
        <w:gridCol w:w="1401"/>
        <w:gridCol w:w="1701"/>
        <w:gridCol w:w="445"/>
        <w:gridCol w:w="2147"/>
        <w:gridCol w:w="2147"/>
      </w:tblGrid>
      <w:tr w:rsidR="002C1822" w:rsidRPr="00F53527">
        <w:tc>
          <w:tcPr>
            <w:tcW w:w="2802" w:type="dxa"/>
            <w:gridSpan w:val="2"/>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目標語言技能（可複選）</w:t>
            </w:r>
          </w:p>
        </w:tc>
        <w:tc>
          <w:tcPr>
            <w:tcW w:w="6440" w:type="dxa"/>
            <w:gridSpan w:val="4"/>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聽</w:t>
            </w:r>
            <w:r w:rsidRPr="00F53527">
              <w:rPr>
                <w:rFonts w:ascii="Times New Roman" w:eastAsia="標楷體" w:hAnsi="Times New Roman"/>
                <w:color w:val="000000" w:themeColor="text1"/>
              </w:rPr>
              <w:t xml:space="preserve"> </w:t>
            </w: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讀</w:t>
            </w:r>
            <w:r w:rsidRPr="00F53527">
              <w:rPr>
                <w:rFonts w:ascii="Times New Roman" w:eastAsia="標楷體" w:hAnsi="Times New Roman"/>
                <w:color w:val="000000" w:themeColor="text1"/>
              </w:rPr>
              <w:t xml:space="preserve"> </w:t>
            </w: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說</w:t>
            </w:r>
            <w:r w:rsidRPr="00F53527">
              <w:rPr>
                <w:rFonts w:ascii="Times New Roman" w:eastAsia="標楷體" w:hAnsi="Times New Roman"/>
                <w:color w:val="000000" w:themeColor="text1"/>
              </w:rPr>
              <w:t xml:space="preserve"> </w:t>
            </w: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寫</w:t>
            </w:r>
            <w:r w:rsidRPr="00F53527">
              <w:rPr>
                <w:rFonts w:ascii="Times New Roman" w:eastAsia="標楷體" w:hAnsi="Times New Roman"/>
                <w:color w:val="000000" w:themeColor="text1"/>
              </w:rPr>
              <w:t xml:space="preserve"> </w:t>
            </w: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其他</w:t>
            </w:r>
            <w:r w:rsidRPr="00F53527">
              <w:rPr>
                <w:rFonts w:ascii="Times New Roman" w:eastAsia="標楷體" w:hAnsi="Times New Roman"/>
                <w:color w:val="000000" w:themeColor="text1"/>
              </w:rPr>
              <w:t>________</w:t>
            </w:r>
          </w:p>
        </w:tc>
      </w:tr>
      <w:tr w:rsidR="002C1822" w:rsidRPr="00F53527">
        <w:tc>
          <w:tcPr>
            <w:tcW w:w="2802" w:type="dxa"/>
            <w:gridSpan w:val="2"/>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題組總題數</w:t>
            </w:r>
          </w:p>
        </w:tc>
        <w:tc>
          <w:tcPr>
            <w:tcW w:w="6440" w:type="dxa"/>
            <w:gridSpan w:val="4"/>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_____</w:t>
            </w:r>
            <w:r w:rsidRPr="00F53527">
              <w:rPr>
                <w:rFonts w:ascii="Times New Roman" w:eastAsia="標楷體" w:hAnsi="Times New Roman"/>
                <w:color w:val="000000" w:themeColor="text1"/>
              </w:rPr>
              <w:t>題</w:t>
            </w:r>
          </w:p>
        </w:tc>
      </w:tr>
      <w:tr w:rsidR="002C1822" w:rsidRPr="00F53527">
        <w:tc>
          <w:tcPr>
            <w:tcW w:w="1401" w:type="dxa"/>
            <w:vMerge w:val="restart"/>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題型</w:t>
            </w:r>
          </w:p>
        </w:tc>
        <w:tc>
          <w:tcPr>
            <w:tcW w:w="1401" w:type="dxa"/>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第</w:t>
            </w:r>
            <w:r w:rsidRPr="00F53527">
              <w:rPr>
                <w:rFonts w:ascii="Times New Roman" w:eastAsia="標楷體" w:hAnsi="Times New Roman"/>
                <w:color w:val="000000" w:themeColor="text1"/>
              </w:rPr>
              <w:t>1</w:t>
            </w:r>
            <w:r w:rsidRPr="00F53527">
              <w:rPr>
                <w:rFonts w:ascii="Times New Roman" w:eastAsia="標楷體" w:hAnsi="Times New Roman"/>
                <w:color w:val="000000" w:themeColor="text1"/>
              </w:rPr>
              <w:t>題</w:t>
            </w:r>
          </w:p>
        </w:tc>
        <w:tc>
          <w:tcPr>
            <w:tcW w:w="6440" w:type="dxa"/>
            <w:gridSpan w:val="4"/>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選擇式題型</w:t>
            </w:r>
            <w:r w:rsidRPr="00F53527">
              <w:rPr>
                <w:rFonts w:ascii="Times New Roman" w:eastAsia="標楷體" w:hAnsi="Times New Roman"/>
                <w:color w:val="000000" w:themeColor="text1"/>
              </w:rPr>
              <w:t>(</w:t>
            </w:r>
            <w:r w:rsidRPr="00F53527">
              <w:rPr>
                <w:rFonts w:ascii="Times New Roman" w:eastAsia="標楷體" w:hAnsi="Times New Roman"/>
                <w:color w:val="000000" w:themeColor="text1"/>
              </w:rPr>
              <w:t>請說明</w:t>
            </w:r>
            <w:r w:rsidRPr="00F53527">
              <w:rPr>
                <w:rFonts w:ascii="Times New Roman" w:eastAsia="標楷體" w:hAnsi="Times New Roman"/>
                <w:color w:val="000000" w:themeColor="text1"/>
              </w:rPr>
              <w:t>____________________)</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構答反應題型</w:t>
            </w:r>
            <w:r w:rsidRPr="00F53527">
              <w:rPr>
                <w:rFonts w:ascii="Times New Roman" w:eastAsia="標楷體" w:hAnsi="Times New Roman"/>
                <w:color w:val="000000" w:themeColor="text1"/>
              </w:rPr>
              <w:t>(</w:t>
            </w:r>
            <w:r w:rsidRPr="00F53527">
              <w:rPr>
                <w:rFonts w:ascii="Times New Roman" w:eastAsia="標楷體" w:hAnsi="Times New Roman"/>
                <w:color w:val="000000" w:themeColor="text1"/>
              </w:rPr>
              <w:t>請說明</w:t>
            </w:r>
            <w:r w:rsidRPr="00F53527">
              <w:rPr>
                <w:rFonts w:ascii="Times New Roman" w:eastAsia="標楷體" w:hAnsi="Times New Roman"/>
                <w:color w:val="000000" w:themeColor="text1"/>
              </w:rPr>
              <w:t>____________________)</w:t>
            </w:r>
          </w:p>
        </w:tc>
      </w:tr>
      <w:tr w:rsidR="002C1822" w:rsidRPr="00F53527">
        <w:tc>
          <w:tcPr>
            <w:tcW w:w="1401" w:type="dxa"/>
            <w:vMerge/>
            <w:shd w:val="clear" w:color="auto" w:fill="auto"/>
          </w:tcPr>
          <w:p w:rsidR="002C1822" w:rsidRPr="00F53527" w:rsidRDefault="002C1822">
            <w:pPr>
              <w:rPr>
                <w:rFonts w:ascii="Times New Roman" w:eastAsia="標楷體" w:hAnsi="Times New Roman"/>
                <w:color w:val="000000" w:themeColor="text1"/>
              </w:rPr>
            </w:pPr>
          </w:p>
        </w:tc>
        <w:tc>
          <w:tcPr>
            <w:tcW w:w="1401" w:type="dxa"/>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第</w:t>
            </w:r>
            <w:r w:rsidRPr="00F53527">
              <w:rPr>
                <w:rFonts w:ascii="Times New Roman" w:eastAsia="標楷體" w:hAnsi="Times New Roman"/>
                <w:color w:val="000000" w:themeColor="text1"/>
              </w:rPr>
              <w:t>2</w:t>
            </w:r>
            <w:r w:rsidRPr="00F53527">
              <w:rPr>
                <w:rFonts w:ascii="Times New Roman" w:eastAsia="標楷體" w:hAnsi="Times New Roman"/>
                <w:color w:val="000000" w:themeColor="text1"/>
              </w:rPr>
              <w:t>題</w:t>
            </w:r>
          </w:p>
        </w:tc>
        <w:tc>
          <w:tcPr>
            <w:tcW w:w="6440" w:type="dxa"/>
            <w:gridSpan w:val="4"/>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選擇式題型</w:t>
            </w:r>
            <w:r w:rsidRPr="00F53527">
              <w:rPr>
                <w:rFonts w:ascii="Times New Roman" w:eastAsia="標楷體" w:hAnsi="Times New Roman"/>
                <w:color w:val="000000" w:themeColor="text1"/>
              </w:rPr>
              <w:t>(</w:t>
            </w:r>
            <w:r w:rsidRPr="00F53527">
              <w:rPr>
                <w:rFonts w:ascii="Times New Roman" w:eastAsia="標楷體" w:hAnsi="Times New Roman"/>
                <w:color w:val="000000" w:themeColor="text1"/>
              </w:rPr>
              <w:t>請說明</w:t>
            </w:r>
            <w:r w:rsidRPr="00F53527">
              <w:rPr>
                <w:rFonts w:ascii="Times New Roman" w:eastAsia="標楷體" w:hAnsi="Times New Roman"/>
                <w:color w:val="000000" w:themeColor="text1"/>
              </w:rPr>
              <w:t>____________________)</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構答反應題型</w:t>
            </w:r>
            <w:r w:rsidRPr="00F53527">
              <w:rPr>
                <w:rFonts w:ascii="Times New Roman" w:eastAsia="標楷體" w:hAnsi="Times New Roman"/>
                <w:color w:val="000000" w:themeColor="text1"/>
              </w:rPr>
              <w:t>(</w:t>
            </w:r>
            <w:r w:rsidRPr="00F53527">
              <w:rPr>
                <w:rFonts w:ascii="Times New Roman" w:eastAsia="標楷體" w:hAnsi="Times New Roman"/>
                <w:color w:val="000000" w:themeColor="text1"/>
              </w:rPr>
              <w:t>請說明</w:t>
            </w:r>
            <w:r w:rsidRPr="00F53527">
              <w:rPr>
                <w:rFonts w:ascii="Times New Roman" w:eastAsia="標楷體" w:hAnsi="Times New Roman"/>
                <w:color w:val="000000" w:themeColor="text1"/>
              </w:rPr>
              <w:t>____________________)</w:t>
            </w:r>
          </w:p>
        </w:tc>
      </w:tr>
      <w:tr w:rsidR="002C1822" w:rsidRPr="00F53527">
        <w:tc>
          <w:tcPr>
            <w:tcW w:w="1401" w:type="dxa"/>
            <w:vMerge/>
            <w:shd w:val="clear" w:color="auto" w:fill="auto"/>
          </w:tcPr>
          <w:p w:rsidR="002C1822" w:rsidRPr="00F53527" w:rsidRDefault="002C1822">
            <w:pPr>
              <w:rPr>
                <w:rFonts w:ascii="Times New Roman" w:eastAsia="標楷體" w:hAnsi="Times New Roman"/>
                <w:color w:val="000000" w:themeColor="text1"/>
              </w:rPr>
            </w:pPr>
          </w:p>
        </w:tc>
        <w:tc>
          <w:tcPr>
            <w:tcW w:w="1401" w:type="dxa"/>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第</w:t>
            </w:r>
            <w:r w:rsidRPr="00F53527">
              <w:rPr>
                <w:rFonts w:ascii="Times New Roman" w:eastAsia="標楷體" w:hAnsi="Times New Roman"/>
                <w:color w:val="000000" w:themeColor="text1"/>
              </w:rPr>
              <w:t>3</w:t>
            </w:r>
            <w:r w:rsidRPr="00F53527">
              <w:rPr>
                <w:rFonts w:ascii="Times New Roman" w:eastAsia="標楷體" w:hAnsi="Times New Roman"/>
                <w:color w:val="000000" w:themeColor="text1"/>
              </w:rPr>
              <w:t>題</w:t>
            </w:r>
          </w:p>
        </w:tc>
        <w:tc>
          <w:tcPr>
            <w:tcW w:w="6440" w:type="dxa"/>
            <w:gridSpan w:val="4"/>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選擇式題型</w:t>
            </w:r>
            <w:r w:rsidRPr="00F53527">
              <w:rPr>
                <w:rFonts w:ascii="Times New Roman" w:eastAsia="標楷體" w:hAnsi="Times New Roman"/>
                <w:color w:val="000000" w:themeColor="text1"/>
              </w:rPr>
              <w:t>(</w:t>
            </w:r>
            <w:r w:rsidRPr="00F53527">
              <w:rPr>
                <w:rFonts w:ascii="Times New Roman" w:eastAsia="標楷體" w:hAnsi="Times New Roman"/>
                <w:color w:val="000000" w:themeColor="text1"/>
              </w:rPr>
              <w:t>請說明</w:t>
            </w:r>
            <w:r w:rsidRPr="00F53527">
              <w:rPr>
                <w:rFonts w:ascii="Times New Roman" w:eastAsia="標楷體" w:hAnsi="Times New Roman"/>
                <w:color w:val="000000" w:themeColor="text1"/>
              </w:rPr>
              <w:t>____________________)</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構答反應題型</w:t>
            </w:r>
            <w:r w:rsidRPr="00F53527">
              <w:rPr>
                <w:rFonts w:ascii="Times New Roman" w:eastAsia="標楷體" w:hAnsi="Times New Roman"/>
                <w:color w:val="000000" w:themeColor="text1"/>
              </w:rPr>
              <w:t>(</w:t>
            </w:r>
            <w:r w:rsidRPr="00F53527">
              <w:rPr>
                <w:rFonts w:ascii="Times New Roman" w:eastAsia="標楷體" w:hAnsi="Times New Roman"/>
                <w:color w:val="000000" w:themeColor="text1"/>
              </w:rPr>
              <w:t>請說明</w:t>
            </w:r>
            <w:r w:rsidRPr="00F53527">
              <w:rPr>
                <w:rFonts w:ascii="Times New Roman" w:eastAsia="標楷體" w:hAnsi="Times New Roman"/>
                <w:color w:val="000000" w:themeColor="text1"/>
              </w:rPr>
              <w:t>____________________)</w:t>
            </w:r>
          </w:p>
        </w:tc>
      </w:tr>
      <w:tr w:rsidR="002C1822" w:rsidRPr="00F53527">
        <w:tc>
          <w:tcPr>
            <w:tcW w:w="1401" w:type="dxa"/>
            <w:vMerge/>
            <w:shd w:val="clear" w:color="auto" w:fill="auto"/>
          </w:tcPr>
          <w:p w:rsidR="002C1822" w:rsidRPr="00F53527" w:rsidRDefault="002C1822">
            <w:pPr>
              <w:rPr>
                <w:rFonts w:ascii="Times New Roman" w:eastAsia="標楷體" w:hAnsi="Times New Roman"/>
                <w:color w:val="000000" w:themeColor="text1"/>
              </w:rPr>
            </w:pPr>
          </w:p>
        </w:tc>
        <w:tc>
          <w:tcPr>
            <w:tcW w:w="1401" w:type="dxa"/>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第</w:t>
            </w:r>
            <w:r w:rsidRPr="00F53527">
              <w:rPr>
                <w:rFonts w:ascii="Times New Roman" w:eastAsia="標楷體" w:hAnsi="Times New Roman"/>
                <w:color w:val="000000" w:themeColor="text1"/>
              </w:rPr>
              <w:t>4</w:t>
            </w:r>
            <w:r w:rsidRPr="00F53527">
              <w:rPr>
                <w:rFonts w:ascii="Times New Roman" w:eastAsia="標楷體" w:hAnsi="Times New Roman"/>
                <w:color w:val="000000" w:themeColor="text1"/>
              </w:rPr>
              <w:t>題</w:t>
            </w:r>
          </w:p>
        </w:tc>
        <w:tc>
          <w:tcPr>
            <w:tcW w:w="6440" w:type="dxa"/>
            <w:gridSpan w:val="4"/>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選擇式題型</w:t>
            </w:r>
            <w:r w:rsidRPr="00F53527">
              <w:rPr>
                <w:rFonts w:ascii="Times New Roman" w:eastAsia="標楷體" w:hAnsi="Times New Roman"/>
                <w:color w:val="000000" w:themeColor="text1"/>
              </w:rPr>
              <w:t>(</w:t>
            </w:r>
            <w:r w:rsidRPr="00F53527">
              <w:rPr>
                <w:rFonts w:ascii="Times New Roman" w:eastAsia="標楷體" w:hAnsi="Times New Roman"/>
                <w:color w:val="000000" w:themeColor="text1"/>
              </w:rPr>
              <w:t>請說明</w:t>
            </w:r>
            <w:r w:rsidRPr="00F53527">
              <w:rPr>
                <w:rFonts w:ascii="Times New Roman" w:eastAsia="標楷體" w:hAnsi="Times New Roman"/>
                <w:color w:val="000000" w:themeColor="text1"/>
              </w:rPr>
              <w:t>____________________)</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構答反應題型</w:t>
            </w:r>
            <w:r w:rsidRPr="00F53527">
              <w:rPr>
                <w:rFonts w:ascii="Times New Roman" w:eastAsia="標楷體" w:hAnsi="Times New Roman"/>
                <w:color w:val="000000" w:themeColor="text1"/>
              </w:rPr>
              <w:t>(</w:t>
            </w:r>
            <w:r w:rsidRPr="00F53527">
              <w:rPr>
                <w:rFonts w:ascii="Times New Roman" w:eastAsia="標楷體" w:hAnsi="Times New Roman"/>
                <w:color w:val="000000" w:themeColor="text1"/>
              </w:rPr>
              <w:t>請說明</w:t>
            </w:r>
            <w:r w:rsidRPr="00F53527">
              <w:rPr>
                <w:rFonts w:ascii="Times New Roman" w:eastAsia="標楷體" w:hAnsi="Times New Roman"/>
                <w:color w:val="000000" w:themeColor="text1"/>
              </w:rPr>
              <w:t>____________________)</w:t>
            </w:r>
          </w:p>
        </w:tc>
      </w:tr>
      <w:tr w:rsidR="002C1822" w:rsidRPr="00F53527">
        <w:tc>
          <w:tcPr>
            <w:tcW w:w="1401" w:type="dxa"/>
            <w:vMerge/>
            <w:shd w:val="clear" w:color="auto" w:fill="auto"/>
          </w:tcPr>
          <w:p w:rsidR="002C1822" w:rsidRPr="00F53527" w:rsidRDefault="002C1822">
            <w:pPr>
              <w:rPr>
                <w:rFonts w:ascii="Times New Roman" w:eastAsia="標楷體" w:hAnsi="Times New Roman"/>
                <w:color w:val="000000" w:themeColor="text1"/>
              </w:rPr>
            </w:pPr>
          </w:p>
        </w:tc>
        <w:tc>
          <w:tcPr>
            <w:tcW w:w="1401" w:type="dxa"/>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第</w:t>
            </w:r>
            <w:r w:rsidRPr="00F53527">
              <w:rPr>
                <w:rFonts w:ascii="Times New Roman" w:eastAsia="標楷體" w:hAnsi="Times New Roman"/>
                <w:color w:val="000000" w:themeColor="text1"/>
              </w:rPr>
              <w:t>5</w:t>
            </w:r>
            <w:r w:rsidRPr="00F53527">
              <w:rPr>
                <w:rFonts w:ascii="Times New Roman" w:eastAsia="標楷體" w:hAnsi="Times New Roman"/>
                <w:color w:val="000000" w:themeColor="text1"/>
              </w:rPr>
              <w:t>題</w:t>
            </w:r>
          </w:p>
        </w:tc>
        <w:tc>
          <w:tcPr>
            <w:tcW w:w="6440" w:type="dxa"/>
            <w:gridSpan w:val="4"/>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選擇式題型</w:t>
            </w:r>
            <w:r w:rsidRPr="00F53527">
              <w:rPr>
                <w:rFonts w:ascii="Times New Roman" w:eastAsia="標楷體" w:hAnsi="Times New Roman"/>
                <w:color w:val="000000" w:themeColor="text1"/>
              </w:rPr>
              <w:t>(</w:t>
            </w:r>
            <w:r w:rsidRPr="00F53527">
              <w:rPr>
                <w:rFonts w:ascii="Times New Roman" w:eastAsia="標楷體" w:hAnsi="Times New Roman"/>
                <w:color w:val="000000" w:themeColor="text1"/>
              </w:rPr>
              <w:t>請說明</w:t>
            </w:r>
            <w:r w:rsidRPr="00F53527">
              <w:rPr>
                <w:rFonts w:ascii="Times New Roman" w:eastAsia="標楷體" w:hAnsi="Times New Roman"/>
                <w:color w:val="000000" w:themeColor="text1"/>
              </w:rPr>
              <w:t>____________________)</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構答反應題型</w:t>
            </w:r>
            <w:r w:rsidRPr="00F53527">
              <w:rPr>
                <w:rFonts w:ascii="Times New Roman" w:eastAsia="標楷體" w:hAnsi="Times New Roman"/>
                <w:color w:val="000000" w:themeColor="text1"/>
              </w:rPr>
              <w:t>(</w:t>
            </w:r>
            <w:r w:rsidRPr="00F53527">
              <w:rPr>
                <w:rFonts w:ascii="Times New Roman" w:eastAsia="標楷體" w:hAnsi="Times New Roman"/>
                <w:color w:val="000000" w:themeColor="text1"/>
              </w:rPr>
              <w:t>請說明</w:t>
            </w:r>
            <w:r w:rsidRPr="00F53527">
              <w:rPr>
                <w:rFonts w:ascii="Times New Roman" w:eastAsia="標楷體" w:hAnsi="Times New Roman"/>
                <w:color w:val="000000" w:themeColor="text1"/>
              </w:rPr>
              <w:t>____________________)</w:t>
            </w:r>
          </w:p>
        </w:tc>
      </w:tr>
      <w:tr w:rsidR="002C1822" w:rsidRPr="00F53527">
        <w:tc>
          <w:tcPr>
            <w:tcW w:w="2802" w:type="dxa"/>
            <w:gridSpan w:val="2"/>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適合學生年級</w:t>
            </w:r>
          </w:p>
        </w:tc>
        <w:tc>
          <w:tcPr>
            <w:tcW w:w="6440" w:type="dxa"/>
            <w:gridSpan w:val="4"/>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國小</w:t>
            </w:r>
            <w:r w:rsidRPr="00F53527">
              <w:rPr>
                <w:rFonts w:ascii="Times New Roman" w:eastAsia="標楷體" w:hAnsi="Times New Roman"/>
                <w:color w:val="000000" w:themeColor="text1"/>
              </w:rPr>
              <w:t>____</w:t>
            </w:r>
            <w:r w:rsidRPr="00F53527">
              <w:rPr>
                <w:rFonts w:ascii="Times New Roman" w:eastAsia="標楷體" w:hAnsi="Times New Roman"/>
                <w:color w:val="000000" w:themeColor="text1"/>
              </w:rPr>
              <w:t>年級</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國中</w:t>
            </w:r>
            <w:r w:rsidRPr="00F53527">
              <w:rPr>
                <w:rFonts w:ascii="Times New Roman" w:eastAsia="標楷體" w:hAnsi="Times New Roman"/>
                <w:color w:val="000000" w:themeColor="text1"/>
              </w:rPr>
              <w:t>____</w:t>
            </w:r>
            <w:r w:rsidRPr="00F53527">
              <w:rPr>
                <w:rFonts w:ascii="Times New Roman" w:eastAsia="標楷體" w:hAnsi="Times New Roman"/>
                <w:color w:val="000000" w:themeColor="text1"/>
              </w:rPr>
              <w:t>年級</w:t>
            </w:r>
          </w:p>
          <w:p w:rsidR="001F78AE" w:rsidRPr="00F53527" w:rsidRDefault="001F78AE">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高職</w:t>
            </w:r>
            <w:r w:rsidRPr="00F53527">
              <w:rPr>
                <w:rFonts w:ascii="Times New Roman" w:eastAsia="標楷體" w:hAnsi="Times New Roman"/>
                <w:color w:val="000000" w:themeColor="text1"/>
              </w:rPr>
              <w:t>____</w:t>
            </w:r>
            <w:r w:rsidRPr="00F53527">
              <w:rPr>
                <w:rFonts w:ascii="Times New Roman" w:eastAsia="標楷體" w:hAnsi="Times New Roman"/>
                <w:color w:val="000000" w:themeColor="text1"/>
              </w:rPr>
              <w:t>年級</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高中</w:t>
            </w:r>
            <w:r w:rsidRPr="00F53527">
              <w:rPr>
                <w:rFonts w:ascii="Times New Roman" w:eastAsia="標楷體" w:hAnsi="Times New Roman"/>
                <w:color w:val="000000" w:themeColor="text1"/>
              </w:rPr>
              <w:t>____</w:t>
            </w:r>
            <w:r w:rsidRPr="00F53527">
              <w:rPr>
                <w:rFonts w:ascii="Times New Roman" w:eastAsia="標楷體" w:hAnsi="Times New Roman"/>
                <w:color w:val="000000" w:themeColor="text1"/>
              </w:rPr>
              <w:t>年級</w:t>
            </w:r>
          </w:p>
        </w:tc>
      </w:tr>
      <w:tr w:rsidR="002C1822" w:rsidRPr="00F53527">
        <w:tc>
          <w:tcPr>
            <w:tcW w:w="2802" w:type="dxa"/>
            <w:gridSpan w:val="2"/>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學習領域（可複選）</w:t>
            </w:r>
          </w:p>
        </w:tc>
        <w:tc>
          <w:tcPr>
            <w:tcW w:w="2146" w:type="dxa"/>
            <w:gridSpan w:val="2"/>
            <w:tcBorders>
              <w:top w:val="single" w:sz="4" w:space="0" w:color="auto"/>
              <w:bottom w:val="single" w:sz="4" w:space="0" w:color="auto"/>
              <w:right w:val="nil"/>
            </w:tcBorders>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語文</w:t>
            </w:r>
            <w:r w:rsidRPr="00F53527">
              <w:rPr>
                <w:rFonts w:ascii="Times New Roman" w:eastAsia="標楷體" w:hAnsi="Times New Roman"/>
                <w:color w:val="000000" w:themeColor="text1"/>
              </w:rPr>
              <w:t xml:space="preserve"> </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健康與體育</w:t>
            </w:r>
            <w:r w:rsidRPr="00F53527">
              <w:rPr>
                <w:rFonts w:ascii="Times New Roman" w:eastAsia="標楷體" w:hAnsi="Times New Roman"/>
                <w:color w:val="000000" w:themeColor="text1"/>
              </w:rPr>
              <w:t xml:space="preserve"> </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全民國防</w:t>
            </w:r>
            <w:r w:rsidRPr="00F53527">
              <w:rPr>
                <w:rFonts w:ascii="Times New Roman" w:eastAsia="標楷體" w:hAnsi="Times New Roman"/>
                <w:color w:val="000000" w:themeColor="text1"/>
              </w:rPr>
              <w:t xml:space="preserve"> </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數學</w:t>
            </w:r>
            <w:r w:rsidRPr="00F53527">
              <w:rPr>
                <w:rFonts w:ascii="Times New Roman" w:eastAsia="標楷體" w:hAnsi="Times New Roman"/>
                <w:color w:val="000000" w:themeColor="text1"/>
              </w:rPr>
              <w:t xml:space="preserve"> </w:t>
            </w:r>
          </w:p>
        </w:tc>
        <w:tc>
          <w:tcPr>
            <w:tcW w:w="2147" w:type="dxa"/>
            <w:tcBorders>
              <w:top w:val="single" w:sz="4" w:space="0" w:color="auto"/>
              <w:left w:val="nil"/>
              <w:bottom w:val="single" w:sz="4" w:space="0" w:color="auto"/>
              <w:right w:val="nil"/>
            </w:tcBorders>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科技</w:t>
            </w:r>
            <w:r w:rsidRPr="00F53527">
              <w:rPr>
                <w:rFonts w:ascii="Times New Roman" w:eastAsia="標楷體" w:hAnsi="Times New Roman"/>
                <w:color w:val="000000" w:themeColor="text1"/>
              </w:rPr>
              <w:t xml:space="preserve"> </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綜合活動</w:t>
            </w:r>
            <w:r w:rsidRPr="00F53527">
              <w:rPr>
                <w:rFonts w:ascii="Times New Roman" w:eastAsia="標楷體" w:hAnsi="Times New Roman"/>
                <w:color w:val="000000" w:themeColor="text1"/>
              </w:rPr>
              <w:t xml:space="preserve"> </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藝術</w:t>
            </w:r>
            <w:r w:rsidRPr="00F53527">
              <w:rPr>
                <w:rFonts w:ascii="Times New Roman" w:eastAsia="標楷體" w:hAnsi="Times New Roman"/>
                <w:color w:val="000000" w:themeColor="text1"/>
              </w:rPr>
              <w:t xml:space="preserve"> </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社會</w:t>
            </w:r>
          </w:p>
        </w:tc>
        <w:tc>
          <w:tcPr>
            <w:tcW w:w="2147" w:type="dxa"/>
            <w:tcBorders>
              <w:left w:val="nil"/>
            </w:tcBorders>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自然科學</w:t>
            </w:r>
            <w:r w:rsidRPr="00F53527">
              <w:rPr>
                <w:rFonts w:ascii="Times New Roman" w:eastAsia="標楷體" w:hAnsi="Times New Roman"/>
                <w:color w:val="000000" w:themeColor="text1"/>
              </w:rPr>
              <w:t xml:space="preserve"> </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生活</w:t>
            </w:r>
            <w:r w:rsidRPr="00F53527">
              <w:rPr>
                <w:rFonts w:ascii="Times New Roman" w:eastAsia="標楷體" w:hAnsi="Times New Roman"/>
                <w:color w:val="000000" w:themeColor="text1"/>
              </w:rPr>
              <w:t xml:space="preserve"> </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其他</w:t>
            </w:r>
            <w:r w:rsidRPr="00F53527">
              <w:rPr>
                <w:rFonts w:ascii="Times New Roman" w:eastAsia="標楷體" w:hAnsi="Times New Roman"/>
                <w:color w:val="000000" w:themeColor="text1"/>
              </w:rPr>
              <w:t>________</w:t>
            </w:r>
          </w:p>
        </w:tc>
      </w:tr>
      <w:tr w:rsidR="002C1822" w:rsidRPr="00F53527">
        <w:trPr>
          <w:trHeight w:val="302"/>
        </w:trPr>
        <w:tc>
          <w:tcPr>
            <w:tcW w:w="2802" w:type="dxa"/>
            <w:gridSpan w:val="2"/>
            <w:vMerge w:val="restart"/>
          </w:tcPr>
          <w:p w:rsidR="002C1822" w:rsidRPr="00F53527" w:rsidRDefault="00A74C95" w:rsidP="00050EE0">
            <w:pPr>
              <w:rPr>
                <w:rFonts w:ascii="Times New Roman" w:eastAsia="標楷體" w:hAnsi="Times New Roman"/>
                <w:color w:val="000000" w:themeColor="text1"/>
              </w:rPr>
            </w:pPr>
            <w:r w:rsidRPr="00F53527">
              <w:rPr>
                <w:rFonts w:ascii="Times New Roman" w:eastAsia="標楷體" w:hAnsi="Times New Roman"/>
                <w:color w:val="000000" w:themeColor="text1"/>
              </w:rPr>
              <w:t>核心素養</w:t>
            </w:r>
          </w:p>
        </w:tc>
        <w:tc>
          <w:tcPr>
            <w:tcW w:w="1701" w:type="dxa"/>
            <w:vAlign w:val="center"/>
          </w:tcPr>
          <w:p w:rsidR="002C1822" w:rsidRPr="00F53527" w:rsidRDefault="00A74C95">
            <w:pPr>
              <w:jc w:val="both"/>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A.</w:t>
            </w:r>
            <w:r w:rsidRPr="00F53527">
              <w:rPr>
                <w:rFonts w:ascii="Times New Roman" w:eastAsia="標楷體" w:hAnsi="Times New Roman"/>
                <w:color w:val="000000" w:themeColor="text1"/>
              </w:rPr>
              <w:t>自主行動</w:t>
            </w:r>
          </w:p>
        </w:tc>
        <w:tc>
          <w:tcPr>
            <w:tcW w:w="4739" w:type="dxa"/>
            <w:gridSpan w:val="3"/>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A1</w:t>
            </w:r>
            <w:r w:rsidRPr="00F53527">
              <w:rPr>
                <w:rFonts w:ascii="Times New Roman" w:eastAsia="標楷體" w:hAnsi="Times New Roman"/>
                <w:color w:val="000000" w:themeColor="text1"/>
              </w:rPr>
              <w:t>身心素養與自我精進</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A2</w:t>
            </w:r>
            <w:r w:rsidRPr="00F53527">
              <w:rPr>
                <w:rFonts w:ascii="Times New Roman" w:eastAsia="標楷體" w:hAnsi="Times New Roman"/>
                <w:color w:val="000000" w:themeColor="text1"/>
              </w:rPr>
              <w:t>系統思考與解決問題</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A3</w:t>
            </w:r>
            <w:r w:rsidRPr="00F53527">
              <w:rPr>
                <w:rFonts w:ascii="Times New Roman" w:eastAsia="標楷體" w:hAnsi="Times New Roman"/>
                <w:color w:val="000000" w:themeColor="text1"/>
              </w:rPr>
              <w:t>規劃執行與創新應變</w:t>
            </w:r>
          </w:p>
        </w:tc>
      </w:tr>
      <w:tr w:rsidR="002C1822" w:rsidRPr="00F53527">
        <w:trPr>
          <w:trHeight w:val="300"/>
        </w:trPr>
        <w:tc>
          <w:tcPr>
            <w:tcW w:w="2802" w:type="dxa"/>
            <w:gridSpan w:val="2"/>
            <w:vMerge/>
          </w:tcPr>
          <w:p w:rsidR="002C1822" w:rsidRPr="00F53527" w:rsidRDefault="002C1822">
            <w:pPr>
              <w:rPr>
                <w:rFonts w:ascii="Times New Roman" w:eastAsia="標楷體" w:hAnsi="Times New Roman"/>
                <w:color w:val="000000" w:themeColor="text1"/>
              </w:rPr>
            </w:pPr>
          </w:p>
        </w:tc>
        <w:tc>
          <w:tcPr>
            <w:tcW w:w="1701" w:type="dxa"/>
            <w:vAlign w:val="center"/>
          </w:tcPr>
          <w:p w:rsidR="002C1822" w:rsidRPr="00F53527" w:rsidRDefault="00A74C95">
            <w:pPr>
              <w:jc w:val="both"/>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B.</w:t>
            </w:r>
            <w:r w:rsidRPr="00F53527">
              <w:rPr>
                <w:rFonts w:ascii="Times New Roman" w:eastAsia="標楷體" w:hAnsi="Times New Roman"/>
                <w:color w:val="000000" w:themeColor="text1"/>
              </w:rPr>
              <w:t>溝通互動</w:t>
            </w:r>
          </w:p>
        </w:tc>
        <w:tc>
          <w:tcPr>
            <w:tcW w:w="4739" w:type="dxa"/>
            <w:gridSpan w:val="3"/>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B1</w:t>
            </w:r>
            <w:r w:rsidRPr="00F53527">
              <w:rPr>
                <w:rFonts w:ascii="Times New Roman" w:eastAsia="標楷體" w:hAnsi="Times New Roman"/>
                <w:color w:val="000000" w:themeColor="text1"/>
              </w:rPr>
              <w:t>符號運用與溝通表達</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B2</w:t>
            </w:r>
            <w:r w:rsidRPr="00F53527">
              <w:rPr>
                <w:rFonts w:ascii="Times New Roman" w:eastAsia="標楷體" w:hAnsi="Times New Roman"/>
                <w:color w:val="000000" w:themeColor="text1"/>
              </w:rPr>
              <w:t>科技資訊與媒體素養</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B3</w:t>
            </w:r>
            <w:r w:rsidRPr="00F53527">
              <w:rPr>
                <w:rFonts w:ascii="Times New Roman" w:eastAsia="標楷體" w:hAnsi="Times New Roman"/>
                <w:color w:val="000000" w:themeColor="text1"/>
              </w:rPr>
              <w:t>藝術涵養與美感素養</w:t>
            </w:r>
          </w:p>
        </w:tc>
      </w:tr>
      <w:tr w:rsidR="002C1822" w:rsidRPr="00F53527">
        <w:trPr>
          <w:trHeight w:val="300"/>
        </w:trPr>
        <w:tc>
          <w:tcPr>
            <w:tcW w:w="2802" w:type="dxa"/>
            <w:gridSpan w:val="2"/>
            <w:vMerge/>
          </w:tcPr>
          <w:p w:rsidR="002C1822" w:rsidRPr="00F53527" w:rsidRDefault="002C1822">
            <w:pPr>
              <w:rPr>
                <w:rFonts w:ascii="Times New Roman" w:eastAsia="標楷體" w:hAnsi="Times New Roman"/>
                <w:color w:val="000000" w:themeColor="text1"/>
              </w:rPr>
            </w:pPr>
          </w:p>
        </w:tc>
        <w:tc>
          <w:tcPr>
            <w:tcW w:w="1701" w:type="dxa"/>
            <w:vAlign w:val="center"/>
          </w:tcPr>
          <w:p w:rsidR="002C1822" w:rsidRPr="00F53527" w:rsidRDefault="00A74C95">
            <w:pPr>
              <w:jc w:val="both"/>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C.</w:t>
            </w:r>
            <w:r w:rsidRPr="00F53527">
              <w:rPr>
                <w:rFonts w:ascii="Times New Roman" w:eastAsia="標楷體" w:hAnsi="Times New Roman"/>
                <w:color w:val="000000" w:themeColor="text1"/>
              </w:rPr>
              <w:t>社會參與</w:t>
            </w:r>
          </w:p>
        </w:tc>
        <w:tc>
          <w:tcPr>
            <w:tcW w:w="4739" w:type="dxa"/>
            <w:gridSpan w:val="3"/>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C1</w:t>
            </w:r>
            <w:r w:rsidRPr="00F53527">
              <w:rPr>
                <w:rFonts w:ascii="Times New Roman" w:eastAsia="標楷體" w:hAnsi="Times New Roman"/>
                <w:color w:val="000000" w:themeColor="text1"/>
              </w:rPr>
              <w:t>道德實踐與公民意識</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C2</w:t>
            </w:r>
            <w:r w:rsidRPr="00F53527">
              <w:rPr>
                <w:rFonts w:ascii="Times New Roman" w:eastAsia="標楷體" w:hAnsi="Times New Roman"/>
                <w:color w:val="000000" w:themeColor="text1"/>
              </w:rPr>
              <w:t>人際關係與團隊合作</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C3</w:t>
            </w:r>
            <w:r w:rsidRPr="00F53527">
              <w:rPr>
                <w:rFonts w:ascii="Times New Roman" w:eastAsia="標楷體" w:hAnsi="Times New Roman"/>
                <w:color w:val="000000" w:themeColor="text1"/>
              </w:rPr>
              <w:t>多元文化與國際理解</w:t>
            </w:r>
          </w:p>
        </w:tc>
      </w:tr>
      <w:tr w:rsidR="002C1822" w:rsidRPr="00F53527">
        <w:tc>
          <w:tcPr>
            <w:tcW w:w="2802" w:type="dxa"/>
            <w:gridSpan w:val="2"/>
            <w:tcBorders>
              <w:bottom w:val="single" w:sz="4"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情境範疇</w:t>
            </w:r>
          </w:p>
        </w:tc>
        <w:tc>
          <w:tcPr>
            <w:tcW w:w="6440" w:type="dxa"/>
            <w:gridSpan w:val="4"/>
            <w:tcBorders>
              <w:bottom w:val="single" w:sz="4" w:space="0" w:color="auto"/>
            </w:tcBorders>
          </w:tcPr>
          <w:p w:rsidR="002C1822" w:rsidRPr="00F53527" w:rsidRDefault="002C1822">
            <w:pPr>
              <w:rPr>
                <w:rFonts w:ascii="Times New Roman" w:eastAsia="標楷體" w:hAnsi="Times New Roman"/>
                <w:color w:val="000000" w:themeColor="text1"/>
              </w:rPr>
            </w:pP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lef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學習內容</w:t>
            </w:r>
          </w:p>
        </w:tc>
        <w:tc>
          <w:tcPr>
            <w:tcW w:w="6440" w:type="dxa"/>
            <w:gridSpan w:val="4"/>
            <w:tcBorders>
              <w:right w:val="single" w:sz="12" w:space="0" w:color="auto"/>
            </w:tcBorders>
          </w:tcPr>
          <w:p w:rsidR="002C1822" w:rsidRPr="00F53527" w:rsidRDefault="002C1822">
            <w:pPr>
              <w:rPr>
                <w:rFonts w:ascii="Times New Roman" w:eastAsia="標楷體" w:hAnsi="Times New Roman"/>
                <w:color w:val="000000" w:themeColor="text1"/>
              </w:rPr>
            </w:pP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left w:val="single" w:sz="12" w:space="0" w:color="auto"/>
              <w:bottom w:val="single" w:sz="4"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學習表現</w:t>
            </w:r>
          </w:p>
        </w:tc>
        <w:tc>
          <w:tcPr>
            <w:tcW w:w="6440" w:type="dxa"/>
            <w:gridSpan w:val="4"/>
            <w:tcBorders>
              <w:bottom w:val="single" w:sz="4" w:space="0" w:color="auto"/>
              <w:right w:val="single" w:sz="12" w:space="0" w:color="auto"/>
            </w:tcBorders>
          </w:tcPr>
          <w:p w:rsidR="002C1822" w:rsidRPr="00F53527" w:rsidRDefault="002C1822">
            <w:pPr>
              <w:rPr>
                <w:rFonts w:ascii="Times New Roman" w:eastAsia="標楷體" w:hAnsi="Times New Roman"/>
                <w:color w:val="000000" w:themeColor="text1"/>
              </w:rPr>
            </w:pP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left w:val="single" w:sz="12" w:space="0" w:color="auto"/>
              <w:bottom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試題概念與分析</w:t>
            </w:r>
          </w:p>
        </w:tc>
        <w:tc>
          <w:tcPr>
            <w:tcW w:w="6440" w:type="dxa"/>
            <w:gridSpan w:val="4"/>
            <w:tcBorders>
              <w:bottom w:val="single" w:sz="12" w:space="0" w:color="auto"/>
              <w:right w:val="single" w:sz="12" w:space="0" w:color="auto"/>
            </w:tcBorders>
          </w:tcPr>
          <w:p w:rsidR="002C1822" w:rsidRPr="00F53527" w:rsidRDefault="002C1822">
            <w:pPr>
              <w:rPr>
                <w:rFonts w:ascii="Times New Roman" w:eastAsia="標楷體" w:hAnsi="Times New Roman"/>
                <w:color w:val="000000" w:themeColor="text1"/>
              </w:rPr>
            </w:pPr>
          </w:p>
        </w:tc>
      </w:tr>
      <w:tr w:rsidR="002C1822" w:rsidRPr="00F53527">
        <w:tc>
          <w:tcPr>
            <w:tcW w:w="2802" w:type="dxa"/>
            <w:gridSpan w:val="2"/>
            <w:shd w:val="clear" w:color="auto" w:fill="D9D9D9" w:themeFill="background1" w:themeFillShade="D9"/>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lastRenderedPageBreak/>
              <w:t>試題本文</w:t>
            </w:r>
          </w:p>
        </w:tc>
        <w:tc>
          <w:tcPr>
            <w:tcW w:w="6440" w:type="dxa"/>
            <w:gridSpan w:val="4"/>
            <w:shd w:val="clear" w:color="auto" w:fill="D9D9D9" w:themeFill="background1" w:themeFillShade="D9"/>
          </w:tcPr>
          <w:p w:rsidR="002C1822" w:rsidRPr="00F53527" w:rsidRDefault="002C1822">
            <w:pPr>
              <w:rPr>
                <w:rFonts w:ascii="Times New Roman" w:eastAsia="標楷體" w:hAnsi="Times New Roman"/>
                <w:color w:val="000000" w:themeColor="text1"/>
              </w:rPr>
            </w:pPr>
          </w:p>
        </w:tc>
      </w:tr>
      <w:tr w:rsidR="002C1822" w:rsidRPr="00F53527">
        <w:tc>
          <w:tcPr>
            <w:tcW w:w="2802" w:type="dxa"/>
            <w:gridSpan w:val="2"/>
          </w:tcPr>
          <w:p w:rsidR="002C1822" w:rsidRPr="00F53527" w:rsidRDefault="00A74C95">
            <w:pPr>
              <w:spacing w:line="240" w:lineRule="auto"/>
              <w:rPr>
                <w:rFonts w:ascii="Times New Roman" w:eastAsia="標楷體" w:hAnsi="Times New Roman"/>
                <w:color w:val="000000" w:themeColor="text1"/>
              </w:rPr>
            </w:pPr>
            <w:r w:rsidRPr="00F53527">
              <w:rPr>
                <w:rFonts w:ascii="Times New Roman" w:eastAsia="標楷體" w:hAnsi="Times New Roman"/>
                <w:color w:val="000000" w:themeColor="text1"/>
              </w:rPr>
              <w:t>資料來源</w:t>
            </w:r>
          </w:p>
        </w:tc>
        <w:tc>
          <w:tcPr>
            <w:tcW w:w="6440" w:type="dxa"/>
            <w:gridSpan w:val="4"/>
          </w:tcPr>
          <w:p w:rsidR="002C1822" w:rsidRPr="00F53527" w:rsidRDefault="002C1822">
            <w:pPr>
              <w:spacing w:line="240" w:lineRule="auto"/>
              <w:rPr>
                <w:rFonts w:ascii="Times New Roman" w:eastAsia="標楷體" w:hAnsi="Times New Roman"/>
                <w:color w:val="000000" w:themeColor="text1"/>
              </w:rPr>
            </w:pPr>
          </w:p>
        </w:tc>
      </w:tr>
      <w:tr w:rsidR="002C1822" w:rsidRPr="00F53527">
        <w:tc>
          <w:tcPr>
            <w:tcW w:w="2802" w:type="dxa"/>
            <w:gridSpan w:val="2"/>
            <w:tcBorders>
              <w:bottom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取材說明</w:t>
            </w:r>
          </w:p>
        </w:tc>
        <w:tc>
          <w:tcPr>
            <w:tcW w:w="6440" w:type="dxa"/>
            <w:gridSpan w:val="4"/>
            <w:tcBorders>
              <w:bottom w:val="single" w:sz="12" w:space="0" w:color="auto"/>
            </w:tcBorders>
          </w:tcPr>
          <w:p w:rsidR="002C1822" w:rsidRPr="00F53527" w:rsidRDefault="002C1822">
            <w:pPr>
              <w:rPr>
                <w:rFonts w:ascii="Times New Roman" w:eastAsia="標楷體" w:hAnsi="Times New Roman"/>
                <w:color w:val="000000" w:themeColor="text1"/>
              </w:rPr>
            </w:pPr>
          </w:p>
        </w:tc>
      </w:tr>
      <w:tr w:rsidR="002C1822" w:rsidRPr="00F53527">
        <w:tc>
          <w:tcPr>
            <w:tcW w:w="2802" w:type="dxa"/>
            <w:gridSpan w:val="2"/>
            <w:tcBorders>
              <w:top w:val="single" w:sz="12" w:space="0" w:color="auto"/>
              <w:bottom w:val="single" w:sz="4" w:space="0" w:color="auto"/>
            </w:tcBorders>
            <w:shd w:val="clear" w:color="auto" w:fill="D9D9D9" w:themeFill="background1" w:themeFillShade="D9"/>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問題</w:t>
            </w:r>
            <w:r w:rsidRPr="00F53527">
              <w:rPr>
                <w:rFonts w:ascii="Times New Roman" w:eastAsia="標楷體" w:hAnsi="Times New Roman"/>
                <w:color w:val="000000" w:themeColor="text1"/>
              </w:rPr>
              <w:t>1</w:t>
            </w:r>
          </w:p>
        </w:tc>
        <w:tc>
          <w:tcPr>
            <w:tcW w:w="6440" w:type="dxa"/>
            <w:gridSpan w:val="4"/>
            <w:tcBorders>
              <w:top w:val="single" w:sz="12" w:space="0" w:color="auto"/>
              <w:bottom w:val="single" w:sz="4" w:space="0" w:color="auto"/>
            </w:tcBorders>
            <w:shd w:val="clear" w:color="auto" w:fill="D9D9D9" w:themeFill="background1" w:themeFillShade="D9"/>
          </w:tcPr>
          <w:p w:rsidR="002C1822" w:rsidRPr="00F53527" w:rsidRDefault="002C1822">
            <w:pPr>
              <w:rPr>
                <w:rFonts w:ascii="Times New Roman" w:eastAsia="標楷體" w:hAnsi="Times New Roman"/>
                <w:color w:val="000000" w:themeColor="text1"/>
              </w:rPr>
            </w:pPr>
          </w:p>
        </w:tc>
      </w:tr>
      <w:tr w:rsidR="002C1822" w:rsidRPr="00F53527">
        <w:tc>
          <w:tcPr>
            <w:tcW w:w="2802" w:type="dxa"/>
            <w:gridSpan w:val="2"/>
            <w:tcBorders>
              <w:top w:val="single" w:sz="4" w:space="0" w:color="auto"/>
              <w:bottom w:val="single" w:sz="4"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答案</w:t>
            </w:r>
          </w:p>
        </w:tc>
        <w:tc>
          <w:tcPr>
            <w:tcW w:w="6440" w:type="dxa"/>
            <w:gridSpan w:val="4"/>
            <w:tcBorders>
              <w:top w:val="single" w:sz="4" w:space="0" w:color="auto"/>
              <w:bottom w:val="single" w:sz="4" w:space="0" w:color="auto"/>
            </w:tcBorders>
          </w:tcPr>
          <w:p w:rsidR="002C1822" w:rsidRPr="00F53527" w:rsidRDefault="002C1822">
            <w:pPr>
              <w:rPr>
                <w:rFonts w:ascii="Times New Roman" w:eastAsia="標楷體" w:hAnsi="Times New Roman"/>
                <w:color w:val="000000" w:themeColor="text1"/>
              </w:rPr>
            </w:pPr>
          </w:p>
        </w:tc>
      </w:tr>
      <w:tr w:rsidR="002C1822" w:rsidRPr="00F53527">
        <w:tc>
          <w:tcPr>
            <w:tcW w:w="2802" w:type="dxa"/>
            <w:gridSpan w:val="2"/>
            <w:tcBorders>
              <w:top w:val="single" w:sz="4" w:space="0" w:color="auto"/>
              <w:bottom w:val="single" w:sz="4"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評分標準</w:t>
            </w:r>
          </w:p>
        </w:tc>
        <w:tc>
          <w:tcPr>
            <w:tcW w:w="6440" w:type="dxa"/>
            <w:gridSpan w:val="4"/>
            <w:tcBorders>
              <w:top w:val="single" w:sz="4" w:space="0" w:color="auto"/>
              <w:bottom w:val="single" w:sz="4"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滿分：</w:t>
            </w:r>
            <w:r w:rsidRPr="00F53527">
              <w:rPr>
                <w:rFonts w:ascii="Times New Roman" w:eastAsia="標楷體" w:hAnsi="Times New Roman"/>
                <w:color w:val="000000" w:themeColor="text1"/>
              </w:rPr>
              <w:t>_________________</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部分給分：</w:t>
            </w:r>
            <w:r w:rsidRPr="00F53527">
              <w:rPr>
                <w:rFonts w:ascii="Times New Roman" w:eastAsia="標楷體" w:hAnsi="Times New Roman"/>
                <w:color w:val="000000" w:themeColor="text1"/>
              </w:rPr>
              <w:t>_________________</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零分：</w:t>
            </w:r>
            <w:r w:rsidRPr="00F53527">
              <w:rPr>
                <w:rFonts w:ascii="Times New Roman" w:eastAsia="標楷體" w:hAnsi="Times New Roman"/>
                <w:color w:val="000000" w:themeColor="text1"/>
              </w:rPr>
              <w:t>_________________</w:t>
            </w:r>
          </w:p>
        </w:tc>
      </w:tr>
      <w:tr w:rsidR="002C1822" w:rsidRPr="00F53527">
        <w:tc>
          <w:tcPr>
            <w:tcW w:w="2802" w:type="dxa"/>
            <w:gridSpan w:val="2"/>
            <w:tcBorders>
              <w:top w:val="single" w:sz="4" w:space="0" w:color="auto"/>
              <w:bottom w:val="single" w:sz="4"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難度預估</w:t>
            </w:r>
          </w:p>
        </w:tc>
        <w:tc>
          <w:tcPr>
            <w:tcW w:w="6440" w:type="dxa"/>
            <w:gridSpan w:val="4"/>
            <w:tcBorders>
              <w:top w:val="single" w:sz="4" w:space="0" w:color="auto"/>
              <w:bottom w:val="single" w:sz="4"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易</w:t>
            </w:r>
            <w:r w:rsidRPr="00F53527">
              <w:rPr>
                <w:rFonts w:ascii="Times New Roman" w:eastAsia="標楷體" w:hAnsi="Times New Roman"/>
                <w:color w:val="000000" w:themeColor="text1"/>
              </w:rPr>
              <w:t>(75%</w:t>
            </w:r>
            <w:r w:rsidRPr="00F53527">
              <w:rPr>
                <w:rFonts w:ascii="Times New Roman" w:eastAsia="標楷體" w:hAnsi="Times New Roman"/>
                <w:color w:val="000000" w:themeColor="text1"/>
              </w:rPr>
              <w:t>以上會答對</w:t>
            </w:r>
            <w:r w:rsidRPr="00F53527">
              <w:rPr>
                <w:rFonts w:ascii="Times New Roman" w:eastAsia="標楷體" w:hAnsi="Times New Roman"/>
                <w:color w:val="000000" w:themeColor="text1"/>
              </w:rPr>
              <w:t>)</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中</w:t>
            </w:r>
            <w:r w:rsidRPr="00F53527">
              <w:rPr>
                <w:rFonts w:ascii="Times New Roman" w:eastAsia="標楷體" w:hAnsi="Times New Roman"/>
                <w:color w:val="000000" w:themeColor="text1"/>
              </w:rPr>
              <w:t>(50~75%</w:t>
            </w:r>
            <w:r w:rsidRPr="00F53527">
              <w:rPr>
                <w:rFonts w:ascii="Times New Roman" w:eastAsia="標楷體" w:hAnsi="Times New Roman"/>
                <w:color w:val="000000" w:themeColor="text1"/>
              </w:rPr>
              <w:t>會答對</w:t>
            </w:r>
            <w:r w:rsidRPr="00F53527">
              <w:rPr>
                <w:rFonts w:ascii="Times New Roman" w:eastAsia="標楷體" w:hAnsi="Times New Roman"/>
                <w:color w:val="000000" w:themeColor="text1"/>
              </w:rPr>
              <w:t>)</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難</w:t>
            </w:r>
            <w:r w:rsidRPr="00F53527">
              <w:rPr>
                <w:rFonts w:ascii="Times New Roman" w:eastAsia="標楷體" w:hAnsi="Times New Roman"/>
                <w:color w:val="000000" w:themeColor="text1"/>
              </w:rPr>
              <w:t>(50%</w:t>
            </w:r>
            <w:r w:rsidRPr="00F53527">
              <w:rPr>
                <w:rFonts w:ascii="Times New Roman" w:eastAsia="標楷體" w:hAnsi="Times New Roman"/>
                <w:color w:val="000000" w:themeColor="text1"/>
              </w:rPr>
              <w:t>以下會答對</w:t>
            </w:r>
            <w:r w:rsidRPr="00F53527">
              <w:rPr>
                <w:rFonts w:ascii="Times New Roman" w:eastAsia="標楷體" w:hAnsi="Times New Roman"/>
                <w:color w:val="000000" w:themeColor="text1"/>
              </w:rPr>
              <w:t>)</w:t>
            </w:r>
          </w:p>
        </w:tc>
      </w:tr>
      <w:tr w:rsidR="002C1822" w:rsidRPr="00F53527">
        <w:tc>
          <w:tcPr>
            <w:tcW w:w="2802" w:type="dxa"/>
            <w:gridSpan w:val="2"/>
            <w:tcBorders>
              <w:top w:val="single" w:sz="4" w:space="0" w:color="auto"/>
              <w:bottom w:val="single" w:sz="4"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學習內容</w:t>
            </w:r>
          </w:p>
        </w:tc>
        <w:tc>
          <w:tcPr>
            <w:tcW w:w="6440" w:type="dxa"/>
            <w:gridSpan w:val="4"/>
            <w:tcBorders>
              <w:top w:val="single" w:sz="4" w:space="0" w:color="auto"/>
              <w:bottom w:val="single" w:sz="4" w:space="0" w:color="auto"/>
            </w:tcBorders>
          </w:tcPr>
          <w:p w:rsidR="002C1822" w:rsidRPr="00F53527" w:rsidRDefault="002C1822">
            <w:pPr>
              <w:rPr>
                <w:rFonts w:ascii="Times New Roman" w:eastAsia="標楷體" w:hAnsi="Times New Roman"/>
                <w:color w:val="000000" w:themeColor="text1"/>
              </w:rPr>
            </w:pPr>
          </w:p>
        </w:tc>
      </w:tr>
      <w:tr w:rsidR="002C1822" w:rsidRPr="00F53527">
        <w:tc>
          <w:tcPr>
            <w:tcW w:w="2802" w:type="dxa"/>
            <w:gridSpan w:val="2"/>
            <w:tcBorders>
              <w:top w:val="single" w:sz="4" w:space="0" w:color="auto"/>
              <w:bottom w:val="single" w:sz="4"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學習表現</w:t>
            </w:r>
          </w:p>
        </w:tc>
        <w:tc>
          <w:tcPr>
            <w:tcW w:w="6440" w:type="dxa"/>
            <w:gridSpan w:val="4"/>
            <w:tcBorders>
              <w:top w:val="single" w:sz="4" w:space="0" w:color="auto"/>
              <w:bottom w:val="single" w:sz="4" w:space="0" w:color="auto"/>
            </w:tcBorders>
          </w:tcPr>
          <w:p w:rsidR="002C1822" w:rsidRPr="00F53527" w:rsidRDefault="002C1822">
            <w:pPr>
              <w:rPr>
                <w:rFonts w:ascii="Times New Roman" w:eastAsia="標楷體" w:hAnsi="Times New Roman"/>
                <w:color w:val="000000" w:themeColor="text1"/>
              </w:rPr>
            </w:pPr>
          </w:p>
        </w:tc>
      </w:tr>
      <w:tr w:rsidR="002C1822" w:rsidRPr="00F53527">
        <w:tc>
          <w:tcPr>
            <w:tcW w:w="2802" w:type="dxa"/>
            <w:gridSpan w:val="2"/>
            <w:tcBorders>
              <w:top w:val="single" w:sz="4" w:space="0" w:color="auto"/>
              <w:bottom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試題概念與分析</w:t>
            </w:r>
          </w:p>
        </w:tc>
        <w:tc>
          <w:tcPr>
            <w:tcW w:w="6440" w:type="dxa"/>
            <w:gridSpan w:val="4"/>
            <w:tcBorders>
              <w:top w:val="single" w:sz="4" w:space="0" w:color="auto"/>
              <w:bottom w:val="single" w:sz="12" w:space="0" w:color="auto"/>
            </w:tcBorders>
          </w:tcPr>
          <w:p w:rsidR="002C1822" w:rsidRPr="00F53527" w:rsidRDefault="002C1822">
            <w:pPr>
              <w:rPr>
                <w:rFonts w:ascii="Times New Roman" w:eastAsia="標楷體" w:hAnsi="Times New Roman"/>
                <w:color w:val="000000" w:themeColor="text1"/>
              </w:rPr>
            </w:pPr>
          </w:p>
        </w:tc>
      </w:tr>
      <w:tr w:rsidR="002C1822" w:rsidRPr="00F53527">
        <w:tc>
          <w:tcPr>
            <w:tcW w:w="2802" w:type="dxa"/>
            <w:gridSpan w:val="2"/>
            <w:tcBorders>
              <w:top w:val="single" w:sz="12" w:space="0" w:color="auto"/>
            </w:tcBorders>
            <w:shd w:val="clear" w:color="auto" w:fill="D9D9D9" w:themeFill="background1" w:themeFillShade="D9"/>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問題</w:t>
            </w:r>
            <w:r w:rsidRPr="00F53527">
              <w:rPr>
                <w:rFonts w:ascii="Times New Roman" w:eastAsia="標楷體" w:hAnsi="Times New Roman"/>
                <w:color w:val="000000" w:themeColor="text1"/>
              </w:rPr>
              <w:t>2</w:t>
            </w:r>
          </w:p>
        </w:tc>
        <w:tc>
          <w:tcPr>
            <w:tcW w:w="6440" w:type="dxa"/>
            <w:gridSpan w:val="4"/>
            <w:tcBorders>
              <w:top w:val="single" w:sz="12" w:space="0" w:color="auto"/>
            </w:tcBorders>
            <w:shd w:val="clear" w:color="auto" w:fill="D9D9D9" w:themeFill="background1" w:themeFillShade="D9"/>
          </w:tcPr>
          <w:p w:rsidR="002C1822" w:rsidRPr="00F53527" w:rsidRDefault="002C1822">
            <w:pPr>
              <w:rPr>
                <w:rFonts w:ascii="Times New Roman" w:eastAsia="標楷體" w:hAnsi="Times New Roman"/>
                <w:color w:val="000000" w:themeColor="text1"/>
              </w:rPr>
            </w:pPr>
          </w:p>
        </w:tc>
      </w:tr>
      <w:tr w:rsidR="002C1822" w:rsidRPr="00F53527">
        <w:tc>
          <w:tcPr>
            <w:tcW w:w="2802" w:type="dxa"/>
            <w:gridSpan w:val="2"/>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答案</w:t>
            </w:r>
          </w:p>
        </w:tc>
        <w:tc>
          <w:tcPr>
            <w:tcW w:w="6440" w:type="dxa"/>
            <w:gridSpan w:val="4"/>
          </w:tcPr>
          <w:p w:rsidR="002C1822" w:rsidRPr="00F53527" w:rsidRDefault="002C1822">
            <w:pPr>
              <w:rPr>
                <w:rFonts w:ascii="Times New Roman" w:eastAsia="標楷體" w:hAnsi="Times New Roman"/>
                <w:color w:val="000000" w:themeColor="text1"/>
              </w:rPr>
            </w:pPr>
          </w:p>
        </w:tc>
      </w:tr>
      <w:tr w:rsidR="002C1822" w:rsidRPr="00F53527">
        <w:tc>
          <w:tcPr>
            <w:tcW w:w="2802" w:type="dxa"/>
            <w:gridSpan w:val="2"/>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評分標準</w:t>
            </w:r>
          </w:p>
        </w:tc>
        <w:tc>
          <w:tcPr>
            <w:tcW w:w="6440" w:type="dxa"/>
            <w:gridSpan w:val="4"/>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滿分：</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部分給分：</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零分：</w:t>
            </w:r>
          </w:p>
        </w:tc>
      </w:tr>
      <w:tr w:rsidR="002C1822" w:rsidRPr="00F53527">
        <w:tc>
          <w:tcPr>
            <w:tcW w:w="2802" w:type="dxa"/>
            <w:gridSpan w:val="2"/>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難度預估</w:t>
            </w:r>
          </w:p>
        </w:tc>
        <w:tc>
          <w:tcPr>
            <w:tcW w:w="6440" w:type="dxa"/>
            <w:gridSpan w:val="4"/>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易</w:t>
            </w:r>
            <w:r w:rsidRPr="00F53527">
              <w:rPr>
                <w:rFonts w:ascii="Times New Roman" w:eastAsia="標楷體" w:hAnsi="Times New Roman"/>
                <w:color w:val="000000" w:themeColor="text1"/>
              </w:rPr>
              <w:t>(75%</w:t>
            </w:r>
            <w:r w:rsidRPr="00F53527">
              <w:rPr>
                <w:rFonts w:ascii="Times New Roman" w:eastAsia="標楷體" w:hAnsi="Times New Roman"/>
                <w:color w:val="000000" w:themeColor="text1"/>
              </w:rPr>
              <w:t>以上會答對</w:t>
            </w:r>
            <w:r w:rsidRPr="00F53527">
              <w:rPr>
                <w:rFonts w:ascii="Times New Roman" w:eastAsia="標楷體" w:hAnsi="Times New Roman"/>
                <w:color w:val="000000" w:themeColor="text1"/>
              </w:rPr>
              <w:t>)</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中</w:t>
            </w:r>
            <w:r w:rsidRPr="00F53527">
              <w:rPr>
                <w:rFonts w:ascii="Times New Roman" w:eastAsia="標楷體" w:hAnsi="Times New Roman"/>
                <w:color w:val="000000" w:themeColor="text1"/>
              </w:rPr>
              <w:t>(50~75%</w:t>
            </w:r>
            <w:r w:rsidRPr="00F53527">
              <w:rPr>
                <w:rFonts w:ascii="Times New Roman" w:eastAsia="標楷體" w:hAnsi="Times New Roman"/>
                <w:color w:val="000000" w:themeColor="text1"/>
              </w:rPr>
              <w:t>會答對</w:t>
            </w:r>
            <w:r w:rsidRPr="00F53527">
              <w:rPr>
                <w:rFonts w:ascii="Times New Roman" w:eastAsia="標楷體" w:hAnsi="Times New Roman"/>
                <w:color w:val="000000" w:themeColor="text1"/>
              </w:rPr>
              <w:t>)</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難</w:t>
            </w:r>
            <w:r w:rsidRPr="00F53527">
              <w:rPr>
                <w:rFonts w:ascii="Times New Roman" w:eastAsia="標楷體" w:hAnsi="Times New Roman"/>
                <w:color w:val="000000" w:themeColor="text1"/>
              </w:rPr>
              <w:t>(50%</w:t>
            </w:r>
            <w:r w:rsidRPr="00F53527">
              <w:rPr>
                <w:rFonts w:ascii="Times New Roman" w:eastAsia="標楷體" w:hAnsi="Times New Roman"/>
                <w:color w:val="000000" w:themeColor="text1"/>
              </w:rPr>
              <w:t>以下會答對</w:t>
            </w:r>
            <w:r w:rsidRPr="00F53527">
              <w:rPr>
                <w:rFonts w:ascii="Times New Roman" w:eastAsia="標楷體" w:hAnsi="Times New Roman"/>
                <w:color w:val="000000" w:themeColor="text1"/>
              </w:rPr>
              <w:t>)</w:t>
            </w:r>
          </w:p>
        </w:tc>
      </w:tr>
      <w:tr w:rsidR="002C1822" w:rsidRPr="00F53527">
        <w:tc>
          <w:tcPr>
            <w:tcW w:w="2802" w:type="dxa"/>
            <w:gridSpan w:val="2"/>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學習內容</w:t>
            </w:r>
          </w:p>
        </w:tc>
        <w:tc>
          <w:tcPr>
            <w:tcW w:w="6440" w:type="dxa"/>
            <w:gridSpan w:val="4"/>
          </w:tcPr>
          <w:p w:rsidR="002C1822" w:rsidRPr="00F53527" w:rsidRDefault="002C1822">
            <w:pPr>
              <w:rPr>
                <w:rFonts w:ascii="Times New Roman" w:eastAsia="標楷體" w:hAnsi="Times New Roman"/>
                <w:color w:val="000000" w:themeColor="text1"/>
              </w:rPr>
            </w:pPr>
          </w:p>
        </w:tc>
      </w:tr>
      <w:tr w:rsidR="002C1822" w:rsidRPr="00F53527">
        <w:tc>
          <w:tcPr>
            <w:tcW w:w="2802" w:type="dxa"/>
            <w:gridSpan w:val="2"/>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學習表現</w:t>
            </w:r>
          </w:p>
        </w:tc>
        <w:tc>
          <w:tcPr>
            <w:tcW w:w="6440" w:type="dxa"/>
            <w:gridSpan w:val="4"/>
          </w:tcPr>
          <w:p w:rsidR="002C1822" w:rsidRPr="00F53527" w:rsidRDefault="002C1822">
            <w:pPr>
              <w:rPr>
                <w:rFonts w:ascii="Times New Roman" w:eastAsia="標楷體" w:hAnsi="Times New Roman"/>
                <w:color w:val="000000" w:themeColor="text1"/>
              </w:rPr>
            </w:pPr>
          </w:p>
        </w:tc>
      </w:tr>
      <w:tr w:rsidR="002C1822" w:rsidRPr="00F53527">
        <w:tc>
          <w:tcPr>
            <w:tcW w:w="2802" w:type="dxa"/>
            <w:gridSpan w:val="2"/>
            <w:tcBorders>
              <w:bottom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試題概念與分析</w:t>
            </w:r>
          </w:p>
        </w:tc>
        <w:tc>
          <w:tcPr>
            <w:tcW w:w="6440" w:type="dxa"/>
            <w:gridSpan w:val="4"/>
            <w:tcBorders>
              <w:bottom w:val="single" w:sz="12" w:space="0" w:color="auto"/>
            </w:tcBorders>
          </w:tcPr>
          <w:p w:rsidR="002C1822" w:rsidRPr="00F53527" w:rsidRDefault="002C1822">
            <w:pPr>
              <w:rPr>
                <w:rFonts w:ascii="Times New Roman" w:eastAsia="標楷體" w:hAnsi="Times New Roman"/>
                <w:color w:val="000000" w:themeColor="text1"/>
              </w:rPr>
            </w:pP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top w:val="single" w:sz="12" w:space="0" w:color="auto"/>
              <w:left w:val="single" w:sz="12" w:space="0" w:color="auto"/>
            </w:tcBorders>
            <w:shd w:val="clear" w:color="auto" w:fill="D9D9D9" w:themeFill="background1" w:themeFillShade="D9"/>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問題</w:t>
            </w:r>
            <w:r w:rsidRPr="00F53527">
              <w:rPr>
                <w:rFonts w:ascii="Times New Roman" w:eastAsia="標楷體" w:hAnsi="Times New Roman"/>
                <w:color w:val="000000" w:themeColor="text1"/>
              </w:rPr>
              <w:t>3</w:t>
            </w:r>
          </w:p>
        </w:tc>
        <w:tc>
          <w:tcPr>
            <w:tcW w:w="6440" w:type="dxa"/>
            <w:gridSpan w:val="4"/>
            <w:tcBorders>
              <w:top w:val="single" w:sz="12" w:space="0" w:color="auto"/>
              <w:right w:val="single" w:sz="12" w:space="0" w:color="auto"/>
            </w:tcBorders>
            <w:shd w:val="clear" w:color="auto" w:fill="D9D9D9" w:themeFill="background1" w:themeFillShade="D9"/>
          </w:tcPr>
          <w:p w:rsidR="002C1822" w:rsidRPr="00F53527" w:rsidRDefault="002C1822">
            <w:pPr>
              <w:rPr>
                <w:rFonts w:ascii="Times New Roman" w:eastAsia="標楷體" w:hAnsi="Times New Roman"/>
                <w:color w:val="000000" w:themeColor="text1"/>
              </w:rPr>
            </w:pP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lef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答案</w:t>
            </w:r>
          </w:p>
        </w:tc>
        <w:tc>
          <w:tcPr>
            <w:tcW w:w="6440" w:type="dxa"/>
            <w:gridSpan w:val="4"/>
            <w:tcBorders>
              <w:right w:val="single" w:sz="12" w:space="0" w:color="auto"/>
            </w:tcBorders>
          </w:tcPr>
          <w:p w:rsidR="002C1822" w:rsidRPr="00F53527" w:rsidRDefault="002C1822">
            <w:pPr>
              <w:rPr>
                <w:rFonts w:ascii="Times New Roman" w:eastAsia="標楷體" w:hAnsi="Times New Roman"/>
                <w:color w:val="000000" w:themeColor="text1"/>
              </w:rPr>
            </w:pP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lef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評分標準</w:t>
            </w:r>
          </w:p>
        </w:tc>
        <w:tc>
          <w:tcPr>
            <w:tcW w:w="6440" w:type="dxa"/>
            <w:gridSpan w:val="4"/>
            <w:tcBorders>
              <w:righ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滿分：</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部分給分：</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零分：</w:t>
            </w: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lef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難度預估</w:t>
            </w:r>
          </w:p>
        </w:tc>
        <w:tc>
          <w:tcPr>
            <w:tcW w:w="6440" w:type="dxa"/>
            <w:gridSpan w:val="4"/>
            <w:tcBorders>
              <w:righ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易</w:t>
            </w:r>
            <w:r w:rsidRPr="00F53527">
              <w:rPr>
                <w:rFonts w:ascii="Times New Roman" w:eastAsia="標楷體" w:hAnsi="Times New Roman"/>
                <w:color w:val="000000" w:themeColor="text1"/>
              </w:rPr>
              <w:t>(75%</w:t>
            </w:r>
            <w:r w:rsidRPr="00F53527">
              <w:rPr>
                <w:rFonts w:ascii="Times New Roman" w:eastAsia="標楷體" w:hAnsi="Times New Roman"/>
                <w:color w:val="000000" w:themeColor="text1"/>
              </w:rPr>
              <w:t>以上會答對</w:t>
            </w:r>
            <w:r w:rsidRPr="00F53527">
              <w:rPr>
                <w:rFonts w:ascii="Times New Roman" w:eastAsia="標楷體" w:hAnsi="Times New Roman"/>
                <w:color w:val="000000" w:themeColor="text1"/>
              </w:rPr>
              <w:t>)</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中</w:t>
            </w:r>
            <w:r w:rsidRPr="00F53527">
              <w:rPr>
                <w:rFonts w:ascii="Times New Roman" w:eastAsia="標楷體" w:hAnsi="Times New Roman"/>
                <w:color w:val="000000" w:themeColor="text1"/>
              </w:rPr>
              <w:t>(50~75%</w:t>
            </w:r>
            <w:r w:rsidRPr="00F53527">
              <w:rPr>
                <w:rFonts w:ascii="Times New Roman" w:eastAsia="標楷體" w:hAnsi="Times New Roman"/>
                <w:color w:val="000000" w:themeColor="text1"/>
              </w:rPr>
              <w:t>會答對</w:t>
            </w:r>
            <w:r w:rsidRPr="00F53527">
              <w:rPr>
                <w:rFonts w:ascii="Times New Roman" w:eastAsia="標楷體" w:hAnsi="Times New Roman"/>
                <w:color w:val="000000" w:themeColor="text1"/>
              </w:rPr>
              <w:t>)</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難</w:t>
            </w:r>
            <w:r w:rsidRPr="00F53527">
              <w:rPr>
                <w:rFonts w:ascii="Times New Roman" w:eastAsia="標楷體" w:hAnsi="Times New Roman"/>
                <w:color w:val="000000" w:themeColor="text1"/>
              </w:rPr>
              <w:t>(50%</w:t>
            </w:r>
            <w:r w:rsidRPr="00F53527">
              <w:rPr>
                <w:rFonts w:ascii="Times New Roman" w:eastAsia="標楷體" w:hAnsi="Times New Roman"/>
                <w:color w:val="000000" w:themeColor="text1"/>
              </w:rPr>
              <w:t>以下會答對</w:t>
            </w:r>
            <w:r w:rsidRPr="00F53527">
              <w:rPr>
                <w:rFonts w:ascii="Times New Roman" w:eastAsia="標楷體" w:hAnsi="Times New Roman"/>
                <w:color w:val="000000" w:themeColor="text1"/>
              </w:rPr>
              <w:t>)</w:t>
            </w: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lef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學習內容</w:t>
            </w:r>
          </w:p>
        </w:tc>
        <w:tc>
          <w:tcPr>
            <w:tcW w:w="6440" w:type="dxa"/>
            <w:gridSpan w:val="4"/>
            <w:tcBorders>
              <w:right w:val="single" w:sz="12" w:space="0" w:color="auto"/>
            </w:tcBorders>
          </w:tcPr>
          <w:p w:rsidR="002C1822" w:rsidRPr="00F53527" w:rsidRDefault="002C1822">
            <w:pPr>
              <w:rPr>
                <w:rFonts w:ascii="Times New Roman" w:eastAsia="標楷體" w:hAnsi="Times New Roman"/>
                <w:color w:val="000000" w:themeColor="text1"/>
              </w:rPr>
            </w:pP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lef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lastRenderedPageBreak/>
              <w:t>學習表現</w:t>
            </w:r>
          </w:p>
        </w:tc>
        <w:tc>
          <w:tcPr>
            <w:tcW w:w="6440" w:type="dxa"/>
            <w:gridSpan w:val="4"/>
            <w:tcBorders>
              <w:right w:val="single" w:sz="12" w:space="0" w:color="auto"/>
            </w:tcBorders>
          </w:tcPr>
          <w:p w:rsidR="002C1822" w:rsidRPr="00F53527" w:rsidRDefault="002C1822">
            <w:pPr>
              <w:rPr>
                <w:rFonts w:ascii="Times New Roman" w:eastAsia="標楷體" w:hAnsi="Times New Roman"/>
                <w:color w:val="000000" w:themeColor="text1"/>
              </w:rPr>
            </w:pP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left w:val="single" w:sz="12" w:space="0" w:color="auto"/>
              <w:bottom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試題概念與分析</w:t>
            </w:r>
          </w:p>
        </w:tc>
        <w:tc>
          <w:tcPr>
            <w:tcW w:w="6440" w:type="dxa"/>
            <w:gridSpan w:val="4"/>
            <w:tcBorders>
              <w:bottom w:val="single" w:sz="12" w:space="0" w:color="auto"/>
              <w:right w:val="single" w:sz="12" w:space="0" w:color="auto"/>
            </w:tcBorders>
          </w:tcPr>
          <w:p w:rsidR="002C1822" w:rsidRPr="00F53527" w:rsidRDefault="002C1822">
            <w:pPr>
              <w:rPr>
                <w:rFonts w:ascii="Times New Roman" w:eastAsia="標楷體" w:hAnsi="Times New Roman"/>
                <w:color w:val="000000" w:themeColor="text1"/>
              </w:rPr>
            </w:pP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top w:val="single" w:sz="12" w:space="0" w:color="auto"/>
              <w:left w:val="single" w:sz="12" w:space="0" w:color="auto"/>
            </w:tcBorders>
            <w:shd w:val="clear" w:color="auto" w:fill="D9D9D9" w:themeFill="background1" w:themeFillShade="D9"/>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問題</w:t>
            </w:r>
            <w:r w:rsidRPr="00F53527">
              <w:rPr>
                <w:rFonts w:ascii="Times New Roman" w:eastAsia="標楷體" w:hAnsi="Times New Roman"/>
                <w:color w:val="000000" w:themeColor="text1"/>
              </w:rPr>
              <w:t>4</w:t>
            </w:r>
          </w:p>
        </w:tc>
        <w:tc>
          <w:tcPr>
            <w:tcW w:w="6440" w:type="dxa"/>
            <w:gridSpan w:val="4"/>
            <w:tcBorders>
              <w:top w:val="single" w:sz="12" w:space="0" w:color="auto"/>
              <w:right w:val="single" w:sz="12" w:space="0" w:color="auto"/>
            </w:tcBorders>
            <w:shd w:val="clear" w:color="auto" w:fill="D9D9D9" w:themeFill="background1" w:themeFillShade="D9"/>
          </w:tcPr>
          <w:p w:rsidR="002C1822" w:rsidRPr="00F53527" w:rsidRDefault="002C1822">
            <w:pPr>
              <w:rPr>
                <w:rFonts w:ascii="Times New Roman" w:eastAsia="標楷體" w:hAnsi="Times New Roman"/>
                <w:color w:val="000000" w:themeColor="text1"/>
              </w:rPr>
            </w:pP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lef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答案</w:t>
            </w:r>
          </w:p>
        </w:tc>
        <w:tc>
          <w:tcPr>
            <w:tcW w:w="6440" w:type="dxa"/>
            <w:gridSpan w:val="4"/>
            <w:tcBorders>
              <w:right w:val="single" w:sz="12" w:space="0" w:color="auto"/>
            </w:tcBorders>
          </w:tcPr>
          <w:p w:rsidR="002C1822" w:rsidRPr="00F53527" w:rsidRDefault="002C1822">
            <w:pPr>
              <w:rPr>
                <w:rFonts w:ascii="Times New Roman" w:eastAsia="標楷體" w:hAnsi="Times New Roman"/>
                <w:color w:val="000000" w:themeColor="text1"/>
              </w:rPr>
            </w:pP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left w:val="single" w:sz="12" w:space="0" w:color="auto"/>
              <w:bottom w:val="single" w:sz="4"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評分標準</w:t>
            </w:r>
          </w:p>
        </w:tc>
        <w:tc>
          <w:tcPr>
            <w:tcW w:w="6440" w:type="dxa"/>
            <w:gridSpan w:val="4"/>
            <w:tcBorders>
              <w:bottom w:val="single" w:sz="4" w:space="0" w:color="auto"/>
              <w:righ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滿分：</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部分給分：</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零分：</w:t>
            </w: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lef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難度預估</w:t>
            </w:r>
          </w:p>
        </w:tc>
        <w:tc>
          <w:tcPr>
            <w:tcW w:w="6440" w:type="dxa"/>
            <w:gridSpan w:val="4"/>
            <w:tcBorders>
              <w:righ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易</w:t>
            </w:r>
            <w:r w:rsidRPr="00F53527">
              <w:rPr>
                <w:rFonts w:ascii="Times New Roman" w:eastAsia="標楷體" w:hAnsi="Times New Roman"/>
                <w:color w:val="000000" w:themeColor="text1"/>
              </w:rPr>
              <w:t>(75%</w:t>
            </w:r>
            <w:r w:rsidRPr="00F53527">
              <w:rPr>
                <w:rFonts w:ascii="Times New Roman" w:eastAsia="標楷體" w:hAnsi="Times New Roman"/>
                <w:color w:val="000000" w:themeColor="text1"/>
              </w:rPr>
              <w:t>以上會答對</w:t>
            </w:r>
            <w:r w:rsidRPr="00F53527">
              <w:rPr>
                <w:rFonts w:ascii="Times New Roman" w:eastAsia="標楷體" w:hAnsi="Times New Roman"/>
                <w:color w:val="000000" w:themeColor="text1"/>
              </w:rPr>
              <w:t>)</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中</w:t>
            </w:r>
            <w:r w:rsidRPr="00F53527">
              <w:rPr>
                <w:rFonts w:ascii="Times New Roman" w:eastAsia="標楷體" w:hAnsi="Times New Roman"/>
                <w:color w:val="000000" w:themeColor="text1"/>
              </w:rPr>
              <w:t>(50~75%</w:t>
            </w:r>
            <w:r w:rsidRPr="00F53527">
              <w:rPr>
                <w:rFonts w:ascii="Times New Roman" w:eastAsia="標楷體" w:hAnsi="Times New Roman"/>
                <w:color w:val="000000" w:themeColor="text1"/>
              </w:rPr>
              <w:t>會答對</w:t>
            </w:r>
            <w:r w:rsidRPr="00F53527">
              <w:rPr>
                <w:rFonts w:ascii="Times New Roman" w:eastAsia="標楷體" w:hAnsi="Times New Roman"/>
                <w:color w:val="000000" w:themeColor="text1"/>
              </w:rPr>
              <w:t>)</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難</w:t>
            </w:r>
            <w:r w:rsidRPr="00F53527">
              <w:rPr>
                <w:rFonts w:ascii="Times New Roman" w:eastAsia="標楷體" w:hAnsi="Times New Roman"/>
                <w:color w:val="000000" w:themeColor="text1"/>
              </w:rPr>
              <w:t>(50%</w:t>
            </w:r>
            <w:r w:rsidRPr="00F53527">
              <w:rPr>
                <w:rFonts w:ascii="Times New Roman" w:eastAsia="標楷體" w:hAnsi="Times New Roman"/>
                <w:color w:val="000000" w:themeColor="text1"/>
              </w:rPr>
              <w:t>以下會答對</w:t>
            </w:r>
            <w:r w:rsidRPr="00F53527">
              <w:rPr>
                <w:rFonts w:ascii="Times New Roman" w:eastAsia="標楷體" w:hAnsi="Times New Roman"/>
                <w:color w:val="000000" w:themeColor="text1"/>
              </w:rPr>
              <w:t>)</w:t>
            </w: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lef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學習內容</w:t>
            </w:r>
          </w:p>
        </w:tc>
        <w:tc>
          <w:tcPr>
            <w:tcW w:w="6440" w:type="dxa"/>
            <w:gridSpan w:val="4"/>
            <w:tcBorders>
              <w:right w:val="single" w:sz="12" w:space="0" w:color="auto"/>
            </w:tcBorders>
          </w:tcPr>
          <w:p w:rsidR="002C1822" w:rsidRPr="00F53527" w:rsidRDefault="002C1822">
            <w:pPr>
              <w:rPr>
                <w:rFonts w:ascii="Times New Roman" w:eastAsia="標楷體" w:hAnsi="Times New Roman"/>
                <w:color w:val="000000" w:themeColor="text1"/>
              </w:rPr>
            </w:pP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lef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學習表現</w:t>
            </w:r>
          </w:p>
        </w:tc>
        <w:tc>
          <w:tcPr>
            <w:tcW w:w="6440" w:type="dxa"/>
            <w:gridSpan w:val="4"/>
            <w:tcBorders>
              <w:right w:val="single" w:sz="12" w:space="0" w:color="auto"/>
            </w:tcBorders>
          </w:tcPr>
          <w:p w:rsidR="002C1822" w:rsidRPr="00F53527" w:rsidRDefault="002C1822">
            <w:pPr>
              <w:rPr>
                <w:rFonts w:ascii="Times New Roman" w:eastAsia="標楷體" w:hAnsi="Times New Roman"/>
                <w:color w:val="000000" w:themeColor="text1"/>
              </w:rPr>
            </w:pP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left w:val="single" w:sz="12" w:space="0" w:color="auto"/>
              <w:bottom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試題概念與分析</w:t>
            </w:r>
          </w:p>
        </w:tc>
        <w:tc>
          <w:tcPr>
            <w:tcW w:w="6440" w:type="dxa"/>
            <w:gridSpan w:val="4"/>
            <w:tcBorders>
              <w:bottom w:val="single" w:sz="12" w:space="0" w:color="auto"/>
              <w:right w:val="single" w:sz="12" w:space="0" w:color="auto"/>
            </w:tcBorders>
          </w:tcPr>
          <w:p w:rsidR="002C1822" w:rsidRPr="00F53527" w:rsidRDefault="002C1822">
            <w:pPr>
              <w:rPr>
                <w:rFonts w:ascii="Times New Roman" w:eastAsia="標楷體" w:hAnsi="Times New Roman"/>
                <w:color w:val="000000" w:themeColor="text1"/>
              </w:rPr>
            </w:pP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top w:val="single" w:sz="12" w:space="0" w:color="auto"/>
              <w:left w:val="single" w:sz="12" w:space="0" w:color="auto"/>
            </w:tcBorders>
            <w:shd w:val="clear" w:color="auto" w:fill="D9D9D9" w:themeFill="background1" w:themeFillShade="D9"/>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問題</w:t>
            </w:r>
            <w:r w:rsidRPr="00F53527">
              <w:rPr>
                <w:rFonts w:ascii="Times New Roman" w:eastAsia="標楷體" w:hAnsi="Times New Roman"/>
                <w:color w:val="000000" w:themeColor="text1"/>
              </w:rPr>
              <w:t>5</w:t>
            </w:r>
          </w:p>
        </w:tc>
        <w:tc>
          <w:tcPr>
            <w:tcW w:w="6440" w:type="dxa"/>
            <w:gridSpan w:val="4"/>
            <w:tcBorders>
              <w:top w:val="single" w:sz="12" w:space="0" w:color="auto"/>
              <w:right w:val="single" w:sz="12" w:space="0" w:color="auto"/>
            </w:tcBorders>
            <w:shd w:val="clear" w:color="auto" w:fill="D9D9D9" w:themeFill="background1" w:themeFillShade="D9"/>
          </w:tcPr>
          <w:p w:rsidR="002C1822" w:rsidRPr="00F53527" w:rsidRDefault="002C1822">
            <w:pPr>
              <w:rPr>
                <w:rFonts w:ascii="Times New Roman" w:eastAsia="標楷體" w:hAnsi="Times New Roman"/>
                <w:color w:val="000000" w:themeColor="text1"/>
              </w:rPr>
            </w:pP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lef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答案</w:t>
            </w:r>
          </w:p>
        </w:tc>
        <w:tc>
          <w:tcPr>
            <w:tcW w:w="6440" w:type="dxa"/>
            <w:gridSpan w:val="4"/>
            <w:tcBorders>
              <w:right w:val="single" w:sz="12" w:space="0" w:color="auto"/>
            </w:tcBorders>
          </w:tcPr>
          <w:p w:rsidR="002C1822" w:rsidRPr="00F53527" w:rsidRDefault="002C1822">
            <w:pPr>
              <w:rPr>
                <w:rFonts w:ascii="Times New Roman" w:eastAsia="標楷體" w:hAnsi="Times New Roman"/>
                <w:color w:val="000000" w:themeColor="text1"/>
              </w:rPr>
            </w:pP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lef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評分標準</w:t>
            </w:r>
          </w:p>
        </w:tc>
        <w:tc>
          <w:tcPr>
            <w:tcW w:w="6440" w:type="dxa"/>
            <w:gridSpan w:val="4"/>
            <w:tcBorders>
              <w:righ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滿分：</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部分給分：</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零分：</w:t>
            </w: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lef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難度預估</w:t>
            </w:r>
          </w:p>
        </w:tc>
        <w:tc>
          <w:tcPr>
            <w:tcW w:w="6440" w:type="dxa"/>
            <w:gridSpan w:val="4"/>
            <w:tcBorders>
              <w:righ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易</w:t>
            </w:r>
            <w:r w:rsidRPr="00F53527">
              <w:rPr>
                <w:rFonts w:ascii="Times New Roman" w:eastAsia="標楷體" w:hAnsi="Times New Roman"/>
                <w:color w:val="000000" w:themeColor="text1"/>
              </w:rPr>
              <w:t>(75%</w:t>
            </w:r>
            <w:r w:rsidRPr="00F53527">
              <w:rPr>
                <w:rFonts w:ascii="Times New Roman" w:eastAsia="標楷體" w:hAnsi="Times New Roman"/>
                <w:color w:val="000000" w:themeColor="text1"/>
              </w:rPr>
              <w:t>以上會答對</w:t>
            </w:r>
            <w:r w:rsidRPr="00F53527">
              <w:rPr>
                <w:rFonts w:ascii="Times New Roman" w:eastAsia="標楷體" w:hAnsi="Times New Roman"/>
                <w:color w:val="000000" w:themeColor="text1"/>
              </w:rPr>
              <w:t>)</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中</w:t>
            </w:r>
            <w:r w:rsidRPr="00F53527">
              <w:rPr>
                <w:rFonts w:ascii="Times New Roman" w:eastAsia="標楷體" w:hAnsi="Times New Roman"/>
                <w:color w:val="000000" w:themeColor="text1"/>
              </w:rPr>
              <w:t>(50~75%</w:t>
            </w:r>
            <w:r w:rsidRPr="00F53527">
              <w:rPr>
                <w:rFonts w:ascii="Times New Roman" w:eastAsia="標楷體" w:hAnsi="Times New Roman"/>
                <w:color w:val="000000" w:themeColor="text1"/>
              </w:rPr>
              <w:t>會答對</w:t>
            </w:r>
            <w:r w:rsidRPr="00F53527">
              <w:rPr>
                <w:rFonts w:ascii="Times New Roman" w:eastAsia="標楷體" w:hAnsi="Times New Roman"/>
                <w:color w:val="000000" w:themeColor="text1"/>
              </w:rPr>
              <w:t>)</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難</w:t>
            </w:r>
            <w:r w:rsidRPr="00F53527">
              <w:rPr>
                <w:rFonts w:ascii="Times New Roman" w:eastAsia="標楷體" w:hAnsi="Times New Roman"/>
                <w:color w:val="000000" w:themeColor="text1"/>
              </w:rPr>
              <w:t>(50%</w:t>
            </w:r>
            <w:r w:rsidRPr="00F53527">
              <w:rPr>
                <w:rFonts w:ascii="Times New Roman" w:eastAsia="標楷體" w:hAnsi="Times New Roman"/>
                <w:color w:val="000000" w:themeColor="text1"/>
              </w:rPr>
              <w:t>以下會答對</w:t>
            </w:r>
            <w:r w:rsidRPr="00F53527">
              <w:rPr>
                <w:rFonts w:ascii="Times New Roman" w:eastAsia="標楷體" w:hAnsi="Times New Roman"/>
                <w:color w:val="000000" w:themeColor="text1"/>
              </w:rPr>
              <w:t>)</w:t>
            </w: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lef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學習內容</w:t>
            </w:r>
          </w:p>
        </w:tc>
        <w:tc>
          <w:tcPr>
            <w:tcW w:w="6440" w:type="dxa"/>
            <w:gridSpan w:val="4"/>
            <w:tcBorders>
              <w:right w:val="single" w:sz="12" w:space="0" w:color="auto"/>
            </w:tcBorders>
          </w:tcPr>
          <w:p w:rsidR="002C1822" w:rsidRPr="00F53527" w:rsidRDefault="002C1822">
            <w:pPr>
              <w:rPr>
                <w:rFonts w:ascii="Times New Roman" w:eastAsia="標楷體" w:hAnsi="Times New Roman"/>
                <w:color w:val="000000" w:themeColor="text1"/>
              </w:rPr>
            </w:pP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left w:val="single" w:sz="12" w:space="0" w:color="auto"/>
              <w:bottom w:val="single" w:sz="4"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學習表現</w:t>
            </w:r>
          </w:p>
        </w:tc>
        <w:tc>
          <w:tcPr>
            <w:tcW w:w="6440" w:type="dxa"/>
            <w:gridSpan w:val="4"/>
            <w:tcBorders>
              <w:bottom w:val="single" w:sz="4" w:space="0" w:color="auto"/>
              <w:right w:val="single" w:sz="12" w:space="0" w:color="auto"/>
            </w:tcBorders>
          </w:tcPr>
          <w:p w:rsidR="002C1822" w:rsidRPr="00F53527" w:rsidRDefault="002C1822">
            <w:pPr>
              <w:rPr>
                <w:rFonts w:ascii="Times New Roman" w:eastAsia="標楷體" w:hAnsi="Times New Roman"/>
                <w:color w:val="000000" w:themeColor="text1"/>
              </w:rPr>
            </w:pP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left w:val="single" w:sz="12" w:space="0" w:color="auto"/>
              <w:bottom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試題概念與分析</w:t>
            </w:r>
          </w:p>
        </w:tc>
        <w:tc>
          <w:tcPr>
            <w:tcW w:w="6440" w:type="dxa"/>
            <w:gridSpan w:val="4"/>
            <w:tcBorders>
              <w:bottom w:val="single" w:sz="12" w:space="0" w:color="auto"/>
              <w:right w:val="single" w:sz="12" w:space="0" w:color="auto"/>
            </w:tcBorders>
          </w:tcPr>
          <w:p w:rsidR="002C1822" w:rsidRPr="00F53527" w:rsidRDefault="002C1822">
            <w:pPr>
              <w:rPr>
                <w:rFonts w:ascii="Times New Roman" w:eastAsia="標楷體" w:hAnsi="Times New Roman"/>
                <w:color w:val="000000" w:themeColor="text1"/>
              </w:rPr>
            </w:pPr>
          </w:p>
        </w:tc>
      </w:tr>
    </w:tbl>
    <w:p w:rsidR="009462BA" w:rsidRPr="009462BA" w:rsidRDefault="009462BA" w:rsidP="009462BA">
      <w:pPr>
        <w:adjustRightInd w:val="0"/>
        <w:snapToGrid w:val="0"/>
        <w:rPr>
          <w:rFonts w:ascii="Times New Roman" w:eastAsia="標楷體" w:hAnsi="Times New Roman"/>
          <w:color w:val="000000" w:themeColor="text1"/>
          <w:sz w:val="20"/>
        </w:rPr>
      </w:pPr>
      <w:r w:rsidRPr="009462BA">
        <w:rPr>
          <w:rFonts w:ascii="Times New Roman" w:eastAsia="標楷體" w:hAnsi="Times New Roman"/>
          <w:color w:val="000000" w:themeColor="text1"/>
          <w:sz w:val="20"/>
        </w:rPr>
        <w:t>註：本表係參考本中心命題原則及國家教育研究院素養導向「紙筆測驗」要素等資料製定</w:t>
      </w:r>
    </w:p>
    <w:p w:rsidR="002C1822" w:rsidRPr="009462BA" w:rsidRDefault="002C1822">
      <w:pPr>
        <w:rPr>
          <w:rFonts w:ascii="Times New Roman" w:eastAsia="標楷體" w:hAnsi="Times New Roman"/>
          <w:b/>
          <w:color w:val="000000" w:themeColor="text1"/>
        </w:rPr>
      </w:pPr>
    </w:p>
    <w:p w:rsidR="0099619D" w:rsidRDefault="0099619D">
      <w:pPr>
        <w:spacing w:line="240" w:lineRule="auto"/>
        <w:rPr>
          <w:rFonts w:ascii="Times New Roman" w:eastAsia="標楷體" w:hAnsi="Times New Roman"/>
          <w:b/>
          <w:color w:val="000000" w:themeColor="text1"/>
        </w:rPr>
      </w:pPr>
      <w:r>
        <w:rPr>
          <w:rFonts w:ascii="Times New Roman" w:eastAsia="標楷體" w:hAnsi="Times New Roman"/>
          <w:b/>
          <w:color w:val="000000" w:themeColor="text1"/>
        </w:rPr>
        <w:br w:type="page"/>
      </w:r>
    </w:p>
    <w:p w:rsidR="002C1822" w:rsidRPr="00F53527" w:rsidRDefault="009462BA">
      <w:pPr>
        <w:tabs>
          <w:tab w:val="left" w:pos="3418"/>
        </w:tabs>
        <w:rPr>
          <w:rFonts w:ascii="Times New Roman" w:eastAsia="標楷體" w:hAnsi="Times New Roman"/>
          <w:color w:val="000000" w:themeColor="text1"/>
        </w:rPr>
      </w:pPr>
      <w:r>
        <w:rPr>
          <w:rFonts w:ascii="Times New Roman" w:eastAsia="標楷體" w:hAnsi="Times New Roman"/>
          <w:b/>
          <w:color w:val="000000" w:themeColor="text1"/>
        </w:rPr>
        <w:lastRenderedPageBreak/>
        <w:t>附件</w:t>
      </w:r>
      <w:r>
        <w:rPr>
          <w:rFonts w:ascii="Times New Roman" w:eastAsia="標楷體" w:hAnsi="Times New Roman" w:hint="eastAsia"/>
          <w:b/>
          <w:color w:val="000000" w:themeColor="text1"/>
        </w:rPr>
        <w:t>二</w:t>
      </w:r>
      <w:r w:rsidR="00A74C95" w:rsidRPr="00F53527">
        <w:rPr>
          <w:rFonts w:ascii="Times New Roman" w:eastAsia="標楷體" w:hAnsi="Times New Roman"/>
          <w:color w:val="000000" w:themeColor="text1"/>
        </w:rPr>
        <w:t>：</w:t>
      </w:r>
      <w:r>
        <w:rPr>
          <w:rFonts w:ascii="Times New Roman" w:eastAsia="標楷體" w:hAnsi="Times New Roman" w:hint="eastAsia"/>
          <w:color w:val="000000" w:themeColor="text1"/>
        </w:rPr>
        <w:t>命題設計實例參考</w:t>
      </w:r>
      <w:r w:rsidR="00A74C95" w:rsidRPr="00F53527">
        <w:rPr>
          <w:rFonts w:ascii="Times New Roman" w:eastAsia="標楷體" w:hAnsi="Times New Roman"/>
          <w:color w:val="000000" w:themeColor="text1"/>
        </w:rPr>
        <w:tab/>
      </w:r>
    </w:p>
    <w:tbl>
      <w:tblPr>
        <w:tblStyle w:val="af0"/>
        <w:tblW w:w="924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401"/>
        <w:gridCol w:w="1401"/>
        <w:gridCol w:w="1701"/>
        <w:gridCol w:w="445"/>
        <w:gridCol w:w="2147"/>
        <w:gridCol w:w="2147"/>
      </w:tblGrid>
      <w:tr w:rsidR="002C1822" w:rsidRPr="00F53527">
        <w:tc>
          <w:tcPr>
            <w:tcW w:w="2802" w:type="dxa"/>
            <w:gridSpan w:val="2"/>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目標語言技能（可複選）</w:t>
            </w:r>
          </w:p>
        </w:tc>
        <w:tc>
          <w:tcPr>
            <w:tcW w:w="6440" w:type="dxa"/>
            <w:gridSpan w:val="4"/>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聽</w:t>
            </w:r>
            <w:r w:rsidRPr="00F53527">
              <w:rPr>
                <w:rFonts w:ascii="Times New Roman" w:eastAsia="標楷體" w:hAnsi="Times New Roman"/>
                <w:color w:val="000000" w:themeColor="text1"/>
              </w:rPr>
              <w:t xml:space="preserve"> </w:t>
            </w:r>
            <w:r w:rsidRPr="00F53527">
              <w:rPr>
                <w:rFonts w:ascii="MS Mincho" w:eastAsia="MS Mincho" w:hAnsi="MS Mincho" w:cs="MS Mincho" w:hint="eastAsia"/>
                <w:color w:val="00B050"/>
                <w:shd w:val="clear" w:color="auto" w:fill="FFFFFF"/>
              </w:rPr>
              <w:t>☑</w:t>
            </w:r>
            <w:r w:rsidRPr="00F53527">
              <w:rPr>
                <w:rFonts w:ascii="Times New Roman" w:eastAsia="標楷體" w:hAnsi="Times New Roman"/>
                <w:color w:val="000000" w:themeColor="text1"/>
              </w:rPr>
              <w:t>讀</w:t>
            </w:r>
            <w:r w:rsidRPr="00F53527">
              <w:rPr>
                <w:rFonts w:ascii="Times New Roman" w:eastAsia="標楷體" w:hAnsi="Times New Roman"/>
                <w:color w:val="000000" w:themeColor="text1"/>
              </w:rPr>
              <w:t xml:space="preserve"> </w:t>
            </w:r>
            <w:r w:rsidRPr="00F53527">
              <w:rPr>
                <w:rFonts w:ascii="MS Mincho" w:eastAsia="MS Mincho" w:hAnsi="MS Mincho" w:cs="MS Mincho" w:hint="eastAsia"/>
                <w:color w:val="00B050"/>
                <w:shd w:val="clear" w:color="auto" w:fill="FFFFFF"/>
              </w:rPr>
              <w:t>☑</w:t>
            </w:r>
            <w:r w:rsidRPr="00F53527">
              <w:rPr>
                <w:rFonts w:ascii="Times New Roman" w:eastAsia="標楷體" w:hAnsi="Times New Roman"/>
                <w:color w:val="000000" w:themeColor="text1"/>
              </w:rPr>
              <w:t>說</w:t>
            </w:r>
            <w:r w:rsidRPr="00F53527">
              <w:rPr>
                <w:rFonts w:ascii="Times New Roman" w:eastAsia="標楷體" w:hAnsi="Times New Roman"/>
                <w:color w:val="000000" w:themeColor="text1"/>
              </w:rPr>
              <w:t xml:space="preserve"> </w:t>
            </w:r>
            <w:r w:rsidRPr="00F53527">
              <w:rPr>
                <w:rFonts w:ascii="MS Mincho" w:eastAsia="MS Mincho" w:hAnsi="MS Mincho" w:cs="MS Mincho" w:hint="eastAsia"/>
                <w:color w:val="00B050"/>
                <w:shd w:val="clear" w:color="auto" w:fill="FFFFFF"/>
              </w:rPr>
              <w:t>☑</w:t>
            </w:r>
            <w:r w:rsidRPr="00F53527">
              <w:rPr>
                <w:rFonts w:ascii="Times New Roman" w:eastAsia="標楷體" w:hAnsi="Times New Roman"/>
                <w:color w:val="000000" w:themeColor="text1"/>
              </w:rPr>
              <w:t>寫</w:t>
            </w:r>
            <w:r w:rsidRPr="00F53527">
              <w:rPr>
                <w:rFonts w:ascii="Times New Roman" w:eastAsia="標楷體" w:hAnsi="Times New Roman"/>
                <w:color w:val="000000" w:themeColor="text1"/>
              </w:rPr>
              <w:t xml:space="preserve"> </w:t>
            </w: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其他</w:t>
            </w:r>
            <w:r w:rsidRPr="00F53527">
              <w:rPr>
                <w:rFonts w:ascii="Times New Roman" w:eastAsia="標楷體" w:hAnsi="Times New Roman"/>
                <w:color w:val="000000" w:themeColor="text1"/>
              </w:rPr>
              <w:t>________</w:t>
            </w:r>
          </w:p>
        </w:tc>
      </w:tr>
      <w:tr w:rsidR="002C1822" w:rsidRPr="00F53527">
        <w:tc>
          <w:tcPr>
            <w:tcW w:w="2802" w:type="dxa"/>
            <w:gridSpan w:val="2"/>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題組總題數</w:t>
            </w:r>
          </w:p>
        </w:tc>
        <w:tc>
          <w:tcPr>
            <w:tcW w:w="6440" w:type="dxa"/>
            <w:gridSpan w:val="4"/>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__4___</w:t>
            </w:r>
            <w:r w:rsidRPr="00F53527">
              <w:rPr>
                <w:rFonts w:ascii="Times New Roman" w:eastAsia="標楷體" w:hAnsi="Times New Roman"/>
                <w:color w:val="000000" w:themeColor="text1"/>
              </w:rPr>
              <w:t>題</w:t>
            </w:r>
          </w:p>
        </w:tc>
      </w:tr>
      <w:tr w:rsidR="002C1822" w:rsidRPr="00F53527">
        <w:tc>
          <w:tcPr>
            <w:tcW w:w="1401" w:type="dxa"/>
            <w:vMerge w:val="restart"/>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題型</w:t>
            </w:r>
          </w:p>
        </w:tc>
        <w:tc>
          <w:tcPr>
            <w:tcW w:w="1401" w:type="dxa"/>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第</w:t>
            </w:r>
            <w:r w:rsidRPr="00F53527">
              <w:rPr>
                <w:rFonts w:ascii="Times New Roman" w:eastAsia="標楷體" w:hAnsi="Times New Roman"/>
                <w:color w:val="000000" w:themeColor="text1"/>
              </w:rPr>
              <w:t>1</w:t>
            </w:r>
            <w:r w:rsidRPr="00F53527">
              <w:rPr>
                <w:rFonts w:ascii="Times New Roman" w:eastAsia="標楷體" w:hAnsi="Times New Roman"/>
                <w:color w:val="000000" w:themeColor="text1"/>
              </w:rPr>
              <w:t>題</w:t>
            </w:r>
          </w:p>
        </w:tc>
        <w:tc>
          <w:tcPr>
            <w:tcW w:w="6440" w:type="dxa"/>
            <w:gridSpan w:val="4"/>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選擇式題型</w:t>
            </w:r>
            <w:r w:rsidRPr="00F53527">
              <w:rPr>
                <w:rFonts w:ascii="Times New Roman" w:eastAsia="標楷體" w:hAnsi="Times New Roman"/>
                <w:color w:val="000000" w:themeColor="text1"/>
              </w:rPr>
              <w:t>(</w:t>
            </w:r>
            <w:r w:rsidRPr="00F53527">
              <w:rPr>
                <w:rFonts w:ascii="Times New Roman" w:eastAsia="標楷體" w:hAnsi="Times New Roman"/>
                <w:color w:val="000000" w:themeColor="text1"/>
              </w:rPr>
              <w:t>請說明</w:t>
            </w:r>
            <w:r w:rsidRPr="00F53527">
              <w:rPr>
                <w:rFonts w:ascii="Times New Roman" w:eastAsia="標楷體" w:hAnsi="Times New Roman"/>
                <w:color w:val="000000" w:themeColor="text1"/>
              </w:rPr>
              <w:t>____________________)</w:t>
            </w:r>
          </w:p>
          <w:p w:rsidR="002C1822" w:rsidRPr="00F53527" w:rsidRDefault="00A74C95">
            <w:pPr>
              <w:rPr>
                <w:rFonts w:ascii="Times New Roman" w:eastAsia="標楷體" w:hAnsi="Times New Roman"/>
                <w:color w:val="000000" w:themeColor="text1"/>
              </w:rPr>
            </w:pPr>
            <w:r w:rsidRPr="00F53527">
              <w:rPr>
                <w:rFonts w:ascii="MS Mincho" w:eastAsia="MS Mincho" w:hAnsi="MS Mincho" w:cs="MS Mincho" w:hint="eastAsia"/>
                <w:color w:val="00B050"/>
                <w:shd w:val="clear" w:color="auto" w:fill="FFFFFF"/>
              </w:rPr>
              <w:t>☑</w:t>
            </w:r>
            <w:r w:rsidRPr="00F53527">
              <w:rPr>
                <w:rFonts w:ascii="Times New Roman" w:eastAsia="標楷體" w:hAnsi="Times New Roman"/>
                <w:color w:val="000000" w:themeColor="text1"/>
              </w:rPr>
              <w:t>構答反應題型</w:t>
            </w:r>
            <w:r w:rsidRPr="00F53527">
              <w:rPr>
                <w:rFonts w:ascii="Times New Roman" w:eastAsia="標楷體" w:hAnsi="Times New Roman"/>
                <w:color w:val="000000" w:themeColor="text1"/>
              </w:rPr>
              <w:t>(</w:t>
            </w:r>
            <w:r w:rsidRPr="00F53527">
              <w:rPr>
                <w:rFonts w:ascii="Times New Roman" w:eastAsia="標楷體" w:hAnsi="Times New Roman"/>
                <w:color w:val="000000" w:themeColor="text1"/>
              </w:rPr>
              <w:t>請說明</w:t>
            </w:r>
            <w:r w:rsidRPr="00F53527">
              <w:rPr>
                <w:rFonts w:ascii="Times New Roman" w:eastAsia="標楷體" w:hAnsi="Times New Roman"/>
                <w:color w:val="000000" w:themeColor="text1"/>
                <w:u w:val="thick"/>
              </w:rPr>
              <w:t xml:space="preserve">   </w:t>
            </w:r>
            <w:r w:rsidRPr="00F53527">
              <w:rPr>
                <w:rFonts w:ascii="Times New Roman" w:eastAsia="標楷體" w:hAnsi="Times New Roman"/>
                <w:color w:val="000000" w:themeColor="text1"/>
                <w:u w:val="thick"/>
              </w:rPr>
              <w:t>寫作簡答題</w:t>
            </w:r>
            <w:r w:rsidRPr="00F53527">
              <w:rPr>
                <w:rFonts w:ascii="Times New Roman" w:eastAsia="標楷體" w:hAnsi="Times New Roman"/>
                <w:color w:val="000000" w:themeColor="text1"/>
                <w:u w:val="thick"/>
              </w:rPr>
              <w:t xml:space="preserve">   </w:t>
            </w:r>
            <w:r w:rsidRPr="00F53527">
              <w:rPr>
                <w:rFonts w:ascii="Times New Roman" w:eastAsia="標楷體" w:hAnsi="Times New Roman"/>
                <w:color w:val="000000" w:themeColor="text1"/>
              </w:rPr>
              <w:t>)</w:t>
            </w:r>
          </w:p>
        </w:tc>
      </w:tr>
      <w:tr w:rsidR="002C1822" w:rsidRPr="00F53527">
        <w:tc>
          <w:tcPr>
            <w:tcW w:w="1401" w:type="dxa"/>
            <w:vMerge/>
            <w:shd w:val="clear" w:color="auto" w:fill="auto"/>
          </w:tcPr>
          <w:p w:rsidR="002C1822" w:rsidRPr="00F53527" w:rsidRDefault="002C1822">
            <w:pPr>
              <w:rPr>
                <w:rFonts w:ascii="Times New Roman" w:eastAsia="標楷體" w:hAnsi="Times New Roman"/>
                <w:color w:val="000000" w:themeColor="text1"/>
              </w:rPr>
            </w:pPr>
          </w:p>
        </w:tc>
        <w:tc>
          <w:tcPr>
            <w:tcW w:w="1401" w:type="dxa"/>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第</w:t>
            </w:r>
            <w:r w:rsidRPr="00F53527">
              <w:rPr>
                <w:rFonts w:ascii="Times New Roman" w:eastAsia="標楷體" w:hAnsi="Times New Roman"/>
                <w:color w:val="000000" w:themeColor="text1"/>
              </w:rPr>
              <w:t>2</w:t>
            </w:r>
            <w:r w:rsidRPr="00F53527">
              <w:rPr>
                <w:rFonts w:ascii="Times New Roman" w:eastAsia="標楷體" w:hAnsi="Times New Roman"/>
                <w:color w:val="000000" w:themeColor="text1"/>
              </w:rPr>
              <w:t>題</w:t>
            </w:r>
          </w:p>
        </w:tc>
        <w:tc>
          <w:tcPr>
            <w:tcW w:w="6440" w:type="dxa"/>
            <w:gridSpan w:val="4"/>
            <w:shd w:val="clear" w:color="auto" w:fill="auto"/>
          </w:tcPr>
          <w:p w:rsidR="002C1822" w:rsidRPr="00F53527" w:rsidRDefault="00A74C95">
            <w:pPr>
              <w:rPr>
                <w:rFonts w:ascii="Times New Roman" w:eastAsia="標楷體" w:hAnsi="Times New Roman"/>
                <w:color w:val="000000" w:themeColor="text1"/>
              </w:rPr>
            </w:pPr>
            <w:r w:rsidRPr="00F53527">
              <w:rPr>
                <w:rFonts w:ascii="MS Mincho" w:eastAsia="MS Mincho" w:hAnsi="MS Mincho" w:cs="MS Mincho" w:hint="eastAsia"/>
                <w:color w:val="00B050"/>
                <w:shd w:val="clear" w:color="auto" w:fill="FFFFFF"/>
              </w:rPr>
              <w:t>☑</w:t>
            </w:r>
            <w:r w:rsidRPr="00F53527">
              <w:rPr>
                <w:rFonts w:ascii="Times New Roman" w:eastAsia="標楷體" w:hAnsi="Times New Roman"/>
                <w:color w:val="000000" w:themeColor="text1"/>
              </w:rPr>
              <w:t>選擇式題型</w:t>
            </w:r>
            <w:r w:rsidRPr="00F53527">
              <w:rPr>
                <w:rFonts w:ascii="Times New Roman" w:eastAsia="標楷體" w:hAnsi="Times New Roman"/>
                <w:color w:val="000000" w:themeColor="text1"/>
              </w:rPr>
              <w:t>(</w:t>
            </w:r>
            <w:r w:rsidRPr="00F53527">
              <w:rPr>
                <w:rFonts w:ascii="Times New Roman" w:eastAsia="標楷體" w:hAnsi="Times New Roman"/>
                <w:color w:val="000000" w:themeColor="text1"/>
              </w:rPr>
              <w:t>請說明</w:t>
            </w:r>
            <w:r w:rsidRPr="00F53527">
              <w:rPr>
                <w:rFonts w:ascii="Times New Roman" w:eastAsia="標楷體" w:hAnsi="Times New Roman"/>
                <w:color w:val="000000" w:themeColor="text1"/>
                <w:u w:val="thick"/>
              </w:rPr>
              <w:t xml:space="preserve">   </w:t>
            </w:r>
            <w:r w:rsidRPr="00F53527">
              <w:rPr>
                <w:rFonts w:ascii="Times New Roman" w:eastAsia="標楷體" w:hAnsi="Times New Roman"/>
                <w:color w:val="000000" w:themeColor="text1"/>
                <w:u w:val="thick"/>
              </w:rPr>
              <w:t>四選一選擇題</w:t>
            </w:r>
            <w:r w:rsidRPr="00F53527">
              <w:rPr>
                <w:rFonts w:ascii="Times New Roman" w:eastAsia="標楷體" w:hAnsi="Times New Roman"/>
                <w:color w:val="000000" w:themeColor="text1"/>
                <w:u w:val="thick"/>
              </w:rPr>
              <w:t xml:space="preserve">   </w:t>
            </w:r>
            <w:r w:rsidRPr="00F53527">
              <w:rPr>
                <w:rFonts w:ascii="Times New Roman" w:eastAsia="標楷體" w:hAnsi="Times New Roman"/>
                <w:color w:val="000000" w:themeColor="text1"/>
              </w:rPr>
              <w:t>)</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構答反應題型</w:t>
            </w:r>
            <w:r w:rsidRPr="00F53527">
              <w:rPr>
                <w:rFonts w:ascii="Times New Roman" w:eastAsia="標楷體" w:hAnsi="Times New Roman"/>
                <w:color w:val="000000" w:themeColor="text1"/>
              </w:rPr>
              <w:t>(</w:t>
            </w:r>
            <w:r w:rsidRPr="00F53527">
              <w:rPr>
                <w:rFonts w:ascii="Times New Roman" w:eastAsia="標楷體" w:hAnsi="Times New Roman"/>
                <w:color w:val="000000" w:themeColor="text1"/>
              </w:rPr>
              <w:t>請說明</w:t>
            </w:r>
            <w:r w:rsidRPr="00F53527">
              <w:rPr>
                <w:rFonts w:ascii="Times New Roman" w:eastAsia="標楷體" w:hAnsi="Times New Roman"/>
                <w:color w:val="000000" w:themeColor="text1"/>
              </w:rPr>
              <w:t>____________________)</w:t>
            </w:r>
          </w:p>
        </w:tc>
      </w:tr>
      <w:tr w:rsidR="002C1822" w:rsidRPr="00F53527">
        <w:tc>
          <w:tcPr>
            <w:tcW w:w="1401" w:type="dxa"/>
            <w:vMerge/>
            <w:shd w:val="clear" w:color="auto" w:fill="auto"/>
          </w:tcPr>
          <w:p w:rsidR="002C1822" w:rsidRPr="00F53527" w:rsidRDefault="002C1822">
            <w:pPr>
              <w:rPr>
                <w:rFonts w:ascii="Times New Roman" w:eastAsia="標楷體" w:hAnsi="Times New Roman"/>
                <w:color w:val="000000" w:themeColor="text1"/>
              </w:rPr>
            </w:pPr>
          </w:p>
        </w:tc>
        <w:tc>
          <w:tcPr>
            <w:tcW w:w="1401" w:type="dxa"/>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第</w:t>
            </w:r>
            <w:r w:rsidRPr="00F53527">
              <w:rPr>
                <w:rFonts w:ascii="Times New Roman" w:eastAsia="標楷體" w:hAnsi="Times New Roman"/>
                <w:color w:val="000000" w:themeColor="text1"/>
              </w:rPr>
              <w:t>3</w:t>
            </w:r>
            <w:r w:rsidRPr="00F53527">
              <w:rPr>
                <w:rFonts w:ascii="Times New Roman" w:eastAsia="標楷體" w:hAnsi="Times New Roman"/>
                <w:color w:val="000000" w:themeColor="text1"/>
              </w:rPr>
              <w:t>題</w:t>
            </w:r>
          </w:p>
        </w:tc>
        <w:tc>
          <w:tcPr>
            <w:tcW w:w="6440" w:type="dxa"/>
            <w:gridSpan w:val="4"/>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選擇式題型</w:t>
            </w:r>
            <w:r w:rsidRPr="00F53527">
              <w:rPr>
                <w:rFonts w:ascii="Times New Roman" w:eastAsia="標楷體" w:hAnsi="Times New Roman"/>
                <w:color w:val="000000" w:themeColor="text1"/>
              </w:rPr>
              <w:t>(</w:t>
            </w:r>
            <w:r w:rsidRPr="00F53527">
              <w:rPr>
                <w:rFonts w:ascii="Times New Roman" w:eastAsia="標楷體" w:hAnsi="Times New Roman"/>
                <w:color w:val="000000" w:themeColor="text1"/>
              </w:rPr>
              <w:t>請說明</w:t>
            </w:r>
            <w:r w:rsidRPr="00F53527">
              <w:rPr>
                <w:rFonts w:ascii="Times New Roman" w:eastAsia="標楷體" w:hAnsi="Times New Roman"/>
                <w:color w:val="000000" w:themeColor="text1"/>
              </w:rPr>
              <w:t>____________________)</w:t>
            </w:r>
          </w:p>
          <w:p w:rsidR="002C1822" w:rsidRPr="00F53527" w:rsidRDefault="00A74C95">
            <w:pPr>
              <w:rPr>
                <w:rFonts w:ascii="Times New Roman" w:eastAsia="標楷體" w:hAnsi="Times New Roman"/>
                <w:color w:val="000000" w:themeColor="text1"/>
              </w:rPr>
            </w:pPr>
            <w:r w:rsidRPr="00F53527">
              <w:rPr>
                <w:rFonts w:ascii="MS Mincho" w:eastAsia="MS Mincho" w:hAnsi="MS Mincho" w:cs="MS Mincho" w:hint="eastAsia"/>
                <w:color w:val="00B050"/>
                <w:shd w:val="clear" w:color="auto" w:fill="FFFFFF"/>
              </w:rPr>
              <w:t>☑</w:t>
            </w:r>
            <w:r w:rsidRPr="00F53527">
              <w:rPr>
                <w:rFonts w:ascii="Times New Roman" w:eastAsia="標楷體" w:hAnsi="Times New Roman"/>
                <w:color w:val="000000" w:themeColor="text1"/>
              </w:rPr>
              <w:t>構答反應題型</w:t>
            </w:r>
            <w:r w:rsidRPr="00F53527">
              <w:rPr>
                <w:rFonts w:ascii="Times New Roman" w:eastAsia="標楷體" w:hAnsi="Times New Roman"/>
                <w:color w:val="000000" w:themeColor="text1"/>
              </w:rPr>
              <w:t>(</w:t>
            </w:r>
            <w:r w:rsidRPr="00F53527">
              <w:rPr>
                <w:rFonts w:ascii="Times New Roman" w:eastAsia="標楷體" w:hAnsi="Times New Roman"/>
                <w:color w:val="000000" w:themeColor="text1"/>
              </w:rPr>
              <w:t>請說明</w:t>
            </w:r>
            <w:r w:rsidRPr="00F53527">
              <w:rPr>
                <w:rFonts w:ascii="Times New Roman" w:eastAsia="標楷體" w:hAnsi="Times New Roman"/>
                <w:color w:val="000000" w:themeColor="text1"/>
                <w:u w:val="thick"/>
              </w:rPr>
              <w:t xml:space="preserve">   </w:t>
            </w:r>
            <w:r w:rsidRPr="00F53527">
              <w:rPr>
                <w:rFonts w:ascii="Times New Roman" w:eastAsia="標楷體" w:hAnsi="Times New Roman"/>
                <w:color w:val="000000" w:themeColor="text1"/>
                <w:u w:val="thick"/>
              </w:rPr>
              <w:t>口說簡答題</w:t>
            </w:r>
            <w:r w:rsidRPr="00F53527">
              <w:rPr>
                <w:rFonts w:ascii="Times New Roman" w:eastAsia="標楷體" w:hAnsi="Times New Roman"/>
                <w:color w:val="000000" w:themeColor="text1"/>
                <w:u w:val="thick"/>
              </w:rPr>
              <w:t xml:space="preserve">   </w:t>
            </w:r>
            <w:r w:rsidRPr="00F53527">
              <w:rPr>
                <w:rFonts w:ascii="Times New Roman" w:eastAsia="標楷體" w:hAnsi="Times New Roman"/>
                <w:color w:val="000000" w:themeColor="text1"/>
              </w:rPr>
              <w:t>)</w:t>
            </w:r>
          </w:p>
        </w:tc>
      </w:tr>
      <w:tr w:rsidR="002C1822" w:rsidRPr="00F53527">
        <w:tc>
          <w:tcPr>
            <w:tcW w:w="1401" w:type="dxa"/>
            <w:vMerge/>
            <w:shd w:val="clear" w:color="auto" w:fill="auto"/>
          </w:tcPr>
          <w:p w:rsidR="002C1822" w:rsidRPr="00F53527" w:rsidRDefault="002C1822">
            <w:pPr>
              <w:rPr>
                <w:rFonts w:ascii="Times New Roman" w:eastAsia="標楷體" w:hAnsi="Times New Roman"/>
                <w:color w:val="000000" w:themeColor="text1"/>
              </w:rPr>
            </w:pPr>
          </w:p>
        </w:tc>
        <w:tc>
          <w:tcPr>
            <w:tcW w:w="1401" w:type="dxa"/>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第</w:t>
            </w:r>
            <w:r w:rsidRPr="00F53527">
              <w:rPr>
                <w:rFonts w:ascii="Times New Roman" w:eastAsia="標楷體" w:hAnsi="Times New Roman"/>
                <w:color w:val="000000" w:themeColor="text1"/>
              </w:rPr>
              <w:t>4</w:t>
            </w:r>
            <w:r w:rsidRPr="00F53527">
              <w:rPr>
                <w:rFonts w:ascii="Times New Roman" w:eastAsia="標楷體" w:hAnsi="Times New Roman"/>
                <w:color w:val="000000" w:themeColor="text1"/>
              </w:rPr>
              <w:t>題</w:t>
            </w:r>
          </w:p>
        </w:tc>
        <w:tc>
          <w:tcPr>
            <w:tcW w:w="6440" w:type="dxa"/>
            <w:gridSpan w:val="4"/>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選擇式題型</w:t>
            </w:r>
            <w:r w:rsidRPr="00F53527">
              <w:rPr>
                <w:rFonts w:ascii="Times New Roman" w:eastAsia="標楷體" w:hAnsi="Times New Roman"/>
                <w:color w:val="000000" w:themeColor="text1"/>
              </w:rPr>
              <w:t>(</w:t>
            </w:r>
            <w:r w:rsidRPr="00F53527">
              <w:rPr>
                <w:rFonts w:ascii="Times New Roman" w:eastAsia="標楷體" w:hAnsi="Times New Roman"/>
                <w:color w:val="000000" w:themeColor="text1"/>
              </w:rPr>
              <w:t>請說明</w:t>
            </w:r>
            <w:r w:rsidRPr="00F53527">
              <w:rPr>
                <w:rFonts w:ascii="Times New Roman" w:eastAsia="標楷體" w:hAnsi="Times New Roman"/>
                <w:color w:val="000000" w:themeColor="text1"/>
              </w:rPr>
              <w:t>____________________)</w:t>
            </w:r>
          </w:p>
          <w:p w:rsidR="002C1822" w:rsidRPr="00F53527" w:rsidRDefault="00A74C95">
            <w:pPr>
              <w:rPr>
                <w:rFonts w:ascii="Times New Roman" w:eastAsia="標楷體" w:hAnsi="Times New Roman"/>
                <w:color w:val="000000" w:themeColor="text1"/>
              </w:rPr>
            </w:pPr>
            <w:r w:rsidRPr="00F53527">
              <w:rPr>
                <w:rFonts w:ascii="MS Mincho" w:eastAsia="MS Mincho" w:hAnsi="MS Mincho" w:cs="MS Mincho" w:hint="eastAsia"/>
                <w:color w:val="00B050"/>
                <w:shd w:val="clear" w:color="auto" w:fill="FFFFFF"/>
              </w:rPr>
              <w:t>☑</w:t>
            </w:r>
            <w:r w:rsidRPr="00F53527">
              <w:rPr>
                <w:rFonts w:ascii="Times New Roman" w:eastAsia="標楷體" w:hAnsi="Times New Roman"/>
                <w:color w:val="000000" w:themeColor="text1"/>
              </w:rPr>
              <w:t>構答反應題型</w:t>
            </w:r>
            <w:r w:rsidRPr="00F53527">
              <w:rPr>
                <w:rFonts w:ascii="Times New Roman" w:eastAsia="標楷體" w:hAnsi="Times New Roman"/>
                <w:color w:val="000000" w:themeColor="text1"/>
              </w:rPr>
              <w:t>(</w:t>
            </w:r>
            <w:r w:rsidRPr="00F53527">
              <w:rPr>
                <w:rFonts w:ascii="Times New Roman" w:eastAsia="標楷體" w:hAnsi="Times New Roman"/>
                <w:color w:val="000000" w:themeColor="text1"/>
              </w:rPr>
              <w:t>請說明</w:t>
            </w:r>
            <w:r w:rsidRPr="00F53527">
              <w:rPr>
                <w:rFonts w:ascii="Times New Roman" w:eastAsia="標楷體" w:hAnsi="Times New Roman"/>
                <w:color w:val="000000" w:themeColor="text1"/>
                <w:u w:val="thick"/>
              </w:rPr>
              <w:t xml:space="preserve">   </w:t>
            </w:r>
            <w:r w:rsidRPr="00F53527">
              <w:rPr>
                <w:rFonts w:ascii="Times New Roman" w:eastAsia="標楷體" w:hAnsi="Times New Roman"/>
                <w:color w:val="000000" w:themeColor="text1"/>
                <w:u w:val="thick"/>
              </w:rPr>
              <w:t>口說討論</w:t>
            </w:r>
            <w:r w:rsidRPr="00F53527">
              <w:rPr>
                <w:rFonts w:ascii="Times New Roman" w:eastAsia="標楷體" w:hAnsi="Times New Roman"/>
                <w:color w:val="000000" w:themeColor="text1"/>
                <w:u w:val="thick"/>
              </w:rPr>
              <w:t xml:space="preserve">   </w:t>
            </w:r>
            <w:r w:rsidRPr="00F53527">
              <w:rPr>
                <w:rFonts w:ascii="Times New Roman" w:eastAsia="標楷體" w:hAnsi="Times New Roman"/>
                <w:color w:val="000000" w:themeColor="text1"/>
              </w:rPr>
              <w:t>)</w:t>
            </w:r>
          </w:p>
        </w:tc>
      </w:tr>
      <w:tr w:rsidR="002C1822" w:rsidRPr="00F53527">
        <w:tc>
          <w:tcPr>
            <w:tcW w:w="2802" w:type="dxa"/>
            <w:gridSpan w:val="2"/>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適合學生年級</w:t>
            </w:r>
          </w:p>
        </w:tc>
        <w:tc>
          <w:tcPr>
            <w:tcW w:w="6440" w:type="dxa"/>
            <w:gridSpan w:val="4"/>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國小</w:t>
            </w:r>
            <w:r w:rsidRPr="00F53527">
              <w:rPr>
                <w:rFonts w:ascii="Times New Roman" w:eastAsia="標楷體" w:hAnsi="Times New Roman"/>
                <w:color w:val="000000" w:themeColor="text1"/>
              </w:rPr>
              <w:t>____</w:t>
            </w:r>
            <w:r w:rsidRPr="00F53527">
              <w:rPr>
                <w:rFonts w:ascii="Times New Roman" w:eastAsia="標楷體" w:hAnsi="Times New Roman"/>
                <w:color w:val="000000" w:themeColor="text1"/>
              </w:rPr>
              <w:t>年級</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國中</w:t>
            </w:r>
            <w:r w:rsidRPr="00F53527">
              <w:rPr>
                <w:rFonts w:ascii="Times New Roman" w:eastAsia="標楷體" w:hAnsi="Times New Roman"/>
                <w:color w:val="000000" w:themeColor="text1"/>
              </w:rPr>
              <w:t>____</w:t>
            </w:r>
            <w:r w:rsidRPr="00F53527">
              <w:rPr>
                <w:rFonts w:ascii="Times New Roman" w:eastAsia="標楷體" w:hAnsi="Times New Roman"/>
                <w:color w:val="000000" w:themeColor="text1"/>
              </w:rPr>
              <w:t>年級</w:t>
            </w:r>
          </w:p>
          <w:p w:rsidR="002C1822" w:rsidRPr="00F53527" w:rsidRDefault="00A74C95">
            <w:pPr>
              <w:rPr>
                <w:rFonts w:ascii="Times New Roman" w:eastAsia="標楷體" w:hAnsi="Times New Roman"/>
                <w:color w:val="000000" w:themeColor="text1"/>
              </w:rPr>
            </w:pPr>
            <w:r w:rsidRPr="00F53527">
              <w:rPr>
                <w:rFonts w:ascii="MS Mincho" w:eastAsia="MS Mincho" w:hAnsi="MS Mincho" w:cs="MS Mincho" w:hint="eastAsia"/>
                <w:color w:val="00B050"/>
                <w:shd w:val="clear" w:color="auto" w:fill="FFFFFF"/>
              </w:rPr>
              <w:t>☑</w:t>
            </w:r>
            <w:r w:rsidRPr="00F53527">
              <w:rPr>
                <w:rFonts w:ascii="Times New Roman" w:eastAsia="標楷體" w:hAnsi="Times New Roman"/>
                <w:color w:val="000000" w:themeColor="text1"/>
              </w:rPr>
              <w:t>高中</w:t>
            </w:r>
            <w:r w:rsidRPr="00F53527">
              <w:rPr>
                <w:rFonts w:ascii="Times New Roman" w:eastAsia="標楷體" w:hAnsi="Times New Roman"/>
                <w:color w:val="00B050"/>
              </w:rPr>
              <w:t>_</w:t>
            </w:r>
            <w:r w:rsidRPr="00F53527">
              <w:rPr>
                <w:rFonts w:ascii="Times New Roman" w:eastAsia="標楷體" w:hAnsi="Times New Roman"/>
                <w:color w:val="00B050"/>
                <w:u w:val="single"/>
              </w:rPr>
              <w:t>1</w:t>
            </w:r>
            <w:r w:rsidRPr="00F53527">
              <w:rPr>
                <w:rFonts w:ascii="Times New Roman" w:eastAsia="標楷體" w:hAnsi="Times New Roman"/>
                <w:color w:val="00B050"/>
              </w:rPr>
              <w:t>_</w:t>
            </w:r>
            <w:r w:rsidRPr="00F53527">
              <w:rPr>
                <w:rFonts w:ascii="Times New Roman" w:eastAsia="標楷體" w:hAnsi="Times New Roman"/>
                <w:color w:val="000000" w:themeColor="text1"/>
              </w:rPr>
              <w:t>年級</w:t>
            </w:r>
          </w:p>
        </w:tc>
      </w:tr>
      <w:tr w:rsidR="002C1822" w:rsidRPr="00F53527">
        <w:tc>
          <w:tcPr>
            <w:tcW w:w="2802" w:type="dxa"/>
            <w:gridSpan w:val="2"/>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學習領域（可複選）</w:t>
            </w:r>
          </w:p>
        </w:tc>
        <w:tc>
          <w:tcPr>
            <w:tcW w:w="2146" w:type="dxa"/>
            <w:gridSpan w:val="2"/>
            <w:tcBorders>
              <w:top w:val="single" w:sz="4" w:space="0" w:color="auto"/>
              <w:bottom w:val="single" w:sz="4" w:space="0" w:color="auto"/>
              <w:right w:val="nil"/>
            </w:tcBorders>
            <w:shd w:val="clear" w:color="auto" w:fill="auto"/>
          </w:tcPr>
          <w:p w:rsidR="002C1822" w:rsidRPr="00F53527" w:rsidRDefault="00A74C95">
            <w:pPr>
              <w:rPr>
                <w:rFonts w:ascii="Times New Roman" w:eastAsia="標楷體" w:hAnsi="Times New Roman"/>
                <w:color w:val="000000" w:themeColor="text1"/>
              </w:rPr>
            </w:pPr>
            <w:r w:rsidRPr="00F53527">
              <w:rPr>
                <w:rFonts w:ascii="MS Mincho" w:eastAsia="MS Mincho" w:hAnsi="MS Mincho" w:cs="MS Mincho" w:hint="eastAsia"/>
                <w:color w:val="00B050"/>
                <w:shd w:val="clear" w:color="auto" w:fill="FFFFFF"/>
              </w:rPr>
              <w:t>☑</w:t>
            </w:r>
            <w:r w:rsidRPr="00F53527">
              <w:rPr>
                <w:rFonts w:ascii="Times New Roman" w:eastAsia="標楷體" w:hAnsi="Times New Roman"/>
                <w:color w:val="000000" w:themeColor="text1"/>
              </w:rPr>
              <w:t>語文</w:t>
            </w:r>
            <w:r w:rsidRPr="00F53527">
              <w:rPr>
                <w:rFonts w:ascii="Times New Roman" w:eastAsia="標楷體" w:hAnsi="Times New Roman"/>
                <w:color w:val="000000" w:themeColor="text1"/>
              </w:rPr>
              <w:t xml:space="preserve"> </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健康與體育</w:t>
            </w:r>
            <w:r w:rsidRPr="00F53527">
              <w:rPr>
                <w:rFonts w:ascii="Times New Roman" w:eastAsia="標楷體" w:hAnsi="Times New Roman"/>
                <w:color w:val="000000" w:themeColor="text1"/>
              </w:rPr>
              <w:t xml:space="preserve"> </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全民國防</w:t>
            </w:r>
            <w:r w:rsidRPr="00F53527">
              <w:rPr>
                <w:rFonts w:ascii="Times New Roman" w:eastAsia="標楷體" w:hAnsi="Times New Roman"/>
                <w:color w:val="000000" w:themeColor="text1"/>
              </w:rPr>
              <w:t xml:space="preserve"> </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數學</w:t>
            </w:r>
            <w:r w:rsidRPr="00F53527">
              <w:rPr>
                <w:rFonts w:ascii="Times New Roman" w:eastAsia="標楷體" w:hAnsi="Times New Roman"/>
                <w:color w:val="000000" w:themeColor="text1"/>
              </w:rPr>
              <w:t xml:space="preserve"> </w:t>
            </w:r>
          </w:p>
        </w:tc>
        <w:tc>
          <w:tcPr>
            <w:tcW w:w="2147" w:type="dxa"/>
            <w:tcBorders>
              <w:top w:val="single" w:sz="4" w:space="0" w:color="auto"/>
              <w:left w:val="nil"/>
              <w:bottom w:val="single" w:sz="4" w:space="0" w:color="auto"/>
              <w:right w:val="nil"/>
            </w:tcBorders>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科技</w:t>
            </w:r>
            <w:r w:rsidRPr="00F53527">
              <w:rPr>
                <w:rFonts w:ascii="Times New Roman" w:eastAsia="標楷體" w:hAnsi="Times New Roman"/>
                <w:color w:val="000000" w:themeColor="text1"/>
              </w:rPr>
              <w:t xml:space="preserve"> </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綜合活動</w:t>
            </w:r>
            <w:r w:rsidRPr="00F53527">
              <w:rPr>
                <w:rFonts w:ascii="Times New Roman" w:eastAsia="標楷體" w:hAnsi="Times New Roman"/>
                <w:color w:val="000000" w:themeColor="text1"/>
              </w:rPr>
              <w:t xml:space="preserve"> </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藝術</w:t>
            </w:r>
            <w:r w:rsidRPr="00F53527">
              <w:rPr>
                <w:rFonts w:ascii="Times New Roman" w:eastAsia="標楷體" w:hAnsi="Times New Roman"/>
                <w:color w:val="000000" w:themeColor="text1"/>
              </w:rPr>
              <w:t xml:space="preserve"> </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社會</w:t>
            </w:r>
          </w:p>
        </w:tc>
        <w:tc>
          <w:tcPr>
            <w:tcW w:w="2147" w:type="dxa"/>
            <w:tcBorders>
              <w:left w:val="nil"/>
            </w:tcBorders>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自然科學</w:t>
            </w:r>
            <w:r w:rsidRPr="00F53527">
              <w:rPr>
                <w:rFonts w:ascii="Times New Roman" w:eastAsia="標楷體" w:hAnsi="Times New Roman"/>
                <w:color w:val="000000" w:themeColor="text1"/>
              </w:rPr>
              <w:t xml:space="preserve"> </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生活</w:t>
            </w:r>
            <w:r w:rsidRPr="00F53527">
              <w:rPr>
                <w:rFonts w:ascii="Times New Roman" w:eastAsia="標楷體" w:hAnsi="Times New Roman"/>
                <w:color w:val="000000" w:themeColor="text1"/>
              </w:rPr>
              <w:t xml:space="preserve"> </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其他</w:t>
            </w:r>
            <w:r w:rsidRPr="00F53527">
              <w:rPr>
                <w:rFonts w:ascii="Times New Roman" w:eastAsia="標楷體" w:hAnsi="Times New Roman"/>
                <w:color w:val="000000" w:themeColor="text1"/>
              </w:rPr>
              <w:t>________</w:t>
            </w:r>
          </w:p>
        </w:tc>
      </w:tr>
      <w:tr w:rsidR="002C1822" w:rsidRPr="00F53527">
        <w:trPr>
          <w:trHeight w:val="302"/>
        </w:trPr>
        <w:tc>
          <w:tcPr>
            <w:tcW w:w="2802" w:type="dxa"/>
            <w:gridSpan w:val="2"/>
            <w:vMerge w:val="restart"/>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核心素養</w:t>
            </w:r>
          </w:p>
        </w:tc>
        <w:tc>
          <w:tcPr>
            <w:tcW w:w="1701" w:type="dxa"/>
            <w:vAlign w:val="center"/>
          </w:tcPr>
          <w:p w:rsidR="002C1822" w:rsidRPr="00F53527" w:rsidRDefault="00A74C95">
            <w:pPr>
              <w:jc w:val="both"/>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A.</w:t>
            </w:r>
            <w:r w:rsidRPr="00F53527">
              <w:rPr>
                <w:rFonts w:ascii="Times New Roman" w:eastAsia="標楷體" w:hAnsi="Times New Roman"/>
                <w:color w:val="000000" w:themeColor="text1"/>
              </w:rPr>
              <w:t>自主行動</w:t>
            </w:r>
          </w:p>
        </w:tc>
        <w:tc>
          <w:tcPr>
            <w:tcW w:w="4739" w:type="dxa"/>
            <w:gridSpan w:val="3"/>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A1</w:t>
            </w:r>
            <w:r w:rsidRPr="00F53527">
              <w:rPr>
                <w:rFonts w:ascii="Times New Roman" w:eastAsia="標楷體" w:hAnsi="Times New Roman"/>
                <w:color w:val="000000" w:themeColor="text1"/>
              </w:rPr>
              <w:t>身心素養與自我精進</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A2</w:t>
            </w:r>
            <w:r w:rsidRPr="00F53527">
              <w:rPr>
                <w:rFonts w:ascii="Times New Roman" w:eastAsia="標楷體" w:hAnsi="Times New Roman"/>
                <w:color w:val="000000" w:themeColor="text1"/>
              </w:rPr>
              <w:t>系統思考與解決問題</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A3</w:t>
            </w:r>
            <w:r w:rsidRPr="00F53527">
              <w:rPr>
                <w:rFonts w:ascii="Times New Roman" w:eastAsia="標楷體" w:hAnsi="Times New Roman"/>
                <w:color w:val="000000" w:themeColor="text1"/>
              </w:rPr>
              <w:t>規劃執行與創新應變</w:t>
            </w:r>
          </w:p>
        </w:tc>
      </w:tr>
      <w:tr w:rsidR="002C1822" w:rsidRPr="00F53527">
        <w:trPr>
          <w:trHeight w:val="300"/>
        </w:trPr>
        <w:tc>
          <w:tcPr>
            <w:tcW w:w="2802" w:type="dxa"/>
            <w:gridSpan w:val="2"/>
            <w:vMerge/>
          </w:tcPr>
          <w:p w:rsidR="002C1822" w:rsidRPr="00F53527" w:rsidRDefault="002C1822">
            <w:pPr>
              <w:rPr>
                <w:rFonts w:ascii="Times New Roman" w:eastAsia="標楷體" w:hAnsi="Times New Roman"/>
                <w:color w:val="000000" w:themeColor="text1"/>
              </w:rPr>
            </w:pPr>
          </w:p>
        </w:tc>
        <w:tc>
          <w:tcPr>
            <w:tcW w:w="1701" w:type="dxa"/>
            <w:vAlign w:val="center"/>
          </w:tcPr>
          <w:p w:rsidR="002C1822" w:rsidRPr="00F53527" w:rsidRDefault="00A74C95">
            <w:pPr>
              <w:jc w:val="both"/>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B.</w:t>
            </w:r>
            <w:r w:rsidRPr="00F53527">
              <w:rPr>
                <w:rFonts w:ascii="Times New Roman" w:eastAsia="標楷體" w:hAnsi="Times New Roman"/>
                <w:color w:val="000000" w:themeColor="text1"/>
              </w:rPr>
              <w:t>溝通互動</w:t>
            </w:r>
          </w:p>
        </w:tc>
        <w:tc>
          <w:tcPr>
            <w:tcW w:w="4739" w:type="dxa"/>
            <w:gridSpan w:val="3"/>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B1</w:t>
            </w:r>
            <w:r w:rsidRPr="00F53527">
              <w:rPr>
                <w:rFonts w:ascii="Times New Roman" w:eastAsia="標楷體" w:hAnsi="Times New Roman"/>
                <w:color w:val="000000" w:themeColor="text1"/>
              </w:rPr>
              <w:t>符號運用與溝通表達</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B2</w:t>
            </w:r>
            <w:r w:rsidRPr="00F53527">
              <w:rPr>
                <w:rFonts w:ascii="Times New Roman" w:eastAsia="標楷體" w:hAnsi="Times New Roman"/>
                <w:color w:val="000000" w:themeColor="text1"/>
              </w:rPr>
              <w:t>科技資訊與媒體素養</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B3</w:t>
            </w:r>
            <w:r w:rsidRPr="00F53527">
              <w:rPr>
                <w:rFonts w:ascii="Times New Roman" w:eastAsia="標楷體" w:hAnsi="Times New Roman"/>
                <w:color w:val="000000" w:themeColor="text1"/>
              </w:rPr>
              <w:t>藝術涵養與美感素養</w:t>
            </w:r>
          </w:p>
        </w:tc>
      </w:tr>
      <w:tr w:rsidR="002C1822" w:rsidRPr="00F53527">
        <w:trPr>
          <w:trHeight w:val="300"/>
        </w:trPr>
        <w:tc>
          <w:tcPr>
            <w:tcW w:w="2802" w:type="dxa"/>
            <w:gridSpan w:val="2"/>
            <w:vMerge/>
          </w:tcPr>
          <w:p w:rsidR="002C1822" w:rsidRPr="00F53527" w:rsidRDefault="002C1822">
            <w:pPr>
              <w:rPr>
                <w:rFonts w:ascii="Times New Roman" w:eastAsia="標楷體" w:hAnsi="Times New Roman"/>
                <w:color w:val="000000" w:themeColor="text1"/>
              </w:rPr>
            </w:pPr>
          </w:p>
        </w:tc>
        <w:tc>
          <w:tcPr>
            <w:tcW w:w="1701" w:type="dxa"/>
            <w:vAlign w:val="center"/>
          </w:tcPr>
          <w:p w:rsidR="002C1822" w:rsidRPr="00F53527" w:rsidRDefault="00A74C95">
            <w:pPr>
              <w:jc w:val="both"/>
              <w:rPr>
                <w:rFonts w:ascii="Times New Roman" w:eastAsia="標楷體" w:hAnsi="Times New Roman"/>
                <w:color w:val="000000" w:themeColor="text1"/>
              </w:rPr>
            </w:pPr>
            <w:r w:rsidRPr="00F53527">
              <w:rPr>
                <w:rFonts w:ascii="MS Mincho" w:eastAsia="MS Mincho" w:hAnsi="MS Mincho" w:cs="MS Mincho" w:hint="eastAsia"/>
                <w:color w:val="00B050"/>
                <w:shd w:val="clear" w:color="auto" w:fill="FFFFFF"/>
              </w:rPr>
              <w:t>☑</w:t>
            </w:r>
            <w:r w:rsidRPr="00F53527">
              <w:rPr>
                <w:rFonts w:ascii="Times New Roman" w:eastAsia="標楷體" w:hAnsi="Times New Roman"/>
                <w:color w:val="000000" w:themeColor="text1"/>
              </w:rPr>
              <w:t>C.</w:t>
            </w:r>
            <w:r w:rsidRPr="00F53527">
              <w:rPr>
                <w:rFonts w:ascii="Times New Roman" w:eastAsia="標楷體" w:hAnsi="Times New Roman"/>
                <w:color w:val="000000" w:themeColor="text1"/>
              </w:rPr>
              <w:t>社會參與</w:t>
            </w:r>
          </w:p>
        </w:tc>
        <w:tc>
          <w:tcPr>
            <w:tcW w:w="4739" w:type="dxa"/>
            <w:gridSpan w:val="3"/>
          </w:tcPr>
          <w:p w:rsidR="002C1822" w:rsidRPr="00F53527" w:rsidRDefault="00A74C95">
            <w:pPr>
              <w:rPr>
                <w:rFonts w:ascii="Times New Roman" w:eastAsia="標楷體" w:hAnsi="Times New Roman"/>
                <w:color w:val="000000" w:themeColor="text1"/>
              </w:rPr>
            </w:pPr>
            <w:r w:rsidRPr="00F53527">
              <w:rPr>
                <w:rFonts w:ascii="MS Mincho" w:eastAsia="MS Mincho" w:hAnsi="MS Mincho" w:cs="MS Mincho" w:hint="eastAsia"/>
                <w:color w:val="00B050"/>
                <w:shd w:val="clear" w:color="auto" w:fill="FFFFFF"/>
              </w:rPr>
              <w:t>☑</w:t>
            </w:r>
            <w:r w:rsidRPr="00F53527">
              <w:rPr>
                <w:rFonts w:ascii="Times New Roman" w:eastAsia="標楷體" w:hAnsi="Times New Roman"/>
                <w:color w:val="000000" w:themeColor="text1"/>
              </w:rPr>
              <w:t>C1</w:t>
            </w:r>
            <w:r w:rsidRPr="00F53527">
              <w:rPr>
                <w:rFonts w:ascii="Times New Roman" w:eastAsia="標楷體" w:hAnsi="Times New Roman"/>
                <w:color w:val="000000" w:themeColor="text1"/>
              </w:rPr>
              <w:t>道德實踐與公民意識</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C2</w:t>
            </w:r>
            <w:r w:rsidRPr="00F53527">
              <w:rPr>
                <w:rFonts w:ascii="Times New Roman" w:eastAsia="標楷體" w:hAnsi="Times New Roman"/>
                <w:color w:val="000000" w:themeColor="text1"/>
              </w:rPr>
              <w:t>人際關係與團隊合作</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C3</w:t>
            </w:r>
            <w:r w:rsidRPr="00F53527">
              <w:rPr>
                <w:rFonts w:ascii="Times New Roman" w:eastAsia="標楷體" w:hAnsi="Times New Roman"/>
                <w:color w:val="000000" w:themeColor="text1"/>
              </w:rPr>
              <w:t>多元文化與國際理解</w:t>
            </w:r>
          </w:p>
        </w:tc>
      </w:tr>
      <w:tr w:rsidR="002C1822" w:rsidRPr="00F53527">
        <w:tc>
          <w:tcPr>
            <w:tcW w:w="2802" w:type="dxa"/>
            <w:gridSpan w:val="2"/>
            <w:tcBorders>
              <w:bottom w:val="single" w:sz="4"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情境範疇</w:t>
            </w:r>
          </w:p>
        </w:tc>
        <w:tc>
          <w:tcPr>
            <w:tcW w:w="6440" w:type="dxa"/>
            <w:gridSpan w:val="4"/>
            <w:tcBorders>
              <w:bottom w:val="single" w:sz="4" w:space="0" w:color="auto"/>
            </w:tcBorders>
          </w:tcPr>
          <w:p w:rsidR="002C1822" w:rsidRPr="00F53527" w:rsidRDefault="00A74C95">
            <w:pPr>
              <w:rPr>
                <w:rFonts w:ascii="Times New Roman" w:eastAsia="標楷體" w:hAnsi="Times New Roman"/>
                <w:color w:val="00B050"/>
              </w:rPr>
            </w:pPr>
            <w:r w:rsidRPr="00F53527">
              <w:rPr>
                <w:rFonts w:ascii="Times New Roman" w:eastAsia="標楷體" w:hAnsi="Times New Roman"/>
                <w:color w:val="00B050"/>
              </w:rPr>
              <w:t>說明文，介紹美國國家公園與其志工們互相仰賴的運作方式。文章介紹美國國家公園經營的困境，接著說明這群志工的緣由與他們的工作內容。主題接軌文化素養、國外生活文化，亦與自然環境、經營管理有關，讓學生拓展國際觀。</w:t>
            </w: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left w:val="single" w:sz="12" w:space="0" w:color="auto"/>
            </w:tcBorders>
          </w:tcPr>
          <w:p w:rsidR="002C1822" w:rsidRPr="00F53527" w:rsidRDefault="00A74C95">
            <w:pPr>
              <w:rPr>
                <w:rFonts w:ascii="Times New Roman" w:eastAsia="標楷體" w:hAnsi="Times New Roman"/>
                <w:color w:val="00B050"/>
              </w:rPr>
            </w:pPr>
            <w:r w:rsidRPr="00F53527">
              <w:rPr>
                <w:rFonts w:ascii="Times New Roman" w:eastAsia="標楷體" w:hAnsi="Times New Roman"/>
                <w:color w:val="00B050"/>
              </w:rPr>
              <w:t>學習內容</w:t>
            </w:r>
          </w:p>
        </w:tc>
        <w:tc>
          <w:tcPr>
            <w:tcW w:w="6440" w:type="dxa"/>
            <w:gridSpan w:val="4"/>
            <w:tcBorders>
              <w:right w:val="single" w:sz="12" w:space="0" w:color="auto"/>
            </w:tcBorders>
          </w:tcPr>
          <w:p w:rsidR="002C1822" w:rsidRPr="00F53527" w:rsidRDefault="00A74C95">
            <w:pPr>
              <w:rPr>
                <w:rFonts w:ascii="Times New Roman" w:eastAsia="標楷體" w:hAnsi="Times New Roman"/>
                <w:color w:val="00B050"/>
              </w:rPr>
            </w:pPr>
            <w:r w:rsidRPr="00F53527">
              <w:rPr>
                <w:rFonts w:ascii="Times New Roman" w:eastAsia="標楷體" w:hAnsi="Times New Roman"/>
                <w:b/>
                <w:color w:val="00B050"/>
              </w:rPr>
              <w:t>問題</w:t>
            </w:r>
            <w:r w:rsidRPr="00F53527">
              <w:rPr>
                <w:rFonts w:ascii="Times New Roman" w:eastAsia="標楷體" w:hAnsi="Times New Roman"/>
                <w:b/>
                <w:color w:val="00B050"/>
              </w:rPr>
              <w:t>1</w:t>
            </w:r>
            <w:r w:rsidRPr="00F53527">
              <w:rPr>
                <w:rFonts w:ascii="Times New Roman" w:eastAsia="標楷體" w:hAnsi="Times New Roman"/>
                <w:b/>
                <w:color w:val="00B050"/>
              </w:rPr>
              <w:t>：</w:t>
            </w:r>
            <w:r w:rsidRPr="00F53527">
              <w:rPr>
                <w:rFonts w:ascii="Times New Roman" w:eastAsia="標楷體" w:hAnsi="Times New Roman"/>
                <w:color w:val="00B050"/>
              </w:rPr>
              <w:t xml:space="preserve">B-V-8 </w:t>
            </w:r>
            <w:r w:rsidRPr="00F53527">
              <w:rPr>
                <w:rFonts w:ascii="Times New Roman" w:eastAsia="標楷體" w:hAnsi="Times New Roman"/>
                <w:color w:val="00B050"/>
              </w:rPr>
              <w:t>短文、書信的內容及文本結構</w:t>
            </w:r>
          </w:p>
          <w:p w:rsidR="002C1822" w:rsidRPr="00F53527" w:rsidRDefault="00A74C95">
            <w:pPr>
              <w:ind w:leftChars="369" w:left="1025" w:hangingChars="58" w:hanging="139"/>
              <w:rPr>
                <w:rFonts w:ascii="Times New Roman" w:eastAsia="標楷體" w:hAnsi="Times New Roman"/>
                <w:color w:val="00B050"/>
              </w:rPr>
            </w:pPr>
            <w:r w:rsidRPr="00F53527">
              <w:rPr>
                <w:rFonts w:ascii="Times New Roman" w:eastAsia="標楷體" w:hAnsi="Times New Roman"/>
                <w:color w:val="00B050"/>
              </w:rPr>
              <w:t xml:space="preserve">Ac-V-3 </w:t>
            </w:r>
            <w:r w:rsidRPr="00F53527">
              <w:rPr>
                <w:rFonts w:ascii="Times New Roman" w:eastAsia="標楷體" w:hAnsi="Times New Roman"/>
                <w:color w:val="00B050"/>
              </w:rPr>
              <w:t>高中階段所學字詞</w:t>
            </w:r>
            <w:r w:rsidRPr="00F53527">
              <w:rPr>
                <w:rFonts w:ascii="Times New Roman" w:eastAsia="標楷體" w:hAnsi="Times New Roman"/>
                <w:color w:val="00B050"/>
              </w:rPr>
              <w:t xml:space="preserve"> (</w:t>
            </w:r>
            <w:r w:rsidRPr="00F53527">
              <w:rPr>
                <w:rFonts w:ascii="Times New Roman" w:eastAsia="標楷體" w:hAnsi="Times New Roman"/>
                <w:color w:val="00B050"/>
              </w:rPr>
              <w:t>字頻最高的</w:t>
            </w:r>
            <w:r w:rsidRPr="00F53527">
              <w:rPr>
                <w:rFonts w:ascii="Times New Roman" w:eastAsia="標楷體" w:hAnsi="Times New Roman"/>
                <w:color w:val="00B050"/>
              </w:rPr>
              <w:t>4,500</w:t>
            </w:r>
            <w:r w:rsidRPr="00F53527">
              <w:rPr>
                <w:rFonts w:ascii="Times New Roman" w:eastAsia="標楷體" w:hAnsi="Times New Roman"/>
                <w:color w:val="00B050"/>
              </w:rPr>
              <w:t>字詞</w:t>
            </w:r>
            <w:r w:rsidRPr="00F53527">
              <w:rPr>
                <w:rFonts w:ascii="Times New Roman" w:eastAsia="標楷體" w:hAnsi="Times New Roman"/>
                <w:color w:val="00B050"/>
              </w:rPr>
              <w:t>)</w:t>
            </w:r>
          </w:p>
          <w:p w:rsidR="002C1822" w:rsidRPr="00F53527" w:rsidRDefault="00A74C95">
            <w:pPr>
              <w:ind w:leftChars="369" w:left="1025" w:hangingChars="58" w:hanging="139"/>
              <w:rPr>
                <w:rFonts w:ascii="Times New Roman" w:eastAsia="標楷體" w:hAnsi="Times New Roman"/>
                <w:color w:val="00B050"/>
              </w:rPr>
            </w:pPr>
            <w:r w:rsidRPr="00F53527">
              <w:rPr>
                <w:rFonts w:ascii="Times New Roman" w:eastAsia="標楷體" w:hAnsi="Times New Roman"/>
                <w:color w:val="00B050"/>
              </w:rPr>
              <w:t xml:space="preserve">Ad-V-1 </w:t>
            </w:r>
            <w:r w:rsidRPr="00F53527">
              <w:rPr>
                <w:rFonts w:ascii="Times New Roman" w:eastAsia="標楷體" w:hAnsi="Times New Roman"/>
                <w:color w:val="00B050"/>
              </w:rPr>
              <w:t>高中階段所學的結構</w:t>
            </w:r>
          </w:p>
          <w:p w:rsidR="002C1822" w:rsidRPr="00F53527" w:rsidRDefault="00A74C95">
            <w:pPr>
              <w:rPr>
                <w:rFonts w:ascii="Times New Roman" w:eastAsia="標楷體" w:hAnsi="Times New Roman"/>
                <w:color w:val="00B050"/>
              </w:rPr>
            </w:pPr>
            <w:r w:rsidRPr="00F53527">
              <w:rPr>
                <w:rFonts w:ascii="Times New Roman" w:eastAsia="標楷體" w:hAnsi="Times New Roman"/>
                <w:b/>
                <w:color w:val="00B050"/>
              </w:rPr>
              <w:lastRenderedPageBreak/>
              <w:t>問題</w:t>
            </w:r>
            <w:r w:rsidRPr="00F53527">
              <w:rPr>
                <w:rFonts w:ascii="Times New Roman" w:eastAsia="標楷體" w:hAnsi="Times New Roman"/>
                <w:b/>
                <w:color w:val="00B050"/>
              </w:rPr>
              <w:t>2</w:t>
            </w:r>
            <w:r w:rsidRPr="00F53527">
              <w:rPr>
                <w:rFonts w:ascii="Times New Roman" w:eastAsia="標楷體" w:hAnsi="Times New Roman"/>
                <w:b/>
                <w:color w:val="00B050"/>
              </w:rPr>
              <w:t>：</w:t>
            </w:r>
            <w:r w:rsidRPr="00F53527">
              <w:rPr>
                <w:rFonts w:ascii="Times New Roman" w:eastAsia="標楷體" w:hAnsi="Times New Roman"/>
                <w:color w:val="00B050"/>
              </w:rPr>
              <w:t>B-V-12</w:t>
            </w:r>
            <w:r w:rsidRPr="00F53527">
              <w:rPr>
                <w:rFonts w:ascii="Times New Roman" w:eastAsia="標楷體" w:hAnsi="Times New Roman"/>
                <w:color w:val="00B050"/>
              </w:rPr>
              <w:t>故事及短文的主旨或大意</w:t>
            </w:r>
          </w:p>
          <w:p w:rsidR="002C1822" w:rsidRPr="00F53527" w:rsidRDefault="00A74C95">
            <w:pPr>
              <w:rPr>
                <w:rFonts w:ascii="Times New Roman" w:eastAsia="標楷體" w:hAnsi="Times New Roman"/>
                <w:color w:val="00B050"/>
              </w:rPr>
            </w:pPr>
            <w:r w:rsidRPr="00F53527">
              <w:rPr>
                <w:rFonts w:ascii="Times New Roman" w:eastAsia="標楷體" w:hAnsi="Times New Roman"/>
                <w:b/>
                <w:color w:val="00B050"/>
              </w:rPr>
              <w:t>問題</w:t>
            </w:r>
            <w:r w:rsidRPr="00F53527">
              <w:rPr>
                <w:rFonts w:ascii="Times New Roman" w:eastAsia="標楷體" w:hAnsi="Times New Roman"/>
                <w:b/>
                <w:color w:val="00B050"/>
              </w:rPr>
              <w:t>3</w:t>
            </w:r>
            <w:r w:rsidRPr="00F53527">
              <w:rPr>
                <w:rFonts w:ascii="Times New Roman" w:eastAsia="標楷體" w:hAnsi="Times New Roman"/>
                <w:b/>
                <w:color w:val="00B050"/>
              </w:rPr>
              <w:t>：</w:t>
            </w:r>
            <w:r w:rsidRPr="00F53527">
              <w:rPr>
                <w:rFonts w:ascii="Times New Roman" w:eastAsia="標楷體" w:hAnsi="Times New Roman"/>
                <w:color w:val="00B050"/>
              </w:rPr>
              <w:t xml:space="preserve">C-V-9 </w:t>
            </w:r>
            <w:r w:rsidRPr="00F53527">
              <w:rPr>
                <w:rFonts w:ascii="Times New Roman" w:eastAsia="標楷體" w:hAnsi="Times New Roman"/>
                <w:color w:val="00B050"/>
              </w:rPr>
              <w:t>文化素養</w:t>
            </w:r>
          </w:p>
          <w:p w:rsidR="002C1822" w:rsidRPr="00F53527" w:rsidRDefault="00A74C95">
            <w:pPr>
              <w:rPr>
                <w:rFonts w:ascii="Times New Roman" w:eastAsia="標楷體" w:hAnsi="Times New Roman"/>
                <w:color w:val="00B050"/>
              </w:rPr>
            </w:pPr>
            <w:r w:rsidRPr="00F53527">
              <w:rPr>
                <w:rFonts w:ascii="Times New Roman" w:eastAsia="標楷體" w:hAnsi="Times New Roman"/>
                <w:b/>
                <w:color w:val="00B050"/>
              </w:rPr>
              <w:t>問題</w:t>
            </w:r>
            <w:r w:rsidRPr="00F53527">
              <w:rPr>
                <w:rFonts w:ascii="Times New Roman" w:eastAsia="標楷體" w:hAnsi="Times New Roman"/>
                <w:b/>
                <w:color w:val="00B050"/>
              </w:rPr>
              <w:t>4</w:t>
            </w:r>
            <w:r w:rsidRPr="00F53527">
              <w:rPr>
                <w:rFonts w:ascii="Times New Roman" w:eastAsia="標楷體" w:hAnsi="Times New Roman"/>
                <w:b/>
                <w:color w:val="00B050"/>
              </w:rPr>
              <w:t>：</w:t>
            </w:r>
            <w:r w:rsidRPr="00F53527">
              <w:rPr>
                <w:rFonts w:ascii="Times New Roman" w:eastAsia="標楷體" w:hAnsi="Times New Roman"/>
                <w:color w:val="00B050"/>
              </w:rPr>
              <w:t xml:space="preserve">D-V-1 </w:t>
            </w:r>
            <w:r w:rsidRPr="00F53527">
              <w:rPr>
                <w:rFonts w:ascii="Times New Roman" w:eastAsia="標楷體" w:hAnsi="Times New Roman"/>
                <w:color w:val="00B050"/>
              </w:rPr>
              <w:t>多項訊息的比較、歸類、排序</w:t>
            </w:r>
          </w:p>
          <w:p w:rsidR="002C1822" w:rsidRPr="00F53527" w:rsidRDefault="00A74C95">
            <w:pPr>
              <w:ind w:leftChars="368" w:left="883"/>
              <w:rPr>
                <w:rFonts w:ascii="Times New Roman" w:eastAsia="標楷體" w:hAnsi="Times New Roman"/>
                <w:color w:val="00B050"/>
              </w:rPr>
            </w:pPr>
            <w:r w:rsidRPr="00F53527">
              <w:rPr>
                <w:rFonts w:ascii="Times New Roman" w:eastAsia="標楷體" w:hAnsi="Times New Roman"/>
                <w:color w:val="00B050"/>
              </w:rPr>
              <w:t xml:space="preserve">D-V-4 </w:t>
            </w:r>
            <w:r w:rsidRPr="00F53527">
              <w:rPr>
                <w:rFonts w:ascii="Times New Roman" w:eastAsia="標楷體" w:hAnsi="Times New Roman"/>
                <w:color w:val="00B050"/>
              </w:rPr>
              <w:t>多項訊息共通點或結論的分析及歸納</w:t>
            </w:r>
          </w:p>
          <w:p w:rsidR="002C1822" w:rsidRPr="00F53527" w:rsidRDefault="00A74C95">
            <w:pPr>
              <w:ind w:leftChars="368" w:left="883"/>
              <w:rPr>
                <w:rFonts w:ascii="Times New Roman" w:eastAsia="標楷體" w:hAnsi="Times New Roman"/>
                <w:color w:val="00B050"/>
              </w:rPr>
            </w:pPr>
            <w:r w:rsidRPr="00F53527">
              <w:rPr>
                <w:rFonts w:ascii="Times New Roman" w:eastAsia="標楷體" w:hAnsi="Times New Roman"/>
                <w:color w:val="00B050"/>
              </w:rPr>
              <w:t xml:space="preserve">D-V-7 </w:t>
            </w:r>
            <w:r w:rsidRPr="00F53527">
              <w:rPr>
                <w:rFonts w:ascii="Times New Roman" w:eastAsia="標楷體" w:hAnsi="Times New Roman"/>
                <w:color w:val="00B050"/>
              </w:rPr>
              <w:t>不同資訊的評估、及合理判斷或建議的提供</w:t>
            </w: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left w:val="single" w:sz="12" w:space="0" w:color="auto"/>
              <w:bottom w:val="single" w:sz="4" w:space="0" w:color="auto"/>
            </w:tcBorders>
          </w:tcPr>
          <w:p w:rsidR="002C1822" w:rsidRPr="00F53527" w:rsidRDefault="00A74C95">
            <w:pPr>
              <w:rPr>
                <w:rFonts w:ascii="Times New Roman" w:eastAsia="標楷體" w:hAnsi="Times New Roman"/>
                <w:color w:val="00B050"/>
              </w:rPr>
            </w:pPr>
            <w:r w:rsidRPr="00F53527">
              <w:rPr>
                <w:rFonts w:ascii="Times New Roman" w:eastAsia="標楷體" w:hAnsi="Times New Roman"/>
                <w:color w:val="00B050"/>
              </w:rPr>
              <w:lastRenderedPageBreak/>
              <w:t>學習表現</w:t>
            </w:r>
          </w:p>
        </w:tc>
        <w:tc>
          <w:tcPr>
            <w:tcW w:w="6440" w:type="dxa"/>
            <w:gridSpan w:val="4"/>
            <w:tcBorders>
              <w:bottom w:val="single" w:sz="4" w:space="0" w:color="auto"/>
              <w:right w:val="single" w:sz="12" w:space="0" w:color="auto"/>
            </w:tcBorders>
          </w:tcPr>
          <w:p w:rsidR="002C1822" w:rsidRPr="00F53527" w:rsidRDefault="00A74C95">
            <w:pPr>
              <w:spacing w:line="440" w:lineRule="exact"/>
              <w:rPr>
                <w:rFonts w:ascii="Times New Roman" w:eastAsia="標楷體" w:hAnsi="Times New Roman"/>
                <w:b/>
                <w:color w:val="00B050"/>
              </w:rPr>
            </w:pPr>
            <w:r w:rsidRPr="00F53527">
              <w:rPr>
                <w:rFonts w:ascii="Times New Roman" w:eastAsia="標楷體" w:hAnsi="Times New Roman"/>
                <w:b/>
                <w:color w:val="00B050"/>
              </w:rPr>
              <w:t>問題</w:t>
            </w:r>
            <w:r w:rsidRPr="00F53527">
              <w:rPr>
                <w:rFonts w:ascii="Times New Roman" w:eastAsia="標楷體" w:hAnsi="Times New Roman"/>
                <w:b/>
                <w:color w:val="00B050"/>
              </w:rPr>
              <w:t>1</w:t>
            </w:r>
            <w:r w:rsidRPr="00F53527">
              <w:rPr>
                <w:rFonts w:ascii="Times New Roman" w:eastAsia="標楷體" w:hAnsi="Times New Roman"/>
                <w:b/>
                <w:color w:val="00B050"/>
              </w:rPr>
              <w:t>：</w:t>
            </w:r>
          </w:p>
          <w:p w:rsidR="00B20FC7" w:rsidRDefault="00A74C95">
            <w:pPr>
              <w:spacing w:line="440" w:lineRule="exact"/>
              <w:rPr>
                <w:rFonts w:ascii="Times New Roman" w:eastAsia="標楷體" w:hAnsi="Times New Roman"/>
                <w:strike/>
                <w:color w:val="00B050"/>
              </w:rPr>
            </w:pPr>
            <w:r w:rsidRPr="00F53527">
              <w:rPr>
                <w:rFonts w:ascii="Times New Roman" w:eastAsia="標楷體" w:hAnsi="Times New Roman"/>
                <w:color w:val="00B050"/>
              </w:rPr>
              <w:t xml:space="preserve">3-V-15 </w:t>
            </w:r>
            <w:r w:rsidRPr="00F53527">
              <w:rPr>
                <w:rFonts w:ascii="Times New Roman" w:eastAsia="標楷體" w:hAnsi="Times New Roman"/>
                <w:color w:val="00B050"/>
              </w:rPr>
              <w:t>能分析及判斷文章內容</w:t>
            </w:r>
          </w:p>
          <w:p w:rsidR="002C1822" w:rsidRPr="00F53527" w:rsidRDefault="00A74C95">
            <w:pPr>
              <w:spacing w:line="440" w:lineRule="exact"/>
              <w:rPr>
                <w:rFonts w:ascii="Times New Roman" w:eastAsia="標楷體" w:hAnsi="Times New Roman"/>
                <w:color w:val="00B050"/>
              </w:rPr>
            </w:pPr>
            <w:r w:rsidRPr="00F53527">
              <w:rPr>
                <w:rFonts w:ascii="Times New Roman" w:eastAsia="標楷體" w:hAnsi="Times New Roman"/>
                <w:color w:val="00B050"/>
              </w:rPr>
              <w:t xml:space="preserve">9-V-4 </w:t>
            </w:r>
            <w:r w:rsidRPr="00F53527">
              <w:rPr>
                <w:rFonts w:ascii="Times New Roman" w:eastAsia="標楷體" w:hAnsi="Times New Roman"/>
                <w:color w:val="00B050"/>
              </w:rPr>
              <w:t>能分析、歸納多項訊息的共通點</w:t>
            </w:r>
          </w:p>
          <w:p w:rsidR="002C1822" w:rsidRPr="00F53527" w:rsidRDefault="00A74C95">
            <w:pPr>
              <w:spacing w:line="440" w:lineRule="exact"/>
              <w:rPr>
                <w:rFonts w:ascii="Times New Roman" w:eastAsia="標楷體" w:hAnsi="Times New Roman"/>
                <w:b/>
                <w:color w:val="00B050"/>
              </w:rPr>
            </w:pPr>
            <w:r w:rsidRPr="00F53527">
              <w:rPr>
                <w:rFonts w:ascii="Times New Roman" w:eastAsia="標楷體" w:hAnsi="Times New Roman"/>
                <w:b/>
                <w:color w:val="00B050"/>
              </w:rPr>
              <w:t>問題</w:t>
            </w:r>
            <w:r w:rsidRPr="00F53527">
              <w:rPr>
                <w:rFonts w:ascii="Times New Roman" w:eastAsia="標楷體" w:hAnsi="Times New Roman"/>
                <w:b/>
                <w:color w:val="00B050"/>
              </w:rPr>
              <w:t>2</w:t>
            </w:r>
            <w:r w:rsidRPr="00F53527">
              <w:rPr>
                <w:rFonts w:ascii="Times New Roman" w:eastAsia="標楷體" w:hAnsi="Times New Roman"/>
                <w:b/>
                <w:color w:val="00B050"/>
              </w:rPr>
              <w:t>：</w:t>
            </w:r>
          </w:p>
          <w:p w:rsidR="002C1822" w:rsidRPr="00F53527" w:rsidRDefault="00A74C95">
            <w:pPr>
              <w:spacing w:line="440" w:lineRule="exact"/>
              <w:rPr>
                <w:rFonts w:ascii="Times New Roman" w:eastAsia="標楷體" w:hAnsi="Times New Roman"/>
                <w:color w:val="00B050"/>
              </w:rPr>
            </w:pPr>
            <w:r w:rsidRPr="00F53527">
              <w:rPr>
                <w:rFonts w:ascii="Times New Roman" w:eastAsia="標楷體" w:hAnsi="Times New Roman"/>
                <w:color w:val="00B050"/>
              </w:rPr>
              <w:t xml:space="preserve">3-V-13 </w:t>
            </w:r>
            <w:r w:rsidRPr="00F53527">
              <w:rPr>
                <w:rFonts w:ascii="Times New Roman" w:eastAsia="標楷體" w:hAnsi="Times New Roman"/>
                <w:color w:val="00B050"/>
              </w:rPr>
              <w:t>能熟悉各種閱讀技巧</w:t>
            </w:r>
            <w:r w:rsidRPr="00F53527">
              <w:rPr>
                <w:rFonts w:ascii="Times New Roman" w:eastAsia="標楷體" w:hAnsi="Times New Roman"/>
                <w:color w:val="00B050"/>
              </w:rPr>
              <w:t>(</w:t>
            </w:r>
            <w:r w:rsidRPr="00F53527">
              <w:rPr>
                <w:rFonts w:ascii="Times New Roman" w:eastAsia="標楷體" w:hAnsi="Times New Roman"/>
                <w:color w:val="00B050"/>
              </w:rPr>
              <w:t>擷取大意、推敲文意、預測後續文意），進行快速閱讀並有效應用</w:t>
            </w:r>
            <w:r w:rsidRPr="00F53527">
              <w:rPr>
                <w:rFonts w:ascii="Times New Roman" w:eastAsia="標楷體" w:hAnsi="Times New Roman"/>
                <w:color w:val="00B050"/>
              </w:rPr>
              <w:t xml:space="preserve"> </w:t>
            </w:r>
            <w:r w:rsidRPr="00F53527">
              <w:rPr>
                <w:rFonts w:ascii="Times New Roman" w:eastAsia="標楷體" w:hAnsi="Times New Roman"/>
                <w:color w:val="00B050"/>
              </w:rPr>
              <w:t>於廣泛閱讀中。</w:t>
            </w:r>
          </w:p>
          <w:p w:rsidR="002C1822" w:rsidRPr="00F53527" w:rsidRDefault="00A74C95">
            <w:pPr>
              <w:rPr>
                <w:rFonts w:ascii="Times New Roman" w:eastAsia="標楷體" w:hAnsi="Times New Roman"/>
                <w:color w:val="00B050"/>
              </w:rPr>
            </w:pPr>
            <w:r w:rsidRPr="00F53527">
              <w:rPr>
                <w:rFonts w:ascii="Times New Roman" w:eastAsia="標楷體" w:hAnsi="Times New Roman"/>
                <w:color w:val="00B050"/>
              </w:rPr>
              <w:t xml:space="preserve">3-V-15 </w:t>
            </w:r>
            <w:r w:rsidRPr="00F53527">
              <w:rPr>
                <w:rFonts w:ascii="Times New Roman" w:eastAsia="標楷體" w:hAnsi="Times New Roman"/>
                <w:color w:val="00B050"/>
              </w:rPr>
              <w:t>能分析及判斷文章內容</w:t>
            </w:r>
          </w:p>
          <w:p w:rsidR="002C1822" w:rsidRPr="00F53527" w:rsidRDefault="00A74C95">
            <w:pPr>
              <w:rPr>
                <w:rFonts w:ascii="Times New Roman" w:eastAsia="標楷體" w:hAnsi="Times New Roman"/>
                <w:color w:val="00B050"/>
              </w:rPr>
            </w:pPr>
            <w:r w:rsidRPr="00F53527">
              <w:rPr>
                <w:rFonts w:ascii="Times New Roman" w:eastAsia="標楷體" w:hAnsi="Times New Roman"/>
                <w:b/>
                <w:color w:val="00B050"/>
              </w:rPr>
              <w:t>問題</w:t>
            </w:r>
            <w:r w:rsidRPr="00F53527">
              <w:rPr>
                <w:rFonts w:ascii="Times New Roman" w:eastAsia="標楷體" w:hAnsi="Times New Roman"/>
                <w:b/>
                <w:color w:val="00B050"/>
              </w:rPr>
              <w:t>3</w:t>
            </w:r>
            <w:r w:rsidRPr="00F53527">
              <w:rPr>
                <w:rFonts w:ascii="Times New Roman" w:eastAsia="標楷體" w:hAnsi="Times New Roman"/>
                <w:b/>
                <w:color w:val="00B050"/>
              </w:rPr>
              <w:t>：</w:t>
            </w:r>
          </w:p>
          <w:p w:rsidR="002C1822" w:rsidRPr="00F53527" w:rsidRDefault="00A74C95">
            <w:pPr>
              <w:rPr>
                <w:rFonts w:ascii="Times New Roman" w:eastAsia="標楷體" w:hAnsi="Times New Roman"/>
                <w:color w:val="00B050"/>
              </w:rPr>
            </w:pPr>
            <w:r w:rsidRPr="00F53527">
              <w:rPr>
                <w:rFonts w:ascii="Times New Roman" w:eastAsia="標楷體" w:hAnsi="Times New Roman"/>
                <w:color w:val="00B050"/>
              </w:rPr>
              <w:t xml:space="preserve">3-V-12 </w:t>
            </w:r>
            <w:r w:rsidRPr="00F53527">
              <w:rPr>
                <w:rFonts w:ascii="Times New Roman" w:eastAsia="標楷體" w:hAnsi="Times New Roman"/>
                <w:color w:val="00B050"/>
              </w:rPr>
              <w:t>能利用字詞結構、上下文意、句型結構及篇章組織推測字詞意義</w:t>
            </w:r>
          </w:p>
          <w:p w:rsidR="002C1822" w:rsidRPr="00F53527" w:rsidRDefault="00A74C95">
            <w:pPr>
              <w:rPr>
                <w:rFonts w:ascii="Times New Roman" w:eastAsia="標楷體" w:hAnsi="Times New Roman"/>
                <w:color w:val="00B050"/>
              </w:rPr>
            </w:pPr>
            <w:r w:rsidRPr="00F53527">
              <w:rPr>
                <w:rFonts w:ascii="Times New Roman" w:eastAsia="標楷體" w:hAnsi="Times New Roman"/>
                <w:color w:val="00B050"/>
              </w:rPr>
              <w:t xml:space="preserve">2-V-3 </w:t>
            </w:r>
            <w:r w:rsidRPr="00F53527">
              <w:rPr>
                <w:rFonts w:ascii="Times New Roman" w:eastAsia="標楷體" w:hAnsi="Times New Roman"/>
                <w:color w:val="00B050"/>
              </w:rPr>
              <w:t>能依主題或情境描述事件或回答問題。</w:t>
            </w:r>
          </w:p>
          <w:p w:rsidR="002C1822" w:rsidRPr="00F53527" w:rsidRDefault="00A74C95">
            <w:pPr>
              <w:rPr>
                <w:rFonts w:ascii="Times New Roman" w:eastAsia="標楷體" w:hAnsi="Times New Roman"/>
                <w:b/>
                <w:color w:val="00B050"/>
              </w:rPr>
            </w:pPr>
            <w:r w:rsidRPr="00F53527">
              <w:rPr>
                <w:rFonts w:ascii="Times New Roman" w:eastAsia="標楷體" w:hAnsi="Times New Roman"/>
                <w:b/>
                <w:color w:val="00B050"/>
              </w:rPr>
              <w:t>問題</w:t>
            </w:r>
            <w:r w:rsidRPr="00F53527">
              <w:rPr>
                <w:rFonts w:ascii="Times New Roman" w:eastAsia="標楷體" w:hAnsi="Times New Roman"/>
                <w:b/>
                <w:color w:val="00B050"/>
              </w:rPr>
              <w:t>4</w:t>
            </w:r>
            <w:r w:rsidRPr="00F53527">
              <w:rPr>
                <w:rFonts w:ascii="Times New Roman" w:eastAsia="標楷體" w:hAnsi="Times New Roman"/>
                <w:b/>
                <w:color w:val="00B050"/>
              </w:rPr>
              <w:t>：</w:t>
            </w:r>
          </w:p>
          <w:p w:rsidR="002C1822" w:rsidRPr="00F53527" w:rsidRDefault="00A74C95">
            <w:pPr>
              <w:rPr>
                <w:rFonts w:ascii="Times New Roman" w:eastAsia="標楷體" w:hAnsi="Times New Roman"/>
                <w:color w:val="00B050"/>
              </w:rPr>
            </w:pPr>
            <w:r w:rsidRPr="00F53527">
              <w:rPr>
                <w:rFonts w:ascii="Times New Roman" w:eastAsia="標楷體" w:hAnsi="Times New Roman"/>
                <w:color w:val="00B050"/>
              </w:rPr>
              <w:t xml:space="preserve">2-V-4 </w:t>
            </w:r>
            <w:r w:rsidRPr="00F53527">
              <w:rPr>
                <w:rFonts w:ascii="Times New Roman" w:eastAsia="標楷體" w:hAnsi="Times New Roman"/>
                <w:color w:val="00B050"/>
              </w:rPr>
              <w:t>能依主題或情境作適當的提問</w:t>
            </w:r>
          </w:p>
          <w:p w:rsidR="002C1822" w:rsidRPr="00F53527" w:rsidRDefault="00A74C95">
            <w:pPr>
              <w:rPr>
                <w:rFonts w:ascii="Times New Roman" w:eastAsia="標楷體" w:hAnsi="Times New Roman"/>
                <w:color w:val="00B050"/>
              </w:rPr>
            </w:pPr>
            <w:r w:rsidRPr="00F53527">
              <w:rPr>
                <w:rFonts w:ascii="Times New Roman" w:eastAsia="標楷體" w:hAnsi="Times New Roman"/>
                <w:color w:val="00B050"/>
              </w:rPr>
              <w:t xml:space="preserve">2-V-8 </w:t>
            </w:r>
            <w:r w:rsidRPr="00F53527">
              <w:rPr>
                <w:rFonts w:ascii="Times New Roman" w:eastAsia="標楷體" w:hAnsi="Times New Roman"/>
                <w:color w:val="00B050"/>
              </w:rPr>
              <w:t>能以簡單的英語參與引導式討論</w:t>
            </w:r>
          </w:p>
          <w:p w:rsidR="002C1822" w:rsidRPr="00F53527" w:rsidRDefault="00A74C95">
            <w:pPr>
              <w:rPr>
                <w:rFonts w:ascii="Times New Roman" w:eastAsia="標楷體" w:hAnsi="Times New Roman"/>
                <w:color w:val="00B050"/>
              </w:rPr>
            </w:pPr>
            <w:r w:rsidRPr="00F53527">
              <w:rPr>
                <w:rFonts w:ascii="Times New Roman" w:eastAsia="標楷體" w:hAnsi="Times New Roman"/>
                <w:color w:val="00B050"/>
              </w:rPr>
              <w:t xml:space="preserve">9-V-1 </w:t>
            </w:r>
            <w:r w:rsidRPr="00F53527">
              <w:rPr>
                <w:rFonts w:ascii="Times New Roman" w:eastAsia="標楷體" w:hAnsi="Times New Roman"/>
                <w:color w:val="00B050"/>
              </w:rPr>
              <w:t>能把多項訊息加以比較、歸類、排序</w:t>
            </w:r>
          </w:p>
          <w:p w:rsidR="002C1822" w:rsidRPr="00F53527" w:rsidRDefault="00A74C95">
            <w:pPr>
              <w:rPr>
                <w:rFonts w:ascii="Times New Roman" w:eastAsia="標楷體" w:hAnsi="Times New Roman"/>
                <w:color w:val="00B050"/>
              </w:rPr>
            </w:pPr>
            <w:r w:rsidRPr="00F53527">
              <w:rPr>
                <w:rFonts w:ascii="Times New Roman" w:eastAsia="標楷體" w:hAnsi="Times New Roman"/>
                <w:color w:val="00B050"/>
              </w:rPr>
              <w:t xml:space="preserve">9-V-7 </w:t>
            </w:r>
            <w:r w:rsidRPr="00F53527">
              <w:rPr>
                <w:rFonts w:ascii="Times New Roman" w:eastAsia="標楷體" w:hAnsi="Times New Roman"/>
                <w:color w:val="00B050"/>
              </w:rPr>
              <w:t>能評估不同資訊，提出合理的判斷或建議</w:t>
            </w: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left w:val="single" w:sz="12" w:space="0" w:color="auto"/>
              <w:bottom w:val="single" w:sz="12" w:space="0" w:color="auto"/>
            </w:tcBorders>
          </w:tcPr>
          <w:p w:rsidR="002C1822" w:rsidRPr="00F53527" w:rsidRDefault="00A74C95">
            <w:pPr>
              <w:rPr>
                <w:rFonts w:ascii="Times New Roman" w:eastAsia="標楷體" w:hAnsi="Times New Roman"/>
                <w:color w:val="00B050"/>
              </w:rPr>
            </w:pPr>
            <w:r w:rsidRPr="00F53527">
              <w:rPr>
                <w:rFonts w:ascii="Times New Roman" w:eastAsia="標楷體" w:hAnsi="Times New Roman"/>
                <w:color w:val="00B050"/>
              </w:rPr>
              <w:t>試題概念與分析</w:t>
            </w:r>
          </w:p>
        </w:tc>
        <w:tc>
          <w:tcPr>
            <w:tcW w:w="6440" w:type="dxa"/>
            <w:gridSpan w:val="4"/>
            <w:tcBorders>
              <w:bottom w:val="single" w:sz="12" w:space="0" w:color="auto"/>
              <w:right w:val="single" w:sz="12" w:space="0" w:color="auto"/>
            </w:tcBorders>
          </w:tcPr>
          <w:p w:rsidR="002C1822" w:rsidRPr="00F53527" w:rsidRDefault="00A74C95">
            <w:pPr>
              <w:rPr>
                <w:rFonts w:ascii="Times New Roman" w:eastAsia="標楷體" w:hAnsi="Times New Roman"/>
                <w:color w:val="00B050"/>
              </w:rPr>
            </w:pPr>
            <w:r w:rsidRPr="00F53527">
              <w:rPr>
                <w:rFonts w:ascii="Times New Roman" w:eastAsia="標楷體" w:hAnsi="Times New Roman"/>
                <w:color w:val="00B050"/>
              </w:rPr>
              <w:t>本題組以一篇閱讀文本為原點，延伸出整合不同能力的評量試題，包含簡寫、選擇題、口說簡答以及解決任務型的口說討論共</w:t>
            </w:r>
            <w:r w:rsidRPr="00F53527">
              <w:rPr>
                <w:rFonts w:ascii="Times New Roman" w:eastAsia="標楷體" w:hAnsi="Times New Roman"/>
                <w:color w:val="00B050"/>
              </w:rPr>
              <w:t>4</w:t>
            </w:r>
            <w:r w:rsidRPr="00F53527">
              <w:rPr>
                <w:rFonts w:ascii="Times New Roman" w:eastAsia="標楷體" w:hAnsi="Times New Roman"/>
                <w:color w:val="00B050"/>
              </w:rPr>
              <w:t>個試題。文本選擇企圖呼應核心素養「社會參與」中的「道德實踐與公民意識」，介紹國內文多元文化生活類型，拓展學生視野。試題</w:t>
            </w:r>
            <w:r w:rsidRPr="00F53527">
              <w:rPr>
                <w:rFonts w:ascii="Times New Roman" w:eastAsia="標楷體" w:hAnsi="Times New Roman"/>
                <w:color w:val="00B050"/>
              </w:rPr>
              <w:t>1</w:t>
            </w:r>
            <w:r w:rsidRPr="00F53527">
              <w:rPr>
                <w:rFonts w:ascii="Times New Roman" w:eastAsia="標楷體" w:hAnsi="Times New Roman"/>
                <w:color w:val="00B050"/>
              </w:rPr>
              <w:t>至</w:t>
            </w:r>
            <w:r w:rsidRPr="00F53527">
              <w:rPr>
                <w:rFonts w:ascii="Times New Roman" w:eastAsia="標楷體" w:hAnsi="Times New Roman"/>
                <w:color w:val="00B050"/>
              </w:rPr>
              <w:t>4</w:t>
            </w:r>
            <w:r w:rsidRPr="00F53527">
              <w:rPr>
                <w:rFonts w:ascii="Times New Roman" w:eastAsia="標楷體" w:hAnsi="Times New Roman"/>
                <w:color w:val="00B050"/>
              </w:rPr>
              <w:t>的難度逐漸增加，答題關鍵從認識常用字彙句子、再到段落、整篇理解。最後一題的解決任務型口說討論則建構一個工作情境，由學生在角色扮演中整合閱讀、口說、邏輯判斷的英語能力。本試題設計展現單一文本在不同能力評量中的循環利用之可能性。</w:t>
            </w:r>
          </w:p>
        </w:tc>
      </w:tr>
    </w:tbl>
    <w:p w:rsidR="002C1822" w:rsidRPr="00F53527" w:rsidRDefault="002C1822">
      <w:pPr>
        <w:rPr>
          <w:rFonts w:ascii="Times New Roman" w:eastAsia="標楷體" w:hAnsi="Times New Roman"/>
        </w:rPr>
      </w:pPr>
    </w:p>
    <w:tbl>
      <w:tblPr>
        <w:tblStyle w:val="af0"/>
        <w:tblW w:w="924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802"/>
        <w:gridCol w:w="6440"/>
      </w:tblGrid>
      <w:tr w:rsidR="002C1822" w:rsidRPr="00F53527">
        <w:tc>
          <w:tcPr>
            <w:tcW w:w="2802" w:type="dxa"/>
            <w:shd w:val="clear" w:color="auto" w:fill="D9D9D9" w:themeFill="background1" w:themeFillShade="D9"/>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試題本文</w:t>
            </w:r>
          </w:p>
        </w:tc>
        <w:tc>
          <w:tcPr>
            <w:tcW w:w="6440" w:type="dxa"/>
            <w:shd w:val="clear" w:color="auto" w:fill="D9D9D9" w:themeFill="background1" w:themeFillShade="D9"/>
          </w:tcPr>
          <w:p w:rsidR="002C1822" w:rsidRPr="00F53527" w:rsidRDefault="00A74C95" w:rsidP="00DA7722">
            <w:pPr>
              <w:spacing w:beforeLines="50" w:before="180" w:line="320" w:lineRule="exact"/>
              <w:ind w:leftChars="100" w:left="240" w:rightChars="100" w:right="240"/>
              <w:jc w:val="both"/>
              <w:rPr>
                <w:rFonts w:ascii="Times New Roman" w:eastAsia="標楷體" w:hAnsi="Times New Roman"/>
                <w:color w:val="00B050"/>
                <w:sz w:val="22"/>
              </w:rPr>
            </w:pPr>
            <w:r w:rsidRPr="00F53527">
              <w:rPr>
                <w:rFonts w:ascii="Times New Roman" w:eastAsia="標楷體" w:hAnsi="Times New Roman"/>
                <w:color w:val="00B050"/>
                <w:sz w:val="22"/>
              </w:rPr>
              <w:t xml:space="preserve">Owing to recession, American campgrounds and national parks have had difficulty remaining in operation. Budget cuts have meant reduced staff and too few employees to do basic </w:t>
            </w:r>
            <w:r w:rsidRPr="00F53527">
              <w:rPr>
                <w:rFonts w:ascii="Times New Roman" w:eastAsia="標楷體" w:hAnsi="Times New Roman"/>
                <w:color w:val="00B050"/>
                <w:sz w:val="22"/>
              </w:rPr>
              <w:lastRenderedPageBreak/>
              <w:t>maintenance.</w:t>
            </w:r>
          </w:p>
          <w:p w:rsidR="002C1822" w:rsidRPr="00F53527" w:rsidRDefault="00A74C95" w:rsidP="00DA7722">
            <w:pPr>
              <w:spacing w:beforeLines="50" w:before="180" w:line="320" w:lineRule="exact"/>
              <w:ind w:leftChars="100" w:left="240" w:rightChars="100" w:right="240"/>
              <w:jc w:val="both"/>
              <w:rPr>
                <w:rFonts w:ascii="Times New Roman" w:eastAsia="標楷體" w:hAnsi="Times New Roman"/>
                <w:color w:val="00B050"/>
                <w:sz w:val="22"/>
              </w:rPr>
            </w:pPr>
            <w:r w:rsidRPr="00F53527">
              <w:rPr>
                <w:rFonts w:ascii="Times New Roman" w:eastAsia="標楷體" w:hAnsi="Times New Roman"/>
                <w:color w:val="00B050"/>
                <w:sz w:val="22"/>
              </w:rPr>
              <w:t>Fortunately, volunteer work-campers are ready to save the day. They are retired senior citizens who are keen on traveling but on a tight budget. They arrive with their trailer homes or camping vehicles and are permitted to camp for free because the parks rely on them to remain open.</w:t>
            </w:r>
          </w:p>
          <w:p w:rsidR="002C1822" w:rsidRPr="00F53527" w:rsidRDefault="00A74C95" w:rsidP="00DA7722">
            <w:pPr>
              <w:spacing w:beforeLines="50" w:before="180" w:line="320" w:lineRule="exact"/>
              <w:ind w:leftChars="100" w:left="240" w:rightChars="100" w:right="240"/>
              <w:jc w:val="both"/>
              <w:rPr>
                <w:rFonts w:ascii="Times New Roman" w:eastAsia="標楷體" w:hAnsi="Times New Roman"/>
                <w:color w:val="00B050"/>
                <w:sz w:val="22"/>
              </w:rPr>
            </w:pPr>
            <w:r w:rsidRPr="00F53527">
              <w:rPr>
                <w:rFonts w:ascii="Times New Roman" w:eastAsia="標楷體" w:hAnsi="Times New Roman"/>
                <w:color w:val="00B050"/>
                <w:sz w:val="22"/>
              </w:rPr>
              <w:t>America's parks are currently being served by around 80,000 of these traveling helpers. Work-campers typically stay at one campground for a month or so and work 20 to 30 hours a week, leading nature walks, picking up trash, and helping at tourist centers. Then they head for another site.</w:t>
            </w:r>
          </w:p>
          <w:p w:rsidR="002C1822" w:rsidRPr="00F53527" w:rsidRDefault="00A74C95" w:rsidP="00DA7722">
            <w:pPr>
              <w:spacing w:beforeLines="50" w:before="180" w:line="320" w:lineRule="exact"/>
              <w:ind w:leftChars="100" w:left="240" w:rightChars="100" w:right="240"/>
              <w:jc w:val="both"/>
              <w:rPr>
                <w:rFonts w:ascii="Times New Roman" w:eastAsia="標楷體" w:hAnsi="Times New Roman"/>
                <w:color w:val="00B050"/>
                <w:sz w:val="16"/>
                <w:szCs w:val="16"/>
              </w:rPr>
            </w:pPr>
            <w:r w:rsidRPr="00F53527">
              <w:rPr>
                <w:rFonts w:ascii="Times New Roman" w:eastAsia="標楷體" w:hAnsi="Times New Roman"/>
                <w:color w:val="00B050"/>
                <w:sz w:val="22"/>
              </w:rPr>
              <w:t>Many work-campers say this is the best job they have ever had. "It attracts people-lovers," says Walter Searle, aged 64. "We enjoy helping folks, and we're proud to help keep the parks running."</w:t>
            </w:r>
          </w:p>
        </w:tc>
      </w:tr>
      <w:tr w:rsidR="002C1822" w:rsidRPr="00F53527">
        <w:tc>
          <w:tcPr>
            <w:tcW w:w="2802" w:type="dxa"/>
          </w:tcPr>
          <w:p w:rsidR="002C1822" w:rsidRPr="00F53527" w:rsidRDefault="00A74C95">
            <w:pPr>
              <w:spacing w:line="240" w:lineRule="auto"/>
              <w:rPr>
                <w:rFonts w:ascii="Times New Roman" w:eastAsia="標楷體" w:hAnsi="Times New Roman"/>
                <w:color w:val="000000" w:themeColor="text1"/>
              </w:rPr>
            </w:pPr>
            <w:r w:rsidRPr="00F53527">
              <w:rPr>
                <w:rFonts w:ascii="Times New Roman" w:eastAsia="標楷體" w:hAnsi="Times New Roman"/>
                <w:color w:val="000000" w:themeColor="text1"/>
              </w:rPr>
              <w:lastRenderedPageBreak/>
              <w:t>資料來源</w:t>
            </w:r>
            <w:r w:rsidRPr="00F53527">
              <w:rPr>
                <w:rFonts w:ascii="Times New Roman" w:eastAsia="標楷體" w:hAnsi="Times New Roman"/>
                <w:color w:val="000000" w:themeColor="text1"/>
              </w:rPr>
              <w:t xml:space="preserve"> (</w:t>
            </w:r>
            <w:r w:rsidRPr="00F53527">
              <w:rPr>
                <w:rFonts w:ascii="Times New Roman" w:eastAsia="標楷體" w:hAnsi="Times New Roman"/>
                <w:color w:val="000000" w:themeColor="text1"/>
              </w:rPr>
              <w:t>如沒有參考資料，請註明「原創」</w:t>
            </w:r>
            <w:r w:rsidRPr="00F53527">
              <w:rPr>
                <w:rFonts w:ascii="Times New Roman" w:eastAsia="標楷體" w:hAnsi="Times New Roman"/>
                <w:color w:val="000000" w:themeColor="text1"/>
              </w:rPr>
              <w:t>)</w:t>
            </w:r>
          </w:p>
        </w:tc>
        <w:tc>
          <w:tcPr>
            <w:tcW w:w="6440" w:type="dxa"/>
          </w:tcPr>
          <w:p w:rsidR="002C1822" w:rsidRPr="00F53527" w:rsidRDefault="00A74C95">
            <w:pPr>
              <w:spacing w:line="240" w:lineRule="auto"/>
              <w:rPr>
                <w:rFonts w:ascii="Times New Roman" w:eastAsia="標楷體" w:hAnsi="Times New Roman"/>
                <w:color w:val="00B050"/>
              </w:rPr>
            </w:pPr>
            <w:r w:rsidRPr="00F53527">
              <w:rPr>
                <w:rFonts w:ascii="Times New Roman" w:eastAsia="標楷體" w:hAnsi="Times New Roman"/>
                <w:color w:val="00B050"/>
              </w:rPr>
              <w:t>原創</w:t>
            </w:r>
          </w:p>
        </w:tc>
      </w:tr>
      <w:tr w:rsidR="002C1822" w:rsidRPr="00F53527">
        <w:tc>
          <w:tcPr>
            <w:tcW w:w="2802" w:type="dxa"/>
            <w:tcBorders>
              <w:bottom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取材說明</w:t>
            </w:r>
          </w:p>
        </w:tc>
        <w:tc>
          <w:tcPr>
            <w:tcW w:w="6440" w:type="dxa"/>
            <w:tcBorders>
              <w:bottom w:val="single" w:sz="12" w:space="0" w:color="auto"/>
            </w:tcBorders>
          </w:tcPr>
          <w:p w:rsidR="002C1822" w:rsidRPr="00F53527" w:rsidRDefault="00A74C95">
            <w:pPr>
              <w:rPr>
                <w:rFonts w:ascii="Times New Roman" w:eastAsia="標楷體" w:hAnsi="Times New Roman"/>
                <w:color w:val="00B050"/>
                <w:kern w:val="0"/>
              </w:rPr>
            </w:pPr>
            <w:r w:rsidRPr="00F53527">
              <w:rPr>
                <w:rFonts w:ascii="Times New Roman" w:eastAsia="標楷體" w:hAnsi="Times New Roman"/>
                <w:color w:val="00B050"/>
                <w:kern w:val="0"/>
              </w:rPr>
              <w:t>說明文，介紹美國國家公園與其志工們互相仰賴的運作方式。主題接軌國外社會議題，亦與自然環境、經營管理有關，讓學生拓展國際觀。</w:t>
            </w:r>
          </w:p>
        </w:tc>
      </w:tr>
      <w:tr w:rsidR="002C1822" w:rsidRPr="00F53527">
        <w:tc>
          <w:tcPr>
            <w:tcW w:w="2802" w:type="dxa"/>
            <w:tcBorders>
              <w:top w:val="single" w:sz="12" w:space="0" w:color="auto"/>
              <w:bottom w:val="single" w:sz="4" w:space="0" w:color="auto"/>
            </w:tcBorders>
            <w:shd w:val="clear" w:color="auto" w:fill="D9D9D9" w:themeFill="background1" w:themeFillShade="D9"/>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問題</w:t>
            </w:r>
            <w:r w:rsidRPr="00F53527">
              <w:rPr>
                <w:rFonts w:ascii="Times New Roman" w:eastAsia="標楷體" w:hAnsi="Times New Roman"/>
                <w:color w:val="000000" w:themeColor="text1"/>
              </w:rPr>
              <w:t>1</w:t>
            </w:r>
          </w:p>
        </w:tc>
        <w:tc>
          <w:tcPr>
            <w:tcW w:w="6440" w:type="dxa"/>
            <w:tcBorders>
              <w:top w:val="single" w:sz="12" w:space="0" w:color="auto"/>
              <w:bottom w:val="single" w:sz="4" w:space="0" w:color="auto"/>
            </w:tcBorders>
            <w:shd w:val="clear" w:color="auto" w:fill="D9D9D9" w:themeFill="background1" w:themeFillShade="D9"/>
          </w:tcPr>
          <w:p w:rsidR="002C1822" w:rsidRPr="00F53527" w:rsidRDefault="00A74C95">
            <w:pPr>
              <w:spacing w:line="240" w:lineRule="auto"/>
              <w:rPr>
                <w:rFonts w:ascii="Times New Roman" w:eastAsia="標楷體" w:hAnsi="Times New Roman"/>
                <w:color w:val="00B050"/>
              </w:rPr>
            </w:pPr>
            <w:r w:rsidRPr="00F53527">
              <w:rPr>
                <w:rFonts w:ascii="Times New Roman" w:eastAsia="標楷體" w:hAnsi="Times New Roman"/>
                <w:color w:val="00B050"/>
              </w:rPr>
              <w:t>Which characteristics of work-campers does this article mention?</w:t>
            </w:r>
          </w:p>
          <w:p w:rsidR="002C1822" w:rsidRPr="00F53527" w:rsidRDefault="00A74C95">
            <w:pPr>
              <w:spacing w:line="240" w:lineRule="auto"/>
              <w:rPr>
                <w:rFonts w:ascii="Times New Roman" w:eastAsia="標楷體" w:hAnsi="Times New Roman"/>
                <w:color w:val="00B050"/>
              </w:rPr>
            </w:pPr>
            <w:r w:rsidRPr="00F53527">
              <w:rPr>
                <w:rFonts w:ascii="Times New Roman" w:eastAsia="標楷體" w:hAnsi="Times New Roman"/>
                <w:color w:val="00B050"/>
              </w:rPr>
              <w:t>1. They are retired people.</w:t>
            </w:r>
          </w:p>
          <w:p w:rsidR="002C1822" w:rsidRPr="00F53527" w:rsidRDefault="00A74C95">
            <w:pPr>
              <w:spacing w:line="240" w:lineRule="auto"/>
              <w:rPr>
                <w:rFonts w:ascii="Times New Roman" w:eastAsia="標楷體" w:hAnsi="Times New Roman"/>
                <w:color w:val="00B050"/>
              </w:rPr>
            </w:pPr>
            <w:r w:rsidRPr="00F53527">
              <w:rPr>
                <w:rFonts w:ascii="Times New Roman" w:eastAsia="標楷體" w:hAnsi="Times New Roman"/>
                <w:color w:val="00B050"/>
              </w:rPr>
              <w:t>2. __________________________.</w:t>
            </w:r>
          </w:p>
          <w:p w:rsidR="002C1822" w:rsidRPr="00F53527" w:rsidRDefault="00A74C95">
            <w:pPr>
              <w:spacing w:line="240" w:lineRule="auto"/>
              <w:rPr>
                <w:rFonts w:ascii="Times New Roman" w:eastAsia="標楷體" w:hAnsi="Times New Roman"/>
                <w:color w:val="00B050"/>
              </w:rPr>
            </w:pPr>
            <w:r w:rsidRPr="00F53527">
              <w:rPr>
                <w:rFonts w:ascii="Times New Roman" w:eastAsia="標楷體" w:hAnsi="Times New Roman"/>
                <w:color w:val="00B050"/>
              </w:rPr>
              <w:t>3. __________________________.</w:t>
            </w:r>
          </w:p>
          <w:p w:rsidR="002C1822" w:rsidRPr="00F53527" w:rsidRDefault="00A74C95">
            <w:pPr>
              <w:spacing w:line="240" w:lineRule="auto"/>
              <w:rPr>
                <w:rFonts w:ascii="Times New Roman" w:eastAsia="標楷體" w:hAnsi="Times New Roman"/>
                <w:color w:val="00B050"/>
              </w:rPr>
            </w:pPr>
            <w:r w:rsidRPr="00F53527">
              <w:rPr>
                <w:rFonts w:ascii="Times New Roman" w:eastAsia="標楷體" w:hAnsi="Times New Roman"/>
                <w:color w:val="00B050"/>
              </w:rPr>
              <w:t>4. __________________________.</w:t>
            </w:r>
          </w:p>
          <w:p w:rsidR="002C1822" w:rsidRPr="00F53527" w:rsidRDefault="00A74C95" w:rsidP="00A74C95">
            <w:pPr>
              <w:spacing w:line="240" w:lineRule="auto"/>
              <w:rPr>
                <w:rFonts w:ascii="Times New Roman" w:eastAsia="標楷體" w:hAnsi="Times New Roman"/>
                <w:color w:val="00B050"/>
              </w:rPr>
            </w:pPr>
            <w:r w:rsidRPr="00F53527">
              <w:rPr>
                <w:rFonts w:ascii="Times New Roman" w:eastAsia="標楷體" w:hAnsi="Times New Roman"/>
                <w:color w:val="00B050"/>
              </w:rPr>
              <w:t xml:space="preserve">5. They enjoy helping and are proud to help. </w:t>
            </w:r>
          </w:p>
        </w:tc>
      </w:tr>
      <w:tr w:rsidR="002C1822" w:rsidRPr="00F53527">
        <w:tc>
          <w:tcPr>
            <w:tcW w:w="2802" w:type="dxa"/>
            <w:tcBorders>
              <w:top w:val="single" w:sz="4" w:space="0" w:color="auto"/>
              <w:bottom w:val="single" w:sz="4"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答案</w:t>
            </w:r>
          </w:p>
        </w:tc>
        <w:tc>
          <w:tcPr>
            <w:tcW w:w="6440" w:type="dxa"/>
            <w:tcBorders>
              <w:top w:val="single" w:sz="4" w:space="0" w:color="auto"/>
              <w:bottom w:val="single" w:sz="4" w:space="0" w:color="auto"/>
            </w:tcBorders>
          </w:tcPr>
          <w:p w:rsidR="002C1822" w:rsidRPr="00F53527" w:rsidRDefault="00A74C95">
            <w:pPr>
              <w:numPr>
                <w:ilvl w:val="0"/>
                <w:numId w:val="3"/>
              </w:numPr>
              <w:spacing w:line="440" w:lineRule="exact"/>
              <w:rPr>
                <w:rFonts w:ascii="Times New Roman" w:eastAsia="標楷體" w:hAnsi="Times New Roman"/>
                <w:color w:val="00B050"/>
              </w:rPr>
            </w:pPr>
            <w:r w:rsidRPr="00F53527">
              <w:rPr>
                <w:rFonts w:ascii="Times New Roman" w:eastAsia="標楷體" w:hAnsi="Times New Roman"/>
                <w:color w:val="00B050"/>
              </w:rPr>
              <w:t>They are keen on travel</w:t>
            </w:r>
          </w:p>
          <w:p w:rsidR="002C1822" w:rsidRPr="00F53527" w:rsidRDefault="00A74C95">
            <w:pPr>
              <w:numPr>
                <w:ilvl w:val="0"/>
                <w:numId w:val="3"/>
              </w:numPr>
              <w:spacing w:line="440" w:lineRule="exact"/>
              <w:rPr>
                <w:rFonts w:ascii="Times New Roman" w:eastAsia="標楷體" w:hAnsi="Times New Roman"/>
                <w:color w:val="00B050"/>
              </w:rPr>
            </w:pPr>
            <w:r w:rsidRPr="00F53527">
              <w:rPr>
                <w:rFonts w:ascii="Times New Roman" w:eastAsia="標楷體" w:hAnsi="Times New Roman"/>
                <w:color w:val="00B050"/>
              </w:rPr>
              <w:t>They are on a tight budget</w:t>
            </w:r>
          </w:p>
          <w:p w:rsidR="002C1822" w:rsidRPr="00F53527" w:rsidRDefault="00A74C95">
            <w:pPr>
              <w:numPr>
                <w:ilvl w:val="0"/>
                <w:numId w:val="3"/>
              </w:numPr>
              <w:spacing w:line="440" w:lineRule="exact"/>
              <w:rPr>
                <w:rFonts w:ascii="Times New Roman" w:eastAsia="標楷體" w:hAnsi="Times New Roman"/>
                <w:color w:val="00B050"/>
              </w:rPr>
            </w:pPr>
            <w:r w:rsidRPr="00F53527">
              <w:rPr>
                <w:rFonts w:ascii="Times New Roman" w:eastAsia="標楷體" w:hAnsi="Times New Roman"/>
                <w:color w:val="00B050"/>
              </w:rPr>
              <w:t>They are people-lovers</w:t>
            </w:r>
          </w:p>
        </w:tc>
      </w:tr>
      <w:tr w:rsidR="002C1822" w:rsidRPr="00F53527">
        <w:tc>
          <w:tcPr>
            <w:tcW w:w="2802" w:type="dxa"/>
            <w:tcBorders>
              <w:top w:val="single" w:sz="4" w:space="0" w:color="auto"/>
              <w:bottom w:val="single" w:sz="4"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評分標準</w:t>
            </w:r>
          </w:p>
        </w:tc>
        <w:tc>
          <w:tcPr>
            <w:tcW w:w="6440" w:type="dxa"/>
            <w:tcBorders>
              <w:top w:val="single" w:sz="4" w:space="0" w:color="auto"/>
              <w:bottom w:val="single" w:sz="4" w:space="0" w:color="auto"/>
            </w:tcBorders>
          </w:tcPr>
          <w:p w:rsidR="002C1822" w:rsidRPr="00F53527" w:rsidRDefault="00A74C95" w:rsidP="00A74C95">
            <w:pPr>
              <w:ind w:left="742" w:hangingChars="309" w:hanging="742"/>
              <w:rPr>
                <w:rFonts w:ascii="Times New Roman" w:eastAsia="標楷體" w:hAnsi="Times New Roman"/>
                <w:color w:val="00B050"/>
              </w:rPr>
            </w:pPr>
            <w:r w:rsidRPr="00F53527">
              <w:rPr>
                <w:rFonts w:ascii="Times New Roman" w:eastAsia="標楷體" w:hAnsi="Times New Roman"/>
                <w:color w:val="000000" w:themeColor="text1"/>
              </w:rPr>
              <w:t>滿分：</w:t>
            </w:r>
            <w:r w:rsidRPr="00F53527">
              <w:rPr>
                <w:rFonts w:ascii="Times New Roman" w:eastAsia="標楷體" w:hAnsi="Times New Roman"/>
                <w:color w:val="00B050"/>
                <w:kern w:val="0"/>
              </w:rPr>
              <w:t>能從文本中找到關鍵字詞，</w:t>
            </w:r>
            <w:r w:rsidRPr="00F53527">
              <w:rPr>
                <w:rFonts w:ascii="Times New Roman" w:eastAsia="標楷體" w:hAnsi="Times New Roman"/>
                <w:color w:val="00B050"/>
                <w:kern w:val="0"/>
                <w:u w:val="single"/>
              </w:rPr>
              <w:t>正確地</w:t>
            </w:r>
            <w:r w:rsidRPr="00F53527">
              <w:rPr>
                <w:rFonts w:ascii="Times New Roman" w:eastAsia="標楷體" w:hAnsi="Times New Roman"/>
                <w:color w:val="00B050"/>
                <w:kern w:val="0"/>
              </w:rPr>
              <w:t>填入空格中，每個空格</w:t>
            </w:r>
            <w:r w:rsidRPr="00F53527">
              <w:rPr>
                <w:rFonts w:ascii="Times New Roman" w:eastAsia="標楷體" w:hAnsi="Times New Roman"/>
                <w:color w:val="00B050"/>
                <w:kern w:val="0"/>
              </w:rPr>
              <w:t>2</w:t>
            </w:r>
            <w:r w:rsidRPr="00F53527">
              <w:rPr>
                <w:rFonts w:ascii="Times New Roman" w:eastAsia="標楷體" w:hAnsi="Times New Roman"/>
                <w:color w:val="00B050"/>
                <w:kern w:val="0"/>
              </w:rPr>
              <w:t>分。</w:t>
            </w:r>
          </w:p>
          <w:p w:rsidR="002C1822" w:rsidRPr="00F53527" w:rsidRDefault="00A74C95" w:rsidP="00A74C95">
            <w:pPr>
              <w:ind w:left="742" w:hangingChars="309" w:hanging="742"/>
              <w:rPr>
                <w:rFonts w:ascii="Times New Roman" w:eastAsia="標楷體" w:hAnsi="Times New Roman"/>
                <w:color w:val="00B050"/>
              </w:rPr>
            </w:pPr>
            <w:r w:rsidRPr="00F53527">
              <w:rPr>
                <w:rFonts w:ascii="Times New Roman" w:eastAsia="標楷體" w:hAnsi="Times New Roman"/>
                <w:color w:val="000000" w:themeColor="text1"/>
              </w:rPr>
              <w:t>部份給分：</w:t>
            </w:r>
            <w:r w:rsidRPr="00F53527">
              <w:rPr>
                <w:rFonts w:ascii="Times New Roman" w:eastAsia="標楷體" w:hAnsi="Times New Roman"/>
                <w:color w:val="00B050"/>
              </w:rPr>
              <w:t>重點資訊正確，但未以完整句回答或答案</w:t>
            </w:r>
            <w:r w:rsidR="00D441D5" w:rsidRPr="00F53527">
              <w:rPr>
                <w:rFonts w:ascii="Times New Roman" w:eastAsia="標楷體" w:hAnsi="Times New Roman"/>
                <w:color w:val="00B050"/>
              </w:rPr>
              <w:t>中</w:t>
            </w:r>
            <w:r w:rsidRPr="00F53527">
              <w:rPr>
                <w:rFonts w:ascii="Times New Roman" w:eastAsia="標楷體" w:hAnsi="Times New Roman"/>
                <w:color w:val="00B050"/>
              </w:rPr>
              <w:t>含拼</w:t>
            </w:r>
            <w:r w:rsidRPr="00F53527">
              <w:rPr>
                <w:rFonts w:ascii="Times New Roman" w:eastAsia="標楷體" w:hAnsi="Times New Roman"/>
                <w:color w:val="00B050"/>
                <w:kern w:val="0"/>
              </w:rPr>
              <w:t>字</w:t>
            </w:r>
            <w:r w:rsidRPr="00F53527">
              <w:rPr>
                <w:rFonts w:ascii="Times New Roman" w:eastAsia="標楷體" w:hAnsi="Times New Roman"/>
                <w:color w:val="00B050"/>
                <w:kern w:val="0"/>
              </w:rPr>
              <w:t>/</w:t>
            </w:r>
            <w:r w:rsidRPr="00F53527">
              <w:rPr>
                <w:rFonts w:ascii="Times New Roman" w:eastAsia="標楷體" w:hAnsi="Times New Roman"/>
                <w:color w:val="00B050"/>
                <w:kern w:val="0"/>
              </w:rPr>
              <w:t>文法錯誤，每個空格</w:t>
            </w:r>
            <w:r w:rsidRPr="00F53527">
              <w:rPr>
                <w:rFonts w:ascii="Times New Roman" w:eastAsia="標楷體" w:hAnsi="Times New Roman"/>
                <w:color w:val="00B050"/>
                <w:kern w:val="0"/>
              </w:rPr>
              <w:t>1</w:t>
            </w:r>
            <w:r w:rsidRPr="00F53527">
              <w:rPr>
                <w:rFonts w:ascii="Times New Roman" w:eastAsia="標楷體" w:hAnsi="Times New Roman"/>
                <w:color w:val="00B050"/>
                <w:kern w:val="0"/>
              </w:rPr>
              <w:t>分。</w:t>
            </w:r>
          </w:p>
          <w:p w:rsidR="002C1822" w:rsidRPr="00F53527" w:rsidRDefault="00A74C95" w:rsidP="00A74C95">
            <w:pPr>
              <w:rPr>
                <w:rFonts w:ascii="Times New Roman" w:eastAsia="標楷體" w:hAnsi="Times New Roman"/>
                <w:color w:val="000000" w:themeColor="text1"/>
              </w:rPr>
            </w:pPr>
            <w:r w:rsidRPr="00F53527">
              <w:rPr>
                <w:rFonts w:ascii="Times New Roman" w:eastAsia="標楷體" w:hAnsi="Times New Roman"/>
                <w:color w:val="000000" w:themeColor="text1"/>
              </w:rPr>
              <w:t>零分：</w:t>
            </w:r>
            <w:r w:rsidRPr="00F53527">
              <w:rPr>
                <w:rFonts w:ascii="Times New Roman" w:eastAsia="標楷體" w:hAnsi="Times New Roman"/>
                <w:color w:val="00B050"/>
                <w:kern w:val="0"/>
              </w:rPr>
              <w:t>空白，或與</w:t>
            </w:r>
            <w:r w:rsidRPr="00F53527">
              <w:rPr>
                <w:rFonts w:ascii="Times New Roman" w:eastAsia="標楷體" w:hAnsi="Times New Roman"/>
                <w:color w:val="00B050"/>
              </w:rPr>
              <w:t>重點資訊</w:t>
            </w:r>
            <w:r w:rsidRPr="00F53527">
              <w:rPr>
                <w:rFonts w:ascii="Times New Roman" w:eastAsia="標楷體" w:hAnsi="Times New Roman"/>
                <w:color w:val="00B050"/>
                <w:kern w:val="0"/>
              </w:rPr>
              <w:t>無關之回答</w:t>
            </w:r>
            <w:r w:rsidR="00D441D5" w:rsidRPr="00F53527">
              <w:rPr>
                <w:rFonts w:ascii="Times New Roman" w:eastAsia="標楷體" w:hAnsi="Times New Roman"/>
                <w:color w:val="00B050"/>
                <w:kern w:val="0"/>
              </w:rPr>
              <w:t>。</w:t>
            </w:r>
          </w:p>
        </w:tc>
      </w:tr>
      <w:tr w:rsidR="002C1822" w:rsidRPr="00F53527">
        <w:tc>
          <w:tcPr>
            <w:tcW w:w="2802" w:type="dxa"/>
            <w:tcBorders>
              <w:top w:val="single" w:sz="4" w:space="0" w:color="auto"/>
              <w:bottom w:val="single" w:sz="4"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難度預估</w:t>
            </w:r>
          </w:p>
        </w:tc>
        <w:tc>
          <w:tcPr>
            <w:tcW w:w="6440" w:type="dxa"/>
            <w:tcBorders>
              <w:top w:val="single" w:sz="4" w:space="0" w:color="auto"/>
              <w:bottom w:val="single" w:sz="4" w:space="0" w:color="auto"/>
            </w:tcBorders>
          </w:tcPr>
          <w:p w:rsidR="002C1822" w:rsidRPr="00F53527" w:rsidRDefault="00A74C95">
            <w:pPr>
              <w:rPr>
                <w:rFonts w:ascii="Times New Roman" w:eastAsia="標楷體" w:hAnsi="Times New Roman"/>
                <w:color w:val="000000" w:themeColor="text1"/>
              </w:rPr>
            </w:pPr>
            <w:r w:rsidRPr="00F53527">
              <w:rPr>
                <w:rFonts w:ascii="MS Mincho" w:eastAsia="MS Mincho" w:hAnsi="MS Mincho" w:cs="MS Mincho" w:hint="eastAsia"/>
                <w:color w:val="00B050"/>
                <w:shd w:val="clear" w:color="auto" w:fill="FFFFFF"/>
              </w:rPr>
              <w:t>☑</w:t>
            </w:r>
            <w:r w:rsidRPr="00F53527">
              <w:rPr>
                <w:rFonts w:ascii="Times New Roman" w:eastAsia="標楷體" w:hAnsi="Times New Roman"/>
                <w:color w:val="000000" w:themeColor="text1"/>
              </w:rPr>
              <w:t>易</w:t>
            </w:r>
            <w:r w:rsidRPr="00F53527">
              <w:rPr>
                <w:rFonts w:ascii="Times New Roman" w:eastAsia="標楷體" w:hAnsi="Times New Roman"/>
                <w:color w:val="000000" w:themeColor="text1"/>
              </w:rPr>
              <w:t>(75%</w:t>
            </w:r>
            <w:r w:rsidRPr="00F53527">
              <w:rPr>
                <w:rFonts w:ascii="Times New Roman" w:eastAsia="標楷體" w:hAnsi="Times New Roman"/>
                <w:color w:val="000000" w:themeColor="text1"/>
              </w:rPr>
              <w:t>以上會答對</w:t>
            </w:r>
            <w:r w:rsidRPr="00F53527">
              <w:rPr>
                <w:rFonts w:ascii="Times New Roman" w:eastAsia="標楷體" w:hAnsi="Times New Roman"/>
                <w:color w:val="000000" w:themeColor="text1"/>
              </w:rPr>
              <w:t>)</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lastRenderedPageBreak/>
              <w:sym w:font="Wingdings 2" w:char="F0A3"/>
            </w:r>
            <w:r w:rsidRPr="00F53527">
              <w:rPr>
                <w:rFonts w:ascii="Times New Roman" w:eastAsia="標楷體" w:hAnsi="Times New Roman"/>
                <w:color w:val="000000" w:themeColor="text1"/>
              </w:rPr>
              <w:t>中</w:t>
            </w:r>
            <w:r w:rsidRPr="00F53527">
              <w:rPr>
                <w:rFonts w:ascii="Times New Roman" w:eastAsia="標楷體" w:hAnsi="Times New Roman"/>
                <w:color w:val="000000" w:themeColor="text1"/>
              </w:rPr>
              <w:t>(50~75%</w:t>
            </w:r>
            <w:r w:rsidRPr="00F53527">
              <w:rPr>
                <w:rFonts w:ascii="Times New Roman" w:eastAsia="標楷體" w:hAnsi="Times New Roman"/>
                <w:color w:val="000000" w:themeColor="text1"/>
              </w:rPr>
              <w:t>會答對</w:t>
            </w:r>
            <w:r w:rsidRPr="00F53527">
              <w:rPr>
                <w:rFonts w:ascii="Times New Roman" w:eastAsia="標楷體" w:hAnsi="Times New Roman"/>
                <w:color w:val="000000" w:themeColor="text1"/>
              </w:rPr>
              <w:t>)</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難</w:t>
            </w:r>
            <w:r w:rsidRPr="00F53527">
              <w:rPr>
                <w:rFonts w:ascii="Times New Roman" w:eastAsia="標楷體" w:hAnsi="Times New Roman"/>
                <w:color w:val="000000" w:themeColor="text1"/>
              </w:rPr>
              <w:t>(50%</w:t>
            </w:r>
            <w:r w:rsidRPr="00F53527">
              <w:rPr>
                <w:rFonts w:ascii="Times New Roman" w:eastAsia="標楷體" w:hAnsi="Times New Roman"/>
                <w:color w:val="000000" w:themeColor="text1"/>
              </w:rPr>
              <w:t>以下會答對</w:t>
            </w:r>
            <w:r w:rsidRPr="00F53527">
              <w:rPr>
                <w:rFonts w:ascii="Times New Roman" w:eastAsia="標楷體" w:hAnsi="Times New Roman"/>
                <w:color w:val="000000" w:themeColor="text1"/>
              </w:rPr>
              <w:t>)</w:t>
            </w:r>
          </w:p>
        </w:tc>
      </w:tr>
      <w:tr w:rsidR="002C1822" w:rsidRPr="00F53527">
        <w:tc>
          <w:tcPr>
            <w:tcW w:w="2802" w:type="dxa"/>
            <w:tcBorders>
              <w:top w:val="single" w:sz="4" w:space="0" w:color="auto"/>
              <w:bottom w:val="single" w:sz="4"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lastRenderedPageBreak/>
              <w:t>學習內容</w:t>
            </w:r>
          </w:p>
        </w:tc>
        <w:tc>
          <w:tcPr>
            <w:tcW w:w="6440" w:type="dxa"/>
            <w:tcBorders>
              <w:top w:val="single" w:sz="4" w:space="0" w:color="auto"/>
              <w:bottom w:val="single" w:sz="4" w:space="0" w:color="auto"/>
            </w:tcBorders>
          </w:tcPr>
          <w:p w:rsidR="002C1822" w:rsidRPr="00F53527" w:rsidRDefault="00A74C95">
            <w:pPr>
              <w:spacing w:line="440" w:lineRule="exact"/>
              <w:rPr>
                <w:rFonts w:ascii="Times New Roman" w:eastAsia="標楷體" w:hAnsi="Times New Roman"/>
                <w:color w:val="00B050"/>
              </w:rPr>
            </w:pPr>
            <w:r w:rsidRPr="00F53527">
              <w:rPr>
                <w:rFonts w:ascii="Times New Roman" w:eastAsia="標楷體" w:hAnsi="Times New Roman"/>
                <w:color w:val="00B050"/>
              </w:rPr>
              <w:t xml:space="preserve">B-V-8 </w:t>
            </w:r>
            <w:r w:rsidRPr="00F53527">
              <w:rPr>
                <w:rFonts w:ascii="Times New Roman" w:eastAsia="標楷體" w:hAnsi="Times New Roman"/>
                <w:color w:val="00B050"/>
              </w:rPr>
              <w:t>短文、書信的內容及文本結構</w:t>
            </w:r>
          </w:p>
          <w:p w:rsidR="002C1822" w:rsidRPr="00F53527" w:rsidRDefault="00A74C95">
            <w:pPr>
              <w:spacing w:line="440" w:lineRule="exact"/>
              <w:rPr>
                <w:rFonts w:ascii="Times New Roman" w:eastAsia="標楷體" w:hAnsi="Times New Roman"/>
                <w:color w:val="00B050"/>
              </w:rPr>
            </w:pPr>
            <w:r w:rsidRPr="00F53527">
              <w:rPr>
                <w:rFonts w:ascii="Times New Roman" w:eastAsia="標楷體" w:hAnsi="Times New Roman"/>
                <w:color w:val="00B050"/>
              </w:rPr>
              <w:t xml:space="preserve">Ac-V-3 </w:t>
            </w:r>
            <w:r w:rsidRPr="00F53527">
              <w:rPr>
                <w:rFonts w:ascii="Times New Roman" w:eastAsia="標楷體" w:hAnsi="Times New Roman"/>
                <w:color w:val="00B050"/>
              </w:rPr>
              <w:t>高中階段所學字詞</w:t>
            </w:r>
            <w:r w:rsidRPr="00F53527">
              <w:rPr>
                <w:rFonts w:ascii="Times New Roman" w:eastAsia="標楷體" w:hAnsi="Times New Roman"/>
                <w:color w:val="00B050"/>
              </w:rPr>
              <w:t xml:space="preserve"> (</w:t>
            </w:r>
            <w:r w:rsidRPr="00F53527">
              <w:rPr>
                <w:rFonts w:ascii="Times New Roman" w:eastAsia="標楷體" w:hAnsi="Times New Roman"/>
                <w:color w:val="00B050"/>
              </w:rPr>
              <w:t>字頻最高的</w:t>
            </w:r>
            <w:r w:rsidRPr="00F53527">
              <w:rPr>
                <w:rFonts w:ascii="Times New Roman" w:eastAsia="標楷體" w:hAnsi="Times New Roman"/>
                <w:color w:val="00B050"/>
              </w:rPr>
              <w:t>4,500</w:t>
            </w:r>
            <w:r w:rsidRPr="00F53527">
              <w:rPr>
                <w:rFonts w:ascii="Times New Roman" w:eastAsia="標楷體" w:hAnsi="Times New Roman"/>
                <w:color w:val="00B050"/>
              </w:rPr>
              <w:t>字詞</w:t>
            </w:r>
            <w:r w:rsidRPr="00F53527">
              <w:rPr>
                <w:rFonts w:ascii="Times New Roman" w:eastAsia="標楷體" w:hAnsi="Times New Roman"/>
                <w:color w:val="00B050"/>
              </w:rPr>
              <w:t>)</w:t>
            </w:r>
          </w:p>
          <w:p w:rsidR="002C1822" w:rsidRPr="00F53527" w:rsidRDefault="00A74C95">
            <w:pPr>
              <w:spacing w:line="440" w:lineRule="exact"/>
              <w:rPr>
                <w:rFonts w:ascii="Times New Roman" w:eastAsia="標楷體" w:hAnsi="Times New Roman"/>
                <w:color w:val="00B050"/>
              </w:rPr>
            </w:pPr>
            <w:r w:rsidRPr="00F53527">
              <w:rPr>
                <w:rFonts w:ascii="Times New Roman" w:eastAsia="標楷體" w:hAnsi="Times New Roman"/>
                <w:color w:val="00B050"/>
              </w:rPr>
              <w:t xml:space="preserve">Ad-V-1 </w:t>
            </w:r>
            <w:r w:rsidRPr="00F53527">
              <w:rPr>
                <w:rFonts w:ascii="Times New Roman" w:eastAsia="標楷體" w:hAnsi="Times New Roman"/>
                <w:color w:val="00B050"/>
              </w:rPr>
              <w:t>高中階段所學的結構</w:t>
            </w:r>
          </w:p>
        </w:tc>
      </w:tr>
      <w:tr w:rsidR="002C1822" w:rsidRPr="00F53527">
        <w:tc>
          <w:tcPr>
            <w:tcW w:w="2802" w:type="dxa"/>
            <w:tcBorders>
              <w:top w:val="single" w:sz="4" w:space="0" w:color="auto"/>
              <w:bottom w:val="single" w:sz="4"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學習表現</w:t>
            </w:r>
          </w:p>
        </w:tc>
        <w:tc>
          <w:tcPr>
            <w:tcW w:w="6440" w:type="dxa"/>
            <w:tcBorders>
              <w:top w:val="single" w:sz="4" w:space="0" w:color="auto"/>
              <w:bottom w:val="single" w:sz="4" w:space="0" w:color="auto"/>
            </w:tcBorders>
          </w:tcPr>
          <w:p w:rsidR="00B20FC7" w:rsidRDefault="00A74C95" w:rsidP="00B20FC7">
            <w:pPr>
              <w:spacing w:line="440" w:lineRule="exact"/>
              <w:rPr>
                <w:rFonts w:ascii="Times New Roman" w:eastAsia="標楷體" w:hAnsi="Times New Roman"/>
                <w:strike/>
                <w:color w:val="00B050"/>
              </w:rPr>
            </w:pPr>
            <w:r w:rsidRPr="00F53527">
              <w:rPr>
                <w:rFonts w:ascii="Times New Roman" w:eastAsia="標楷體" w:hAnsi="Times New Roman"/>
                <w:color w:val="00B050"/>
              </w:rPr>
              <w:t xml:space="preserve">3-V-15 </w:t>
            </w:r>
            <w:r w:rsidRPr="00F53527">
              <w:rPr>
                <w:rFonts w:ascii="Times New Roman" w:eastAsia="標楷體" w:hAnsi="Times New Roman"/>
                <w:color w:val="00B050"/>
              </w:rPr>
              <w:t>能分析及判斷文章內容</w:t>
            </w:r>
          </w:p>
          <w:p w:rsidR="002C1822" w:rsidRPr="00F53527" w:rsidRDefault="00A74C95" w:rsidP="00B20FC7">
            <w:pPr>
              <w:spacing w:line="440" w:lineRule="exact"/>
              <w:rPr>
                <w:rFonts w:ascii="Times New Roman" w:eastAsia="標楷體" w:hAnsi="Times New Roman"/>
                <w:color w:val="00B050"/>
              </w:rPr>
            </w:pPr>
            <w:r w:rsidRPr="00F53527">
              <w:rPr>
                <w:rFonts w:ascii="Times New Roman" w:eastAsia="標楷體" w:hAnsi="Times New Roman"/>
                <w:color w:val="00B050"/>
              </w:rPr>
              <w:t xml:space="preserve">9-V-4 </w:t>
            </w:r>
            <w:r w:rsidRPr="00F53527">
              <w:rPr>
                <w:rFonts w:ascii="Times New Roman" w:eastAsia="標楷體" w:hAnsi="Times New Roman"/>
                <w:color w:val="00B050"/>
              </w:rPr>
              <w:t>能分析、歸納多項訊息的共通點</w:t>
            </w:r>
          </w:p>
        </w:tc>
      </w:tr>
      <w:tr w:rsidR="002C1822" w:rsidRPr="00F53527">
        <w:tc>
          <w:tcPr>
            <w:tcW w:w="2802" w:type="dxa"/>
            <w:tcBorders>
              <w:top w:val="single" w:sz="4" w:space="0" w:color="auto"/>
              <w:bottom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試題概念與分析</w:t>
            </w:r>
          </w:p>
        </w:tc>
        <w:tc>
          <w:tcPr>
            <w:tcW w:w="6440" w:type="dxa"/>
            <w:tcBorders>
              <w:top w:val="single" w:sz="4" w:space="0" w:color="auto"/>
              <w:bottom w:val="single" w:sz="12" w:space="0" w:color="auto"/>
            </w:tcBorders>
          </w:tcPr>
          <w:p w:rsidR="002C1822" w:rsidRPr="00F53527" w:rsidRDefault="00A74C95">
            <w:pPr>
              <w:spacing w:line="320" w:lineRule="exact"/>
              <w:ind w:leftChars="14" w:left="34" w:rightChars="100" w:right="240"/>
              <w:jc w:val="both"/>
              <w:rPr>
                <w:rFonts w:ascii="Times New Roman" w:eastAsia="標楷體" w:hAnsi="Times New Roman"/>
                <w:color w:val="000000" w:themeColor="text1"/>
              </w:rPr>
            </w:pPr>
            <w:r w:rsidRPr="00F53527">
              <w:rPr>
                <w:rFonts w:ascii="Times New Roman" w:eastAsia="標楷體" w:hAnsi="Times New Roman"/>
                <w:color w:val="00B050"/>
              </w:rPr>
              <w:t>題目問</w:t>
            </w:r>
            <w:r w:rsidRPr="00F53527">
              <w:rPr>
                <w:rFonts w:ascii="Times New Roman" w:eastAsia="標楷體" w:hAnsi="Times New Roman"/>
                <w:color w:val="00B050"/>
              </w:rPr>
              <w:t>work-camper</w:t>
            </w:r>
            <w:r w:rsidRPr="00F53527">
              <w:rPr>
                <w:rFonts w:ascii="Times New Roman" w:eastAsia="標楷體" w:hAnsi="Times New Roman"/>
                <w:color w:val="00B050"/>
              </w:rPr>
              <w:t>的</w:t>
            </w:r>
            <w:r w:rsidRPr="00F53527">
              <w:rPr>
                <w:rFonts w:ascii="Times New Roman" w:eastAsia="標楷體" w:hAnsi="Times New Roman"/>
                <w:color w:val="00B050"/>
              </w:rPr>
              <w:t>characteristics</w:t>
            </w:r>
            <w:r w:rsidRPr="00F53527">
              <w:rPr>
                <w:rFonts w:ascii="Times New Roman" w:eastAsia="標楷體" w:hAnsi="Times New Roman"/>
                <w:color w:val="00B050"/>
              </w:rPr>
              <w:t>為何，並已提供兩個答案。考生答題關鍵在於是否能理解</w:t>
            </w:r>
            <w:r w:rsidRPr="00F53527">
              <w:rPr>
                <w:rFonts w:ascii="Times New Roman" w:eastAsia="標楷體" w:hAnsi="Times New Roman"/>
                <w:color w:val="00B050"/>
              </w:rPr>
              <w:t>" They are retired senior citizens who are keen on traveling but on a tight budget "</w:t>
            </w:r>
            <w:r w:rsidRPr="00F53527">
              <w:rPr>
                <w:rFonts w:ascii="Times New Roman" w:eastAsia="標楷體" w:hAnsi="Times New Roman"/>
                <w:color w:val="00B050"/>
              </w:rPr>
              <w:t>與</w:t>
            </w:r>
            <w:r w:rsidRPr="00F53527">
              <w:rPr>
                <w:rFonts w:ascii="Times New Roman" w:eastAsia="標楷體" w:hAnsi="Times New Roman"/>
                <w:color w:val="00B050"/>
              </w:rPr>
              <w:t>" It attracts people-lovers "</w:t>
            </w:r>
            <w:r w:rsidRPr="00F53527">
              <w:rPr>
                <w:rFonts w:ascii="Times New Roman" w:eastAsia="標楷體" w:hAnsi="Times New Roman"/>
                <w:color w:val="00B050"/>
              </w:rPr>
              <w:t>這兩句與</w:t>
            </w:r>
            <w:r w:rsidRPr="00F53527">
              <w:rPr>
                <w:rFonts w:ascii="Times New Roman" w:eastAsia="標楷體" w:hAnsi="Times New Roman"/>
                <w:color w:val="00B050"/>
              </w:rPr>
              <w:t>work-camper</w:t>
            </w:r>
            <w:r w:rsidRPr="00F53527">
              <w:rPr>
                <w:rFonts w:ascii="Times New Roman" w:eastAsia="標楷體" w:hAnsi="Times New Roman"/>
                <w:color w:val="00B050"/>
              </w:rPr>
              <w:t>特質相關的句子。若能讀懂這兩個細節的意義，且書寫時拼字無誤，便能獲得</w:t>
            </w:r>
            <w:r w:rsidRPr="00F53527">
              <w:rPr>
                <w:rFonts w:ascii="Times New Roman" w:eastAsia="標楷體" w:hAnsi="Times New Roman"/>
                <w:color w:val="00B050"/>
              </w:rPr>
              <w:t>3</w:t>
            </w:r>
            <w:r w:rsidRPr="00F53527">
              <w:rPr>
                <w:rFonts w:ascii="Times New Roman" w:eastAsia="標楷體" w:hAnsi="Times New Roman"/>
                <w:color w:val="00B050"/>
              </w:rPr>
              <w:t>分。</w:t>
            </w:r>
          </w:p>
        </w:tc>
      </w:tr>
      <w:tr w:rsidR="002C1822" w:rsidRPr="00F53527">
        <w:tc>
          <w:tcPr>
            <w:tcW w:w="2802" w:type="dxa"/>
            <w:tcBorders>
              <w:top w:val="single" w:sz="12" w:space="0" w:color="auto"/>
            </w:tcBorders>
            <w:shd w:val="clear" w:color="auto" w:fill="D9D9D9" w:themeFill="background1" w:themeFillShade="D9"/>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問題</w:t>
            </w:r>
            <w:r w:rsidRPr="00F53527">
              <w:rPr>
                <w:rFonts w:ascii="Times New Roman" w:eastAsia="標楷體" w:hAnsi="Times New Roman"/>
                <w:color w:val="000000" w:themeColor="text1"/>
              </w:rPr>
              <w:t>2</w:t>
            </w:r>
          </w:p>
        </w:tc>
        <w:tc>
          <w:tcPr>
            <w:tcW w:w="6440" w:type="dxa"/>
            <w:tcBorders>
              <w:top w:val="single" w:sz="12" w:space="0" w:color="auto"/>
            </w:tcBorders>
            <w:shd w:val="clear" w:color="auto" w:fill="D9D9D9" w:themeFill="background1" w:themeFillShade="D9"/>
          </w:tcPr>
          <w:p w:rsidR="002C1822" w:rsidRPr="00F53527" w:rsidRDefault="00A74C95">
            <w:pPr>
              <w:spacing w:line="240" w:lineRule="auto"/>
              <w:rPr>
                <w:rFonts w:ascii="Times New Roman" w:eastAsia="標楷體" w:hAnsi="Times New Roman"/>
                <w:color w:val="00B050"/>
              </w:rPr>
            </w:pPr>
            <w:r w:rsidRPr="00F53527">
              <w:rPr>
                <w:rFonts w:ascii="Times New Roman" w:eastAsia="標楷體" w:hAnsi="Times New Roman"/>
                <w:color w:val="00B050"/>
              </w:rPr>
              <w:t>What is the best title for this article?</w:t>
            </w:r>
          </w:p>
          <w:p w:rsidR="002C1822" w:rsidRPr="00F53527" w:rsidRDefault="00A74C95">
            <w:pPr>
              <w:spacing w:line="240" w:lineRule="auto"/>
              <w:rPr>
                <w:rFonts w:ascii="Times New Roman" w:eastAsia="標楷體" w:hAnsi="Times New Roman"/>
                <w:color w:val="00B050"/>
              </w:rPr>
            </w:pPr>
            <w:r w:rsidRPr="00F53527">
              <w:rPr>
                <w:rFonts w:ascii="Times New Roman" w:eastAsia="標楷體" w:hAnsi="Times New Roman"/>
                <w:color w:val="00B050"/>
              </w:rPr>
              <w:t>A. Campgrounds for the Homeless</w:t>
            </w:r>
          </w:p>
          <w:p w:rsidR="002C1822" w:rsidRPr="00F53527" w:rsidRDefault="00A74C95">
            <w:pPr>
              <w:spacing w:line="240" w:lineRule="auto"/>
              <w:rPr>
                <w:rFonts w:ascii="Times New Roman" w:eastAsia="標楷體" w:hAnsi="Times New Roman"/>
                <w:color w:val="00B050"/>
              </w:rPr>
            </w:pPr>
            <w:r w:rsidRPr="00F53527">
              <w:rPr>
                <w:rFonts w:ascii="Times New Roman" w:eastAsia="標楷體" w:hAnsi="Times New Roman"/>
                <w:color w:val="00B050"/>
              </w:rPr>
              <w:t>B. A policy with Mutual Benefits</w:t>
            </w:r>
          </w:p>
          <w:p w:rsidR="002C1822" w:rsidRPr="00F53527" w:rsidRDefault="00A74C95">
            <w:pPr>
              <w:spacing w:line="240" w:lineRule="auto"/>
              <w:rPr>
                <w:rFonts w:ascii="Times New Roman" w:eastAsia="標楷體" w:hAnsi="Times New Roman"/>
                <w:color w:val="00B050"/>
              </w:rPr>
            </w:pPr>
            <w:r w:rsidRPr="00F53527">
              <w:rPr>
                <w:rFonts w:ascii="Times New Roman" w:eastAsia="標楷體" w:hAnsi="Times New Roman"/>
                <w:color w:val="00B050"/>
              </w:rPr>
              <w:t>C. Work Study for All Ages</w:t>
            </w:r>
          </w:p>
          <w:p w:rsidR="002C1822" w:rsidRPr="00F53527" w:rsidRDefault="00A74C95">
            <w:pPr>
              <w:spacing w:line="240" w:lineRule="auto"/>
              <w:rPr>
                <w:rFonts w:ascii="Times New Roman" w:eastAsia="標楷體" w:hAnsi="Times New Roman"/>
                <w:color w:val="00B050"/>
              </w:rPr>
            </w:pPr>
            <w:r w:rsidRPr="00F53527">
              <w:rPr>
                <w:rFonts w:ascii="Times New Roman" w:eastAsia="標楷體" w:hAnsi="Times New Roman"/>
                <w:color w:val="00B050"/>
              </w:rPr>
              <w:t>D. A Low Cost Tour Package</w:t>
            </w:r>
          </w:p>
        </w:tc>
      </w:tr>
      <w:tr w:rsidR="002C1822" w:rsidRPr="00F53527">
        <w:tc>
          <w:tcPr>
            <w:tcW w:w="2802" w:type="dxa"/>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答案</w:t>
            </w:r>
          </w:p>
        </w:tc>
        <w:tc>
          <w:tcPr>
            <w:tcW w:w="6440" w:type="dxa"/>
          </w:tcPr>
          <w:p w:rsidR="002C1822" w:rsidRPr="00F53527" w:rsidRDefault="00A74C95">
            <w:pPr>
              <w:pStyle w:val="1"/>
              <w:spacing w:line="440" w:lineRule="exact"/>
              <w:ind w:leftChars="0" w:left="0"/>
              <w:rPr>
                <w:rFonts w:ascii="Times New Roman" w:eastAsia="標楷體" w:hAnsi="Times New Roman"/>
                <w:color w:val="00B050"/>
              </w:rPr>
            </w:pPr>
            <w:r w:rsidRPr="00F53527">
              <w:rPr>
                <w:rFonts w:ascii="Times New Roman" w:eastAsia="標楷體" w:hAnsi="Times New Roman"/>
                <w:color w:val="00B050"/>
              </w:rPr>
              <w:t>B</w:t>
            </w:r>
          </w:p>
        </w:tc>
      </w:tr>
      <w:tr w:rsidR="002C1822" w:rsidRPr="00F53527">
        <w:tc>
          <w:tcPr>
            <w:tcW w:w="2802" w:type="dxa"/>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評分標準</w:t>
            </w:r>
          </w:p>
        </w:tc>
        <w:tc>
          <w:tcPr>
            <w:tcW w:w="6440" w:type="dxa"/>
          </w:tcPr>
          <w:p w:rsidR="002C1822" w:rsidRPr="00F53527" w:rsidRDefault="00A74C95">
            <w:pPr>
              <w:rPr>
                <w:rFonts w:ascii="Times New Roman" w:eastAsia="標楷體" w:hAnsi="Times New Roman"/>
                <w:color w:val="00B050"/>
              </w:rPr>
            </w:pPr>
            <w:r w:rsidRPr="00F53527">
              <w:rPr>
                <w:rFonts w:ascii="Times New Roman" w:eastAsia="標楷體" w:hAnsi="Times New Roman"/>
                <w:color w:val="000000" w:themeColor="text1"/>
              </w:rPr>
              <w:t>滿分：</w:t>
            </w:r>
            <w:r w:rsidRPr="00F53527">
              <w:rPr>
                <w:rFonts w:ascii="Times New Roman" w:eastAsia="標楷體" w:hAnsi="Times New Roman"/>
                <w:color w:val="00B050"/>
              </w:rPr>
              <w:t>回答</w:t>
            </w:r>
            <w:r w:rsidRPr="00F53527">
              <w:rPr>
                <w:rFonts w:ascii="Times New Roman" w:eastAsia="標楷體" w:hAnsi="Times New Roman"/>
                <w:color w:val="00B050"/>
              </w:rPr>
              <w:t>B</w:t>
            </w:r>
            <w:r w:rsidRPr="00F53527">
              <w:rPr>
                <w:rFonts w:ascii="Times New Roman" w:eastAsia="標楷體" w:hAnsi="Times New Roman"/>
                <w:color w:val="00B050"/>
              </w:rPr>
              <w:t>者</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部分給分：</w:t>
            </w:r>
            <w:r w:rsidRPr="00F53527">
              <w:rPr>
                <w:rFonts w:ascii="Times New Roman" w:eastAsia="標楷體" w:hAnsi="Times New Roman"/>
                <w:color w:val="000000" w:themeColor="text1"/>
              </w:rPr>
              <w:t xml:space="preserve"> </w:t>
            </w:r>
            <w:r w:rsidRPr="00F53527">
              <w:rPr>
                <w:rFonts w:ascii="Times New Roman" w:eastAsia="標楷體" w:hAnsi="Times New Roman"/>
                <w:color w:val="00B050"/>
              </w:rPr>
              <w:t>無</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零分：</w:t>
            </w:r>
            <w:r w:rsidRPr="00F53527">
              <w:rPr>
                <w:rFonts w:ascii="Times New Roman" w:eastAsia="標楷體" w:hAnsi="Times New Roman"/>
                <w:color w:val="00B050"/>
              </w:rPr>
              <w:t>回答</w:t>
            </w:r>
            <w:r w:rsidRPr="00F53527">
              <w:rPr>
                <w:rFonts w:ascii="Times New Roman" w:eastAsia="標楷體" w:hAnsi="Times New Roman"/>
                <w:color w:val="00B050"/>
              </w:rPr>
              <w:t>A C D</w:t>
            </w:r>
            <w:r w:rsidRPr="00F53527">
              <w:rPr>
                <w:rFonts w:ascii="Times New Roman" w:eastAsia="標楷體" w:hAnsi="Times New Roman"/>
                <w:color w:val="00B050"/>
              </w:rPr>
              <w:t>者</w:t>
            </w:r>
          </w:p>
        </w:tc>
      </w:tr>
      <w:tr w:rsidR="002C1822" w:rsidRPr="00F53527">
        <w:tc>
          <w:tcPr>
            <w:tcW w:w="2802" w:type="dxa"/>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難度預估</w:t>
            </w:r>
          </w:p>
        </w:tc>
        <w:tc>
          <w:tcPr>
            <w:tcW w:w="6440" w:type="dxa"/>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易</w:t>
            </w:r>
            <w:r w:rsidRPr="00F53527">
              <w:rPr>
                <w:rFonts w:ascii="Times New Roman" w:eastAsia="標楷體" w:hAnsi="Times New Roman"/>
                <w:color w:val="000000" w:themeColor="text1"/>
              </w:rPr>
              <w:t>(75%</w:t>
            </w:r>
            <w:r w:rsidRPr="00F53527">
              <w:rPr>
                <w:rFonts w:ascii="Times New Roman" w:eastAsia="標楷體" w:hAnsi="Times New Roman"/>
                <w:color w:val="000000" w:themeColor="text1"/>
              </w:rPr>
              <w:t>以上會答對</w:t>
            </w:r>
            <w:r w:rsidRPr="00F53527">
              <w:rPr>
                <w:rFonts w:ascii="Times New Roman" w:eastAsia="標楷體" w:hAnsi="Times New Roman"/>
                <w:color w:val="000000" w:themeColor="text1"/>
              </w:rPr>
              <w:t>)</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中</w:t>
            </w:r>
            <w:r w:rsidRPr="00F53527">
              <w:rPr>
                <w:rFonts w:ascii="Times New Roman" w:eastAsia="標楷體" w:hAnsi="Times New Roman"/>
                <w:color w:val="000000" w:themeColor="text1"/>
              </w:rPr>
              <w:t>(50~75%</w:t>
            </w:r>
            <w:r w:rsidRPr="00F53527">
              <w:rPr>
                <w:rFonts w:ascii="Times New Roman" w:eastAsia="標楷體" w:hAnsi="Times New Roman"/>
                <w:color w:val="000000" w:themeColor="text1"/>
              </w:rPr>
              <w:t>會答對</w:t>
            </w:r>
            <w:r w:rsidRPr="00F53527">
              <w:rPr>
                <w:rFonts w:ascii="Times New Roman" w:eastAsia="標楷體" w:hAnsi="Times New Roman"/>
                <w:color w:val="000000" w:themeColor="text1"/>
              </w:rPr>
              <w:t>)</w:t>
            </w:r>
          </w:p>
          <w:p w:rsidR="002C1822" w:rsidRPr="00F53527" w:rsidRDefault="00A74C95">
            <w:pPr>
              <w:rPr>
                <w:rFonts w:ascii="Times New Roman" w:eastAsia="標楷體" w:hAnsi="Times New Roman"/>
                <w:color w:val="000000" w:themeColor="text1"/>
              </w:rPr>
            </w:pPr>
            <w:r w:rsidRPr="00F53527">
              <w:rPr>
                <w:rFonts w:ascii="MS Mincho" w:eastAsia="MS Mincho" w:hAnsi="MS Mincho" w:cs="MS Mincho" w:hint="eastAsia"/>
                <w:color w:val="00B050"/>
                <w:shd w:val="clear" w:color="auto" w:fill="FFFFFF"/>
              </w:rPr>
              <w:t>☑</w:t>
            </w:r>
            <w:r w:rsidRPr="00F53527">
              <w:rPr>
                <w:rFonts w:ascii="Times New Roman" w:eastAsia="標楷體" w:hAnsi="Times New Roman"/>
                <w:color w:val="000000" w:themeColor="text1"/>
              </w:rPr>
              <w:t>難</w:t>
            </w:r>
            <w:r w:rsidRPr="00F53527">
              <w:rPr>
                <w:rFonts w:ascii="Times New Roman" w:eastAsia="標楷體" w:hAnsi="Times New Roman"/>
                <w:color w:val="000000" w:themeColor="text1"/>
              </w:rPr>
              <w:t>(50%</w:t>
            </w:r>
            <w:r w:rsidRPr="00F53527">
              <w:rPr>
                <w:rFonts w:ascii="Times New Roman" w:eastAsia="標楷體" w:hAnsi="Times New Roman"/>
                <w:color w:val="000000" w:themeColor="text1"/>
              </w:rPr>
              <w:t>以下會答對</w:t>
            </w:r>
            <w:r w:rsidRPr="00F53527">
              <w:rPr>
                <w:rFonts w:ascii="Times New Roman" w:eastAsia="標楷體" w:hAnsi="Times New Roman"/>
                <w:color w:val="000000" w:themeColor="text1"/>
              </w:rPr>
              <w:t>)</w:t>
            </w:r>
          </w:p>
        </w:tc>
      </w:tr>
      <w:tr w:rsidR="002C1822" w:rsidRPr="00F53527">
        <w:tc>
          <w:tcPr>
            <w:tcW w:w="2802" w:type="dxa"/>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學習內容</w:t>
            </w:r>
          </w:p>
        </w:tc>
        <w:tc>
          <w:tcPr>
            <w:tcW w:w="6440" w:type="dxa"/>
          </w:tcPr>
          <w:p w:rsidR="002C1822" w:rsidRPr="00F53527" w:rsidRDefault="00A74C95">
            <w:pPr>
              <w:rPr>
                <w:rFonts w:ascii="Times New Roman" w:eastAsia="標楷體" w:hAnsi="Times New Roman"/>
                <w:color w:val="00B050"/>
              </w:rPr>
            </w:pPr>
            <w:r w:rsidRPr="00F53527">
              <w:rPr>
                <w:rFonts w:ascii="Times New Roman" w:eastAsia="標楷體" w:hAnsi="Times New Roman"/>
                <w:color w:val="00B050"/>
              </w:rPr>
              <w:t>B-V-12</w:t>
            </w:r>
            <w:r w:rsidRPr="00F53527">
              <w:rPr>
                <w:rFonts w:ascii="Times New Roman" w:eastAsia="標楷體" w:hAnsi="Times New Roman"/>
                <w:color w:val="00B050"/>
              </w:rPr>
              <w:t>故事及短文的主旨或大意</w:t>
            </w:r>
          </w:p>
        </w:tc>
      </w:tr>
      <w:tr w:rsidR="002C1822" w:rsidRPr="00F53527">
        <w:tc>
          <w:tcPr>
            <w:tcW w:w="2802" w:type="dxa"/>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學習表現</w:t>
            </w:r>
          </w:p>
        </w:tc>
        <w:tc>
          <w:tcPr>
            <w:tcW w:w="6440" w:type="dxa"/>
          </w:tcPr>
          <w:p w:rsidR="002C1822" w:rsidRPr="00F53527" w:rsidRDefault="00A74C95">
            <w:pPr>
              <w:spacing w:line="440" w:lineRule="exact"/>
              <w:rPr>
                <w:rFonts w:ascii="Times New Roman" w:eastAsia="標楷體" w:hAnsi="Times New Roman"/>
                <w:color w:val="00B050"/>
              </w:rPr>
            </w:pPr>
            <w:r w:rsidRPr="00F53527">
              <w:rPr>
                <w:rFonts w:ascii="Times New Roman" w:eastAsia="標楷體" w:hAnsi="Times New Roman"/>
                <w:color w:val="00B050"/>
              </w:rPr>
              <w:t xml:space="preserve">3-V-13 </w:t>
            </w:r>
            <w:r w:rsidRPr="00F53527">
              <w:rPr>
                <w:rFonts w:ascii="Times New Roman" w:eastAsia="標楷體" w:hAnsi="Times New Roman"/>
                <w:color w:val="00B050"/>
              </w:rPr>
              <w:t>能熟悉各種閱讀技巧</w:t>
            </w:r>
            <w:r w:rsidRPr="00F53527">
              <w:rPr>
                <w:rFonts w:ascii="Times New Roman" w:eastAsia="標楷體" w:hAnsi="Times New Roman"/>
                <w:color w:val="00B050"/>
              </w:rPr>
              <w:t>(</w:t>
            </w:r>
            <w:r w:rsidRPr="00F53527">
              <w:rPr>
                <w:rFonts w:ascii="Times New Roman" w:eastAsia="標楷體" w:hAnsi="Times New Roman"/>
                <w:color w:val="00B050"/>
              </w:rPr>
              <w:t>擷取大意、推敲文意、預測後續文意），進行快速閱讀並有效應用</w:t>
            </w:r>
            <w:r w:rsidRPr="00F53527">
              <w:rPr>
                <w:rFonts w:ascii="Times New Roman" w:eastAsia="標楷體" w:hAnsi="Times New Roman"/>
                <w:color w:val="00B050"/>
              </w:rPr>
              <w:t xml:space="preserve"> </w:t>
            </w:r>
            <w:r w:rsidRPr="00F53527">
              <w:rPr>
                <w:rFonts w:ascii="Times New Roman" w:eastAsia="標楷體" w:hAnsi="Times New Roman"/>
                <w:color w:val="00B050"/>
              </w:rPr>
              <w:t>於廣泛閱讀中。</w:t>
            </w:r>
          </w:p>
          <w:p w:rsidR="002C1822" w:rsidRPr="00F53527" w:rsidRDefault="00A74C95">
            <w:pPr>
              <w:spacing w:line="440" w:lineRule="exact"/>
              <w:rPr>
                <w:rFonts w:ascii="Times New Roman" w:eastAsia="標楷體" w:hAnsi="Times New Roman"/>
                <w:color w:val="00B050"/>
              </w:rPr>
            </w:pPr>
            <w:r w:rsidRPr="00F53527">
              <w:rPr>
                <w:rFonts w:ascii="Times New Roman" w:eastAsia="標楷體" w:hAnsi="Times New Roman"/>
                <w:color w:val="00B050"/>
              </w:rPr>
              <w:t xml:space="preserve">3-V-15 </w:t>
            </w:r>
            <w:r w:rsidRPr="00F53527">
              <w:rPr>
                <w:rFonts w:ascii="Times New Roman" w:eastAsia="標楷體" w:hAnsi="Times New Roman"/>
                <w:color w:val="00B050"/>
              </w:rPr>
              <w:t>能分析及判斷文章內容</w:t>
            </w:r>
          </w:p>
        </w:tc>
      </w:tr>
      <w:tr w:rsidR="002C1822" w:rsidRPr="00F53527">
        <w:tc>
          <w:tcPr>
            <w:tcW w:w="2802" w:type="dxa"/>
            <w:tcBorders>
              <w:bottom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試題概念與分析</w:t>
            </w:r>
          </w:p>
        </w:tc>
        <w:tc>
          <w:tcPr>
            <w:tcW w:w="6440" w:type="dxa"/>
            <w:tcBorders>
              <w:bottom w:val="single" w:sz="12" w:space="0" w:color="auto"/>
            </w:tcBorders>
          </w:tcPr>
          <w:p w:rsidR="002C1822" w:rsidRPr="00F53527" w:rsidRDefault="00A74C95">
            <w:pPr>
              <w:spacing w:line="320" w:lineRule="exact"/>
              <w:ind w:rightChars="100" w:right="240"/>
              <w:jc w:val="both"/>
              <w:rPr>
                <w:rFonts w:ascii="Times New Roman" w:eastAsia="標楷體" w:hAnsi="Times New Roman"/>
                <w:color w:val="000000" w:themeColor="text1"/>
              </w:rPr>
            </w:pPr>
            <w:r w:rsidRPr="00F53527">
              <w:rPr>
                <w:rFonts w:ascii="Times New Roman" w:eastAsia="標楷體" w:hAnsi="Times New Roman"/>
                <w:color w:val="00B050"/>
              </w:rPr>
              <w:t>本試題是主旨大意題，學生需要理解文本資訊，歸納出文章主旨。本題難度稍高，因為正答的</w:t>
            </w:r>
            <w:r w:rsidRPr="00F53527">
              <w:rPr>
                <w:rFonts w:ascii="Times New Roman" w:eastAsia="標楷體" w:hAnsi="Times New Roman"/>
                <w:color w:val="00B050"/>
              </w:rPr>
              <w:t xml:space="preserve">B </w:t>
            </w:r>
            <w:r w:rsidRPr="00F53527">
              <w:rPr>
                <w:rFonts w:ascii="Times New Roman" w:eastAsia="標楷體" w:hAnsi="Times New Roman"/>
                <w:color w:val="00B050"/>
              </w:rPr>
              <w:t>文字跟文本的文字都沒有重複，須能理解國家公園與其志工之間的關係，才能判斷</w:t>
            </w:r>
            <w:r w:rsidRPr="00F53527">
              <w:rPr>
                <w:rFonts w:ascii="Times New Roman" w:eastAsia="標楷體" w:hAnsi="Times New Roman"/>
                <w:color w:val="00B050"/>
              </w:rPr>
              <w:t>mutual benefits</w:t>
            </w:r>
            <w:r w:rsidRPr="00F53527">
              <w:rPr>
                <w:rFonts w:ascii="Times New Roman" w:eastAsia="標楷體" w:hAnsi="Times New Roman"/>
                <w:color w:val="00B050"/>
              </w:rPr>
              <w:t>代表的意義。</w:t>
            </w: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tcBorders>
              <w:top w:val="single" w:sz="12" w:space="0" w:color="auto"/>
              <w:left w:val="single" w:sz="12" w:space="0" w:color="auto"/>
            </w:tcBorders>
            <w:shd w:val="clear" w:color="auto" w:fill="D9D9D9" w:themeFill="background1" w:themeFillShade="D9"/>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問題</w:t>
            </w:r>
            <w:r w:rsidRPr="00F53527">
              <w:rPr>
                <w:rFonts w:ascii="Times New Roman" w:eastAsia="標楷體" w:hAnsi="Times New Roman"/>
                <w:color w:val="000000" w:themeColor="text1"/>
              </w:rPr>
              <w:t>3</w:t>
            </w:r>
          </w:p>
        </w:tc>
        <w:tc>
          <w:tcPr>
            <w:tcW w:w="6440" w:type="dxa"/>
            <w:tcBorders>
              <w:top w:val="single" w:sz="12" w:space="0" w:color="auto"/>
              <w:right w:val="single" w:sz="12" w:space="0" w:color="auto"/>
            </w:tcBorders>
            <w:shd w:val="clear" w:color="auto" w:fill="D9D9D9" w:themeFill="background1" w:themeFillShade="D9"/>
          </w:tcPr>
          <w:p w:rsidR="002C1822" w:rsidRPr="00F53527" w:rsidRDefault="00A74C95">
            <w:pPr>
              <w:spacing w:line="440" w:lineRule="exact"/>
              <w:rPr>
                <w:rFonts w:ascii="Times New Roman" w:eastAsia="標楷體" w:hAnsi="Times New Roman"/>
                <w:color w:val="00B050"/>
              </w:rPr>
            </w:pPr>
            <w:r w:rsidRPr="00F53527">
              <w:rPr>
                <w:rFonts w:ascii="Times New Roman" w:eastAsia="標楷體" w:hAnsi="Times New Roman"/>
                <w:color w:val="00B050"/>
              </w:rPr>
              <w:t>What does “recession” mean in this article?  What impact does it cause to national parks?</w:t>
            </w: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tcBorders>
              <w:lef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lastRenderedPageBreak/>
              <w:t>答案</w:t>
            </w:r>
          </w:p>
        </w:tc>
        <w:tc>
          <w:tcPr>
            <w:tcW w:w="6440" w:type="dxa"/>
            <w:tcBorders>
              <w:right w:val="single" w:sz="12" w:space="0" w:color="auto"/>
            </w:tcBorders>
          </w:tcPr>
          <w:p w:rsidR="002C1822" w:rsidRPr="00F53527" w:rsidRDefault="00A74C95">
            <w:pPr>
              <w:pStyle w:val="1"/>
              <w:widowControl w:val="0"/>
              <w:spacing w:line="440" w:lineRule="exact"/>
              <w:ind w:leftChars="0" w:left="0"/>
              <w:rPr>
                <w:rFonts w:ascii="Times New Roman" w:eastAsia="標楷體" w:hAnsi="Times New Roman"/>
                <w:color w:val="00B050"/>
              </w:rPr>
            </w:pPr>
            <w:r w:rsidRPr="00F53527">
              <w:rPr>
                <w:rFonts w:ascii="Times New Roman" w:eastAsia="標楷體" w:hAnsi="Times New Roman"/>
                <w:color w:val="00B050"/>
              </w:rPr>
              <w:t>回答重點必須包含以下概念：</w:t>
            </w:r>
          </w:p>
          <w:p w:rsidR="002C1822" w:rsidRPr="00F53527" w:rsidRDefault="00A74C95">
            <w:pPr>
              <w:pStyle w:val="1"/>
              <w:widowControl w:val="0"/>
              <w:spacing w:line="440" w:lineRule="exact"/>
              <w:ind w:leftChars="0" w:left="0"/>
              <w:rPr>
                <w:rFonts w:ascii="Times New Roman" w:eastAsia="標楷體" w:hAnsi="Times New Roman"/>
                <w:color w:val="00B050"/>
              </w:rPr>
            </w:pPr>
            <w:r w:rsidRPr="00F53527">
              <w:rPr>
                <w:rFonts w:ascii="Times New Roman" w:eastAsia="標楷體" w:hAnsi="Times New Roman"/>
                <w:color w:val="00B050"/>
              </w:rPr>
              <w:t xml:space="preserve">economic decline/ unemployment </w:t>
            </w:r>
            <w:r w:rsidRPr="00F53527">
              <w:rPr>
                <w:rFonts w:ascii="Times New Roman" w:eastAsia="標楷體" w:hAnsi="Times New Roman"/>
                <w:color w:val="00B050"/>
              </w:rPr>
              <w:t>等表達相同類似語意的詞彙</w:t>
            </w:r>
          </w:p>
          <w:p w:rsidR="002C1822" w:rsidRPr="00F53527" w:rsidRDefault="00A74C95">
            <w:pPr>
              <w:pStyle w:val="1"/>
              <w:widowControl w:val="0"/>
              <w:spacing w:line="440" w:lineRule="exact"/>
              <w:ind w:leftChars="0" w:left="0"/>
              <w:rPr>
                <w:rFonts w:ascii="Times New Roman" w:eastAsia="標楷體" w:hAnsi="Times New Roman"/>
                <w:color w:val="00B050"/>
              </w:rPr>
            </w:pPr>
            <w:r w:rsidRPr="00F53527">
              <w:rPr>
                <w:rFonts w:ascii="Times New Roman" w:eastAsia="標楷體" w:hAnsi="Times New Roman"/>
                <w:color w:val="00B050"/>
              </w:rPr>
              <w:t>例答：</w:t>
            </w:r>
          </w:p>
          <w:p w:rsidR="002C1822" w:rsidRPr="00F53527" w:rsidRDefault="00A74C95">
            <w:pPr>
              <w:pStyle w:val="1"/>
              <w:widowControl w:val="0"/>
              <w:spacing w:line="440" w:lineRule="exact"/>
              <w:ind w:leftChars="0" w:left="0"/>
              <w:rPr>
                <w:rFonts w:ascii="Times New Roman" w:eastAsia="標楷體" w:hAnsi="Times New Roman"/>
                <w:color w:val="00B050"/>
              </w:rPr>
            </w:pPr>
            <w:r w:rsidRPr="00F53527">
              <w:rPr>
                <w:rFonts w:ascii="Times New Roman" w:eastAsia="標楷體" w:hAnsi="Times New Roman"/>
                <w:color w:val="00B050"/>
              </w:rPr>
              <w:t>Recession means when the economy experiences decline and people are laid off from their jobs. The impact it causes is that the campgrounds and national parks do not have money to employ regular staff. As a result, basic maintenance couldn’t be done.</w:t>
            </w: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tcBorders>
              <w:lef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評分標準</w:t>
            </w:r>
          </w:p>
        </w:tc>
        <w:tc>
          <w:tcPr>
            <w:tcW w:w="6440" w:type="dxa"/>
            <w:tcBorders>
              <w:right w:val="single" w:sz="12" w:space="0" w:color="auto"/>
            </w:tcBorders>
          </w:tcPr>
          <w:p w:rsidR="002C1822" w:rsidRPr="00F53527" w:rsidRDefault="00A74C95">
            <w:pPr>
              <w:rPr>
                <w:rFonts w:ascii="Times New Roman" w:eastAsia="標楷體" w:hAnsi="Times New Roman"/>
                <w:color w:val="00B050"/>
              </w:rPr>
            </w:pPr>
            <w:r w:rsidRPr="00F53527">
              <w:rPr>
                <w:rFonts w:ascii="Times New Roman" w:eastAsia="標楷體" w:hAnsi="Times New Roman"/>
                <w:color w:val="000000" w:themeColor="text1"/>
              </w:rPr>
              <w:t>滿分：</w:t>
            </w:r>
            <w:r w:rsidRPr="00F53527">
              <w:rPr>
                <w:rFonts w:ascii="Times New Roman" w:eastAsia="標楷體" w:hAnsi="Times New Roman"/>
                <w:color w:val="00B050"/>
              </w:rPr>
              <w:t>能以完整的句子回答出與範例類似的語意，語法雖有一些錯誤，但仍能進行有效溝通者。</w:t>
            </w:r>
          </w:p>
          <w:p w:rsidR="002C1822" w:rsidRPr="00F53527" w:rsidRDefault="00A74C95" w:rsidP="00DB3027">
            <w:pPr>
              <w:ind w:leftChars="250" w:left="1308" w:hangingChars="295" w:hanging="708"/>
              <w:rPr>
                <w:rFonts w:ascii="Times New Roman" w:eastAsia="標楷體" w:hAnsi="Times New Roman"/>
                <w:color w:val="00B050"/>
              </w:rPr>
            </w:pPr>
            <w:r w:rsidRPr="00F53527">
              <w:rPr>
                <w:rFonts w:ascii="Times New Roman" w:eastAsia="標楷體" w:hAnsi="Times New Roman"/>
                <w:color w:val="00B050"/>
              </w:rPr>
              <w:t>例一：</w:t>
            </w:r>
            <w:r w:rsidRPr="00F53527">
              <w:rPr>
                <w:rFonts w:ascii="Times New Roman" w:eastAsia="標楷體" w:hAnsi="Times New Roman"/>
                <w:color w:val="00B050"/>
              </w:rPr>
              <w:t xml:space="preserve">Recession is a time when the economy is not successful. It causes companies to lose money for a long time. That’s why national parks have no money to hire staff. </w:t>
            </w:r>
          </w:p>
          <w:p w:rsidR="002C1822" w:rsidRPr="00F53527" w:rsidRDefault="00A74C95" w:rsidP="00DB3027">
            <w:pPr>
              <w:ind w:leftChars="250" w:left="1308" w:hangingChars="295" w:hanging="708"/>
              <w:rPr>
                <w:rFonts w:ascii="Times New Roman" w:eastAsia="標楷體" w:hAnsi="Times New Roman"/>
                <w:color w:val="00B050"/>
              </w:rPr>
            </w:pPr>
            <w:r w:rsidRPr="00F53527">
              <w:rPr>
                <w:rFonts w:ascii="Times New Roman" w:eastAsia="標楷體" w:hAnsi="Times New Roman"/>
                <w:color w:val="00B050"/>
              </w:rPr>
              <w:t>例二：</w:t>
            </w:r>
            <w:r w:rsidRPr="00F53527">
              <w:rPr>
                <w:rFonts w:ascii="Times New Roman" w:eastAsia="標楷體" w:hAnsi="Times New Roman"/>
                <w:color w:val="00B050"/>
              </w:rPr>
              <w:t xml:space="preserve">Recession is when many people </w:t>
            </w:r>
            <w:r w:rsidRPr="00F53527">
              <w:rPr>
                <w:rFonts w:ascii="Times New Roman" w:eastAsia="標楷體" w:hAnsi="Times New Roman"/>
                <w:color w:val="00B050"/>
                <w:u w:val="single"/>
              </w:rPr>
              <w:t>got</w:t>
            </w:r>
            <w:r w:rsidRPr="00F53527">
              <w:rPr>
                <w:rFonts w:ascii="Times New Roman" w:eastAsia="標楷體" w:hAnsi="Times New Roman"/>
                <w:color w:val="00B050"/>
              </w:rPr>
              <w:t xml:space="preserve"> fired because the entire economy is doing badly. Therefore, the campgrounds and national parks have no money and no workers.</w:t>
            </w:r>
          </w:p>
          <w:p w:rsidR="002C1822" w:rsidRPr="00F53527" w:rsidRDefault="00A74C95" w:rsidP="00DB3027">
            <w:pPr>
              <w:ind w:leftChars="250" w:left="1308" w:hangingChars="295" w:hanging="708"/>
              <w:rPr>
                <w:rFonts w:ascii="Times New Roman" w:eastAsia="標楷體" w:hAnsi="Times New Roman"/>
                <w:color w:val="00B050"/>
              </w:rPr>
            </w:pPr>
            <w:r w:rsidRPr="00F53527">
              <w:rPr>
                <w:rFonts w:ascii="Times New Roman" w:eastAsia="標楷體" w:hAnsi="Times New Roman"/>
                <w:color w:val="00B050"/>
              </w:rPr>
              <w:t>例三：</w:t>
            </w:r>
            <w:r w:rsidRPr="00F53527">
              <w:rPr>
                <w:rFonts w:ascii="Times New Roman" w:eastAsia="標楷體" w:hAnsi="Times New Roman"/>
                <w:color w:val="00B050"/>
              </w:rPr>
              <w:t xml:space="preserve">Recession </w:t>
            </w:r>
            <w:r w:rsidRPr="00F53527">
              <w:rPr>
                <w:rFonts w:ascii="Times New Roman" w:eastAsia="標楷體" w:hAnsi="Times New Roman"/>
                <w:color w:val="00B050"/>
                <w:u w:val="single"/>
              </w:rPr>
              <w:t>mean</w:t>
            </w:r>
            <w:r w:rsidRPr="00F53527">
              <w:rPr>
                <w:rFonts w:ascii="Times New Roman" w:eastAsia="標楷體" w:hAnsi="Times New Roman"/>
                <w:color w:val="00B050"/>
              </w:rPr>
              <w:t xml:space="preserve"> </w:t>
            </w:r>
            <w:r w:rsidRPr="00F53527">
              <w:rPr>
                <w:rFonts w:ascii="Times New Roman" w:eastAsia="標楷體" w:hAnsi="Times New Roman"/>
                <w:color w:val="00B050"/>
                <w:u w:val="single"/>
              </w:rPr>
              <w:t>economy and finance really bad</w:t>
            </w:r>
            <w:r w:rsidRPr="00F53527">
              <w:rPr>
                <w:rFonts w:ascii="Times New Roman" w:eastAsia="標楷體" w:hAnsi="Times New Roman"/>
                <w:color w:val="00B050"/>
              </w:rPr>
              <w:t xml:space="preserve">. Parks </w:t>
            </w:r>
            <w:r w:rsidRPr="00F53527">
              <w:rPr>
                <w:rFonts w:ascii="Times New Roman" w:eastAsia="標楷體" w:hAnsi="Times New Roman"/>
                <w:color w:val="00B050"/>
                <w:u w:val="single"/>
              </w:rPr>
              <w:t>no money</w:t>
            </w:r>
            <w:r w:rsidRPr="00F53527">
              <w:rPr>
                <w:rFonts w:ascii="Times New Roman" w:eastAsia="標楷體" w:hAnsi="Times New Roman"/>
                <w:color w:val="00B050"/>
              </w:rPr>
              <w:t xml:space="preserve"> to do basic work and hire workers. </w:t>
            </w:r>
          </w:p>
          <w:p w:rsidR="002C1822" w:rsidRPr="00F53527" w:rsidRDefault="002C1822">
            <w:pPr>
              <w:rPr>
                <w:rFonts w:ascii="Times New Roman" w:eastAsia="標楷體" w:hAnsi="Times New Roman"/>
                <w:color w:val="00B050"/>
              </w:rPr>
            </w:pPr>
          </w:p>
          <w:p w:rsidR="00DB3027"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部分給分：</w:t>
            </w:r>
            <w:r w:rsidR="00DB3027" w:rsidRPr="00F53527">
              <w:rPr>
                <w:rFonts w:ascii="Times New Roman" w:eastAsia="標楷體" w:hAnsi="Times New Roman"/>
                <w:color w:val="000000" w:themeColor="text1"/>
              </w:rPr>
              <w:t xml:space="preserve"> </w:t>
            </w:r>
          </w:p>
          <w:p w:rsidR="00DB3027" w:rsidRPr="00F53527" w:rsidRDefault="00DB3027" w:rsidP="00DB3027">
            <w:pPr>
              <w:pStyle w:val="af1"/>
              <w:numPr>
                <w:ilvl w:val="0"/>
                <w:numId w:val="8"/>
              </w:numPr>
              <w:ind w:leftChars="0" w:left="317" w:firstLine="283"/>
              <w:rPr>
                <w:rFonts w:ascii="Times New Roman" w:eastAsia="標楷體" w:hAnsi="Times New Roman"/>
                <w:color w:val="00B050"/>
              </w:rPr>
            </w:pPr>
            <w:r w:rsidRPr="00F53527">
              <w:rPr>
                <w:rFonts w:ascii="Times New Roman" w:eastAsia="標楷體" w:hAnsi="Times New Roman"/>
                <w:color w:val="00B050"/>
              </w:rPr>
              <w:t>僅回答一部分的問題，且語法結構有誤</w:t>
            </w:r>
          </w:p>
          <w:p w:rsidR="00DB3027" w:rsidRPr="00F53527" w:rsidRDefault="00DB3027" w:rsidP="00DB3027">
            <w:pPr>
              <w:ind w:leftChars="427" w:left="1733" w:hangingChars="295" w:hanging="708"/>
              <w:rPr>
                <w:rFonts w:ascii="Times New Roman" w:eastAsia="標楷體" w:hAnsi="Times New Roman"/>
                <w:color w:val="00B050"/>
              </w:rPr>
            </w:pPr>
            <w:r w:rsidRPr="00F53527">
              <w:rPr>
                <w:rFonts w:ascii="Times New Roman" w:eastAsia="標楷體" w:hAnsi="Times New Roman"/>
                <w:color w:val="00B050"/>
              </w:rPr>
              <w:t>例如：</w:t>
            </w:r>
            <w:r w:rsidRPr="00F53527">
              <w:rPr>
                <w:rFonts w:ascii="Times New Roman" w:eastAsia="標楷體" w:hAnsi="Times New Roman"/>
                <w:color w:val="00B050"/>
              </w:rPr>
              <w:t xml:space="preserve">It </w:t>
            </w:r>
            <w:r w:rsidRPr="00F53527">
              <w:rPr>
                <w:rFonts w:ascii="Times New Roman" w:eastAsia="標楷體" w:hAnsi="Times New Roman"/>
                <w:color w:val="00B050"/>
                <w:u w:val="single"/>
              </w:rPr>
              <w:t>is mean</w:t>
            </w:r>
            <w:r w:rsidRPr="00F53527">
              <w:rPr>
                <w:rFonts w:ascii="Times New Roman" w:eastAsia="標楷體" w:hAnsi="Times New Roman"/>
                <w:color w:val="00B050"/>
              </w:rPr>
              <w:t xml:space="preserve"> a </w:t>
            </w:r>
            <w:r w:rsidRPr="00F53527">
              <w:rPr>
                <w:rFonts w:ascii="Times New Roman" w:eastAsia="標楷體" w:hAnsi="Times New Roman"/>
                <w:color w:val="00B050"/>
                <w:u w:val="single"/>
              </w:rPr>
              <w:t>country</w:t>
            </w:r>
            <w:r w:rsidRPr="00F53527">
              <w:rPr>
                <w:rFonts w:ascii="Times New Roman" w:eastAsia="標楷體" w:hAnsi="Times New Roman"/>
                <w:color w:val="00B050"/>
              </w:rPr>
              <w:t xml:space="preserve"> economy </w:t>
            </w:r>
            <w:r w:rsidRPr="00F53527">
              <w:rPr>
                <w:rFonts w:ascii="Times New Roman" w:eastAsia="標楷體" w:hAnsi="Times New Roman"/>
                <w:color w:val="00B050"/>
                <w:u w:val="single"/>
              </w:rPr>
              <w:t>suffer</w:t>
            </w:r>
            <w:r w:rsidRPr="00F53527">
              <w:rPr>
                <w:rFonts w:ascii="Times New Roman" w:eastAsia="標楷體" w:hAnsi="Times New Roman"/>
                <w:color w:val="00B050"/>
              </w:rPr>
              <w:t xml:space="preserve"> from </w:t>
            </w:r>
            <w:r w:rsidRPr="00F53527">
              <w:rPr>
                <w:rFonts w:ascii="Times New Roman" w:eastAsia="標楷體" w:hAnsi="Times New Roman"/>
                <w:color w:val="00B050"/>
                <w:u w:val="single"/>
              </w:rPr>
              <w:t>difficulty</w:t>
            </w:r>
            <w:r w:rsidRPr="00F53527">
              <w:rPr>
                <w:rFonts w:ascii="Times New Roman" w:eastAsia="標楷體" w:hAnsi="Times New Roman"/>
                <w:color w:val="00B050"/>
              </w:rPr>
              <w:t>.</w:t>
            </w:r>
          </w:p>
          <w:p w:rsidR="00DB3027" w:rsidRPr="00F53527" w:rsidRDefault="00DB3027" w:rsidP="00DB3027">
            <w:pPr>
              <w:ind w:leftChars="722" w:left="1733" w:firstLine="1"/>
              <w:rPr>
                <w:rFonts w:ascii="Times New Roman" w:eastAsia="標楷體" w:hAnsi="Times New Roman"/>
                <w:color w:val="00B050"/>
              </w:rPr>
            </w:pPr>
            <w:r w:rsidRPr="00F53527">
              <w:rPr>
                <w:rFonts w:ascii="Times New Roman" w:eastAsia="標楷體" w:hAnsi="Times New Roman"/>
                <w:color w:val="00B050"/>
              </w:rPr>
              <w:t>【說明：</w:t>
            </w:r>
            <w:r w:rsidR="00A74C95" w:rsidRPr="00F53527">
              <w:rPr>
                <w:rFonts w:ascii="Times New Roman" w:eastAsia="標楷體" w:hAnsi="Times New Roman"/>
                <w:color w:val="00B050"/>
              </w:rPr>
              <w:t>只回答</w:t>
            </w:r>
            <w:r w:rsidR="00A74C95" w:rsidRPr="00F53527">
              <w:rPr>
                <w:rFonts w:ascii="Times New Roman" w:eastAsia="標楷體" w:hAnsi="Times New Roman"/>
                <w:color w:val="00B050"/>
              </w:rPr>
              <w:t>recession</w:t>
            </w:r>
            <w:r w:rsidR="00A74C95" w:rsidRPr="00F53527">
              <w:rPr>
                <w:rFonts w:ascii="Times New Roman" w:eastAsia="標楷體" w:hAnsi="Times New Roman"/>
                <w:color w:val="00B050"/>
              </w:rPr>
              <w:t>的定義，未回答</w:t>
            </w:r>
            <w:r w:rsidR="00A74C95" w:rsidRPr="00F53527">
              <w:rPr>
                <w:rFonts w:ascii="Times New Roman" w:eastAsia="標楷體" w:hAnsi="Times New Roman"/>
                <w:color w:val="00B050"/>
              </w:rPr>
              <w:t>recession</w:t>
            </w:r>
            <w:r w:rsidR="00A74C95" w:rsidRPr="00F53527">
              <w:rPr>
                <w:rFonts w:ascii="Times New Roman" w:eastAsia="標楷體" w:hAnsi="Times New Roman"/>
                <w:color w:val="00B050"/>
              </w:rPr>
              <w:t>對國家公園的影響</w:t>
            </w:r>
            <w:r w:rsidRPr="00F53527">
              <w:rPr>
                <w:rFonts w:ascii="Times New Roman" w:eastAsia="標楷體" w:hAnsi="Times New Roman"/>
                <w:color w:val="00B050"/>
              </w:rPr>
              <w:t>】</w:t>
            </w:r>
          </w:p>
          <w:p w:rsidR="00DB3027" w:rsidRPr="00F53527" w:rsidRDefault="00A74C95" w:rsidP="00DB3027">
            <w:pPr>
              <w:pStyle w:val="af1"/>
              <w:numPr>
                <w:ilvl w:val="0"/>
                <w:numId w:val="8"/>
              </w:numPr>
              <w:ind w:leftChars="0" w:left="1026" w:hanging="426"/>
              <w:rPr>
                <w:rFonts w:ascii="Times New Roman" w:eastAsia="標楷體" w:hAnsi="Times New Roman"/>
                <w:color w:val="00B050"/>
              </w:rPr>
            </w:pPr>
            <w:r w:rsidRPr="00F53527">
              <w:rPr>
                <w:rFonts w:ascii="Times New Roman" w:eastAsia="標楷體" w:hAnsi="Times New Roman"/>
                <w:color w:val="00B050"/>
              </w:rPr>
              <w:t>只提供模陵兩可的回答，未清楚提供</w:t>
            </w:r>
            <w:r w:rsidRPr="00F53527">
              <w:rPr>
                <w:rFonts w:ascii="Times New Roman" w:eastAsia="標楷體" w:hAnsi="Times New Roman"/>
                <w:color w:val="00B050"/>
              </w:rPr>
              <w:t>recession</w:t>
            </w:r>
            <w:r w:rsidRPr="00F53527">
              <w:rPr>
                <w:rFonts w:ascii="Times New Roman" w:eastAsia="標楷體" w:hAnsi="Times New Roman"/>
                <w:color w:val="00B050"/>
              </w:rPr>
              <w:t>的定義</w:t>
            </w:r>
          </w:p>
          <w:p w:rsidR="002C1822" w:rsidRPr="00F53527" w:rsidRDefault="00A74C95" w:rsidP="00DB3027">
            <w:pPr>
              <w:ind w:leftChars="427" w:left="1733" w:hanging="708"/>
              <w:rPr>
                <w:rFonts w:ascii="Times New Roman" w:eastAsia="標楷體" w:hAnsi="Times New Roman"/>
                <w:color w:val="00B050"/>
              </w:rPr>
            </w:pPr>
            <w:r w:rsidRPr="00F53527">
              <w:rPr>
                <w:rFonts w:ascii="Times New Roman" w:eastAsia="標楷體" w:hAnsi="Times New Roman"/>
                <w:color w:val="00B050"/>
              </w:rPr>
              <w:t>例</w:t>
            </w:r>
            <w:r w:rsidR="00DB3027" w:rsidRPr="00F53527">
              <w:rPr>
                <w:rFonts w:ascii="Times New Roman" w:eastAsia="標楷體" w:hAnsi="Times New Roman"/>
                <w:color w:val="00B050"/>
              </w:rPr>
              <w:t>如</w:t>
            </w:r>
            <w:r w:rsidRPr="00F53527">
              <w:rPr>
                <w:rFonts w:ascii="Times New Roman" w:eastAsia="標楷體" w:hAnsi="Times New Roman"/>
                <w:color w:val="00B050"/>
              </w:rPr>
              <w:t>：</w:t>
            </w:r>
            <w:r w:rsidRPr="00F53527">
              <w:rPr>
                <w:rFonts w:ascii="Times New Roman" w:eastAsia="標楷體" w:hAnsi="Times New Roman"/>
                <w:color w:val="00B050"/>
              </w:rPr>
              <w:t xml:space="preserve">Recession is the cause of national park have no money. </w:t>
            </w:r>
          </w:p>
          <w:p w:rsidR="002C1822" w:rsidRPr="00F53527" w:rsidRDefault="002C1822">
            <w:pPr>
              <w:rPr>
                <w:rFonts w:ascii="Times New Roman" w:eastAsia="標楷體" w:hAnsi="Times New Roman"/>
                <w:color w:val="00B050"/>
              </w:rPr>
            </w:pP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零分：</w:t>
            </w:r>
          </w:p>
          <w:p w:rsidR="00DB3027" w:rsidRPr="00F53527" w:rsidRDefault="00A74C95" w:rsidP="00D441D5">
            <w:pPr>
              <w:pStyle w:val="20"/>
              <w:numPr>
                <w:ilvl w:val="0"/>
                <w:numId w:val="5"/>
              </w:numPr>
              <w:ind w:leftChars="0" w:left="317" w:firstLine="283"/>
              <w:rPr>
                <w:rFonts w:ascii="Times New Roman" w:eastAsia="標楷體" w:hAnsi="Times New Roman"/>
                <w:color w:val="00B050"/>
              </w:rPr>
            </w:pPr>
            <w:r w:rsidRPr="00F53527">
              <w:rPr>
                <w:rFonts w:ascii="Times New Roman" w:eastAsia="標楷體" w:hAnsi="Times New Roman"/>
                <w:color w:val="00B050"/>
              </w:rPr>
              <w:t>未答或等同未答</w:t>
            </w:r>
          </w:p>
          <w:p w:rsidR="002C1822" w:rsidRPr="00F53527" w:rsidRDefault="00A74C95" w:rsidP="00D441D5">
            <w:pPr>
              <w:pStyle w:val="20"/>
              <w:ind w:leftChars="0" w:left="33" w:firstLineChars="413" w:firstLine="991"/>
              <w:rPr>
                <w:rFonts w:ascii="Times New Roman" w:eastAsia="標楷體" w:hAnsi="Times New Roman"/>
                <w:color w:val="00B050"/>
              </w:rPr>
            </w:pPr>
            <w:r w:rsidRPr="00F53527">
              <w:rPr>
                <w:rFonts w:ascii="Times New Roman" w:eastAsia="標楷體" w:hAnsi="Times New Roman"/>
                <w:color w:val="00B050"/>
              </w:rPr>
              <w:t>例</w:t>
            </w:r>
            <w:r w:rsidR="00DB3027" w:rsidRPr="00F53527">
              <w:rPr>
                <w:rFonts w:ascii="Times New Roman" w:eastAsia="標楷體" w:hAnsi="Times New Roman"/>
                <w:color w:val="00B050"/>
              </w:rPr>
              <w:t>如</w:t>
            </w:r>
            <w:r w:rsidRPr="00F53527">
              <w:rPr>
                <w:rFonts w:ascii="Times New Roman" w:eastAsia="標楷體" w:hAnsi="Times New Roman"/>
                <w:color w:val="00B050"/>
              </w:rPr>
              <w:t>：</w:t>
            </w:r>
            <w:r w:rsidRPr="00F53527">
              <w:rPr>
                <w:rFonts w:ascii="Times New Roman" w:eastAsia="標楷體" w:hAnsi="Times New Roman"/>
                <w:color w:val="00B050"/>
              </w:rPr>
              <w:t>It work-camper poor.</w:t>
            </w:r>
          </w:p>
          <w:p w:rsidR="00DB3027" w:rsidRPr="00F53527" w:rsidRDefault="00A74C95" w:rsidP="00D441D5">
            <w:pPr>
              <w:pStyle w:val="20"/>
              <w:numPr>
                <w:ilvl w:val="0"/>
                <w:numId w:val="5"/>
              </w:numPr>
              <w:ind w:leftChars="0" w:left="317" w:firstLine="283"/>
              <w:rPr>
                <w:rFonts w:ascii="Times New Roman" w:eastAsia="標楷體" w:hAnsi="Times New Roman"/>
                <w:color w:val="00B050"/>
              </w:rPr>
            </w:pPr>
            <w:r w:rsidRPr="00F53527">
              <w:rPr>
                <w:rFonts w:ascii="Times New Roman" w:eastAsia="標楷體" w:hAnsi="Times New Roman"/>
                <w:color w:val="00B050"/>
              </w:rPr>
              <w:t>語法結構錯誤過多，無法進行有效溝通者</w:t>
            </w:r>
          </w:p>
          <w:p w:rsidR="002C1822" w:rsidRPr="00F53527" w:rsidRDefault="00DB3027" w:rsidP="00D441D5">
            <w:pPr>
              <w:pStyle w:val="20"/>
              <w:ind w:leftChars="427" w:left="1733" w:hanging="708"/>
              <w:rPr>
                <w:rFonts w:ascii="Times New Roman" w:eastAsia="標楷體" w:hAnsi="Times New Roman"/>
                <w:color w:val="00B050"/>
              </w:rPr>
            </w:pPr>
            <w:r w:rsidRPr="00F53527">
              <w:rPr>
                <w:rFonts w:ascii="Times New Roman" w:eastAsia="標楷體" w:hAnsi="Times New Roman"/>
                <w:color w:val="00B050"/>
              </w:rPr>
              <w:t>例如</w:t>
            </w:r>
            <w:r w:rsidR="00A74C95" w:rsidRPr="00F53527">
              <w:rPr>
                <w:rFonts w:ascii="Times New Roman" w:eastAsia="標楷體" w:hAnsi="Times New Roman"/>
                <w:color w:val="00B050"/>
              </w:rPr>
              <w:t>：</w:t>
            </w:r>
            <w:r w:rsidR="00A74C95" w:rsidRPr="00F53527">
              <w:rPr>
                <w:rFonts w:ascii="Times New Roman" w:eastAsia="標楷體" w:hAnsi="Times New Roman"/>
                <w:color w:val="00B050"/>
                <w:u w:val="single"/>
              </w:rPr>
              <w:t>Company losing</w:t>
            </w:r>
            <w:r w:rsidR="00A74C95" w:rsidRPr="00F53527">
              <w:rPr>
                <w:rFonts w:ascii="Times New Roman" w:eastAsia="標楷體" w:hAnsi="Times New Roman"/>
                <w:color w:val="00B050"/>
              </w:rPr>
              <w:t xml:space="preserve"> money and economy goes really </w:t>
            </w:r>
            <w:r w:rsidR="00A74C95" w:rsidRPr="00F53527">
              <w:rPr>
                <w:rFonts w:ascii="Times New Roman" w:eastAsia="標楷體" w:hAnsi="Times New Roman"/>
                <w:color w:val="00B050"/>
                <w:u w:val="single"/>
              </w:rPr>
              <w:t>worst</w:t>
            </w:r>
            <w:r w:rsidR="00A74C95" w:rsidRPr="00F53527">
              <w:rPr>
                <w:rFonts w:ascii="Times New Roman" w:eastAsia="標楷體" w:hAnsi="Times New Roman"/>
                <w:color w:val="00B050"/>
              </w:rPr>
              <w:t xml:space="preserve">. Parks </w:t>
            </w:r>
            <w:r w:rsidR="00A74C95" w:rsidRPr="00F53527">
              <w:rPr>
                <w:rFonts w:ascii="Times New Roman" w:eastAsia="標楷體" w:hAnsi="Times New Roman"/>
                <w:color w:val="00B050"/>
                <w:u w:val="single"/>
              </w:rPr>
              <w:t>no can use</w:t>
            </w:r>
            <w:r w:rsidR="00A74C95" w:rsidRPr="00F53527">
              <w:rPr>
                <w:rFonts w:ascii="Times New Roman" w:eastAsia="標楷體" w:hAnsi="Times New Roman"/>
                <w:color w:val="00B050"/>
              </w:rPr>
              <w:t xml:space="preserve"> worker.</w:t>
            </w:r>
          </w:p>
          <w:p w:rsidR="00DB3027" w:rsidRPr="00F53527" w:rsidRDefault="00A74C95" w:rsidP="00D441D5">
            <w:pPr>
              <w:pStyle w:val="20"/>
              <w:numPr>
                <w:ilvl w:val="0"/>
                <w:numId w:val="5"/>
              </w:numPr>
              <w:ind w:leftChars="0" w:left="317" w:firstLine="283"/>
              <w:rPr>
                <w:rFonts w:ascii="Times New Roman" w:eastAsia="標楷體" w:hAnsi="Times New Roman"/>
                <w:color w:val="00B050"/>
              </w:rPr>
            </w:pPr>
            <w:r w:rsidRPr="00F53527">
              <w:rPr>
                <w:rFonts w:ascii="Times New Roman" w:eastAsia="標楷體" w:hAnsi="Times New Roman"/>
                <w:color w:val="00B050"/>
              </w:rPr>
              <w:t>作答與關鍵</w:t>
            </w:r>
            <w:r w:rsidR="00DB3027" w:rsidRPr="00F53527">
              <w:rPr>
                <w:rFonts w:ascii="Times New Roman" w:eastAsia="標楷體" w:hAnsi="Times New Roman"/>
                <w:color w:val="00B050"/>
              </w:rPr>
              <w:t>資訊</w:t>
            </w:r>
            <w:r w:rsidRPr="00F53527">
              <w:rPr>
                <w:rFonts w:ascii="Times New Roman" w:eastAsia="標楷體" w:hAnsi="Times New Roman"/>
                <w:color w:val="00B050"/>
              </w:rPr>
              <w:t>無關</w:t>
            </w:r>
          </w:p>
          <w:p w:rsidR="002C1822" w:rsidRPr="00F53527" w:rsidRDefault="00A74C95" w:rsidP="00D441D5">
            <w:pPr>
              <w:pStyle w:val="20"/>
              <w:ind w:leftChars="427" w:left="1733" w:hanging="708"/>
              <w:rPr>
                <w:rFonts w:ascii="Times New Roman" w:eastAsia="標楷體" w:hAnsi="Times New Roman"/>
                <w:color w:val="00B050"/>
              </w:rPr>
            </w:pPr>
            <w:r w:rsidRPr="00F53527">
              <w:rPr>
                <w:rFonts w:ascii="Times New Roman" w:eastAsia="標楷體" w:hAnsi="Times New Roman"/>
                <w:color w:val="00B050"/>
              </w:rPr>
              <w:t>例</w:t>
            </w:r>
            <w:r w:rsidR="00DB3027" w:rsidRPr="00F53527">
              <w:rPr>
                <w:rFonts w:ascii="Times New Roman" w:eastAsia="標楷體" w:hAnsi="Times New Roman"/>
                <w:color w:val="00B050"/>
              </w:rPr>
              <w:t>如</w:t>
            </w:r>
            <w:r w:rsidRPr="00F53527">
              <w:rPr>
                <w:rFonts w:ascii="Times New Roman" w:eastAsia="標楷體" w:hAnsi="Times New Roman"/>
                <w:color w:val="00B050"/>
              </w:rPr>
              <w:t>：</w:t>
            </w:r>
            <w:r w:rsidRPr="00F53527">
              <w:rPr>
                <w:rFonts w:ascii="Times New Roman" w:eastAsia="標楷體" w:hAnsi="Times New Roman"/>
                <w:color w:val="00B050"/>
              </w:rPr>
              <w:t xml:space="preserve">The word is important because it destroys many parks. </w:t>
            </w:r>
            <w:r w:rsidR="00DB3027" w:rsidRPr="00F53527">
              <w:rPr>
                <w:rFonts w:ascii="Times New Roman" w:eastAsia="標楷體" w:hAnsi="Times New Roman"/>
                <w:color w:val="00B050"/>
              </w:rPr>
              <w:t>或</w:t>
            </w:r>
            <w:r w:rsidR="00DB3027" w:rsidRPr="00F53527">
              <w:rPr>
                <w:rFonts w:ascii="Times New Roman" w:eastAsia="標楷體" w:hAnsi="Times New Roman"/>
                <w:color w:val="00B050"/>
              </w:rPr>
              <w:t>It means a special time for the society and the world.</w:t>
            </w: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tcBorders>
              <w:lef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lastRenderedPageBreak/>
              <w:t>難度預估</w:t>
            </w:r>
          </w:p>
        </w:tc>
        <w:tc>
          <w:tcPr>
            <w:tcW w:w="6440" w:type="dxa"/>
            <w:tcBorders>
              <w:righ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易</w:t>
            </w:r>
            <w:r w:rsidRPr="00F53527">
              <w:rPr>
                <w:rFonts w:ascii="Times New Roman" w:eastAsia="標楷體" w:hAnsi="Times New Roman"/>
                <w:color w:val="000000" w:themeColor="text1"/>
              </w:rPr>
              <w:t>(75%</w:t>
            </w:r>
            <w:r w:rsidRPr="00F53527">
              <w:rPr>
                <w:rFonts w:ascii="Times New Roman" w:eastAsia="標楷體" w:hAnsi="Times New Roman"/>
                <w:color w:val="000000" w:themeColor="text1"/>
              </w:rPr>
              <w:t>以上會答對</w:t>
            </w:r>
            <w:r w:rsidRPr="00F53527">
              <w:rPr>
                <w:rFonts w:ascii="Times New Roman" w:eastAsia="標楷體" w:hAnsi="Times New Roman"/>
                <w:color w:val="000000" w:themeColor="text1"/>
              </w:rPr>
              <w:t>)</w:t>
            </w:r>
          </w:p>
          <w:p w:rsidR="002C1822" w:rsidRPr="00F53527" w:rsidRDefault="00A74C95">
            <w:pPr>
              <w:rPr>
                <w:rFonts w:ascii="Times New Roman" w:eastAsia="標楷體" w:hAnsi="Times New Roman"/>
                <w:color w:val="000000" w:themeColor="text1"/>
              </w:rPr>
            </w:pPr>
            <w:r w:rsidRPr="00F53527">
              <w:rPr>
                <w:rFonts w:ascii="MS Mincho" w:eastAsia="MS Mincho" w:hAnsi="MS Mincho" w:cs="MS Mincho" w:hint="eastAsia"/>
                <w:color w:val="00B050"/>
                <w:shd w:val="clear" w:color="auto" w:fill="FFFFFF"/>
              </w:rPr>
              <w:t>☑</w:t>
            </w:r>
            <w:r w:rsidRPr="00F53527">
              <w:rPr>
                <w:rFonts w:ascii="Times New Roman" w:eastAsia="標楷體" w:hAnsi="Times New Roman"/>
                <w:color w:val="000000" w:themeColor="text1"/>
              </w:rPr>
              <w:t>中</w:t>
            </w:r>
            <w:r w:rsidRPr="00F53527">
              <w:rPr>
                <w:rFonts w:ascii="Times New Roman" w:eastAsia="標楷體" w:hAnsi="Times New Roman"/>
                <w:color w:val="000000" w:themeColor="text1"/>
              </w:rPr>
              <w:t>(50~75%</w:t>
            </w:r>
            <w:r w:rsidRPr="00F53527">
              <w:rPr>
                <w:rFonts w:ascii="Times New Roman" w:eastAsia="標楷體" w:hAnsi="Times New Roman"/>
                <w:color w:val="000000" w:themeColor="text1"/>
              </w:rPr>
              <w:t>會答對</w:t>
            </w:r>
            <w:r w:rsidRPr="00F53527">
              <w:rPr>
                <w:rFonts w:ascii="Times New Roman" w:eastAsia="標楷體" w:hAnsi="Times New Roman"/>
                <w:color w:val="000000" w:themeColor="text1"/>
              </w:rPr>
              <w:t>)</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難</w:t>
            </w:r>
            <w:r w:rsidRPr="00F53527">
              <w:rPr>
                <w:rFonts w:ascii="Times New Roman" w:eastAsia="標楷體" w:hAnsi="Times New Roman"/>
                <w:color w:val="000000" w:themeColor="text1"/>
              </w:rPr>
              <w:t>(50%</w:t>
            </w:r>
            <w:r w:rsidRPr="00F53527">
              <w:rPr>
                <w:rFonts w:ascii="Times New Roman" w:eastAsia="標楷體" w:hAnsi="Times New Roman"/>
                <w:color w:val="000000" w:themeColor="text1"/>
              </w:rPr>
              <w:t>以下會答對</w:t>
            </w:r>
            <w:r w:rsidRPr="00F53527">
              <w:rPr>
                <w:rFonts w:ascii="Times New Roman" w:eastAsia="標楷體" w:hAnsi="Times New Roman"/>
                <w:color w:val="000000" w:themeColor="text1"/>
              </w:rPr>
              <w:t>)</w:t>
            </w: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tcBorders>
              <w:lef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學習內容</w:t>
            </w:r>
          </w:p>
        </w:tc>
        <w:tc>
          <w:tcPr>
            <w:tcW w:w="6440" w:type="dxa"/>
            <w:tcBorders>
              <w:right w:val="single" w:sz="12" w:space="0" w:color="auto"/>
            </w:tcBorders>
          </w:tcPr>
          <w:p w:rsidR="002C1822" w:rsidRPr="00F53527" w:rsidRDefault="00A74C95" w:rsidP="00B20FC7">
            <w:pPr>
              <w:rPr>
                <w:rFonts w:ascii="Times New Roman" w:eastAsia="標楷體" w:hAnsi="Times New Roman"/>
                <w:color w:val="00B050"/>
              </w:rPr>
            </w:pPr>
            <w:r w:rsidRPr="00F53527">
              <w:rPr>
                <w:rFonts w:ascii="Times New Roman" w:eastAsia="標楷體" w:hAnsi="Times New Roman"/>
                <w:color w:val="00B050"/>
              </w:rPr>
              <w:t xml:space="preserve">C-V-9 </w:t>
            </w:r>
            <w:r w:rsidRPr="00F53527">
              <w:rPr>
                <w:rFonts w:ascii="Times New Roman" w:eastAsia="標楷體" w:hAnsi="Times New Roman"/>
                <w:color w:val="00B050"/>
              </w:rPr>
              <w:t>文化素養</w:t>
            </w: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tcBorders>
              <w:lef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學習表現</w:t>
            </w:r>
          </w:p>
        </w:tc>
        <w:tc>
          <w:tcPr>
            <w:tcW w:w="6440" w:type="dxa"/>
            <w:tcBorders>
              <w:right w:val="single" w:sz="12" w:space="0" w:color="auto"/>
            </w:tcBorders>
          </w:tcPr>
          <w:p w:rsidR="002C1822" w:rsidRPr="00F53527" w:rsidRDefault="00A74C95">
            <w:pPr>
              <w:rPr>
                <w:rFonts w:ascii="Times New Roman" w:eastAsia="標楷體" w:hAnsi="Times New Roman"/>
                <w:color w:val="00B050"/>
              </w:rPr>
            </w:pPr>
            <w:r w:rsidRPr="00F53527">
              <w:rPr>
                <w:rFonts w:ascii="Times New Roman" w:eastAsia="標楷體" w:hAnsi="Times New Roman"/>
                <w:color w:val="00B050"/>
              </w:rPr>
              <w:t xml:space="preserve">3-V-12 </w:t>
            </w:r>
            <w:r w:rsidRPr="00F53527">
              <w:rPr>
                <w:rFonts w:ascii="Times New Roman" w:eastAsia="標楷體" w:hAnsi="Times New Roman"/>
                <w:color w:val="00B050"/>
              </w:rPr>
              <w:t>能利用字詞結構、上下文意、句型結構及篇章組織推測字詞意義</w:t>
            </w:r>
          </w:p>
          <w:p w:rsidR="002C1822" w:rsidRPr="00F53527" w:rsidRDefault="00A74C95">
            <w:pPr>
              <w:rPr>
                <w:rFonts w:ascii="Times New Roman" w:eastAsia="標楷體" w:hAnsi="Times New Roman"/>
                <w:color w:val="00B050"/>
              </w:rPr>
            </w:pPr>
            <w:r w:rsidRPr="00F53527">
              <w:rPr>
                <w:rFonts w:ascii="Times New Roman" w:eastAsia="標楷體" w:hAnsi="Times New Roman"/>
                <w:color w:val="00B050"/>
              </w:rPr>
              <w:t xml:space="preserve">2-V-3 </w:t>
            </w:r>
            <w:r w:rsidRPr="00F53527">
              <w:rPr>
                <w:rFonts w:ascii="Times New Roman" w:eastAsia="標楷體" w:hAnsi="Times New Roman"/>
                <w:color w:val="00B050"/>
              </w:rPr>
              <w:t>能依主題或情境描述事件或回答問題。</w:t>
            </w: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tcBorders>
              <w:left w:val="single" w:sz="12" w:space="0" w:color="auto"/>
              <w:bottom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試題概念與分析</w:t>
            </w:r>
          </w:p>
        </w:tc>
        <w:tc>
          <w:tcPr>
            <w:tcW w:w="6440" w:type="dxa"/>
            <w:tcBorders>
              <w:bottom w:val="single" w:sz="12" w:space="0" w:color="auto"/>
              <w:right w:val="single" w:sz="12" w:space="0" w:color="auto"/>
            </w:tcBorders>
          </w:tcPr>
          <w:p w:rsidR="002C1822" w:rsidRPr="00F53527" w:rsidRDefault="00A74C95">
            <w:pPr>
              <w:spacing w:line="320" w:lineRule="exact"/>
              <w:ind w:left="31" w:rightChars="100" w:right="240" w:hangingChars="13" w:hanging="31"/>
              <w:jc w:val="both"/>
              <w:rPr>
                <w:rFonts w:ascii="Times New Roman" w:eastAsia="標楷體" w:hAnsi="Times New Roman"/>
                <w:color w:val="000000" w:themeColor="text1"/>
              </w:rPr>
            </w:pPr>
            <w:r w:rsidRPr="00F53527">
              <w:rPr>
                <w:rFonts w:ascii="Times New Roman" w:eastAsia="標楷體" w:hAnsi="Times New Roman"/>
                <w:color w:val="00B050"/>
              </w:rPr>
              <w:t>本試題的設計重點是希望引導學生利用上下文推論字義。答題關鍵在於文本的第一段</w:t>
            </w:r>
            <w:r w:rsidRPr="00F53527">
              <w:rPr>
                <w:rFonts w:ascii="Times New Roman" w:eastAsia="標楷體" w:hAnsi="Times New Roman"/>
                <w:color w:val="00B050"/>
              </w:rPr>
              <w:t xml:space="preserve">" Owing to recession, American campgrounds and national parks have had difficulty remaining in operation. Budget cuts have meant reduced staff and too few employees to do basic maintenance." </w:t>
            </w:r>
            <w:r w:rsidRPr="00F53527">
              <w:rPr>
                <w:rFonts w:ascii="Times New Roman" w:eastAsia="標楷體" w:hAnsi="Times New Roman"/>
                <w:color w:val="00B050"/>
              </w:rPr>
              <w:t>這是一個跨語言技能的評量題，結合閱讀理解與口說能力。</w:t>
            </w: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tcBorders>
              <w:top w:val="single" w:sz="12" w:space="0" w:color="auto"/>
              <w:lef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問題</w:t>
            </w:r>
            <w:r w:rsidRPr="00F53527">
              <w:rPr>
                <w:rFonts w:ascii="Times New Roman" w:eastAsia="標楷體" w:hAnsi="Times New Roman"/>
                <w:color w:val="000000" w:themeColor="text1"/>
              </w:rPr>
              <w:t>4</w:t>
            </w:r>
          </w:p>
        </w:tc>
        <w:tc>
          <w:tcPr>
            <w:tcW w:w="6440" w:type="dxa"/>
            <w:tcBorders>
              <w:top w:val="single" w:sz="12" w:space="0" w:color="auto"/>
              <w:right w:val="single" w:sz="12" w:space="0" w:color="auto"/>
            </w:tcBorders>
          </w:tcPr>
          <w:p w:rsidR="002C1822" w:rsidRPr="00F53527" w:rsidRDefault="00A74C95">
            <w:pPr>
              <w:spacing w:line="240" w:lineRule="auto"/>
              <w:rPr>
                <w:rFonts w:ascii="Times New Roman" w:eastAsia="標楷體" w:hAnsi="Times New Roman"/>
                <w:color w:val="00B050"/>
              </w:rPr>
            </w:pPr>
            <w:r w:rsidRPr="00F53527">
              <w:rPr>
                <w:rFonts w:ascii="Times New Roman" w:eastAsia="標楷體" w:hAnsi="Times New Roman"/>
                <w:color w:val="00B050"/>
              </w:rPr>
              <w:t>You work in a job training center. You need to introduce 2 people to work for the national parks as volunteer work-campers. Please discuss and choose two candidates from below and specify your reasons for choosing them over the other two.</w:t>
            </w:r>
          </w:p>
          <w:p w:rsidR="002C1822" w:rsidRPr="00F53527" w:rsidRDefault="00A74C95">
            <w:pPr>
              <w:spacing w:line="240" w:lineRule="auto"/>
              <w:rPr>
                <w:rFonts w:ascii="Times New Roman" w:eastAsia="標楷體" w:hAnsi="Times New Roman"/>
                <w:color w:val="00B050"/>
              </w:rPr>
            </w:pPr>
            <w:r w:rsidRPr="00F53527">
              <w:rPr>
                <w:rFonts w:ascii="Times New Roman" w:eastAsia="標楷體" w:hAnsi="Times New Roman"/>
                <w:noProof/>
                <w:color w:val="00B050"/>
              </w:rPr>
              <w:lastRenderedPageBreak/>
              <w:drawing>
                <wp:inline distT="0" distB="0" distL="0" distR="0">
                  <wp:extent cx="3974465" cy="1722755"/>
                  <wp:effectExtent l="0" t="0" r="698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986286" cy="1728103"/>
                          </a:xfrm>
                          <a:prstGeom prst="rect">
                            <a:avLst/>
                          </a:prstGeom>
                          <a:noFill/>
                        </pic:spPr>
                      </pic:pic>
                    </a:graphicData>
                  </a:graphic>
                </wp:inline>
              </w:drawing>
            </w: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tcBorders>
              <w:lef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lastRenderedPageBreak/>
              <w:t>答案</w:t>
            </w:r>
          </w:p>
        </w:tc>
        <w:tc>
          <w:tcPr>
            <w:tcW w:w="6440" w:type="dxa"/>
            <w:tcBorders>
              <w:right w:val="single" w:sz="12" w:space="0" w:color="auto"/>
            </w:tcBorders>
          </w:tcPr>
          <w:p w:rsidR="002C1822" w:rsidRPr="00F53527" w:rsidRDefault="00A74C95">
            <w:pPr>
              <w:pStyle w:val="1"/>
              <w:widowControl w:val="0"/>
              <w:spacing w:line="440" w:lineRule="exact"/>
              <w:ind w:leftChars="0" w:left="0"/>
              <w:rPr>
                <w:rFonts w:ascii="Times New Roman" w:eastAsia="標楷體" w:hAnsi="Times New Roman"/>
                <w:color w:val="00B050"/>
              </w:rPr>
            </w:pPr>
            <w:r w:rsidRPr="00F53527">
              <w:rPr>
                <w:rFonts w:ascii="Times New Roman" w:eastAsia="標楷體" w:hAnsi="Times New Roman"/>
                <w:color w:val="00B050"/>
              </w:rPr>
              <w:t>討論時必須提到下列幾個細節：</w:t>
            </w:r>
          </w:p>
          <w:p w:rsidR="002C1822" w:rsidRPr="00F53527" w:rsidRDefault="00A74C95">
            <w:pPr>
              <w:pStyle w:val="1"/>
              <w:widowControl w:val="0"/>
              <w:numPr>
                <w:ilvl w:val="0"/>
                <w:numId w:val="6"/>
              </w:numPr>
              <w:spacing w:line="440" w:lineRule="exact"/>
              <w:ind w:leftChars="0"/>
              <w:rPr>
                <w:rFonts w:ascii="Times New Roman" w:eastAsia="標楷體" w:hAnsi="Times New Roman"/>
                <w:color w:val="00B050"/>
              </w:rPr>
            </w:pPr>
            <w:r w:rsidRPr="00F53527">
              <w:rPr>
                <w:rFonts w:ascii="Times New Roman" w:eastAsia="標楷體" w:hAnsi="Times New Roman"/>
                <w:color w:val="00B050"/>
              </w:rPr>
              <w:t>選</w:t>
            </w:r>
            <w:r w:rsidRPr="00F53527">
              <w:rPr>
                <w:rFonts w:ascii="Times New Roman" w:eastAsia="標楷體" w:hAnsi="Times New Roman"/>
                <w:color w:val="00B050"/>
              </w:rPr>
              <w:t>Janet</w:t>
            </w:r>
            <w:r w:rsidRPr="00F53527">
              <w:rPr>
                <w:rFonts w:ascii="Times New Roman" w:eastAsia="標楷體" w:hAnsi="Times New Roman"/>
                <w:color w:val="00B050"/>
              </w:rPr>
              <w:t>的理由：個性符合需求、且老公已退休，可兩人一起</w:t>
            </w:r>
          </w:p>
          <w:p w:rsidR="002C1822" w:rsidRPr="00F53527" w:rsidRDefault="00A74C95">
            <w:pPr>
              <w:pStyle w:val="1"/>
              <w:widowControl w:val="0"/>
              <w:numPr>
                <w:ilvl w:val="0"/>
                <w:numId w:val="6"/>
              </w:numPr>
              <w:spacing w:line="440" w:lineRule="exact"/>
              <w:ind w:leftChars="0"/>
              <w:rPr>
                <w:rFonts w:ascii="Times New Roman" w:eastAsia="標楷體" w:hAnsi="Times New Roman"/>
                <w:color w:val="00B050"/>
              </w:rPr>
            </w:pPr>
            <w:r w:rsidRPr="00F53527">
              <w:rPr>
                <w:rFonts w:ascii="Times New Roman" w:eastAsia="標楷體" w:hAnsi="Times New Roman"/>
                <w:color w:val="00B050"/>
              </w:rPr>
              <w:t>選</w:t>
            </w:r>
            <w:r w:rsidRPr="00F53527">
              <w:rPr>
                <w:rFonts w:ascii="Times New Roman" w:eastAsia="標楷體" w:hAnsi="Times New Roman"/>
                <w:color w:val="00B050"/>
              </w:rPr>
              <w:t>Kip</w:t>
            </w:r>
            <w:r w:rsidRPr="00F53527">
              <w:rPr>
                <w:rFonts w:ascii="Times New Roman" w:eastAsia="標楷體" w:hAnsi="Times New Roman"/>
                <w:color w:val="00B050"/>
              </w:rPr>
              <w:t>的理由：個性符合需求，但目前有腳傷，無法馬上上工</w:t>
            </w:r>
          </w:p>
          <w:p w:rsidR="002C1822" w:rsidRPr="00F53527" w:rsidRDefault="00A74C95">
            <w:pPr>
              <w:pStyle w:val="1"/>
              <w:widowControl w:val="0"/>
              <w:numPr>
                <w:ilvl w:val="0"/>
                <w:numId w:val="6"/>
              </w:numPr>
              <w:spacing w:line="440" w:lineRule="exact"/>
              <w:ind w:leftChars="0"/>
              <w:rPr>
                <w:rFonts w:ascii="Times New Roman" w:eastAsia="標楷體" w:hAnsi="Times New Roman"/>
                <w:color w:val="00B050"/>
              </w:rPr>
            </w:pPr>
            <w:r w:rsidRPr="00F53527">
              <w:rPr>
                <w:rFonts w:ascii="Times New Roman" w:eastAsia="標楷體" w:hAnsi="Times New Roman"/>
                <w:color w:val="00B050"/>
              </w:rPr>
              <w:t>選</w:t>
            </w:r>
            <w:r w:rsidRPr="00F53527">
              <w:rPr>
                <w:rFonts w:ascii="Times New Roman" w:eastAsia="標楷體" w:hAnsi="Times New Roman"/>
                <w:color w:val="00B050"/>
              </w:rPr>
              <w:t>Nancy</w:t>
            </w:r>
            <w:r w:rsidRPr="00F53527">
              <w:rPr>
                <w:rFonts w:ascii="Times New Roman" w:eastAsia="標楷體" w:hAnsi="Times New Roman"/>
                <w:color w:val="00B050"/>
              </w:rPr>
              <w:t>的理由：個性符合需求，但沒有車</w:t>
            </w:r>
          </w:p>
          <w:p w:rsidR="002C1822" w:rsidRPr="00F53527" w:rsidRDefault="00A74C95">
            <w:pPr>
              <w:pStyle w:val="1"/>
              <w:widowControl w:val="0"/>
              <w:numPr>
                <w:ilvl w:val="0"/>
                <w:numId w:val="6"/>
              </w:numPr>
              <w:spacing w:line="440" w:lineRule="exact"/>
              <w:ind w:leftChars="0"/>
              <w:rPr>
                <w:rFonts w:ascii="Times New Roman" w:eastAsia="標楷體" w:hAnsi="Times New Roman"/>
                <w:color w:val="00B050"/>
              </w:rPr>
            </w:pPr>
            <w:r w:rsidRPr="00F53527">
              <w:rPr>
                <w:rFonts w:ascii="Times New Roman" w:eastAsia="標楷體" w:hAnsi="Times New Roman"/>
                <w:color w:val="00B050"/>
              </w:rPr>
              <w:t>選</w:t>
            </w:r>
            <w:r w:rsidRPr="00F53527">
              <w:rPr>
                <w:rFonts w:ascii="Times New Roman" w:eastAsia="標楷體" w:hAnsi="Times New Roman"/>
                <w:color w:val="00B050"/>
              </w:rPr>
              <w:t>Larry</w:t>
            </w:r>
            <w:r w:rsidRPr="00F53527">
              <w:rPr>
                <w:rFonts w:ascii="Times New Roman" w:eastAsia="標楷體" w:hAnsi="Times New Roman"/>
                <w:color w:val="00B050"/>
              </w:rPr>
              <w:t>的理由：有幽默感符合需求，但求職者希望是全職工作</w:t>
            </w:r>
          </w:p>
          <w:p w:rsidR="002C1822" w:rsidRPr="00F53527" w:rsidRDefault="00A74C95">
            <w:pPr>
              <w:pStyle w:val="1"/>
              <w:widowControl w:val="0"/>
              <w:spacing w:line="440" w:lineRule="exact"/>
              <w:ind w:leftChars="0" w:left="0"/>
              <w:rPr>
                <w:rFonts w:ascii="Times New Roman" w:eastAsia="標楷體" w:hAnsi="Times New Roman"/>
                <w:color w:val="00B050"/>
              </w:rPr>
            </w:pPr>
            <w:r w:rsidRPr="00F53527">
              <w:rPr>
                <w:rFonts w:ascii="Times New Roman" w:eastAsia="標楷體" w:hAnsi="Times New Roman"/>
                <w:color w:val="00B050"/>
              </w:rPr>
              <w:t>學生須針對該組選出的人選提出合理的解釋與說明</w:t>
            </w: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tcBorders>
              <w:lef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評分標準</w:t>
            </w:r>
          </w:p>
        </w:tc>
        <w:tc>
          <w:tcPr>
            <w:tcW w:w="6440" w:type="dxa"/>
            <w:tcBorders>
              <w:right w:val="single" w:sz="12" w:space="0" w:color="auto"/>
            </w:tcBorders>
          </w:tcPr>
          <w:p w:rsidR="002C1822" w:rsidRPr="00F53527" w:rsidRDefault="00A74C95" w:rsidP="00DB3027">
            <w:pPr>
              <w:ind w:left="742" w:hangingChars="309" w:hanging="742"/>
              <w:rPr>
                <w:rFonts w:ascii="Times New Roman" w:eastAsia="標楷體" w:hAnsi="Times New Roman"/>
                <w:color w:val="00B050"/>
              </w:rPr>
            </w:pPr>
            <w:r w:rsidRPr="00F53527">
              <w:rPr>
                <w:rFonts w:ascii="Times New Roman" w:eastAsia="標楷體" w:hAnsi="Times New Roman"/>
                <w:color w:val="000000" w:themeColor="text1"/>
              </w:rPr>
              <w:t>滿分：</w:t>
            </w:r>
            <w:r w:rsidRPr="00F53527">
              <w:rPr>
                <w:rFonts w:ascii="Times New Roman" w:eastAsia="標楷體" w:hAnsi="Times New Roman"/>
                <w:color w:val="00B050"/>
              </w:rPr>
              <w:t>能夠選出一個人選，並回答出四個人適合與不適合的理由</w:t>
            </w:r>
            <w:r w:rsidRPr="00F53527">
              <w:rPr>
                <w:rFonts w:ascii="Times New Roman" w:eastAsia="標楷體" w:hAnsi="Times New Roman"/>
                <w:color w:val="00B050"/>
              </w:rPr>
              <w:t xml:space="preserve"> </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部分給分：</w:t>
            </w:r>
          </w:p>
          <w:p w:rsidR="002C1822" w:rsidRPr="00F53527" w:rsidRDefault="00A74C95" w:rsidP="00DB3027">
            <w:pPr>
              <w:pStyle w:val="20"/>
              <w:numPr>
                <w:ilvl w:val="0"/>
                <w:numId w:val="7"/>
              </w:numPr>
              <w:ind w:leftChars="0" w:left="1026" w:hanging="284"/>
              <w:rPr>
                <w:rFonts w:ascii="Times New Roman" w:eastAsia="標楷體" w:hAnsi="Times New Roman"/>
                <w:color w:val="00B050"/>
              </w:rPr>
            </w:pPr>
            <w:r w:rsidRPr="00F53527">
              <w:rPr>
                <w:rFonts w:ascii="Times New Roman" w:eastAsia="標楷體" w:hAnsi="Times New Roman"/>
                <w:color w:val="00B050"/>
              </w:rPr>
              <w:t>雖能夠選出一個人選，僅回答出部分適合或不適合的理由</w:t>
            </w:r>
            <w:r w:rsidRPr="00F53527">
              <w:rPr>
                <w:rFonts w:ascii="Times New Roman" w:eastAsia="標楷體" w:hAnsi="Times New Roman"/>
                <w:color w:val="00B050"/>
              </w:rPr>
              <w:t xml:space="preserve"> </w:t>
            </w:r>
          </w:p>
          <w:p w:rsidR="002C1822" w:rsidRPr="00F53527" w:rsidRDefault="00A74C95" w:rsidP="00DB3027">
            <w:pPr>
              <w:pStyle w:val="20"/>
              <w:numPr>
                <w:ilvl w:val="0"/>
                <w:numId w:val="7"/>
              </w:numPr>
              <w:ind w:leftChars="0" w:left="1026" w:hanging="284"/>
              <w:rPr>
                <w:rFonts w:ascii="Times New Roman" w:eastAsia="標楷體" w:hAnsi="Times New Roman"/>
                <w:color w:val="00B050"/>
              </w:rPr>
            </w:pPr>
            <w:r w:rsidRPr="00F53527">
              <w:rPr>
                <w:rFonts w:ascii="Times New Roman" w:eastAsia="標楷體" w:hAnsi="Times New Roman"/>
                <w:color w:val="00B050"/>
              </w:rPr>
              <w:t>雖能夠選出一個人選，無法說明適合或不適合的理由</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零分：</w:t>
            </w:r>
            <w:r w:rsidRPr="00F53527">
              <w:rPr>
                <w:rFonts w:ascii="Times New Roman" w:eastAsia="標楷體" w:hAnsi="Times New Roman"/>
                <w:color w:val="00B050"/>
              </w:rPr>
              <w:t>無法選出一個人選亦無法說明理由</w:t>
            </w: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tcBorders>
              <w:left w:val="single" w:sz="12" w:space="0" w:color="auto"/>
              <w:bottom w:val="single" w:sz="4"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難度預估</w:t>
            </w:r>
          </w:p>
        </w:tc>
        <w:tc>
          <w:tcPr>
            <w:tcW w:w="6440" w:type="dxa"/>
            <w:tcBorders>
              <w:bottom w:val="single" w:sz="4" w:space="0" w:color="auto"/>
              <w:righ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易</w:t>
            </w:r>
            <w:r w:rsidRPr="00F53527">
              <w:rPr>
                <w:rFonts w:ascii="Times New Roman" w:eastAsia="標楷體" w:hAnsi="Times New Roman"/>
                <w:color w:val="000000" w:themeColor="text1"/>
              </w:rPr>
              <w:t>(75%</w:t>
            </w:r>
            <w:r w:rsidRPr="00F53527">
              <w:rPr>
                <w:rFonts w:ascii="Times New Roman" w:eastAsia="標楷體" w:hAnsi="Times New Roman"/>
                <w:color w:val="000000" w:themeColor="text1"/>
              </w:rPr>
              <w:t>以上會答對</w:t>
            </w:r>
            <w:r w:rsidRPr="00F53527">
              <w:rPr>
                <w:rFonts w:ascii="Times New Roman" w:eastAsia="標楷體" w:hAnsi="Times New Roman"/>
                <w:color w:val="000000" w:themeColor="text1"/>
              </w:rPr>
              <w:t>)</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中</w:t>
            </w:r>
            <w:r w:rsidRPr="00F53527">
              <w:rPr>
                <w:rFonts w:ascii="Times New Roman" w:eastAsia="標楷體" w:hAnsi="Times New Roman"/>
                <w:color w:val="000000" w:themeColor="text1"/>
              </w:rPr>
              <w:t>(50~75%</w:t>
            </w:r>
            <w:r w:rsidRPr="00F53527">
              <w:rPr>
                <w:rFonts w:ascii="Times New Roman" w:eastAsia="標楷體" w:hAnsi="Times New Roman"/>
                <w:color w:val="000000" w:themeColor="text1"/>
              </w:rPr>
              <w:t>會答對</w:t>
            </w:r>
            <w:r w:rsidRPr="00F53527">
              <w:rPr>
                <w:rFonts w:ascii="Times New Roman" w:eastAsia="標楷體" w:hAnsi="Times New Roman"/>
                <w:color w:val="000000" w:themeColor="text1"/>
              </w:rPr>
              <w:t>)</w:t>
            </w:r>
          </w:p>
          <w:p w:rsidR="002C1822" w:rsidRPr="00F53527" w:rsidRDefault="00A74C95">
            <w:pPr>
              <w:rPr>
                <w:rFonts w:ascii="Times New Roman" w:eastAsia="標楷體" w:hAnsi="Times New Roman"/>
                <w:color w:val="000000" w:themeColor="text1"/>
              </w:rPr>
            </w:pPr>
            <w:r w:rsidRPr="00F53527">
              <w:rPr>
                <w:rFonts w:ascii="MS Mincho" w:eastAsia="MS Mincho" w:hAnsi="MS Mincho" w:cs="MS Mincho" w:hint="eastAsia"/>
                <w:color w:val="00B050"/>
                <w:shd w:val="clear" w:color="auto" w:fill="FFFFFF"/>
              </w:rPr>
              <w:t>☑</w:t>
            </w:r>
            <w:r w:rsidRPr="00F53527">
              <w:rPr>
                <w:rFonts w:ascii="Times New Roman" w:eastAsia="標楷體" w:hAnsi="Times New Roman"/>
                <w:color w:val="000000" w:themeColor="text1"/>
              </w:rPr>
              <w:t>難</w:t>
            </w:r>
            <w:r w:rsidRPr="00F53527">
              <w:rPr>
                <w:rFonts w:ascii="Times New Roman" w:eastAsia="標楷體" w:hAnsi="Times New Roman"/>
                <w:color w:val="000000" w:themeColor="text1"/>
              </w:rPr>
              <w:t>(50%</w:t>
            </w:r>
            <w:r w:rsidRPr="00F53527">
              <w:rPr>
                <w:rFonts w:ascii="Times New Roman" w:eastAsia="標楷體" w:hAnsi="Times New Roman"/>
                <w:color w:val="000000" w:themeColor="text1"/>
              </w:rPr>
              <w:t>以下會答對</w:t>
            </w:r>
            <w:r w:rsidRPr="00F53527">
              <w:rPr>
                <w:rFonts w:ascii="Times New Roman" w:eastAsia="標楷體" w:hAnsi="Times New Roman"/>
                <w:color w:val="000000" w:themeColor="text1"/>
              </w:rPr>
              <w:t>)</w:t>
            </w: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tcBorders>
              <w:lef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學習內容</w:t>
            </w:r>
          </w:p>
        </w:tc>
        <w:tc>
          <w:tcPr>
            <w:tcW w:w="6440" w:type="dxa"/>
            <w:tcBorders>
              <w:right w:val="single" w:sz="12" w:space="0" w:color="auto"/>
            </w:tcBorders>
          </w:tcPr>
          <w:p w:rsidR="002C1822" w:rsidRPr="00F53527" w:rsidRDefault="00A74C95">
            <w:pPr>
              <w:rPr>
                <w:rFonts w:ascii="Times New Roman" w:eastAsia="標楷體" w:hAnsi="Times New Roman"/>
                <w:color w:val="00B050"/>
              </w:rPr>
            </w:pPr>
            <w:r w:rsidRPr="00F53527">
              <w:rPr>
                <w:rFonts w:ascii="Times New Roman" w:eastAsia="標楷體" w:hAnsi="Times New Roman"/>
                <w:color w:val="00B050"/>
              </w:rPr>
              <w:t xml:space="preserve">D-V-1 </w:t>
            </w:r>
            <w:r w:rsidRPr="00F53527">
              <w:rPr>
                <w:rFonts w:ascii="Times New Roman" w:eastAsia="標楷體" w:hAnsi="Times New Roman"/>
                <w:color w:val="00B050"/>
              </w:rPr>
              <w:t>多項訊息的比較、歸類、排序</w:t>
            </w:r>
          </w:p>
          <w:p w:rsidR="002C1822" w:rsidRPr="00F53527" w:rsidRDefault="00A74C95">
            <w:pPr>
              <w:rPr>
                <w:rFonts w:ascii="Times New Roman" w:eastAsia="標楷體" w:hAnsi="Times New Roman"/>
                <w:color w:val="00B050"/>
              </w:rPr>
            </w:pPr>
            <w:r w:rsidRPr="00F53527">
              <w:rPr>
                <w:rFonts w:ascii="Times New Roman" w:eastAsia="標楷體" w:hAnsi="Times New Roman"/>
                <w:color w:val="00B050"/>
              </w:rPr>
              <w:t xml:space="preserve">D-V-4 </w:t>
            </w:r>
            <w:r w:rsidRPr="00F53527">
              <w:rPr>
                <w:rFonts w:ascii="Times New Roman" w:eastAsia="標楷體" w:hAnsi="Times New Roman"/>
                <w:color w:val="00B050"/>
              </w:rPr>
              <w:t>多項訊息共通點或結論的分析及歸納</w:t>
            </w:r>
          </w:p>
          <w:p w:rsidR="002C1822" w:rsidRPr="00F53527" w:rsidRDefault="00A74C95">
            <w:pPr>
              <w:rPr>
                <w:rFonts w:ascii="Times New Roman" w:eastAsia="標楷體" w:hAnsi="Times New Roman"/>
                <w:color w:val="00B050"/>
              </w:rPr>
            </w:pPr>
            <w:r w:rsidRPr="00F53527">
              <w:rPr>
                <w:rFonts w:ascii="Times New Roman" w:eastAsia="標楷體" w:hAnsi="Times New Roman"/>
                <w:color w:val="00B050"/>
              </w:rPr>
              <w:t xml:space="preserve">D-V-7 </w:t>
            </w:r>
            <w:r w:rsidRPr="00F53527">
              <w:rPr>
                <w:rFonts w:ascii="Times New Roman" w:eastAsia="標楷體" w:hAnsi="Times New Roman"/>
                <w:color w:val="00B050"/>
              </w:rPr>
              <w:t>不同資訊的評估、及合理判斷或建議的提供</w:t>
            </w: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tcBorders>
              <w:left w:val="single" w:sz="12" w:space="0" w:color="auto"/>
              <w:bottom w:val="single" w:sz="4"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學習表現</w:t>
            </w:r>
          </w:p>
        </w:tc>
        <w:tc>
          <w:tcPr>
            <w:tcW w:w="6440" w:type="dxa"/>
            <w:tcBorders>
              <w:bottom w:val="single" w:sz="4" w:space="0" w:color="auto"/>
              <w:right w:val="single" w:sz="12" w:space="0" w:color="auto"/>
            </w:tcBorders>
          </w:tcPr>
          <w:p w:rsidR="002C1822" w:rsidRPr="00F53527" w:rsidRDefault="00A74C95">
            <w:pPr>
              <w:rPr>
                <w:rFonts w:ascii="Times New Roman" w:eastAsia="標楷體" w:hAnsi="Times New Roman"/>
                <w:color w:val="00B050"/>
              </w:rPr>
            </w:pPr>
            <w:r w:rsidRPr="00F53527">
              <w:rPr>
                <w:rFonts w:ascii="Times New Roman" w:eastAsia="標楷體" w:hAnsi="Times New Roman"/>
                <w:color w:val="00B050"/>
              </w:rPr>
              <w:t xml:space="preserve">2-V-4 </w:t>
            </w:r>
            <w:r w:rsidRPr="00F53527">
              <w:rPr>
                <w:rFonts w:ascii="Times New Roman" w:eastAsia="標楷體" w:hAnsi="Times New Roman"/>
                <w:color w:val="00B050"/>
              </w:rPr>
              <w:t>能依主題或情境作適當的提問</w:t>
            </w:r>
          </w:p>
          <w:p w:rsidR="002C1822" w:rsidRPr="00F53527" w:rsidRDefault="00A74C95">
            <w:pPr>
              <w:rPr>
                <w:rFonts w:ascii="Times New Roman" w:eastAsia="標楷體" w:hAnsi="Times New Roman"/>
                <w:color w:val="00B050"/>
              </w:rPr>
            </w:pPr>
            <w:r w:rsidRPr="00F53527">
              <w:rPr>
                <w:rFonts w:ascii="Times New Roman" w:eastAsia="標楷體" w:hAnsi="Times New Roman"/>
                <w:color w:val="00B050"/>
              </w:rPr>
              <w:t xml:space="preserve">2-V-8 </w:t>
            </w:r>
            <w:r w:rsidRPr="00F53527">
              <w:rPr>
                <w:rFonts w:ascii="Times New Roman" w:eastAsia="標楷體" w:hAnsi="Times New Roman"/>
                <w:color w:val="00B050"/>
              </w:rPr>
              <w:t>能以簡單的英語參與引導式討論</w:t>
            </w:r>
          </w:p>
          <w:p w:rsidR="002C1822" w:rsidRPr="00F53527" w:rsidRDefault="00A74C95">
            <w:pPr>
              <w:rPr>
                <w:rFonts w:ascii="Times New Roman" w:eastAsia="標楷體" w:hAnsi="Times New Roman"/>
                <w:color w:val="00B050"/>
              </w:rPr>
            </w:pPr>
            <w:r w:rsidRPr="00F53527">
              <w:rPr>
                <w:rFonts w:ascii="Times New Roman" w:eastAsia="標楷體" w:hAnsi="Times New Roman"/>
                <w:color w:val="00B050"/>
              </w:rPr>
              <w:t xml:space="preserve">9-V-1 </w:t>
            </w:r>
            <w:r w:rsidRPr="00F53527">
              <w:rPr>
                <w:rFonts w:ascii="Times New Roman" w:eastAsia="標楷體" w:hAnsi="Times New Roman"/>
                <w:color w:val="00B050"/>
              </w:rPr>
              <w:t>能把多項訊息加以比較、歸類、排序</w:t>
            </w:r>
          </w:p>
          <w:p w:rsidR="002C1822" w:rsidRPr="00F53527" w:rsidRDefault="00A74C95">
            <w:pPr>
              <w:rPr>
                <w:rFonts w:ascii="Times New Roman" w:eastAsia="標楷體" w:hAnsi="Times New Roman"/>
                <w:color w:val="00B050"/>
              </w:rPr>
            </w:pPr>
            <w:r w:rsidRPr="00F53527">
              <w:rPr>
                <w:rFonts w:ascii="Times New Roman" w:eastAsia="標楷體" w:hAnsi="Times New Roman"/>
                <w:color w:val="00B050"/>
              </w:rPr>
              <w:lastRenderedPageBreak/>
              <w:t xml:space="preserve">9-V-7 </w:t>
            </w:r>
            <w:r w:rsidRPr="00F53527">
              <w:rPr>
                <w:rFonts w:ascii="Times New Roman" w:eastAsia="標楷體" w:hAnsi="Times New Roman"/>
                <w:color w:val="00B050"/>
              </w:rPr>
              <w:t>能評估不同資訊，提出合理的判斷或建議</w:t>
            </w: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tcBorders>
              <w:left w:val="single" w:sz="12" w:space="0" w:color="auto"/>
              <w:bottom w:val="single" w:sz="12" w:space="0" w:color="auto"/>
            </w:tcBorders>
          </w:tcPr>
          <w:p w:rsidR="002C1822" w:rsidRPr="00F53527" w:rsidRDefault="00A74C95">
            <w:pPr>
              <w:tabs>
                <w:tab w:val="right" w:pos="2586"/>
              </w:tabs>
              <w:rPr>
                <w:rFonts w:ascii="Times New Roman" w:eastAsia="標楷體" w:hAnsi="Times New Roman"/>
                <w:color w:val="000000" w:themeColor="text1"/>
              </w:rPr>
            </w:pPr>
            <w:r w:rsidRPr="00F53527">
              <w:rPr>
                <w:rFonts w:ascii="Times New Roman" w:eastAsia="標楷體" w:hAnsi="Times New Roman"/>
                <w:color w:val="000000" w:themeColor="text1"/>
              </w:rPr>
              <w:lastRenderedPageBreak/>
              <w:t>試題概念與分析</w:t>
            </w:r>
            <w:r w:rsidRPr="00F53527">
              <w:rPr>
                <w:rFonts w:ascii="Times New Roman" w:eastAsia="標楷體" w:hAnsi="Times New Roman"/>
                <w:color w:val="000000" w:themeColor="text1"/>
              </w:rPr>
              <w:tab/>
            </w:r>
          </w:p>
        </w:tc>
        <w:tc>
          <w:tcPr>
            <w:tcW w:w="6440" w:type="dxa"/>
            <w:tcBorders>
              <w:bottom w:val="single" w:sz="12" w:space="0" w:color="auto"/>
              <w:righ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B050"/>
              </w:rPr>
              <w:t>本試題需要學生跨越單一文本的理解，綜合文本與表格的訊息，整合多項資訊後做出合理判斷。試題進行方式為分組口說討論活動，結合接受與產出能力，從閱讀延伸至口說，多方位評量學生的理解表達能力。各小組進行內部討論，決定哪一位人選較適合被推薦至國家公園做義工，並須說明適合理由。</w:t>
            </w:r>
          </w:p>
        </w:tc>
      </w:tr>
    </w:tbl>
    <w:p w:rsidR="002C1822" w:rsidRPr="00F53527" w:rsidRDefault="00F52226" w:rsidP="00F52226">
      <w:pPr>
        <w:jc w:val="center"/>
        <w:rPr>
          <w:rFonts w:ascii="Times New Roman" w:eastAsia="標楷體" w:hAnsi="Times New Roman"/>
        </w:rPr>
      </w:pPr>
      <w:r>
        <w:rPr>
          <w:rFonts w:ascii="Times New Roman" w:eastAsia="標楷體" w:hAnsi="Times New Roman" w:hint="eastAsia"/>
        </w:rPr>
        <w:t xml:space="preserve">Copyright </w:t>
      </w:r>
      <w:r>
        <w:rPr>
          <w:rFonts w:ascii="Times New Roman" w:eastAsia="標楷體" w:hAnsi="Times New Roman"/>
        </w:rPr>
        <w:t>©</w:t>
      </w:r>
      <w:r>
        <w:rPr>
          <w:rFonts w:ascii="Times New Roman" w:eastAsia="標楷體" w:hAnsi="Times New Roman" w:hint="eastAsia"/>
        </w:rPr>
        <w:t xml:space="preserve"> 2019 </w:t>
      </w:r>
      <w:r>
        <w:rPr>
          <w:rFonts w:ascii="Times New Roman" w:eastAsia="標楷體" w:hAnsi="Times New Roman" w:hint="eastAsia"/>
        </w:rPr>
        <w:t>財團法人語言訓練測驗中心</w:t>
      </w:r>
    </w:p>
    <w:p w:rsidR="002C1822" w:rsidRPr="00F53527" w:rsidRDefault="002C1822">
      <w:pPr>
        <w:rPr>
          <w:rFonts w:ascii="Times New Roman" w:eastAsia="標楷體" w:hAnsi="Times New Roman"/>
          <w:b/>
          <w:color w:val="000000" w:themeColor="text1"/>
        </w:rPr>
      </w:pPr>
    </w:p>
    <w:sectPr w:rsidR="002C1822" w:rsidRPr="00F53527" w:rsidSect="00726D7D">
      <w:pgSz w:w="11906" w:h="16838"/>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71D" w:rsidRDefault="003E671D" w:rsidP="001E2D54">
      <w:pPr>
        <w:spacing w:line="240" w:lineRule="auto"/>
      </w:pPr>
      <w:r>
        <w:separator/>
      </w:r>
    </w:p>
  </w:endnote>
  <w:endnote w:type="continuationSeparator" w:id="0">
    <w:p w:rsidR="003E671D" w:rsidRDefault="003E671D" w:rsidP="001E2D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71D" w:rsidRDefault="003E671D" w:rsidP="001E2D54">
      <w:pPr>
        <w:spacing w:line="240" w:lineRule="auto"/>
      </w:pPr>
      <w:r>
        <w:separator/>
      </w:r>
    </w:p>
  </w:footnote>
  <w:footnote w:type="continuationSeparator" w:id="0">
    <w:p w:rsidR="003E671D" w:rsidRDefault="003E671D" w:rsidP="001E2D5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70CB"/>
    <w:multiLevelType w:val="multilevel"/>
    <w:tmpl w:val="77E8904A"/>
    <w:lvl w:ilvl="0">
      <w:start w:val="1"/>
      <w:numFmt w:val="decimal"/>
      <w:lvlText w:val="%1."/>
      <w:lvlJc w:val="left"/>
      <w:pPr>
        <w:ind w:left="1354" w:hanging="360"/>
      </w:pPr>
      <w:rPr>
        <w:rFonts w:hint="default"/>
      </w:rPr>
    </w:lvl>
    <w:lvl w:ilvl="1">
      <w:start w:val="1"/>
      <w:numFmt w:val="bullet"/>
      <w:lvlText w:val=""/>
      <w:lvlJc w:val="left"/>
      <w:pPr>
        <w:ind w:left="1954" w:hanging="480"/>
      </w:pPr>
      <w:rPr>
        <w:rFonts w:ascii="Wingdings" w:hAnsi="Wingdings" w:hint="default"/>
      </w:rPr>
    </w:lvl>
    <w:lvl w:ilvl="2">
      <w:start w:val="1"/>
      <w:numFmt w:val="bullet"/>
      <w:lvlText w:val=""/>
      <w:lvlJc w:val="left"/>
      <w:pPr>
        <w:ind w:left="2434" w:hanging="480"/>
      </w:pPr>
      <w:rPr>
        <w:rFonts w:ascii="Wingdings" w:hAnsi="Wingdings" w:hint="default"/>
      </w:rPr>
    </w:lvl>
    <w:lvl w:ilvl="3">
      <w:start w:val="1"/>
      <w:numFmt w:val="bullet"/>
      <w:lvlText w:val=""/>
      <w:lvlJc w:val="left"/>
      <w:pPr>
        <w:ind w:left="2914" w:hanging="480"/>
      </w:pPr>
      <w:rPr>
        <w:rFonts w:ascii="Wingdings" w:hAnsi="Wingdings" w:hint="default"/>
      </w:rPr>
    </w:lvl>
    <w:lvl w:ilvl="4">
      <w:start w:val="1"/>
      <w:numFmt w:val="bullet"/>
      <w:lvlText w:val=""/>
      <w:lvlJc w:val="left"/>
      <w:pPr>
        <w:ind w:left="3394" w:hanging="480"/>
      </w:pPr>
      <w:rPr>
        <w:rFonts w:ascii="Wingdings" w:hAnsi="Wingdings" w:hint="default"/>
      </w:rPr>
    </w:lvl>
    <w:lvl w:ilvl="5">
      <w:start w:val="1"/>
      <w:numFmt w:val="bullet"/>
      <w:lvlText w:val=""/>
      <w:lvlJc w:val="left"/>
      <w:pPr>
        <w:ind w:left="3874" w:hanging="480"/>
      </w:pPr>
      <w:rPr>
        <w:rFonts w:ascii="Wingdings" w:hAnsi="Wingdings" w:hint="default"/>
      </w:rPr>
    </w:lvl>
    <w:lvl w:ilvl="6">
      <w:start w:val="1"/>
      <w:numFmt w:val="bullet"/>
      <w:lvlText w:val=""/>
      <w:lvlJc w:val="left"/>
      <w:pPr>
        <w:ind w:left="4354" w:hanging="480"/>
      </w:pPr>
      <w:rPr>
        <w:rFonts w:ascii="Wingdings" w:hAnsi="Wingdings" w:hint="default"/>
      </w:rPr>
    </w:lvl>
    <w:lvl w:ilvl="7">
      <w:start w:val="1"/>
      <w:numFmt w:val="bullet"/>
      <w:lvlText w:val=""/>
      <w:lvlJc w:val="left"/>
      <w:pPr>
        <w:ind w:left="4834" w:hanging="480"/>
      </w:pPr>
      <w:rPr>
        <w:rFonts w:ascii="Wingdings" w:hAnsi="Wingdings" w:hint="default"/>
      </w:rPr>
    </w:lvl>
    <w:lvl w:ilvl="8">
      <w:start w:val="1"/>
      <w:numFmt w:val="bullet"/>
      <w:lvlText w:val=""/>
      <w:lvlJc w:val="left"/>
      <w:pPr>
        <w:ind w:left="5314" w:hanging="480"/>
      </w:pPr>
      <w:rPr>
        <w:rFonts w:ascii="Wingdings" w:hAnsi="Wingdings" w:hint="default"/>
      </w:rPr>
    </w:lvl>
  </w:abstractNum>
  <w:abstractNum w:abstractNumId="1" w15:restartNumberingAfterBreak="0">
    <w:nsid w:val="070A3C83"/>
    <w:multiLevelType w:val="multilevel"/>
    <w:tmpl w:val="5B4A838C"/>
    <w:lvl w:ilvl="0">
      <w:start w:val="1"/>
      <w:numFmt w:val="decimal"/>
      <w:lvlText w:val="%1."/>
      <w:lvlJc w:val="left"/>
      <w:pPr>
        <w:ind w:left="1354" w:hanging="360"/>
      </w:pPr>
      <w:rPr>
        <w:rFonts w:hint="default"/>
      </w:rPr>
    </w:lvl>
    <w:lvl w:ilvl="1">
      <w:start w:val="1"/>
      <w:numFmt w:val="bullet"/>
      <w:lvlText w:val=""/>
      <w:lvlJc w:val="left"/>
      <w:pPr>
        <w:ind w:left="1954" w:hanging="480"/>
      </w:pPr>
      <w:rPr>
        <w:rFonts w:ascii="Wingdings" w:hAnsi="Wingdings" w:hint="default"/>
      </w:rPr>
    </w:lvl>
    <w:lvl w:ilvl="2">
      <w:start w:val="1"/>
      <w:numFmt w:val="bullet"/>
      <w:lvlText w:val=""/>
      <w:lvlJc w:val="left"/>
      <w:pPr>
        <w:ind w:left="2434" w:hanging="480"/>
      </w:pPr>
      <w:rPr>
        <w:rFonts w:ascii="Wingdings" w:hAnsi="Wingdings" w:hint="default"/>
      </w:rPr>
    </w:lvl>
    <w:lvl w:ilvl="3">
      <w:start w:val="1"/>
      <w:numFmt w:val="bullet"/>
      <w:lvlText w:val=""/>
      <w:lvlJc w:val="left"/>
      <w:pPr>
        <w:ind w:left="2914" w:hanging="480"/>
      </w:pPr>
      <w:rPr>
        <w:rFonts w:ascii="Wingdings" w:hAnsi="Wingdings" w:hint="default"/>
      </w:rPr>
    </w:lvl>
    <w:lvl w:ilvl="4">
      <w:start w:val="1"/>
      <w:numFmt w:val="bullet"/>
      <w:lvlText w:val=""/>
      <w:lvlJc w:val="left"/>
      <w:pPr>
        <w:ind w:left="3394" w:hanging="480"/>
      </w:pPr>
      <w:rPr>
        <w:rFonts w:ascii="Wingdings" w:hAnsi="Wingdings" w:hint="default"/>
      </w:rPr>
    </w:lvl>
    <w:lvl w:ilvl="5">
      <w:start w:val="1"/>
      <w:numFmt w:val="bullet"/>
      <w:lvlText w:val=""/>
      <w:lvlJc w:val="left"/>
      <w:pPr>
        <w:ind w:left="3874" w:hanging="480"/>
      </w:pPr>
      <w:rPr>
        <w:rFonts w:ascii="Wingdings" w:hAnsi="Wingdings" w:hint="default"/>
      </w:rPr>
    </w:lvl>
    <w:lvl w:ilvl="6">
      <w:start w:val="1"/>
      <w:numFmt w:val="bullet"/>
      <w:lvlText w:val=""/>
      <w:lvlJc w:val="left"/>
      <w:pPr>
        <w:ind w:left="4354" w:hanging="480"/>
      </w:pPr>
      <w:rPr>
        <w:rFonts w:ascii="Wingdings" w:hAnsi="Wingdings" w:hint="default"/>
      </w:rPr>
    </w:lvl>
    <w:lvl w:ilvl="7">
      <w:start w:val="1"/>
      <w:numFmt w:val="bullet"/>
      <w:lvlText w:val=""/>
      <w:lvlJc w:val="left"/>
      <w:pPr>
        <w:ind w:left="4834" w:hanging="480"/>
      </w:pPr>
      <w:rPr>
        <w:rFonts w:ascii="Wingdings" w:hAnsi="Wingdings" w:hint="default"/>
      </w:rPr>
    </w:lvl>
    <w:lvl w:ilvl="8">
      <w:start w:val="1"/>
      <w:numFmt w:val="bullet"/>
      <w:lvlText w:val=""/>
      <w:lvlJc w:val="left"/>
      <w:pPr>
        <w:ind w:left="5314" w:hanging="480"/>
      </w:pPr>
      <w:rPr>
        <w:rFonts w:ascii="Wingdings" w:hAnsi="Wingdings" w:hint="default"/>
      </w:rPr>
    </w:lvl>
  </w:abstractNum>
  <w:abstractNum w:abstractNumId="2" w15:restartNumberingAfterBreak="0">
    <w:nsid w:val="0894535C"/>
    <w:multiLevelType w:val="multilevel"/>
    <w:tmpl w:val="5B4A838C"/>
    <w:lvl w:ilvl="0">
      <w:start w:val="1"/>
      <w:numFmt w:val="decimal"/>
      <w:lvlText w:val="%1."/>
      <w:lvlJc w:val="left"/>
      <w:pPr>
        <w:ind w:left="1354" w:hanging="360"/>
      </w:pPr>
      <w:rPr>
        <w:rFonts w:hint="default"/>
      </w:rPr>
    </w:lvl>
    <w:lvl w:ilvl="1">
      <w:start w:val="1"/>
      <w:numFmt w:val="bullet"/>
      <w:lvlText w:val=""/>
      <w:lvlJc w:val="left"/>
      <w:pPr>
        <w:ind w:left="1954" w:hanging="480"/>
      </w:pPr>
      <w:rPr>
        <w:rFonts w:ascii="Wingdings" w:hAnsi="Wingdings" w:hint="default"/>
      </w:rPr>
    </w:lvl>
    <w:lvl w:ilvl="2">
      <w:start w:val="1"/>
      <w:numFmt w:val="bullet"/>
      <w:lvlText w:val=""/>
      <w:lvlJc w:val="left"/>
      <w:pPr>
        <w:ind w:left="2434" w:hanging="480"/>
      </w:pPr>
      <w:rPr>
        <w:rFonts w:ascii="Wingdings" w:hAnsi="Wingdings" w:hint="default"/>
      </w:rPr>
    </w:lvl>
    <w:lvl w:ilvl="3">
      <w:start w:val="1"/>
      <w:numFmt w:val="bullet"/>
      <w:lvlText w:val=""/>
      <w:lvlJc w:val="left"/>
      <w:pPr>
        <w:ind w:left="2914" w:hanging="480"/>
      </w:pPr>
      <w:rPr>
        <w:rFonts w:ascii="Wingdings" w:hAnsi="Wingdings" w:hint="default"/>
      </w:rPr>
    </w:lvl>
    <w:lvl w:ilvl="4">
      <w:start w:val="1"/>
      <w:numFmt w:val="bullet"/>
      <w:lvlText w:val=""/>
      <w:lvlJc w:val="left"/>
      <w:pPr>
        <w:ind w:left="3394" w:hanging="480"/>
      </w:pPr>
      <w:rPr>
        <w:rFonts w:ascii="Wingdings" w:hAnsi="Wingdings" w:hint="default"/>
      </w:rPr>
    </w:lvl>
    <w:lvl w:ilvl="5">
      <w:start w:val="1"/>
      <w:numFmt w:val="bullet"/>
      <w:lvlText w:val=""/>
      <w:lvlJc w:val="left"/>
      <w:pPr>
        <w:ind w:left="3874" w:hanging="480"/>
      </w:pPr>
      <w:rPr>
        <w:rFonts w:ascii="Wingdings" w:hAnsi="Wingdings" w:hint="default"/>
      </w:rPr>
    </w:lvl>
    <w:lvl w:ilvl="6">
      <w:start w:val="1"/>
      <w:numFmt w:val="bullet"/>
      <w:lvlText w:val=""/>
      <w:lvlJc w:val="left"/>
      <w:pPr>
        <w:ind w:left="4354" w:hanging="480"/>
      </w:pPr>
      <w:rPr>
        <w:rFonts w:ascii="Wingdings" w:hAnsi="Wingdings" w:hint="default"/>
      </w:rPr>
    </w:lvl>
    <w:lvl w:ilvl="7">
      <w:start w:val="1"/>
      <w:numFmt w:val="bullet"/>
      <w:lvlText w:val=""/>
      <w:lvlJc w:val="left"/>
      <w:pPr>
        <w:ind w:left="4834" w:hanging="480"/>
      </w:pPr>
      <w:rPr>
        <w:rFonts w:ascii="Wingdings" w:hAnsi="Wingdings" w:hint="default"/>
      </w:rPr>
    </w:lvl>
    <w:lvl w:ilvl="8">
      <w:start w:val="1"/>
      <w:numFmt w:val="bullet"/>
      <w:lvlText w:val=""/>
      <w:lvlJc w:val="left"/>
      <w:pPr>
        <w:ind w:left="5314" w:hanging="480"/>
      </w:pPr>
      <w:rPr>
        <w:rFonts w:ascii="Wingdings" w:hAnsi="Wingdings" w:hint="default"/>
      </w:rPr>
    </w:lvl>
  </w:abstractNum>
  <w:abstractNum w:abstractNumId="3" w15:restartNumberingAfterBreak="0">
    <w:nsid w:val="0AB74E5C"/>
    <w:multiLevelType w:val="hybridMultilevel"/>
    <w:tmpl w:val="19BCC26E"/>
    <w:lvl w:ilvl="0" w:tplc="F664FCE8">
      <w:numFmt w:val="bullet"/>
      <w:lvlText w:val=""/>
      <w:lvlJc w:val="left"/>
      <w:pPr>
        <w:ind w:left="360" w:hanging="360"/>
      </w:pPr>
      <w:rPr>
        <w:rFonts w:ascii="Wingdings" w:eastAsia="微軟正黑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E800301"/>
    <w:multiLevelType w:val="multilevel"/>
    <w:tmpl w:val="5B4A838C"/>
    <w:lvl w:ilvl="0">
      <w:start w:val="1"/>
      <w:numFmt w:val="decimal"/>
      <w:lvlText w:val="%1."/>
      <w:lvlJc w:val="left"/>
      <w:pPr>
        <w:ind w:left="1354" w:hanging="360"/>
      </w:pPr>
      <w:rPr>
        <w:rFonts w:hint="default"/>
      </w:rPr>
    </w:lvl>
    <w:lvl w:ilvl="1">
      <w:start w:val="1"/>
      <w:numFmt w:val="bullet"/>
      <w:lvlText w:val=""/>
      <w:lvlJc w:val="left"/>
      <w:pPr>
        <w:ind w:left="1954" w:hanging="480"/>
      </w:pPr>
      <w:rPr>
        <w:rFonts w:ascii="Wingdings" w:hAnsi="Wingdings" w:hint="default"/>
      </w:rPr>
    </w:lvl>
    <w:lvl w:ilvl="2">
      <w:start w:val="1"/>
      <w:numFmt w:val="bullet"/>
      <w:lvlText w:val=""/>
      <w:lvlJc w:val="left"/>
      <w:pPr>
        <w:ind w:left="2434" w:hanging="480"/>
      </w:pPr>
      <w:rPr>
        <w:rFonts w:ascii="Wingdings" w:hAnsi="Wingdings" w:hint="default"/>
      </w:rPr>
    </w:lvl>
    <w:lvl w:ilvl="3">
      <w:start w:val="1"/>
      <w:numFmt w:val="bullet"/>
      <w:lvlText w:val=""/>
      <w:lvlJc w:val="left"/>
      <w:pPr>
        <w:ind w:left="2914" w:hanging="480"/>
      </w:pPr>
      <w:rPr>
        <w:rFonts w:ascii="Wingdings" w:hAnsi="Wingdings" w:hint="default"/>
      </w:rPr>
    </w:lvl>
    <w:lvl w:ilvl="4">
      <w:start w:val="1"/>
      <w:numFmt w:val="bullet"/>
      <w:lvlText w:val=""/>
      <w:lvlJc w:val="left"/>
      <w:pPr>
        <w:ind w:left="3394" w:hanging="480"/>
      </w:pPr>
      <w:rPr>
        <w:rFonts w:ascii="Wingdings" w:hAnsi="Wingdings" w:hint="default"/>
      </w:rPr>
    </w:lvl>
    <w:lvl w:ilvl="5">
      <w:start w:val="1"/>
      <w:numFmt w:val="bullet"/>
      <w:lvlText w:val=""/>
      <w:lvlJc w:val="left"/>
      <w:pPr>
        <w:ind w:left="3874" w:hanging="480"/>
      </w:pPr>
      <w:rPr>
        <w:rFonts w:ascii="Wingdings" w:hAnsi="Wingdings" w:hint="default"/>
      </w:rPr>
    </w:lvl>
    <w:lvl w:ilvl="6">
      <w:start w:val="1"/>
      <w:numFmt w:val="bullet"/>
      <w:lvlText w:val=""/>
      <w:lvlJc w:val="left"/>
      <w:pPr>
        <w:ind w:left="4354" w:hanging="480"/>
      </w:pPr>
      <w:rPr>
        <w:rFonts w:ascii="Wingdings" w:hAnsi="Wingdings" w:hint="default"/>
      </w:rPr>
    </w:lvl>
    <w:lvl w:ilvl="7">
      <w:start w:val="1"/>
      <w:numFmt w:val="bullet"/>
      <w:lvlText w:val=""/>
      <w:lvlJc w:val="left"/>
      <w:pPr>
        <w:ind w:left="4834" w:hanging="480"/>
      </w:pPr>
      <w:rPr>
        <w:rFonts w:ascii="Wingdings" w:hAnsi="Wingdings" w:hint="default"/>
      </w:rPr>
    </w:lvl>
    <w:lvl w:ilvl="8">
      <w:start w:val="1"/>
      <w:numFmt w:val="bullet"/>
      <w:lvlText w:val=""/>
      <w:lvlJc w:val="left"/>
      <w:pPr>
        <w:ind w:left="5314" w:hanging="480"/>
      </w:pPr>
      <w:rPr>
        <w:rFonts w:ascii="Wingdings" w:hAnsi="Wingdings" w:hint="default"/>
      </w:rPr>
    </w:lvl>
  </w:abstractNum>
  <w:abstractNum w:abstractNumId="5" w15:restartNumberingAfterBreak="0">
    <w:nsid w:val="1113330D"/>
    <w:multiLevelType w:val="hybridMultilevel"/>
    <w:tmpl w:val="9530008A"/>
    <w:lvl w:ilvl="0" w:tplc="54964ED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A044E0B"/>
    <w:multiLevelType w:val="multilevel"/>
    <w:tmpl w:val="1A044E0B"/>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31D024D2"/>
    <w:multiLevelType w:val="hybridMultilevel"/>
    <w:tmpl w:val="ACC6A526"/>
    <w:lvl w:ilvl="0" w:tplc="8698FE6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63220D7"/>
    <w:multiLevelType w:val="hybridMultilevel"/>
    <w:tmpl w:val="2AD8043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468C3E28"/>
    <w:multiLevelType w:val="hybridMultilevel"/>
    <w:tmpl w:val="76A61E7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48657FDC"/>
    <w:multiLevelType w:val="multilevel"/>
    <w:tmpl w:val="48657FDC"/>
    <w:lvl w:ilvl="0">
      <w:start w:val="1"/>
      <w:numFmt w:val="taiwaneseCountingThousand"/>
      <w:lvlText w:val="%1、"/>
      <w:lvlJc w:val="left"/>
      <w:pPr>
        <w:ind w:left="480" w:hanging="480"/>
      </w:pPr>
      <w:rPr>
        <w:rFonts w:hint="default"/>
        <w:lang w:val="en-US"/>
      </w:rPr>
    </w:lvl>
    <w:lvl w:ilvl="1">
      <w:start w:val="1"/>
      <w:numFmt w:val="taiwaneseCountingThousand"/>
      <w:lvlText w:val="(%2)"/>
      <w:lvlJc w:val="left"/>
      <w:pPr>
        <w:ind w:left="810" w:hanging="384"/>
      </w:pPr>
      <w:rPr>
        <w:rFonts w:hint="default"/>
        <w:b w:val="0"/>
      </w:rPr>
    </w:lvl>
    <w:lvl w:ilvl="2">
      <w:start w:val="1"/>
      <w:numFmt w:val="decimal"/>
      <w:lvlText w:val="%3."/>
      <w:lvlJc w:val="left"/>
      <w:pPr>
        <w:ind w:left="1353" w:hanging="360"/>
      </w:pPr>
      <w:rPr>
        <w:rFonts w:hint="default"/>
        <w:color w:val="auto"/>
      </w:rPr>
    </w:lvl>
    <w:lvl w:ilvl="3">
      <w:numFmt w:val="bullet"/>
      <w:lvlText w:val=""/>
      <w:lvlJc w:val="left"/>
      <w:pPr>
        <w:ind w:left="1800" w:hanging="360"/>
      </w:pPr>
      <w:rPr>
        <w:rFonts w:ascii="Wingdings" w:eastAsia="微軟正黑體" w:hAnsi="Wingdings" w:cs="Times New Roman" w:hint="default"/>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A090B83"/>
    <w:multiLevelType w:val="hybridMultilevel"/>
    <w:tmpl w:val="AA8EB8FC"/>
    <w:lvl w:ilvl="0" w:tplc="04090017">
      <w:start w:val="1"/>
      <w:numFmt w:val="ideographLegalTraditional"/>
      <w:lvlText w:val="%1、"/>
      <w:lvlJc w:val="left"/>
      <w:pPr>
        <w:ind w:left="1331"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B50797F"/>
    <w:multiLevelType w:val="multilevel"/>
    <w:tmpl w:val="4B50797F"/>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CD678A7"/>
    <w:multiLevelType w:val="hybridMultilevel"/>
    <w:tmpl w:val="B232BE52"/>
    <w:lvl w:ilvl="0" w:tplc="9C2844E6">
      <w:numFmt w:val="bullet"/>
      <w:lvlText w:val=""/>
      <w:lvlJc w:val="left"/>
      <w:pPr>
        <w:ind w:left="360" w:hanging="360"/>
      </w:pPr>
      <w:rPr>
        <w:rFonts w:ascii="Wingdings" w:eastAsia="微軟正黑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4D341836"/>
    <w:multiLevelType w:val="hybridMultilevel"/>
    <w:tmpl w:val="E68C3E2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5C81C802"/>
    <w:multiLevelType w:val="singleLevel"/>
    <w:tmpl w:val="5C81C802"/>
    <w:lvl w:ilvl="0">
      <w:start w:val="2"/>
      <w:numFmt w:val="decimal"/>
      <w:suff w:val="space"/>
      <w:lvlText w:val="%1."/>
      <w:lvlJc w:val="left"/>
    </w:lvl>
  </w:abstractNum>
  <w:abstractNum w:abstractNumId="16" w15:restartNumberingAfterBreak="0">
    <w:nsid w:val="5E2A488F"/>
    <w:multiLevelType w:val="hybridMultilevel"/>
    <w:tmpl w:val="653ADBD8"/>
    <w:lvl w:ilvl="0" w:tplc="21F61DBE">
      <w:numFmt w:val="bullet"/>
      <w:lvlText w:val=""/>
      <w:lvlJc w:val="left"/>
      <w:pPr>
        <w:ind w:left="360" w:hanging="360"/>
      </w:pPr>
      <w:rPr>
        <w:rFonts w:ascii="Wingdings" w:eastAsia="微軟正黑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61E979AF"/>
    <w:multiLevelType w:val="hybridMultilevel"/>
    <w:tmpl w:val="1690078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62495491"/>
    <w:multiLevelType w:val="hybridMultilevel"/>
    <w:tmpl w:val="1AAEF23C"/>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9" w15:restartNumberingAfterBreak="0">
    <w:nsid w:val="73C23482"/>
    <w:multiLevelType w:val="hybridMultilevel"/>
    <w:tmpl w:val="2F88FDA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0"/>
  </w:num>
  <w:num w:numId="3">
    <w:abstractNumId w:val="15"/>
  </w:num>
  <w:num w:numId="4">
    <w:abstractNumId w:val="6"/>
  </w:num>
  <w:num w:numId="5">
    <w:abstractNumId w:val="2"/>
  </w:num>
  <w:num w:numId="6">
    <w:abstractNumId w:val="12"/>
  </w:num>
  <w:num w:numId="7">
    <w:abstractNumId w:val="4"/>
  </w:num>
  <w:num w:numId="8">
    <w:abstractNumId w:val="1"/>
  </w:num>
  <w:num w:numId="9">
    <w:abstractNumId w:val="13"/>
  </w:num>
  <w:num w:numId="10">
    <w:abstractNumId w:val="16"/>
  </w:num>
  <w:num w:numId="11">
    <w:abstractNumId w:val="3"/>
  </w:num>
  <w:num w:numId="12">
    <w:abstractNumId w:val="19"/>
  </w:num>
  <w:num w:numId="13">
    <w:abstractNumId w:val="14"/>
  </w:num>
  <w:num w:numId="14">
    <w:abstractNumId w:val="11"/>
  </w:num>
  <w:num w:numId="15">
    <w:abstractNumId w:val="17"/>
  </w:num>
  <w:num w:numId="16">
    <w:abstractNumId w:val="8"/>
  </w:num>
  <w:num w:numId="17">
    <w:abstractNumId w:val="9"/>
  </w:num>
  <w:num w:numId="18">
    <w:abstractNumId w:val="18"/>
  </w:num>
  <w:num w:numId="19">
    <w:abstractNumId w:val="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941"/>
    <w:rsid w:val="00004FB1"/>
    <w:rsid w:val="000055EC"/>
    <w:rsid w:val="00005B27"/>
    <w:rsid w:val="00006ACD"/>
    <w:rsid w:val="00007354"/>
    <w:rsid w:val="000104A1"/>
    <w:rsid w:val="00010D43"/>
    <w:rsid w:val="00012512"/>
    <w:rsid w:val="00012AD3"/>
    <w:rsid w:val="00012DEA"/>
    <w:rsid w:val="00012E9B"/>
    <w:rsid w:val="000135D9"/>
    <w:rsid w:val="0001365C"/>
    <w:rsid w:val="000142B2"/>
    <w:rsid w:val="00014839"/>
    <w:rsid w:val="00015E88"/>
    <w:rsid w:val="00016C26"/>
    <w:rsid w:val="000215B5"/>
    <w:rsid w:val="0002270E"/>
    <w:rsid w:val="00022744"/>
    <w:rsid w:val="00024D0B"/>
    <w:rsid w:val="00025080"/>
    <w:rsid w:val="00026C1A"/>
    <w:rsid w:val="00027DF0"/>
    <w:rsid w:val="000304E2"/>
    <w:rsid w:val="00030D84"/>
    <w:rsid w:val="00030E95"/>
    <w:rsid w:val="000333BC"/>
    <w:rsid w:val="000404C2"/>
    <w:rsid w:val="0004052E"/>
    <w:rsid w:val="00040804"/>
    <w:rsid w:val="00042071"/>
    <w:rsid w:val="000429A6"/>
    <w:rsid w:val="000442D2"/>
    <w:rsid w:val="00047CA6"/>
    <w:rsid w:val="00050EE0"/>
    <w:rsid w:val="00053505"/>
    <w:rsid w:val="00053861"/>
    <w:rsid w:val="00055D68"/>
    <w:rsid w:val="00056B98"/>
    <w:rsid w:val="00061915"/>
    <w:rsid w:val="00064FC9"/>
    <w:rsid w:val="00065220"/>
    <w:rsid w:val="0006549C"/>
    <w:rsid w:val="00066EFF"/>
    <w:rsid w:val="000679B7"/>
    <w:rsid w:val="00070424"/>
    <w:rsid w:val="000704BD"/>
    <w:rsid w:val="00080BAB"/>
    <w:rsid w:val="00081E38"/>
    <w:rsid w:val="00083252"/>
    <w:rsid w:val="00086819"/>
    <w:rsid w:val="000878D0"/>
    <w:rsid w:val="00091A8A"/>
    <w:rsid w:val="00092363"/>
    <w:rsid w:val="00092FBF"/>
    <w:rsid w:val="00093724"/>
    <w:rsid w:val="000942C7"/>
    <w:rsid w:val="00094B82"/>
    <w:rsid w:val="000953C7"/>
    <w:rsid w:val="00097E53"/>
    <w:rsid w:val="000A0AB0"/>
    <w:rsid w:val="000A2142"/>
    <w:rsid w:val="000A2E10"/>
    <w:rsid w:val="000A3A5F"/>
    <w:rsid w:val="000A3C0E"/>
    <w:rsid w:val="000A46CC"/>
    <w:rsid w:val="000A4E3A"/>
    <w:rsid w:val="000A5CC3"/>
    <w:rsid w:val="000A68DB"/>
    <w:rsid w:val="000A6CFA"/>
    <w:rsid w:val="000A7651"/>
    <w:rsid w:val="000B05BE"/>
    <w:rsid w:val="000B0CF2"/>
    <w:rsid w:val="000B1D96"/>
    <w:rsid w:val="000B4B47"/>
    <w:rsid w:val="000B5325"/>
    <w:rsid w:val="000B6271"/>
    <w:rsid w:val="000B76F5"/>
    <w:rsid w:val="000C0722"/>
    <w:rsid w:val="000C1130"/>
    <w:rsid w:val="000C1849"/>
    <w:rsid w:val="000C195B"/>
    <w:rsid w:val="000C2C52"/>
    <w:rsid w:val="000C435C"/>
    <w:rsid w:val="000C4F14"/>
    <w:rsid w:val="000C5484"/>
    <w:rsid w:val="000C6A20"/>
    <w:rsid w:val="000C7110"/>
    <w:rsid w:val="000C7240"/>
    <w:rsid w:val="000D1150"/>
    <w:rsid w:val="000D18CA"/>
    <w:rsid w:val="000D4942"/>
    <w:rsid w:val="000D68E5"/>
    <w:rsid w:val="000D6F12"/>
    <w:rsid w:val="000E0F29"/>
    <w:rsid w:val="000E1216"/>
    <w:rsid w:val="000E416F"/>
    <w:rsid w:val="000E4469"/>
    <w:rsid w:val="000E5163"/>
    <w:rsid w:val="000F3810"/>
    <w:rsid w:val="000F3959"/>
    <w:rsid w:val="000F4DFA"/>
    <w:rsid w:val="000F6B34"/>
    <w:rsid w:val="00101135"/>
    <w:rsid w:val="001011C4"/>
    <w:rsid w:val="00101A14"/>
    <w:rsid w:val="001043D0"/>
    <w:rsid w:val="00104A90"/>
    <w:rsid w:val="00107498"/>
    <w:rsid w:val="00110DFE"/>
    <w:rsid w:val="001112EA"/>
    <w:rsid w:val="001143A5"/>
    <w:rsid w:val="00114DDB"/>
    <w:rsid w:val="00115D26"/>
    <w:rsid w:val="00115E87"/>
    <w:rsid w:val="0011604E"/>
    <w:rsid w:val="001160D8"/>
    <w:rsid w:val="00116480"/>
    <w:rsid w:val="00116ABC"/>
    <w:rsid w:val="00117EF2"/>
    <w:rsid w:val="00120822"/>
    <w:rsid w:val="00120BC4"/>
    <w:rsid w:val="00120C33"/>
    <w:rsid w:val="001210A4"/>
    <w:rsid w:val="001219B6"/>
    <w:rsid w:val="0012497D"/>
    <w:rsid w:val="00124E15"/>
    <w:rsid w:val="00126885"/>
    <w:rsid w:val="001308DB"/>
    <w:rsid w:val="00131B8A"/>
    <w:rsid w:val="00132F5E"/>
    <w:rsid w:val="001337D0"/>
    <w:rsid w:val="0013415C"/>
    <w:rsid w:val="001345A4"/>
    <w:rsid w:val="00134FC0"/>
    <w:rsid w:val="0013502A"/>
    <w:rsid w:val="00135AC7"/>
    <w:rsid w:val="00136789"/>
    <w:rsid w:val="00136969"/>
    <w:rsid w:val="001371A8"/>
    <w:rsid w:val="00137773"/>
    <w:rsid w:val="0014036A"/>
    <w:rsid w:val="00140F5D"/>
    <w:rsid w:val="00142AD0"/>
    <w:rsid w:val="0014553C"/>
    <w:rsid w:val="00145BD0"/>
    <w:rsid w:val="001463F9"/>
    <w:rsid w:val="001509C3"/>
    <w:rsid w:val="001513ED"/>
    <w:rsid w:val="00152182"/>
    <w:rsid w:val="001524DA"/>
    <w:rsid w:val="00152BCB"/>
    <w:rsid w:val="00153114"/>
    <w:rsid w:val="0015337D"/>
    <w:rsid w:val="00153DB7"/>
    <w:rsid w:val="00154BBA"/>
    <w:rsid w:val="0015626D"/>
    <w:rsid w:val="0015627E"/>
    <w:rsid w:val="001563E0"/>
    <w:rsid w:val="00156650"/>
    <w:rsid w:val="00157895"/>
    <w:rsid w:val="0016169F"/>
    <w:rsid w:val="00162403"/>
    <w:rsid w:val="001642B5"/>
    <w:rsid w:val="00164B82"/>
    <w:rsid w:val="00167CB8"/>
    <w:rsid w:val="001701B9"/>
    <w:rsid w:val="001722A3"/>
    <w:rsid w:val="0017482C"/>
    <w:rsid w:val="001762F0"/>
    <w:rsid w:val="00180443"/>
    <w:rsid w:val="00184296"/>
    <w:rsid w:val="001850FF"/>
    <w:rsid w:val="00185867"/>
    <w:rsid w:val="001870F0"/>
    <w:rsid w:val="001876BC"/>
    <w:rsid w:val="00190335"/>
    <w:rsid w:val="00191E4C"/>
    <w:rsid w:val="00192F82"/>
    <w:rsid w:val="00194CCF"/>
    <w:rsid w:val="00195D3E"/>
    <w:rsid w:val="00196279"/>
    <w:rsid w:val="0019657A"/>
    <w:rsid w:val="00196A57"/>
    <w:rsid w:val="001974AB"/>
    <w:rsid w:val="00197CC6"/>
    <w:rsid w:val="00197E51"/>
    <w:rsid w:val="001A0B7C"/>
    <w:rsid w:val="001A0F7D"/>
    <w:rsid w:val="001A35A2"/>
    <w:rsid w:val="001A6169"/>
    <w:rsid w:val="001B05AB"/>
    <w:rsid w:val="001B1430"/>
    <w:rsid w:val="001B2279"/>
    <w:rsid w:val="001B2652"/>
    <w:rsid w:val="001B2824"/>
    <w:rsid w:val="001B34DB"/>
    <w:rsid w:val="001B3A35"/>
    <w:rsid w:val="001B5ED1"/>
    <w:rsid w:val="001B7959"/>
    <w:rsid w:val="001C0CC1"/>
    <w:rsid w:val="001C2FEA"/>
    <w:rsid w:val="001C596B"/>
    <w:rsid w:val="001C6C52"/>
    <w:rsid w:val="001C6FB9"/>
    <w:rsid w:val="001C79DC"/>
    <w:rsid w:val="001C7E27"/>
    <w:rsid w:val="001D0184"/>
    <w:rsid w:val="001D1785"/>
    <w:rsid w:val="001D258F"/>
    <w:rsid w:val="001D261B"/>
    <w:rsid w:val="001D2ECD"/>
    <w:rsid w:val="001D3CA7"/>
    <w:rsid w:val="001D6A06"/>
    <w:rsid w:val="001E1910"/>
    <w:rsid w:val="001E200E"/>
    <w:rsid w:val="001E2D54"/>
    <w:rsid w:val="001E4577"/>
    <w:rsid w:val="001E4770"/>
    <w:rsid w:val="001E51BD"/>
    <w:rsid w:val="001E51D7"/>
    <w:rsid w:val="001E5291"/>
    <w:rsid w:val="001E6466"/>
    <w:rsid w:val="001E6671"/>
    <w:rsid w:val="001E6F80"/>
    <w:rsid w:val="001E791D"/>
    <w:rsid w:val="001F0271"/>
    <w:rsid w:val="001F184C"/>
    <w:rsid w:val="001F4CA2"/>
    <w:rsid w:val="001F5646"/>
    <w:rsid w:val="001F705F"/>
    <w:rsid w:val="001F78AE"/>
    <w:rsid w:val="001F7F6F"/>
    <w:rsid w:val="00200F56"/>
    <w:rsid w:val="00201060"/>
    <w:rsid w:val="00201155"/>
    <w:rsid w:val="002018E7"/>
    <w:rsid w:val="00203BE4"/>
    <w:rsid w:val="00204F76"/>
    <w:rsid w:val="00205659"/>
    <w:rsid w:val="00207A25"/>
    <w:rsid w:val="00207D73"/>
    <w:rsid w:val="00210602"/>
    <w:rsid w:val="0021369A"/>
    <w:rsid w:val="0021485F"/>
    <w:rsid w:val="00214D02"/>
    <w:rsid w:val="00216138"/>
    <w:rsid w:val="002208C9"/>
    <w:rsid w:val="00221483"/>
    <w:rsid w:val="00221D55"/>
    <w:rsid w:val="00222F89"/>
    <w:rsid w:val="002247A4"/>
    <w:rsid w:val="00225BD2"/>
    <w:rsid w:val="00225CDF"/>
    <w:rsid w:val="00227498"/>
    <w:rsid w:val="002316FF"/>
    <w:rsid w:val="002329FE"/>
    <w:rsid w:val="00232EB4"/>
    <w:rsid w:val="00232FED"/>
    <w:rsid w:val="002346AD"/>
    <w:rsid w:val="002359FB"/>
    <w:rsid w:val="002369B0"/>
    <w:rsid w:val="00236B89"/>
    <w:rsid w:val="0023770F"/>
    <w:rsid w:val="002421E3"/>
    <w:rsid w:val="00243076"/>
    <w:rsid w:val="00243146"/>
    <w:rsid w:val="002432E2"/>
    <w:rsid w:val="00245F4F"/>
    <w:rsid w:val="00246E54"/>
    <w:rsid w:val="00246E8C"/>
    <w:rsid w:val="00247306"/>
    <w:rsid w:val="0025400A"/>
    <w:rsid w:val="002578FC"/>
    <w:rsid w:val="00260F30"/>
    <w:rsid w:val="002629F9"/>
    <w:rsid w:val="00263817"/>
    <w:rsid w:val="002658C2"/>
    <w:rsid w:val="002665F3"/>
    <w:rsid w:val="00271AD9"/>
    <w:rsid w:val="00271B4D"/>
    <w:rsid w:val="00276029"/>
    <w:rsid w:val="00277146"/>
    <w:rsid w:val="002814ED"/>
    <w:rsid w:val="002817DB"/>
    <w:rsid w:val="00281E9B"/>
    <w:rsid w:val="002860DC"/>
    <w:rsid w:val="00286EDC"/>
    <w:rsid w:val="00286FD4"/>
    <w:rsid w:val="00287EE3"/>
    <w:rsid w:val="00292485"/>
    <w:rsid w:val="002944F7"/>
    <w:rsid w:val="00294550"/>
    <w:rsid w:val="00294C0E"/>
    <w:rsid w:val="002965A4"/>
    <w:rsid w:val="002A12E7"/>
    <w:rsid w:val="002A2F52"/>
    <w:rsid w:val="002A4ECC"/>
    <w:rsid w:val="002A690F"/>
    <w:rsid w:val="002A7639"/>
    <w:rsid w:val="002A7B81"/>
    <w:rsid w:val="002B08BD"/>
    <w:rsid w:val="002B0E83"/>
    <w:rsid w:val="002B27DA"/>
    <w:rsid w:val="002B2B6D"/>
    <w:rsid w:val="002B43B0"/>
    <w:rsid w:val="002B4712"/>
    <w:rsid w:val="002B4A29"/>
    <w:rsid w:val="002B4CB9"/>
    <w:rsid w:val="002B64D9"/>
    <w:rsid w:val="002B7DCD"/>
    <w:rsid w:val="002B7F61"/>
    <w:rsid w:val="002C0AC9"/>
    <w:rsid w:val="002C14AB"/>
    <w:rsid w:val="002C1822"/>
    <w:rsid w:val="002C347E"/>
    <w:rsid w:val="002C535D"/>
    <w:rsid w:val="002C54CF"/>
    <w:rsid w:val="002C6B7C"/>
    <w:rsid w:val="002D2787"/>
    <w:rsid w:val="002D42C3"/>
    <w:rsid w:val="002D4BA4"/>
    <w:rsid w:val="002D5F1B"/>
    <w:rsid w:val="002E0376"/>
    <w:rsid w:val="002E0D1B"/>
    <w:rsid w:val="002E12B7"/>
    <w:rsid w:val="002E1913"/>
    <w:rsid w:val="002E2C53"/>
    <w:rsid w:val="002E2D7E"/>
    <w:rsid w:val="002E3E7E"/>
    <w:rsid w:val="002E43A5"/>
    <w:rsid w:val="002E467C"/>
    <w:rsid w:val="002F0A75"/>
    <w:rsid w:val="002F0F75"/>
    <w:rsid w:val="002F2D26"/>
    <w:rsid w:val="002F461A"/>
    <w:rsid w:val="002F567F"/>
    <w:rsid w:val="002F5F2C"/>
    <w:rsid w:val="002F7B2B"/>
    <w:rsid w:val="003004AC"/>
    <w:rsid w:val="00300A46"/>
    <w:rsid w:val="003011F8"/>
    <w:rsid w:val="00302D89"/>
    <w:rsid w:val="0030349F"/>
    <w:rsid w:val="0030397C"/>
    <w:rsid w:val="00307517"/>
    <w:rsid w:val="00307C6D"/>
    <w:rsid w:val="00311870"/>
    <w:rsid w:val="00311F61"/>
    <w:rsid w:val="00313129"/>
    <w:rsid w:val="003141CD"/>
    <w:rsid w:val="00314E30"/>
    <w:rsid w:val="0031616D"/>
    <w:rsid w:val="003171AE"/>
    <w:rsid w:val="00321013"/>
    <w:rsid w:val="0032157F"/>
    <w:rsid w:val="00322C78"/>
    <w:rsid w:val="00322E75"/>
    <w:rsid w:val="0032381D"/>
    <w:rsid w:val="00323F36"/>
    <w:rsid w:val="00325ECF"/>
    <w:rsid w:val="00325F74"/>
    <w:rsid w:val="00327F2C"/>
    <w:rsid w:val="00332C7E"/>
    <w:rsid w:val="00333E96"/>
    <w:rsid w:val="003348E1"/>
    <w:rsid w:val="003367B9"/>
    <w:rsid w:val="0033744C"/>
    <w:rsid w:val="00337C41"/>
    <w:rsid w:val="003469F6"/>
    <w:rsid w:val="003516F3"/>
    <w:rsid w:val="00351C4D"/>
    <w:rsid w:val="003544CD"/>
    <w:rsid w:val="0035637B"/>
    <w:rsid w:val="003574C5"/>
    <w:rsid w:val="00357E31"/>
    <w:rsid w:val="003606B9"/>
    <w:rsid w:val="0036185E"/>
    <w:rsid w:val="00362055"/>
    <w:rsid w:val="00362500"/>
    <w:rsid w:val="00362FE1"/>
    <w:rsid w:val="003640F7"/>
    <w:rsid w:val="00364CCD"/>
    <w:rsid w:val="0036564A"/>
    <w:rsid w:val="00366273"/>
    <w:rsid w:val="00366296"/>
    <w:rsid w:val="0036677F"/>
    <w:rsid w:val="003676E7"/>
    <w:rsid w:val="0037148C"/>
    <w:rsid w:val="003734D4"/>
    <w:rsid w:val="00373AF8"/>
    <w:rsid w:val="00374515"/>
    <w:rsid w:val="00374AA1"/>
    <w:rsid w:val="0037517C"/>
    <w:rsid w:val="003759E4"/>
    <w:rsid w:val="00375B5E"/>
    <w:rsid w:val="00377167"/>
    <w:rsid w:val="00377937"/>
    <w:rsid w:val="003814E4"/>
    <w:rsid w:val="00383222"/>
    <w:rsid w:val="00384147"/>
    <w:rsid w:val="00384207"/>
    <w:rsid w:val="00385551"/>
    <w:rsid w:val="00387996"/>
    <w:rsid w:val="00390524"/>
    <w:rsid w:val="00392994"/>
    <w:rsid w:val="00392D8B"/>
    <w:rsid w:val="003940AB"/>
    <w:rsid w:val="00394A72"/>
    <w:rsid w:val="00394C43"/>
    <w:rsid w:val="00394D59"/>
    <w:rsid w:val="003968F1"/>
    <w:rsid w:val="003969FB"/>
    <w:rsid w:val="003972D8"/>
    <w:rsid w:val="00397515"/>
    <w:rsid w:val="003A2475"/>
    <w:rsid w:val="003A26A5"/>
    <w:rsid w:val="003A505E"/>
    <w:rsid w:val="003A5B0A"/>
    <w:rsid w:val="003A6861"/>
    <w:rsid w:val="003B1851"/>
    <w:rsid w:val="003B19A3"/>
    <w:rsid w:val="003B1A43"/>
    <w:rsid w:val="003C17EE"/>
    <w:rsid w:val="003C1AC5"/>
    <w:rsid w:val="003C302D"/>
    <w:rsid w:val="003C524C"/>
    <w:rsid w:val="003C56FF"/>
    <w:rsid w:val="003C62D7"/>
    <w:rsid w:val="003C7EC6"/>
    <w:rsid w:val="003D0E19"/>
    <w:rsid w:val="003D23D1"/>
    <w:rsid w:val="003D34BA"/>
    <w:rsid w:val="003D5162"/>
    <w:rsid w:val="003D526A"/>
    <w:rsid w:val="003D53B3"/>
    <w:rsid w:val="003D5E4D"/>
    <w:rsid w:val="003D6275"/>
    <w:rsid w:val="003D6E08"/>
    <w:rsid w:val="003D721E"/>
    <w:rsid w:val="003D78E0"/>
    <w:rsid w:val="003E0ED2"/>
    <w:rsid w:val="003E1926"/>
    <w:rsid w:val="003E3C2B"/>
    <w:rsid w:val="003E4749"/>
    <w:rsid w:val="003E5037"/>
    <w:rsid w:val="003E60AD"/>
    <w:rsid w:val="003E671D"/>
    <w:rsid w:val="003F05E2"/>
    <w:rsid w:val="003F3A97"/>
    <w:rsid w:val="003F4B68"/>
    <w:rsid w:val="003F6399"/>
    <w:rsid w:val="003F66E5"/>
    <w:rsid w:val="003F684A"/>
    <w:rsid w:val="004024CC"/>
    <w:rsid w:val="00406160"/>
    <w:rsid w:val="004074FD"/>
    <w:rsid w:val="0041255A"/>
    <w:rsid w:val="00414146"/>
    <w:rsid w:val="00415E9E"/>
    <w:rsid w:val="004165E0"/>
    <w:rsid w:val="00416AD1"/>
    <w:rsid w:val="0041739C"/>
    <w:rsid w:val="00417C47"/>
    <w:rsid w:val="004200AE"/>
    <w:rsid w:val="00422E4A"/>
    <w:rsid w:val="004246D5"/>
    <w:rsid w:val="00424B69"/>
    <w:rsid w:val="004265AC"/>
    <w:rsid w:val="00427804"/>
    <w:rsid w:val="00427A51"/>
    <w:rsid w:val="0043280F"/>
    <w:rsid w:val="00433461"/>
    <w:rsid w:val="00435180"/>
    <w:rsid w:val="00435614"/>
    <w:rsid w:val="00436E02"/>
    <w:rsid w:val="00436F9B"/>
    <w:rsid w:val="00437F0D"/>
    <w:rsid w:val="00441BC4"/>
    <w:rsid w:val="00441D6E"/>
    <w:rsid w:val="00442B4E"/>
    <w:rsid w:val="00442F7A"/>
    <w:rsid w:val="00442FB4"/>
    <w:rsid w:val="00443861"/>
    <w:rsid w:val="00445183"/>
    <w:rsid w:val="00446690"/>
    <w:rsid w:val="00446A3A"/>
    <w:rsid w:val="0044769F"/>
    <w:rsid w:val="00450799"/>
    <w:rsid w:val="004511D0"/>
    <w:rsid w:val="004521BB"/>
    <w:rsid w:val="004528D9"/>
    <w:rsid w:val="004537C8"/>
    <w:rsid w:val="0045430F"/>
    <w:rsid w:val="00454F26"/>
    <w:rsid w:val="0045578C"/>
    <w:rsid w:val="004627D1"/>
    <w:rsid w:val="0046388B"/>
    <w:rsid w:val="00463C7B"/>
    <w:rsid w:val="00463FFF"/>
    <w:rsid w:val="00466687"/>
    <w:rsid w:val="00466B8E"/>
    <w:rsid w:val="004677DD"/>
    <w:rsid w:val="00467BD9"/>
    <w:rsid w:val="00470D50"/>
    <w:rsid w:val="00472539"/>
    <w:rsid w:val="00472C93"/>
    <w:rsid w:val="00473442"/>
    <w:rsid w:val="00474DDF"/>
    <w:rsid w:val="00475CAD"/>
    <w:rsid w:val="004767E2"/>
    <w:rsid w:val="0047697F"/>
    <w:rsid w:val="00480FC9"/>
    <w:rsid w:val="0048112B"/>
    <w:rsid w:val="00483172"/>
    <w:rsid w:val="00483F70"/>
    <w:rsid w:val="00483F87"/>
    <w:rsid w:val="004845C0"/>
    <w:rsid w:val="00485DAC"/>
    <w:rsid w:val="00486740"/>
    <w:rsid w:val="00490892"/>
    <w:rsid w:val="00490A7D"/>
    <w:rsid w:val="004950A9"/>
    <w:rsid w:val="0049578F"/>
    <w:rsid w:val="00497CA5"/>
    <w:rsid w:val="004A09AB"/>
    <w:rsid w:val="004A1684"/>
    <w:rsid w:val="004A17B6"/>
    <w:rsid w:val="004A5A15"/>
    <w:rsid w:val="004A69A9"/>
    <w:rsid w:val="004A6ABA"/>
    <w:rsid w:val="004A7CF1"/>
    <w:rsid w:val="004B33D1"/>
    <w:rsid w:val="004B4BB7"/>
    <w:rsid w:val="004B54E9"/>
    <w:rsid w:val="004B5C1B"/>
    <w:rsid w:val="004B678F"/>
    <w:rsid w:val="004B6BEE"/>
    <w:rsid w:val="004C0303"/>
    <w:rsid w:val="004C4AB2"/>
    <w:rsid w:val="004C4D89"/>
    <w:rsid w:val="004C596C"/>
    <w:rsid w:val="004C65F0"/>
    <w:rsid w:val="004C6D0C"/>
    <w:rsid w:val="004C7AA4"/>
    <w:rsid w:val="004D07E8"/>
    <w:rsid w:val="004D3E88"/>
    <w:rsid w:val="004D5C8E"/>
    <w:rsid w:val="004D6802"/>
    <w:rsid w:val="004D6989"/>
    <w:rsid w:val="004E1EED"/>
    <w:rsid w:val="004E285C"/>
    <w:rsid w:val="004E2A0D"/>
    <w:rsid w:val="004E37ED"/>
    <w:rsid w:val="004E3D1B"/>
    <w:rsid w:val="004E3F29"/>
    <w:rsid w:val="004E64F8"/>
    <w:rsid w:val="004F02D3"/>
    <w:rsid w:val="004F069A"/>
    <w:rsid w:val="004F1E46"/>
    <w:rsid w:val="004F6BAE"/>
    <w:rsid w:val="00501A67"/>
    <w:rsid w:val="005027CA"/>
    <w:rsid w:val="005053E5"/>
    <w:rsid w:val="00506867"/>
    <w:rsid w:val="00506B52"/>
    <w:rsid w:val="00506E31"/>
    <w:rsid w:val="00511386"/>
    <w:rsid w:val="00511573"/>
    <w:rsid w:val="00512023"/>
    <w:rsid w:val="00513B7A"/>
    <w:rsid w:val="0051430A"/>
    <w:rsid w:val="00516A87"/>
    <w:rsid w:val="005170CE"/>
    <w:rsid w:val="005171C0"/>
    <w:rsid w:val="005174E6"/>
    <w:rsid w:val="00520949"/>
    <w:rsid w:val="00521700"/>
    <w:rsid w:val="0052204A"/>
    <w:rsid w:val="005220FC"/>
    <w:rsid w:val="005234E0"/>
    <w:rsid w:val="00524E82"/>
    <w:rsid w:val="00526632"/>
    <w:rsid w:val="00526C87"/>
    <w:rsid w:val="00527953"/>
    <w:rsid w:val="0053040F"/>
    <w:rsid w:val="005304D3"/>
    <w:rsid w:val="00532408"/>
    <w:rsid w:val="0053462A"/>
    <w:rsid w:val="00534B63"/>
    <w:rsid w:val="00535115"/>
    <w:rsid w:val="005353E3"/>
    <w:rsid w:val="0053698E"/>
    <w:rsid w:val="00536DE1"/>
    <w:rsid w:val="00536F1D"/>
    <w:rsid w:val="005376B4"/>
    <w:rsid w:val="00540060"/>
    <w:rsid w:val="005400D7"/>
    <w:rsid w:val="00541D41"/>
    <w:rsid w:val="005441FB"/>
    <w:rsid w:val="005444AE"/>
    <w:rsid w:val="00545C36"/>
    <w:rsid w:val="00546414"/>
    <w:rsid w:val="00546A48"/>
    <w:rsid w:val="0055265E"/>
    <w:rsid w:val="0055547F"/>
    <w:rsid w:val="00555607"/>
    <w:rsid w:val="00555BAE"/>
    <w:rsid w:val="00557D33"/>
    <w:rsid w:val="00561DF2"/>
    <w:rsid w:val="00562521"/>
    <w:rsid w:val="00563E1B"/>
    <w:rsid w:val="00564CF0"/>
    <w:rsid w:val="00564FD1"/>
    <w:rsid w:val="00570980"/>
    <w:rsid w:val="005716B6"/>
    <w:rsid w:val="00574B8B"/>
    <w:rsid w:val="00574D57"/>
    <w:rsid w:val="00577CF3"/>
    <w:rsid w:val="00581B42"/>
    <w:rsid w:val="00581E58"/>
    <w:rsid w:val="0059069C"/>
    <w:rsid w:val="0059229C"/>
    <w:rsid w:val="0059563F"/>
    <w:rsid w:val="00595B97"/>
    <w:rsid w:val="005A0102"/>
    <w:rsid w:val="005A0A41"/>
    <w:rsid w:val="005A1F84"/>
    <w:rsid w:val="005A24B6"/>
    <w:rsid w:val="005A334F"/>
    <w:rsid w:val="005A35CE"/>
    <w:rsid w:val="005A3B0C"/>
    <w:rsid w:val="005A518B"/>
    <w:rsid w:val="005A5532"/>
    <w:rsid w:val="005A5CC9"/>
    <w:rsid w:val="005A7F60"/>
    <w:rsid w:val="005B01BD"/>
    <w:rsid w:val="005B346E"/>
    <w:rsid w:val="005B381F"/>
    <w:rsid w:val="005B41C2"/>
    <w:rsid w:val="005B4D53"/>
    <w:rsid w:val="005B5B50"/>
    <w:rsid w:val="005B6EBE"/>
    <w:rsid w:val="005B6FEB"/>
    <w:rsid w:val="005C2FCA"/>
    <w:rsid w:val="005C31A0"/>
    <w:rsid w:val="005C49BA"/>
    <w:rsid w:val="005C5687"/>
    <w:rsid w:val="005C5B8A"/>
    <w:rsid w:val="005C6D1B"/>
    <w:rsid w:val="005C6DF5"/>
    <w:rsid w:val="005C7330"/>
    <w:rsid w:val="005D07C8"/>
    <w:rsid w:val="005D07EB"/>
    <w:rsid w:val="005D15CF"/>
    <w:rsid w:val="005D6ED1"/>
    <w:rsid w:val="005D7B08"/>
    <w:rsid w:val="005E124D"/>
    <w:rsid w:val="005E1EE3"/>
    <w:rsid w:val="005E34BE"/>
    <w:rsid w:val="005E4097"/>
    <w:rsid w:val="005E64B6"/>
    <w:rsid w:val="005E64F5"/>
    <w:rsid w:val="005F23E1"/>
    <w:rsid w:val="005F3236"/>
    <w:rsid w:val="005F3ABC"/>
    <w:rsid w:val="005F3F4C"/>
    <w:rsid w:val="005F4059"/>
    <w:rsid w:val="005F41FC"/>
    <w:rsid w:val="005F426D"/>
    <w:rsid w:val="005F42D8"/>
    <w:rsid w:val="005F475A"/>
    <w:rsid w:val="005F4C86"/>
    <w:rsid w:val="005F58C9"/>
    <w:rsid w:val="005F7024"/>
    <w:rsid w:val="005F7062"/>
    <w:rsid w:val="00602F67"/>
    <w:rsid w:val="00603154"/>
    <w:rsid w:val="00603249"/>
    <w:rsid w:val="00603597"/>
    <w:rsid w:val="0060408D"/>
    <w:rsid w:val="00605259"/>
    <w:rsid w:val="00606763"/>
    <w:rsid w:val="00611711"/>
    <w:rsid w:val="00611A79"/>
    <w:rsid w:val="0061440D"/>
    <w:rsid w:val="00615DF9"/>
    <w:rsid w:val="00616D8F"/>
    <w:rsid w:val="006202FC"/>
    <w:rsid w:val="00620748"/>
    <w:rsid w:val="0062145D"/>
    <w:rsid w:val="00622C6C"/>
    <w:rsid w:val="006236A7"/>
    <w:rsid w:val="00624532"/>
    <w:rsid w:val="00625303"/>
    <w:rsid w:val="00627725"/>
    <w:rsid w:val="00631A2E"/>
    <w:rsid w:val="00632150"/>
    <w:rsid w:val="00632BF3"/>
    <w:rsid w:val="006337FD"/>
    <w:rsid w:val="00633DA5"/>
    <w:rsid w:val="00634C62"/>
    <w:rsid w:val="00635082"/>
    <w:rsid w:val="00636071"/>
    <w:rsid w:val="0063710A"/>
    <w:rsid w:val="00640E8B"/>
    <w:rsid w:val="00641DA4"/>
    <w:rsid w:val="0064347D"/>
    <w:rsid w:val="006443D6"/>
    <w:rsid w:val="006445D6"/>
    <w:rsid w:val="00644C49"/>
    <w:rsid w:val="00645CCD"/>
    <w:rsid w:val="00647CA8"/>
    <w:rsid w:val="00651766"/>
    <w:rsid w:val="00652057"/>
    <w:rsid w:val="00653C88"/>
    <w:rsid w:val="00654148"/>
    <w:rsid w:val="00654681"/>
    <w:rsid w:val="00654EEF"/>
    <w:rsid w:val="00655B87"/>
    <w:rsid w:val="00655C0F"/>
    <w:rsid w:val="006608E0"/>
    <w:rsid w:val="00661446"/>
    <w:rsid w:val="006620A8"/>
    <w:rsid w:val="006621D2"/>
    <w:rsid w:val="00665A99"/>
    <w:rsid w:val="0066661A"/>
    <w:rsid w:val="00666D4F"/>
    <w:rsid w:val="00666E8E"/>
    <w:rsid w:val="00671F65"/>
    <w:rsid w:val="00672791"/>
    <w:rsid w:val="00673484"/>
    <w:rsid w:val="006737BC"/>
    <w:rsid w:val="00677614"/>
    <w:rsid w:val="00677665"/>
    <w:rsid w:val="00680333"/>
    <w:rsid w:val="00680CCE"/>
    <w:rsid w:val="0068109A"/>
    <w:rsid w:val="006813BB"/>
    <w:rsid w:val="006814B1"/>
    <w:rsid w:val="00681AAB"/>
    <w:rsid w:val="00682DED"/>
    <w:rsid w:val="0068644E"/>
    <w:rsid w:val="00686729"/>
    <w:rsid w:val="00686E1A"/>
    <w:rsid w:val="0069012B"/>
    <w:rsid w:val="0069245F"/>
    <w:rsid w:val="00692BF2"/>
    <w:rsid w:val="00693762"/>
    <w:rsid w:val="00693ABF"/>
    <w:rsid w:val="006A18F6"/>
    <w:rsid w:val="006A2728"/>
    <w:rsid w:val="006A2DDA"/>
    <w:rsid w:val="006A3F06"/>
    <w:rsid w:val="006A3FAE"/>
    <w:rsid w:val="006A4090"/>
    <w:rsid w:val="006A4E11"/>
    <w:rsid w:val="006A5227"/>
    <w:rsid w:val="006A532C"/>
    <w:rsid w:val="006A73D4"/>
    <w:rsid w:val="006B0DE3"/>
    <w:rsid w:val="006B0E19"/>
    <w:rsid w:val="006B1BDF"/>
    <w:rsid w:val="006B3E26"/>
    <w:rsid w:val="006B4EB7"/>
    <w:rsid w:val="006B5640"/>
    <w:rsid w:val="006B724C"/>
    <w:rsid w:val="006C1D03"/>
    <w:rsid w:val="006C1EC3"/>
    <w:rsid w:val="006C203E"/>
    <w:rsid w:val="006C2B1F"/>
    <w:rsid w:val="006C3E6B"/>
    <w:rsid w:val="006C4E5B"/>
    <w:rsid w:val="006C5146"/>
    <w:rsid w:val="006C5463"/>
    <w:rsid w:val="006C5A0C"/>
    <w:rsid w:val="006D0190"/>
    <w:rsid w:val="006D0A58"/>
    <w:rsid w:val="006D0B67"/>
    <w:rsid w:val="006D2A2F"/>
    <w:rsid w:val="006D38E6"/>
    <w:rsid w:val="006D42D7"/>
    <w:rsid w:val="006D4FD5"/>
    <w:rsid w:val="006D7117"/>
    <w:rsid w:val="006E04E0"/>
    <w:rsid w:val="006E0FA0"/>
    <w:rsid w:val="006E1E94"/>
    <w:rsid w:val="006F1002"/>
    <w:rsid w:val="006F34A9"/>
    <w:rsid w:val="006F4252"/>
    <w:rsid w:val="006F4DC3"/>
    <w:rsid w:val="006F58A7"/>
    <w:rsid w:val="006F63A7"/>
    <w:rsid w:val="006F7655"/>
    <w:rsid w:val="006F7BB8"/>
    <w:rsid w:val="00700786"/>
    <w:rsid w:val="007022D1"/>
    <w:rsid w:val="007027A0"/>
    <w:rsid w:val="00703AC5"/>
    <w:rsid w:val="00704BF6"/>
    <w:rsid w:val="0070687A"/>
    <w:rsid w:val="00706C15"/>
    <w:rsid w:val="00711ED1"/>
    <w:rsid w:val="007124CC"/>
    <w:rsid w:val="00712FF7"/>
    <w:rsid w:val="007131CF"/>
    <w:rsid w:val="00713D46"/>
    <w:rsid w:val="00714C39"/>
    <w:rsid w:val="00714C53"/>
    <w:rsid w:val="00714DD5"/>
    <w:rsid w:val="0071535B"/>
    <w:rsid w:val="00715783"/>
    <w:rsid w:val="00716454"/>
    <w:rsid w:val="0071675A"/>
    <w:rsid w:val="0072162A"/>
    <w:rsid w:val="00722EBC"/>
    <w:rsid w:val="0072327B"/>
    <w:rsid w:val="00723ED8"/>
    <w:rsid w:val="00724622"/>
    <w:rsid w:val="007246FB"/>
    <w:rsid w:val="00725F3D"/>
    <w:rsid w:val="00726033"/>
    <w:rsid w:val="00726D7D"/>
    <w:rsid w:val="00731D63"/>
    <w:rsid w:val="00731FEF"/>
    <w:rsid w:val="007323D8"/>
    <w:rsid w:val="00732C5F"/>
    <w:rsid w:val="0073376D"/>
    <w:rsid w:val="00735EC7"/>
    <w:rsid w:val="00737506"/>
    <w:rsid w:val="00737A31"/>
    <w:rsid w:val="00741126"/>
    <w:rsid w:val="007416E5"/>
    <w:rsid w:val="007424D5"/>
    <w:rsid w:val="00742A10"/>
    <w:rsid w:val="00743887"/>
    <w:rsid w:val="00744B96"/>
    <w:rsid w:val="00744DFB"/>
    <w:rsid w:val="00745D46"/>
    <w:rsid w:val="00745D78"/>
    <w:rsid w:val="0074629B"/>
    <w:rsid w:val="00746D11"/>
    <w:rsid w:val="00747F9C"/>
    <w:rsid w:val="007504C3"/>
    <w:rsid w:val="007505BA"/>
    <w:rsid w:val="00750ED0"/>
    <w:rsid w:val="00752415"/>
    <w:rsid w:val="00755EE0"/>
    <w:rsid w:val="0075651E"/>
    <w:rsid w:val="007607A1"/>
    <w:rsid w:val="00761A11"/>
    <w:rsid w:val="007621B5"/>
    <w:rsid w:val="007640A2"/>
    <w:rsid w:val="00766D5B"/>
    <w:rsid w:val="00770DB1"/>
    <w:rsid w:val="00770DD3"/>
    <w:rsid w:val="00771424"/>
    <w:rsid w:val="0077143A"/>
    <w:rsid w:val="007726F3"/>
    <w:rsid w:val="0077349C"/>
    <w:rsid w:val="00774451"/>
    <w:rsid w:val="007745C0"/>
    <w:rsid w:val="00775CA0"/>
    <w:rsid w:val="00776409"/>
    <w:rsid w:val="0077710C"/>
    <w:rsid w:val="00780EB4"/>
    <w:rsid w:val="0078182F"/>
    <w:rsid w:val="007824F5"/>
    <w:rsid w:val="00784067"/>
    <w:rsid w:val="00785B44"/>
    <w:rsid w:val="00786084"/>
    <w:rsid w:val="007871EC"/>
    <w:rsid w:val="007877AE"/>
    <w:rsid w:val="00787896"/>
    <w:rsid w:val="007900A1"/>
    <w:rsid w:val="00791491"/>
    <w:rsid w:val="007915C5"/>
    <w:rsid w:val="007917D6"/>
    <w:rsid w:val="00794B2C"/>
    <w:rsid w:val="0079527F"/>
    <w:rsid w:val="00796C16"/>
    <w:rsid w:val="007973F2"/>
    <w:rsid w:val="00797A96"/>
    <w:rsid w:val="007A08B9"/>
    <w:rsid w:val="007A0F91"/>
    <w:rsid w:val="007A1488"/>
    <w:rsid w:val="007A3A79"/>
    <w:rsid w:val="007A3E56"/>
    <w:rsid w:val="007A4C37"/>
    <w:rsid w:val="007A5AD6"/>
    <w:rsid w:val="007A6149"/>
    <w:rsid w:val="007A7A4E"/>
    <w:rsid w:val="007B127B"/>
    <w:rsid w:val="007B17D5"/>
    <w:rsid w:val="007B3AAB"/>
    <w:rsid w:val="007B53C3"/>
    <w:rsid w:val="007B7D47"/>
    <w:rsid w:val="007C0DD1"/>
    <w:rsid w:val="007C1E2B"/>
    <w:rsid w:val="007C1FB4"/>
    <w:rsid w:val="007C47E5"/>
    <w:rsid w:val="007C571F"/>
    <w:rsid w:val="007C5CF5"/>
    <w:rsid w:val="007C7EB4"/>
    <w:rsid w:val="007D168B"/>
    <w:rsid w:val="007D16D7"/>
    <w:rsid w:val="007D5FA0"/>
    <w:rsid w:val="007D6D5F"/>
    <w:rsid w:val="007E010E"/>
    <w:rsid w:val="007E072C"/>
    <w:rsid w:val="007E1A5A"/>
    <w:rsid w:val="007E574C"/>
    <w:rsid w:val="007E6335"/>
    <w:rsid w:val="007E6FDE"/>
    <w:rsid w:val="007E75B4"/>
    <w:rsid w:val="007E7D19"/>
    <w:rsid w:val="007F1276"/>
    <w:rsid w:val="007F2FB1"/>
    <w:rsid w:val="007F30C0"/>
    <w:rsid w:val="007F45C0"/>
    <w:rsid w:val="007F599E"/>
    <w:rsid w:val="007F653E"/>
    <w:rsid w:val="008008AB"/>
    <w:rsid w:val="0080192B"/>
    <w:rsid w:val="008026A1"/>
    <w:rsid w:val="00803430"/>
    <w:rsid w:val="00803B03"/>
    <w:rsid w:val="00805B3C"/>
    <w:rsid w:val="00807799"/>
    <w:rsid w:val="0081229F"/>
    <w:rsid w:val="00813B08"/>
    <w:rsid w:val="00814B5A"/>
    <w:rsid w:val="008151DA"/>
    <w:rsid w:val="00815631"/>
    <w:rsid w:val="00815BDC"/>
    <w:rsid w:val="00815D0A"/>
    <w:rsid w:val="00817395"/>
    <w:rsid w:val="008179E4"/>
    <w:rsid w:val="0082097C"/>
    <w:rsid w:val="00820F35"/>
    <w:rsid w:val="0082257F"/>
    <w:rsid w:val="00822ECB"/>
    <w:rsid w:val="00823536"/>
    <w:rsid w:val="00825462"/>
    <w:rsid w:val="00825B43"/>
    <w:rsid w:val="0083020C"/>
    <w:rsid w:val="0083174D"/>
    <w:rsid w:val="00833731"/>
    <w:rsid w:val="00833774"/>
    <w:rsid w:val="00833F28"/>
    <w:rsid w:val="00835EB8"/>
    <w:rsid w:val="008369DB"/>
    <w:rsid w:val="00836A6A"/>
    <w:rsid w:val="008370C2"/>
    <w:rsid w:val="008379DF"/>
    <w:rsid w:val="00841F06"/>
    <w:rsid w:val="00845161"/>
    <w:rsid w:val="00845715"/>
    <w:rsid w:val="00846A3E"/>
    <w:rsid w:val="00850494"/>
    <w:rsid w:val="008521CC"/>
    <w:rsid w:val="00853441"/>
    <w:rsid w:val="00854030"/>
    <w:rsid w:val="008545C5"/>
    <w:rsid w:val="0085476D"/>
    <w:rsid w:val="00855F0B"/>
    <w:rsid w:val="00855F45"/>
    <w:rsid w:val="008561BD"/>
    <w:rsid w:val="00860BB1"/>
    <w:rsid w:val="008627D8"/>
    <w:rsid w:val="00864069"/>
    <w:rsid w:val="008644B0"/>
    <w:rsid w:val="008647D9"/>
    <w:rsid w:val="00864C32"/>
    <w:rsid w:val="0086506F"/>
    <w:rsid w:val="00866910"/>
    <w:rsid w:val="00866C53"/>
    <w:rsid w:val="0087030C"/>
    <w:rsid w:val="00872962"/>
    <w:rsid w:val="008777A3"/>
    <w:rsid w:val="00877937"/>
    <w:rsid w:val="0088070A"/>
    <w:rsid w:val="00882632"/>
    <w:rsid w:val="008828A4"/>
    <w:rsid w:val="008835EE"/>
    <w:rsid w:val="00883A9E"/>
    <w:rsid w:val="00886E32"/>
    <w:rsid w:val="0089075A"/>
    <w:rsid w:val="00892DAE"/>
    <w:rsid w:val="008936A8"/>
    <w:rsid w:val="00893A52"/>
    <w:rsid w:val="00895397"/>
    <w:rsid w:val="00895B38"/>
    <w:rsid w:val="00895DDA"/>
    <w:rsid w:val="008963A1"/>
    <w:rsid w:val="00897BE2"/>
    <w:rsid w:val="008A00AF"/>
    <w:rsid w:val="008A1CEE"/>
    <w:rsid w:val="008A56DA"/>
    <w:rsid w:val="008A5FBE"/>
    <w:rsid w:val="008A657C"/>
    <w:rsid w:val="008A6C49"/>
    <w:rsid w:val="008A78CB"/>
    <w:rsid w:val="008B2173"/>
    <w:rsid w:val="008B37A6"/>
    <w:rsid w:val="008B443C"/>
    <w:rsid w:val="008C1676"/>
    <w:rsid w:val="008C3472"/>
    <w:rsid w:val="008C7F4D"/>
    <w:rsid w:val="008D01FB"/>
    <w:rsid w:val="008D18D7"/>
    <w:rsid w:val="008D1E3F"/>
    <w:rsid w:val="008D2297"/>
    <w:rsid w:val="008D2C98"/>
    <w:rsid w:val="008D4BDA"/>
    <w:rsid w:val="008D7DC2"/>
    <w:rsid w:val="008E03F1"/>
    <w:rsid w:val="008E0ACF"/>
    <w:rsid w:val="008E0C65"/>
    <w:rsid w:val="008E125E"/>
    <w:rsid w:val="008E1F0C"/>
    <w:rsid w:val="008E35D2"/>
    <w:rsid w:val="008E3F05"/>
    <w:rsid w:val="008E58DD"/>
    <w:rsid w:val="008E5DC1"/>
    <w:rsid w:val="008E5E6D"/>
    <w:rsid w:val="008E621D"/>
    <w:rsid w:val="008E6253"/>
    <w:rsid w:val="008E790E"/>
    <w:rsid w:val="008E7DC4"/>
    <w:rsid w:val="008F4674"/>
    <w:rsid w:val="008F4B59"/>
    <w:rsid w:val="008F57A9"/>
    <w:rsid w:val="008F6271"/>
    <w:rsid w:val="008F62BF"/>
    <w:rsid w:val="0090013A"/>
    <w:rsid w:val="0090041D"/>
    <w:rsid w:val="009014CE"/>
    <w:rsid w:val="00901885"/>
    <w:rsid w:val="009019B3"/>
    <w:rsid w:val="0090219C"/>
    <w:rsid w:val="00903E43"/>
    <w:rsid w:val="00904874"/>
    <w:rsid w:val="00904D64"/>
    <w:rsid w:val="009050A6"/>
    <w:rsid w:val="0090543D"/>
    <w:rsid w:val="009061CF"/>
    <w:rsid w:val="009076B5"/>
    <w:rsid w:val="00907C5C"/>
    <w:rsid w:val="00910DD8"/>
    <w:rsid w:val="0091203F"/>
    <w:rsid w:val="00912BCB"/>
    <w:rsid w:val="0091403F"/>
    <w:rsid w:val="009149BC"/>
    <w:rsid w:val="009167FA"/>
    <w:rsid w:val="009168C3"/>
    <w:rsid w:val="00917CDB"/>
    <w:rsid w:val="009219ED"/>
    <w:rsid w:val="009226C3"/>
    <w:rsid w:val="00922A33"/>
    <w:rsid w:val="00924DD9"/>
    <w:rsid w:val="009266C0"/>
    <w:rsid w:val="00926D41"/>
    <w:rsid w:val="00930217"/>
    <w:rsid w:val="00930E26"/>
    <w:rsid w:val="0093180D"/>
    <w:rsid w:val="00933561"/>
    <w:rsid w:val="0093488B"/>
    <w:rsid w:val="009361BA"/>
    <w:rsid w:val="009367AD"/>
    <w:rsid w:val="009367DD"/>
    <w:rsid w:val="00936E3B"/>
    <w:rsid w:val="00936F61"/>
    <w:rsid w:val="00940B5D"/>
    <w:rsid w:val="0094139B"/>
    <w:rsid w:val="009418EF"/>
    <w:rsid w:val="009426E3"/>
    <w:rsid w:val="009428FA"/>
    <w:rsid w:val="00942B4E"/>
    <w:rsid w:val="00943101"/>
    <w:rsid w:val="0094428A"/>
    <w:rsid w:val="00944533"/>
    <w:rsid w:val="009462BA"/>
    <w:rsid w:val="00946BD1"/>
    <w:rsid w:val="0094766B"/>
    <w:rsid w:val="00952489"/>
    <w:rsid w:val="00953560"/>
    <w:rsid w:val="00953576"/>
    <w:rsid w:val="0095501D"/>
    <w:rsid w:val="00955BE8"/>
    <w:rsid w:val="00956A58"/>
    <w:rsid w:val="00956D30"/>
    <w:rsid w:val="00957943"/>
    <w:rsid w:val="00962541"/>
    <w:rsid w:val="0096256E"/>
    <w:rsid w:val="009629F5"/>
    <w:rsid w:val="009636A4"/>
    <w:rsid w:val="00963F81"/>
    <w:rsid w:val="009671E2"/>
    <w:rsid w:val="00967793"/>
    <w:rsid w:val="00971CA1"/>
    <w:rsid w:val="00974D8F"/>
    <w:rsid w:val="009755D6"/>
    <w:rsid w:val="00980241"/>
    <w:rsid w:val="009810BD"/>
    <w:rsid w:val="00981224"/>
    <w:rsid w:val="009827BD"/>
    <w:rsid w:val="00982ED4"/>
    <w:rsid w:val="00983AC0"/>
    <w:rsid w:val="00983D27"/>
    <w:rsid w:val="00986779"/>
    <w:rsid w:val="009874E7"/>
    <w:rsid w:val="00990259"/>
    <w:rsid w:val="0099056D"/>
    <w:rsid w:val="00990AA4"/>
    <w:rsid w:val="00990FC9"/>
    <w:rsid w:val="00991664"/>
    <w:rsid w:val="00992589"/>
    <w:rsid w:val="00993C05"/>
    <w:rsid w:val="009947E8"/>
    <w:rsid w:val="0099619D"/>
    <w:rsid w:val="009A0B76"/>
    <w:rsid w:val="009A0CC9"/>
    <w:rsid w:val="009A0F83"/>
    <w:rsid w:val="009A18EF"/>
    <w:rsid w:val="009A1AFF"/>
    <w:rsid w:val="009A2A8C"/>
    <w:rsid w:val="009A373B"/>
    <w:rsid w:val="009A4BFA"/>
    <w:rsid w:val="009A54DD"/>
    <w:rsid w:val="009B102D"/>
    <w:rsid w:val="009B30DB"/>
    <w:rsid w:val="009B368B"/>
    <w:rsid w:val="009B3C8F"/>
    <w:rsid w:val="009B4896"/>
    <w:rsid w:val="009B512D"/>
    <w:rsid w:val="009B5B15"/>
    <w:rsid w:val="009B5B1D"/>
    <w:rsid w:val="009B6572"/>
    <w:rsid w:val="009B69DD"/>
    <w:rsid w:val="009C0BB8"/>
    <w:rsid w:val="009C0F97"/>
    <w:rsid w:val="009C1C3E"/>
    <w:rsid w:val="009C3CAC"/>
    <w:rsid w:val="009C5028"/>
    <w:rsid w:val="009C6A9B"/>
    <w:rsid w:val="009D0078"/>
    <w:rsid w:val="009D1747"/>
    <w:rsid w:val="009D3BFB"/>
    <w:rsid w:val="009D41E3"/>
    <w:rsid w:val="009D5182"/>
    <w:rsid w:val="009D6494"/>
    <w:rsid w:val="009D6671"/>
    <w:rsid w:val="009E093C"/>
    <w:rsid w:val="009E1A3B"/>
    <w:rsid w:val="009E2142"/>
    <w:rsid w:val="009E2A19"/>
    <w:rsid w:val="009E3CF5"/>
    <w:rsid w:val="009E3EC9"/>
    <w:rsid w:val="009E4418"/>
    <w:rsid w:val="009E5E92"/>
    <w:rsid w:val="009F07A9"/>
    <w:rsid w:val="009F24F2"/>
    <w:rsid w:val="009F27A4"/>
    <w:rsid w:val="009F377D"/>
    <w:rsid w:val="009F3BD4"/>
    <w:rsid w:val="009F57BA"/>
    <w:rsid w:val="009F71A7"/>
    <w:rsid w:val="009F7FAD"/>
    <w:rsid w:val="00A001B3"/>
    <w:rsid w:val="00A01244"/>
    <w:rsid w:val="00A012A6"/>
    <w:rsid w:val="00A016FB"/>
    <w:rsid w:val="00A043F9"/>
    <w:rsid w:val="00A04B8D"/>
    <w:rsid w:val="00A05688"/>
    <w:rsid w:val="00A062E6"/>
    <w:rsid w:val="00A063B3"/>
    <w:rsid w:val="00A122FF"/>
    <w:rsid w:val="00A12927"/>
    <w:rsid w:val="00A13E40"/>
    <w:rsid w:val="00A14760"/>
    <w:rsid w:val="00A14968"/>
    <w:rsid w:val="00A15844"/>
    <w:rsid w:val="00A159C3"/>
    <w:rsid w:val="00A17515"/>
    <w:rsid w:val="00A17837"/>
    <w:rsid w:val="00A17BF2"/>
    <w:rsid w:val="00A17DA6"/>
    <w:rsid w:val="00A20A26"/>
    <w:rsid w:val="00A231AB"/>
    <w:rsid w:val="00A24047"/>
    <w:rsid w:val="00A249E0"/>
    <w:rsid w:val="00A252A1"/>
    <w:rsid w:val="00A264AE"/>
    <w:rsid w:val="00A26EC5"/>
    <w:rsid w:val="00A26EF2"/>
    <w:rsid w:val="00A30175"/>
    <w:rsid w:val="00A303FD"/>
    <w:rsid w:val="00A312F7"/>
    <w:rsid w:val="00A33FBB"/>
    <w:rsid w:val="00A342DE"/>
    <w:rsid w:val="00A345EE"/>
    <w:rsid w:val="00A34EC3"/>
    <w:rsid w:val="00A35317"/>
    <w:rsid w:val="00A36300"/>
    <w:rsid w:val="00A37D6C"/>
    <w:rsid w:val="00A37E4D"/>
    <w:rsid w:val="00A40A8A"/>
    <w:rsid w:val="00A41EA4"/>
    <w:rsid w:val="00A42163"/>
    <w:rsid w:val="00A46A6E"/>
    <w:rsid w:val="00A46C3B"/>
    <w:rsid w:val="00A47C5A"/>
    <w:rsid w:val="00A5065B"/>
    <w:rsid w:val="00A52707"/>
    <w:rsid w:val="00A53E5F"/>
    <w:rsid w:val="00A55F0F"/>
    <w:rsid w:val="00A5770B"/>
    <w:rsid w:val="00A57D17"/>
    <w:rsid w:val="00A62A63"/>
    <w:rsid w:val="00A63E5B"/>
    <w:rsid w:val="00A65E96"/>
    <w:rsid w:val="00A66A51"/>
    <w:rsid w:val="00A67322"/>
    <w:rsid w:val="00A67D8E"/>
    <w:rsid w:val="00A73D7A"/>
    <w:rsid w:val="00A74C95"/>
    <w:rsid w:val="00A750F6"/>
    <w:rsid w:val="00A75AB8"/>
    <w:rsid w:val="00A8474E"/>
    <w:rsid w:val="00A903B2"/>
    <w:rsid w:val="00A905AA"/>
    <w:rsid w:val="00A94B25"/>
    <w:rsid w:val="00A96225"/>
    <w:rsid w:val="00A966AB"/>
    <w:rsid w:val="00AA026F"/>
    <w:rsid w:val="00AA1C58"/>
    <w:rsid w:val="00AA43E0"/>
    <w:rsid w:val="00AA651F"/>
    <w:rsid w:val="00AB0EF9"/>
    <w:rsid w:val="00AB0FD1"/>
    <w:rsid w:val="00AB28C9"/>
    <w:rsid w:val="00AB30A2"/>
    <w:rsid w:val="00AB398E"/>
    <w:rsid w:val="00AB42C6"/>
    <w:rsid w:val="00AB4CAF"/>
    <w:rsid w:val="00AB6DC7"/>
    <w:rsid w:val="00AB71A0"/>
    <w:rsid w:val="00AC041E"/>
    <w:rsid w:val="00AC1B6B"/>
    <w:rsid w:val="00AC2909"/>
    <w:rsid w:val="00AC4AD3"/>
    <w:rsid w:val="00AC59FA"/>
    <w:rsid w:val="00AC6A07"/>
    <w:rsid w:val="00AC6D4D"/>
    <w:rsid w:val="00AD0649"/>
    <w:rsid w:val="00AD1A76"/>
    <w:rsid w:val="00AD3598"/>
    <w:rsid w:val="00AD5954"/>
    <w:rsid w:val="00AD6518"/>
    <w:rsid w:val="00AD7CC8"/>
    <w:rsid w:val="00AE1347"/>
    <w:rsid w:val="00AE1AE4"/>
    <w:rsid w:val="00AE32FF"/>
    <w:rsid w:val="00AE3AD6"/>
    <w:rsid w:val="00AE52AB"/>
    <w:rsid w:val="00AE5D77"/>
    <w:rsid w:val="00AE776E"/>
    <w:rsid w:val="00AE7A95"/>
    <w:rsid w:val="00AE7EE5"/>
    <w:rsid w:val="00AF1718"/>
    <w:rsid w:val="00AF1D58"/>
    <w:rsid w:val="00AF3398"/>
    <w:rsid w:val="00AF3753"/>
    <w:rsid w:val="00AF420D"/>
    <w:rsid w:val="00AF5F48"/>
    <w:rsid w:val="00AF6F93"/>
    <w:rsid w:val="00AF7478"/>
    <w:rsid w:val="00B0057D"/>
    <w:rsid w:val="00B02984"/>
    <w:rsid w:val="00B03C25"/>
    <w:rsid w:val="00B03C47"/>
    <w:rsid w:val="00B051AC"/>
    <w:rsid w:val="00B05BC0"/>
    <w:rsid w:val="00B05C50"/>
    <w:rsid w:val="00B05E82"/>
    <w:rsid w:val="00B066EE"/>
    <w:rsid w:val="00B06AB0"/>
    <w:rsid w:val="00B106FF"/>
    <w:rsid w:val="00B1414F"/>
    <w:rsid w:val="00B14483"/>
    <w:rsid w:val="00B20FC7"/>
    <w:rsid w:val="00B23EBA"/>
    <w:rsid w:val="00B248FE"/>
    <w:rsid w:val="00B25176"/>
    <w:rsid w:val="00B252C5"/>
    <w:rsid w:val="00B2585D"/>
    <w:rsid w:val="00B26CBF"/>
    <w:rsid w:val="00B27730"/>
    <w:rsid w:val="00B30114"/>
    <w:rsid w:val="00B302A5"/>
    <w:rsid w:val="00B30E89"/>
    <w:rsid w:val="00B320DB"/>
    <w:rsid w:val="00B32DDE"/>
    <w:rsid w:val="00B33314"/>
    <w:rsid w:val="00B33B9B"/>
    <w:rsid w:val="00B344E0"/>
    <w:rsid w:val="00B34BEE"/>
    <w:rsid w:val="00B354F6"/>
    <w:rsid w:val="00B35F26"/>
    <w:rsid w:val="00B36788"/>
    <w:rsid w:val="00B37830"/>
    <w:rsid w:val="00B431B9"/>
    <w:rsid w:val="00B43788"/>
    <w:rsid w:val="00B43941"/>
    <w:rsid w:val="00B43DC7"/>
    <w:rsid w:val="00B445A5"/>
    <w:rsid w:val="00B47E0A"/>
    <w:rsid w:val="00B50855"/>
    <w:rsid w:val="00B50FE2"/>
    <w:rsid w:val="00B5291E"/>
    <w:rsid w:val="00B52A94"/>
    <w:rsid w:val="00B548C0"/>
    <w:rsid w:val="00B5541A"/>
    <w:rsid w:val="00B55AAA"/>
    <w:rsid w:val="00B60A4C"/>
    <w:rsid w:val="00B60B42"/>
    <w:rsid w:val="00B60C2E"/>
    <w:rsid w:val="00B60C57"/>
    <w:rsid w:val="00B61F48"/>
    <w:rsid w:val="00B620F4"/>
    <w:rsid w:val="00B62BB0"/>
    <w:rsid w:val="00B62E58"/>
    <w:rsid w:val="00B63A7D"/>
    <w:rsid w:val="00B63C02"/>
    <w:rsid w:val="00B70B83"/>
    <w:rsid w:val="00B71341"/>
    <w:rsid w:val="00B71CFA"/>
    <w:rsid w:val="00B73588"/>
    <w:rsid w:val="00B7627D"/>
    <w:rsid w:val="00B77281"/>
    <w:rsid w:val="00B77600"/>
    <w:rsid w:val="00B811D5"/>
    <w:rsid w:val="00B83EF8"/>
    <w:rsid w:val="00B849D9"/>
    <w:rsid w:val="00B84E7E"/>
    <w:rsid w:val="00B87BE7"/>
    <w:rsid w:val="00B90099"/>
    <w:rsid w:val="00B901F5"/>
    <w:rsid w:val="00B92E3E"/>
    <w:rsid w:val="00B93B1E"/>
    <w:rsid w:val="00B93B91"/>
    <w:rsid w:val="00B96009"/>
    <w:rsid w:val="00B970FB"/>
    <w:rsid w:val="00B97D76"/>
    <w:rsid w:val="00BA3AC4"/>
    <w:rsid w:val="00BA4465"/>
    <w:rsid w:val="00BA5817"/>
    <w:rsid w:val="00BA6310"/>
    <w:rsid w:val="00BA7095"/>
    <w:rsid w:val="00BB030A"/>
    <w:rsid w:val="00BB2147"/>
    <w:rsid w:val="00BB22A9"/>
    <w:rsid w:val="00BB3C26"/>
    <w:rsid w:val="00BB4AA6"/>
    <w:rsid w:val="00BB6494"/>
    <w:rsid w:val="00BB6E89"/>
    <w:rsid w:val="00BB775B"/>
    <w:rsid w:val="00BC0D57"/>
    <w:rsid w:val="00BC3DB9"/>
    <w:rsid w:val="00BC4971"/>
    <w:rsid w:val="00BC52EB"/>
    <w:rsid w:val="00BC62E4"/>
    <w:rsid w:val="00BC665F"/>
    <w:rsid w:val="00BC6685"/>
    <w:rsid w:val="00BC6B27"/>
    <w:rsid w:val="00BD005B"/>
    <w:rsid w:val="00BD0CD9"/>
    <w:rsid w:val="00BD39DF"/>
    <w:rsid w:val="00BD43F5"/>
    <w:rsid w:val="00BD4FDE"/>
    <w:rsid w:val="00BD6A9C"/>
    <w:rsid w:val="00BD6AFE"/>
    <w:rsid w:val="00BD6C15"/>
    <w:rsid w:val="00BE04CD"/>
    <w:rsid w:val="00BE3A84"/>
    <w:rsid w:val="00BE406E"/>
    <w:rsid w:val="00BE428F"/>
    <w:rsid w:val="00BE440E"/>
    <w:rsid w:val="00BE4467"/>
    <w:rsid w:val="00BE586B"/>
    <w:rsid w:val="00BE6A96"/>
    <w:rsid w:val="00BE6EA2"/>
    <w:rsid w:val="00BE7679"/>
    <w:rsid w:val="00BE7C6C"/>
    <w:rsid w:val="00BF0C9B"/>
    <w:rsid w:val="00BF15DD"/>
    <w:rsid w:val="00BF3169"/>
    <w:rsid w:val="00BF59CC"/>
    <w:rsid w:val="00BF5A55"/>
    <w:rsid w:val="00BF721C"/>
    <w:rsid w:val="00BF7425"/>
    <w:rsid w:val="00BF77C1"/>
    <w:rsid w:val="00C01F7E"/>
    <w:rsid w:val="00C02A01"/>
    <w:rsid w:val="00C1405D"/>
    <w:rsid w:val="00C14CD7"/>
    <w:rsid w:val="00C14FAF"/>
    <w:rsid w:val="00C1502F"/>
    <w:rsid w:val="00C15439"/>
    <w:rsid w:val="00C15532"/>
    <w:rsid w:val="00C15733"/>
    <w:rsid w:val="00C15F87"/>
    <w:rsid w:val="00C164C8"/>
    <w:rsid w:val="00C16703"/>
    <w:rsid w:val="00C16DAE"/>
    <w:rsid w:val="00C170E1"/>
    <w:rsid w:val="00C20E12"/>
    <w:rsid w:val="00C22A25"/>
    <w:rsid w:val="00C24E68"/>
    <w:rsid w:val="00C25B11"/>
    <w:rsid w:val="00C25D3F"/>
    <w:rsid w:val="00C26125"/>
    <w:rsid w:val="00C26897"/>
    <w:rsid w:val="00C27160"/>
    <w:rsid w:val="00C30DC9"/>
    <w:rsid w:val="00C3121A"/>
    <w:rsid w:val="00C315CF"/>
    <w:rsid w:val="00C32046"/>
    <w:rsid w:val="00C326F4"/>
    <w:rsid w:val="00C34186"/>
    <w:rsid w:val="00C34DD9"/>
    <w:rsid w:val="00C363B3"/>
    <w:rsid w:val="00C3718B"/>
    <w:rsid w:val="00C3770D"/>
    <w:rsid w:val="00C37837"/>
    <w:rsid w:val="00C403F7"/>
    <w:rsid w:val="00C41848"/>
    <w:rsid w:val="00C4221E"/>
    <w:rsid w:val="00C437D9"/>
    <w:rsid w:val="00C452DC"/>
    <w:rsid w:val="00C5131D"/>
    <w:rsid w:val="00C5394E"/>
    <w:rsid w:val="00C57DFA"/>
    <w:rsid w:val="00C604B3"/>
    <w:rsid w:val="00C6091E"/>
    <w:rsid w:val="00C6382C"/>
    <w:rsid w:val="00C64834"/>
    <w:rsid w:val="00C66906"/>
    <w:rsid w:val="00C70621"/>
    <w:rsid w:val="00C75008"/>
    <w:rsid w:val="00C7523B"/>
    <w:rsid w:val="00C76AE7"/>
    <w:rsid w:val="00C81D73"/>
    <w:rsid w:val="00C8313F"/>
    <w:rsid w:val="00C83F5F"/>
    <w:rsid w:val="00C8403F"/>
    <w:rsid w:val="00C84172"/>
    <w:rsid w:val="00C84C8C"/>
    <w:rsid w:val="00C87231"/>
    <w:rsid w:val="00C9118D"/>
    <w:rsid w:val="00C93A1F"/>
    <w:rsid w:val="00C93DB4"/>
    <w:rsid w:val="00C97087"/>
    <w:rsid w:val="00C97D36"/>
    <w:rsid w:val="00CA0630"/>
    <w:rsid w:val="00CA0CEF"/>
    <w:rsid w:val="00CA152F"/>
    <w:rsid w:val="00CA2B55"/>
    <w:rsid w:val="00CA2D8D"/>
    <w:rsid w:val="00CA4D65"/>
    <w:rsid w:val="00CA6037"/>
    <w:rsid w:val="00CA649C"/>
    <w:rsid w:val="00CA7F4A"/>
    <w:rsid w:val="00CB0083"/>
    <w:rsid w:val="00CB0C1D"/>
    <w:rsid w:val="00CB7333"/>
    <w:rsid w:val="00CC10B2"/>
    <w:rsid w:val="00CC1E87"/>
    <w:rsid w:val="00CC43EF"/>
    <w:rsid w:val="00CC4EB9"/>
    <w:rsid w:val="00CC652C"/>
    <w:rsid w:val="00CC664C"/>
    <w:rsid w:val="00CC6F3C"/>
    <w:rsid w:val="00CC7A95"/>
    <w:rsid w:val="00CD0484"/>
    <w:rsid w:val="00CD4242"/>
    <w:rsid w:val="00CD4B56"/>
    <w:rsid w:val="00CE0A85"/>
    <w:rsid w:val="00CE1C05"/>
    <w:rsid w:val="00CE7569"/>
    <w:rsid w:val="00CF0066"/>
    <w:rsid w:val="00CF1446"/>
    <w:rsid w:val="00CF182C"/>
    <w:rsid w:val="00CF1FDC"/>
    <w:rsid w:val="00CF3CD6"/>
    <w:rsid w:val="00CF51A9"/>
    <w:rsid w:val="00D0220D"/>
    <w:rsid w:val="00D02963"/>
    <w:rsid w:val="00D0338D"/>
    <w:rsid w:val="00D044EA"/>
    <w:rsid w:val="00D04994"/>
    <w:rsid w:val="00D064C8"/>
    <w:rsid w:val="00D065B5"/>
    <w:rsid w:val="00D106B9"/>
    <w:rsid w:val="00D1121C"/>
    <w:rsid w:val="00D13C32"/>
    <w:rsid w:val="00D146F2"/>
    <w:rsid w:val="00D16AE6"/>
    <w:rsid w:val="00D17E33"/>
    <w:rsid w:val="00D20531"/>
    <w:rsid w:val="00D21C84"/>
    <w:rsid w:val="00D2272C"/>
    <w:rsid w:val="00D26EFE"/>
    <w:rsid w:val="00D30E86"/>
    <w:rsid w:val="00D32398"/>
    <w:rsid w:val="00D3378B"/>
    <w:rsid w:val="00D339C0"/>
    <w:rsid w:val="00D34F42"/>
    <w:rsid w:val="00D3533A"/>
    <w:rsid w:val="00D35907"/>
    <w:rsid w:val="00D3604E"/>
    <w:rsid w:val="00D36FB3"/>
    <w:rsid w:val="00D3748A"/>
    <w:rsid w:val="00D3787E"/>
    <w:rsid w:val="00D429A7"/>
    <w:rsid w:val="00D441D5"/>
    <w:rsid w:val="00D4463B"/>
    <w:rsid w:val="00D44862"/>
    <w:rsid w:val="00D44E2C"/>
    <w:rsid w:val="00D50531"/>
    <w:rsid w:val="00D51687"/>
    <w:rsid w:val="00D54642"/>
    <w:rsid w:val="00D5471C"/>
    <w:rsid w:val="00D54CD0"/>
    <w:rsid w:val="00D56206"/>
    <w:rsid w:val="00D56780"/>
    <w:rsid w:val="00D56BB8"/>
    <w:rsid w:val="00D56F69"/>
    <w:rsid w:val="00D57B77"/>
    <w:rsid w:val="00D622A7"/>
    <w:rsid w:val="00D632FC"/>
    <w:rsid w:val="00D65E9F"/>
    <w:rsid w:val="00D703EB"/>
    <w:rsid w:val="00D7083A"/>
    <w:rsid w:val="00D7141B"/>
    <w:rsid w:val="00D7316C"/>
    <w:rsid w:val="00D738C1"/>
    <w:rsid w:val="00D74294"/>
    <w:rsid w:val="00D74695"/>
    <w:rsid w:val="00D75FBA"/>
    <w:rsid w:val="00D76B84"/>
    <w:rsid w:val="00D76E6B"/>
    <w:rsid w:val="00D774DF"/>
    <w:rsid w:val="00D80660"/>
    <w:rsid w:val="00D8176B"/>
    <w:rsid w:val="00D8276A"/>
    <w:rsid w:val="00D828AE"/>
    <w:rsid w:val="00D8324C"/>
    <w:rsid w:val="00D837B2"/>
    <w:rsid w:val="00D83FF6"/>
    <w:rsid w:val="00D868DB"/>
    <w:rsid w:val="00D8779C"/>
    <w:rsid w:val="00D87920"/>
    <w:rsid w:val="00D87ADE"/>
    <w:rsid w:val="00D90558"/>
    <w:rsid w:val="00D90AF6"/>
    <w:rsid w:val="00D90D11"/>
    <w:rsid w:val="00D91478"/>
    <w:rsid w:val="00D9250E"/>
    <w:rsid w:val="00D93A5F"/>
    <w:rsid w:val="00D94810"/>
    <w:rsid w:val="00D95E93"/>
    <w:rsid w:val="00D95EBF"/>
    <w:rsid w:val="00D962AB"/>
    <w:rsid w:val="00D96A03"/>
    <w:rsid w:val="00D96FD5"/>
    <w:rsid w:val="00D9729D"/>
    <w:rsid w:val="00DA0EFB"/>
    <w:rsid w:val="00DA1385"/>
    <w:rsid w:val="00DA1EB1"/>
    <w:rsid w:val="00DA4DF7"/>
    <w:rsid w:val="00DA5609"/>
    <w:rsid w:val="00DA5860"/>
    <w:rsid w:val="00DA7722"/>
    <w:rsid w:val="00DB0B3C"/>
    <w:rsid w:val="00DB0EBE"/>
    <w:rsid w:val="00DB16E7"/>
    <w:rsid w:val="00DB2E34"/>
    <w:rsid w:val="00DB3027"/>
    <w:rsid w:val="00DB36D3"/>
    <w:rsid w:val="00DB3E65"/>
    <w:rsid w:val="00DB4485"/>
    <w:rsid w:val="00DB56B0"/>
    <w:rsid w:val="00DB6A52"/>
    <w:rsid w:val="00DB7A94"/>
    <w:rsid w:val="00DC068A"/>
    <w:rsid w:val="00DC0AC0"/>
    <w:rsid w:val="00DC25AF"/>
    <w:rsid w:val="00DC3236"/>
    <w:rsid w:val="00DC40C2"/>
    <w:rsid w:val="00DC4249"/>
    <w:rsid w:val="00DC4665"/>
    <w:rsid w:val="00DC4EA6"/>
    <w:rsid w:val="00DC6318"/>
    <w:rsid w:val="00DD4312"/>
    <w:rsid w:val="00DD4B1E"/>
    <w:rsid w:val="00DD5045"/>
    <w:rsid w:val="00DD6256"/>
    <w:rsid w:val="00DD6E35"/>
    <w:rsid w:val="00DD707E"/>
    <w:rsid w:val="00DE060D"/>
    <w:rsid w:val="00DE1BE5"/>
    <w:rsid w:val="00DE212B"/>
    <w:rsid w:val="00DE3FC0"/>
    <w:rsid w:val="00DE5686"/>
    <w:rsid w:val="00DE5EC7"/>
    <w:rsid w:val="00DE65B2"/>
    <w:rsid w:val="00DE7066"/>
    <w:rsid w:val="00DE7A98"/>
    <w:rsid w:val="00DF1446"/>
    <w:rsid w:val="00DF1F0D"/>
    <w:rsid w:val="00DF4707"/>
    <w:rsid w:val="00DF5D4F"/>
    <w:rsid w:val="00DF693B"/>
    <w:rsid w:val="00DF6D22"/>
    <w:rsid w:val="00DF7E1B"/>
    <w:rsid w:val="00E05ECD"/>
    <w:rsid w:val="00E0603D"/>
    <w:rsid w:val="00E07EF3"/>
    <w:rsid w:val="00E10960"/>
    <w:rsid w:val="00E12939"/>
    <w:rsid w:val="00E13CFF"/>
    <w:rsid w:val="00E15966"/>
    <w:rsid w:val="00E175C7"/>
    <w:rsid w:val="00E17B81"/>
    <w:rsid w:val="00E215CD"/>
    <w:rsid w:val="00E21AE6"/>
    <w:rsid w:val="00E22440"/>
    <w:rsid w:val="00E22741"/>
    <w:rsid w:val="00E24950"/>
    <w:rsid w:val="00E24E41"/>
    <w:rsid w:val="00E2544C"/>
    <w:rsid w:val="00E25AA9"/>
    <w:rsid w:val="00E263CC"/>
    <w:rsid w:val="00E268CE"/>
    <w:rsid w:val="00E2772B"/>
    <w:rsid w:val="00E31E2C"/>
    <w:rsid w:val="00E33EE0"/>
    <w:rsid w:val="00E33F31"/>
    <w:rsid w:val="00E34348"/>
    <w:rsid w:val="00E34D93"/>
    <w:rsid w:val="00E37973"/>
    <w:rsid w:val="00E40346"/>
    <w:rsid w:val="00E41C8E"/>
    <w:rsid w:val="00E440B3"/>
    <w:rsid w:val="00E45786"/>
    <w:rsid w:val="00E4683A"/>
    <w:rsid w:val="00E469AA"/>
    <w:rsid w:val="00E47A4D"/>
    <w:rsid w:val="00E47C15"/>
    <w:rsid w:val="00E506E6"/>
    <w:rsid w:val="00E5132A"/>
    <w:rsid w:val="00E523B4"/>
    <w:rsid w:val="00E52D31"/>
    <w:rsid w:val="00E55783"/>
    <w:rsid w:val="00E55A13"/>
    <w:rsid w:val="00E57494"/>
    <w:rsid w:val="00E604E3"/>
    <w:rsid w:val="00E6092F"/>
    <w:rsid w:val="00E61EC7"/>
    <w:rsid w:val="00E628AF"/>
    <w:rsid w:val="00E64C7F"/>
    <w:rsid w:val="00E6724E"/>
    <w:rsid w:val="00E67E56"/>
    <w:rsid w:val="00E67E74"/>
    <w:rsid w:val="00E70957"/>
    <w:rsid w:val="00E711E6"/>
    <w:rsid w:val="00E712DA"/>
    <w:rsid w:val="00E717AD"/>
    <w:rsid w:val="00E7198B"/>
    <w:rsid w:val="00E72F86"/>
    <w:rsid w:val="00E73626"/>
    <w:rsid w:val="00E73A7C"/>
    <w:rsid w:val="00E74D20"/>
    <w:rsid w:val="00E758BE"/>
    <w:rsid w:val="00E759BC"/>
    <w:rsid w:val="00E81F38"/>
    <w:rsid w:val="00E82B34"/>
    <w:rsid w:val="00E84AE1"/>
    <w:rsid w:val="00E850AF"/>
    <w:rsid w:val="00E86DA5"/>
    <w:rsid w:val="00E87022"/>
    <w:rsid w:val="00E8723F"/>
    <w:rsid w:val="00E87863"/>
    <w:rsid w:val="00E87A88"/>
    <w:rsid w:val="00E87AB3"/>
    <w:rsid w:val="00E90D34"/>
    <w:rsid w:val="00E90E96"/>
    <w:rsid w:val="00E92455"/>
    <w:rsid w:val="00E92644"/>
    <w:rsid w:val="00E969A2"/>
    <w:rsid w:val="00E96B31"/>
    <w:rsid w:val="00EA005E"/>
    <w:rsid w:val="00EA13AA"/>
    <w:rsid w:val="00EA1AA1"/>
    <w:rsid w:val="00EA1D72"/>
    <w:rsid w:val="00EA1E3B"/>
    <w:rsid w:val="00EA364C"/>
    <w:rsid w:val="00EA3789"/>
    <w:rsid w:val="00EA7C32"/>
    <w:rsid w:val="00EA7D97"/>
    <w:rsid w:val="00EB0F5E"/>
    <w:rsid w:val="00EB464E"/>
    <w:rsid w:val="00EB4FC5"/>
    <w:rsid w:val="00EB6D59"/>
    <w:rsid w:val="00EB792D"/>
    <w:rsid w:val="00EC123B"/>
    <w:rsid w:val="00EC3A5E"/>
    <w:rsid w:val="00EC3CF4"/>
    <w:rsid w:val="00EC3D1A"/>
    <w:rsid w:val="00EC405F"/>
    <w:rsid w:val="00EC4BC8"/>
    <w:rsid w:val="00EC5278"/>
    <w:rsid w:val="00EC5CDE"/>
    <w:rsid w:val="00EC6092"/>
    <w:rsid w:val="00EC6216"/>
    <w:rsid w:val="00EC6731"/>
    <w:rsid w:val="00EC73F9"/>
    <w:rsid w:val="00ED0DF0"/>
    <w:rsid w:val="00ED12C5"/>
    <w:rsid w:val="00ED2E17"/>
    <w:rsid w:val="00ED3D68"/>
    <w:rsid w:val="00ED48CA"/>
    <w:rsid w:val="00ED4CD1"/>
    <w:rsid w:val="00EE0ECE"/>
    <w:rsid w:val="00EE1FC9"/>
    <w:rsid w:val="00EE3611"/>
    <w:rsid w:val="00EE6840"/>
    <w:rsid w:val="00EE71EB"/>
    <w:rsid w:val="00EE7293"/>
    <w:rsid w:val="00EE7407"/>
    <w:rsid w:val="00EF0C30"/>
    <w:rsid w:val="00EF286B"/>
    <w:rsid w:val="00EF38C2"/>
    <w:rsid w:val="00EF6DDD"/>
    <w:rsid w:val="00F010E6"/>
    <w:rsid w:val="00F029BD"/>
    <w:rsid w:val="00F04F57"/>
    <w:rsid w:val="00F10BD6"/>
    <w:rsid w:val="00F11A56"/>
    <w:rsid w:val="00F154D3"/>
    <w:rsid w:val="00F1592C"/>
    <w:rsid w:val="00F15DBF"/>
    <w:rsid w:val="00F166F5"/>
    <w:rsid w:val="00F2066E"/>
    <w:rsid w:val="00F20BED"/>
    <w:rsid w:val="00F22BC7"/>
    <w:rsid w:val="00F22DD6"/>
    <w:rsid w:val="00F249AE"/>
    <w:rsid w:val="00F24CB6"/>
    <w:rsid w:val="00F24E15"/>
    <w:rsid w:val="00F26077"/>
    <w:rsid w:val="00F30249"/>
    <w:rsid w:val="00F306CB"/>
    <w:rsid w:val="00F340C5"/>
    <w:rsid w:val="00F36332"/>
    <w:rsid w:val="00F40FAD"/>
    <w:rsid w:val="00F434AA"/>
    <w:rsid w:val="00F45F14"/>
    <w:rsid w:val="00F47F2B"/>
    <w:rsid w:val="00F50B03"/>
    <w:rsid w:val="00F52226"/>
    <w:rsid w:val="00F53527"/>
    <w:rsid w:val="00F5446E"/>
    <w:rsid w:val="00F55E59"/>
    <w:rsid w:val="00F600F4"/>
    <w:rsid w:val="00F6537C"/>
    <w:rsid w:val="00F66866"/>
    <w:rsid w:val="00F66C6F"/>
    <w:rsid w:val="00F714CA"/>
    <w:rsid w:val="00F734DD"/>
    <w:rsid w:val="00F73975"/>
    <w:rsid w:val="00F740F6"/>
    <w:rsid w:val="00F74C06"/>
    <w:rsid w:val="00F76389"/>
    <w:rsid w:val="00F7653F"/>
    <w:rsid w:val="00F76CAF"/>
    <w:rsid w:val="00F7777B"/>
    <w:rsid w:val="00F81194"/>
    <w:rsid w:val="00F81AAD"/>
    <w:rsid w:val="00F85BBD"/>
    <w:rsid w:val="00F90BBF"/>
    <w:rsid w:val="00F91B2E"/>
    <w:rsid w:val="00F92322"/>
    <w:rsid w:val="00F9487F"/>
    <w:rsid w:val="00F94E47"/>
    <w:rsid w:val="00F9669D"/>
    <w:rsid w:val="00FA03FD"/>
    <w:rsid w:val="00FA140E"/>
    <w:rsid w:val="00FA533B"/>
    <w:rsid w:val="00FB0B60"/>
    <w:rsid w:val="00FB1E0F"/>
    <w:rsid w:val="00FB36E3"/>
    <w:rsid w:val="00FB5203"/>
    <w:rsid w:val="00FB5DEF"/>
    <w:rsid w:val="00FC48F2"/>
    <w:rsid w:val="00FC60B5"/>
    <w:rsid w:val="00FC6B8E"/>
    <w:rsid w:val="00FD3663"/>
    <w:rsid w:val="00FD3E60"/>
    <w:rsid w:val="00FD7D26"/>
    <w:rsid w:val="00FD7DE9"/>
    <w:rsid w:val="00FE1119"/>
    <w:rsid w:val="00FE16F2"/>
    <w:rsid w:val="00FE260F"/>
    <w:rsid w:val="00FE2CED"/>
    <w:rsid w:val="00FE30A9"/>
    <w:rsid w:val="00FE3734"/>
    <w:rsid w:val="00FE78EF"/>
    <w:rsid w:val="00FF0429"/>
    <w:rsid w:val="00FF0F64"/>
    <w:rsid w:val="00FF4298"/>
    <w:rsid w:val="00FF69F4"/>
    <w:rsid w:val="00FF76D5"/>
    <w:rsid w:val="00FF7DE8"/>
    <w:rsid w:val="023C03F6"/>
    <w:rsid w:val="1BE04B6B"/>
    <w:rsid w:val="201842B3"/>
    <w:rsid w:val="2E4041A7"/>
    <w:rsid w:val="2E7F5D72"/>
    <w:rsid w:val="307A1263"/>
    <w:rsid w:val="54162722"/>
    <w:rsid w:val="75EA62AB"/>
    <w:rsid w:val="789769B7"/>
    <w:rsid w:val="7CE708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8F942"/>
  <w15:docId w15:val="{1F0607ED-4E70-4291-A1D3-AA025B82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微軟正黑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400" w:lineRule="exact"/>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153"/>
        <w:tab w:val="right" w:pos="8306"/>
      </w:tabs>
      <w:snapToGrid w:val="0"/>
    </w:pPr>
    <w:rPr>
      <w:sz w:val="20"/>
      <w:szCs w:val="20"/>
    </w:rPr>
  </w:style>
  <w:style w:type="paragraph" w:styleId="a5">
    <w:name w:val="annotation text"/>
    <w:basedOn w:val="a"/>
    <w:link w:val="a6"/>
    <w:uiPriority w:val="99"/>
    <w:unhideWhenUsed/>
    <w:qFormat/>
  </w:style>
  <w:style w:type="paragraph" w:styleId="a7">
    <w:name w:val="footer"/>
    <w:basedOn w:val="a"/>
    <w:link w:val="a8"/>
    <w:uiPriority w:val="99"/>
    <w:unhideWhenUsed/>
    <w:qFormat/>
    <w:pPr>
      <w:tabs>
        <w:tab w:val="center" w:pos="4153"/>
        <w:tab w:val="right" w:pos="8306"/>
      </w:tabs>
      <w:snapToGrid w:val="0"/>
    </w:pPr>
    <w:rPr>
      <w:sz w:val="20"/>
      <w:szCs w:val="20"/>
    </w:rPr>
  </w:style>
  <w:style w:type="paragraph" w:styleId="a9">
    <w:name w:val="annotation subject"/>
    <w:basedOn w:val="a5"/>
    <w:next w:val="a5"/>
    <w:link w:val="aa"/>
    <w:uiPriority w:val="99"/>
    <w:unhideWhenUsed/>
    <w:qFormat/>
    <w:rPr>
      <w:b/>
      <w:bCs/>
    </w:rPr>
  </w:style>
  <w:style w:type="paragraph" w:styleId="ab">
    <w:name w:val="Balloon Text"/>
    <w:basedOn w:val="a"/>
    <w:link w:val="ac"/>
    <w:uiPriority w:val="99"/>
    <w:unhideWhenUsed/>
    <w:qFormat/>
    <w:pPr>
      <w:spacing w:line="240" w:lineRule="auto"/>
    </w:pPr>
    <w:rPr>
      <w:rFonts w:asciiTheme="majorHAnsi" w:eastAsiaTheme="majorEastAsia" w:hAnsiTheme="majorHAnsi" w:cstheme="majorBidi"/>
      <w:sz w:val="18"/>
      <w:szCs w:val="18"/>
    </w:rPr>
  </w:style>
  <w:style w:type="character" w:styleId="ad">
    <w:name w:val="annotation reference"/>
    <w:basedOn w:val="a0"/>
    <w:uiPriority w:val="99"/>
    <w:unhideWhenUsed/>
    <w:qFormat/>
    <w:rPr>
      <w:sz w:val="18"/>
      <w:szCs w:val="18"/>
    </w:rPr>
  </w:style>
  <w:style w:type="character" w:styleId="ae">
    <w:name w:val="Hyperlink"/>
    <w:basedOn w:val="a0"/>
    <w:uiPriority w:val="99"/>
    <w:unhideWhenUsed/>
    <w:qFormat/>
    <w:rPr>
      <w:color w:val="0000FF" w:themeColor="hyperlink"/>
      <w:u w:val="single"/>
    </w:rPr>
  </w:style>
  <w:style w:type="character" w:styleId="af">
    <w:name w:val="FollowedHyperlink"/>
    <w:basedOn w:val="a0"/>
    <w:uiPriority w:val="99"/>
    <w:unhideWhenUsed/>
    <w:qFormat/>
    <w:rPr>
      <w:color w:val="800080" w:themeColor="followedHyperlink"/>
      <w:u w:val="single"/>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清單段落1"/>
    <w:basedOn w:val="a"/>
    <w:uiPriority w:val="34"/>
    <w:qFormat/>
    <w:pPr>
      <w:ind w:leftChars="200" w:left="480"/>
    </w:pPr>
  </w:style>
  <w:style w:type="character" w:customStyle="1" w:styleId="a6">
    <w:name w:val="註解文字 字元"/>
    <w:basedOn w:val="a0"/>
    <w:link w:val="a5"/>
    <w:uiPriority w:val="99"/>
    <w:semiHidden/>
    <w:qFormat/>
  </w:style>
  <w:style w:type="character" w:customStyle="1" w:styleId="aa">
    <w:name w:val="註解主旨 字元"/>
    <w:basedOn w:val="a6"/>
    <w:link w:val="a9"/>
    <w:uiPriority w:val="99"/>
    <w:semiHidden/>
    <w:qFormat/>
    <w:rPr>
      <w:b/>
      <w:bCs/>
    </w:rPr>
  </w:style>
  <w:style w:type="character" w:customStyle="1" w:styleId="ac">
    <w:name w:val="註解方塊文字 字元"/>
    <w:basedOn w:val="a0"/>
    <w:link w:val="ab"/>
    <w:uiPriority w:val="99"/>
    <w:semiHidden/>
    <w:qFormat/>
    <w:rPr>
      <w:rFonts w:asciiTheme="majorHAnsi" w:eastAsiaTheme="majorEastAsia" w:hAnsiTheme="majorHAnsi" w:cstheme="majorBidi"/>
      <w:sz w:val="18"/>
      <w:szCs w:val="18"/>
    </w:rPr>
  </w:style>
  <w:style w:type="character" w:customStyle="1" w:styleId="a4">
    <w:name w:val="頁首 字元"/>
    <w:basedOn w:val="a0"/>
    <w:link w:val="a3"/>
    <w:uiPriority w:val="99"/>
    <w:qFormat/>
    <w:rPr>
      <w:sz w:val="20"/>
      <w:szCs w:val="20"/>
    </w:rPr>
  </w:style>
  <w:style w:type="character" w:customStyle="1" w:styleId="a8">
    <w:name w:val="頁尾 字元"/>
    <w:basedOn w:val="a0"/>
    <w:link w:val="a7"/>
    <w:uiPriority w:val="99"/>
    <w:qFormat/>
    <w:rPr>
      <w:sz w:val="20"/>
      <w:szCs w:val="20"/>
    </w:rPr>
  </w:style>
  <w:style w:type="table" w:customStyle="1" w:styleId="10">
    <w:name w:val="表格格線1"/>
    <w:basedOn w:val="a1"/>
    <w:uiPriority w:val="59"/>
    <w:qFormat/>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uiPriority w:val="59"/>
    <w:qFormat/>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清單段落2"/>
    <w:basedOn w:val="a"/>
    <w:uiPriority w:val="99"/>
    <w:unhideWhenUsed/>
    <w:qFormat/>
    <w:pPr>
      <w:ind w:leftChars="200" w:left="480"/>
    </w:pPr>
  </w:style>
  <w:style w:type="paragraph" w:styleId="af1">
    <w:name w:val="List Paragraph"/>
    <w:basedOn w:val="a"/>
    <w:uiPriority w:val="99"/>
    <w:unhideWhenUsed/>
    <w:rsid w:val="00A74C9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FDC65D-CC54-479F-81E6-CC0FE9F2F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13</Pages>
  <Words>1327</Words>
  <Characters>7564</Characters>
  <Application>Microsoft Office Word</Application>
  <DocSecurity>0</DocSecurity>
  <Lines>63</Lines>
  <Paragraphs>17</Paragraphs>
  <ScaleCrop>false</ScaleCrop>
  <Company>Hewlett-Packard Company</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support2</cp:lastModifiedBy>
  <cp:revision>5</cp:revision>
  <cp:lastPrinted>2019-03-18T05:17:00Z</cp:lastPrinted>
  <dcterms:created xsi:type="dcterms:W3CDTF">2020-01-07T05:29:00Z</dcterms:created>
  <dcterms:modified xsi:type="dcterms:W3CDTF">2020-03-02T01:31:00Z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1028-10.2.0.5811</vt:lpwstr>
  </property>
</Properties>
</file>