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C7" w:rsidRDefault="004442C7" w:rsidP="004442C7">
      <w:pPr>
        <w:pStyle w:val="cjk"/>
        <w:spacing w:after="0"/>
        <w:jc w:val="center"/>
      </w:pPr>
      <w:r>
        <w:rPr>
          <w:rFonts w:ascii="標楷體" w:eastAsia="標楷體" w:hAnsi="標楷體" w:hint="eastAsia"/>
          <w:sz w:val="32"/>
          <w:szCs w:val="32"/>
        </w:rPr>
        <w:t>花蓮縣辦理國立臺灣科學教育館</w:t>
      </w:r>
      <w:r>
        <w:rPr>
          <w:rFonts w:ascii="標楷體" w:eastAsia="標楷體" w:hAnsi="標楷體" w:cs="Times New Roman" w:hint="eastAsia"/>
          <w:sz w:val="32"/>
          <w:szCs w:val="32"/>
        </w:rPr>
        <w:t>109</w:t>
      </w:r>
      <w:r>
        <w:rPr>
          <w:rFonts w:ascii="標楷體" w:eastAsia="標楷體" w:hAnsi="標楷體" w:hint="eastAsia"/>
          <w:sz w:val="32"/>
          <w:szCs w:val="32"/>
        </w:rPr>
        <w:t>年行動科教館</w:t>
      </w:r>
    </w:p>
    <w:p w:rsidR="004442C7" w:rsidRDefault="004442C7" w:rsidP="004442C7">
      <w:pPr>
        <w:pStyle w:val="cjk"/>
        <w:spacing w:after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縣市科學巡迴教育活動實施計畫</w:t>
      </w:r>
    </w:p>
    <w:p w:rsidR="004442C7" w:rsidRDefault="004442C7" w:rsidP="004442C7">
      <w:pPr>
        <w:pStyle w:val="cjk"/>
        <w:spacing w:after="0"/>
        <w:jc w:val="both"/>
      </w:pPr>
      <w:r>
        <w:rPr>
          <w:rFonts w:ascii="標楷體" w:eastAsia="標楷體" w:hAnsi="標楷體" w:hint="eastAsia"/>
          <w:sz w:val="28"/>
          <w:szCs w:val="28"/>
        </w:rPr>
        <w:t>壹、緣起</w:t>
      </w:r>
    </w:p>
    <w:p w:rsidR="004442C7" w:rsidRDefault="004442C7" w:rsidP="004442C7">
      <w:pPr>
        <w:pStyle w:val="cjk"/>
        <w:spacing w:after="0"/>
        <w:ind w:left="56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積極推展本縣科學教育活動，使本縣師生及民眾有機會體驗國家級的科學教育設施，並提供偏遠地區學校和社區巡迴到校服務，使城鄉科教得以平衡發展。冀望藉此優質的科教活動，以主動適切的服務，將本縣科學教育邁入新的里程。</w:t>
      </w:r>
    </w:p>
    <w:p w:rsidR="004442C7" w:rsidRDefault="004442C7" w:rsidP="004442C7">
      <w:pPr>
        <w:pStyle w:val="cjk"/>
        <w:spacing w:after="0"/>
      </w:pPr>
      <w:r>
        <w:rPr>
          <w:rFonts w:ascii="標楷體" w:eastAsia="標楷體" w:hAnsi="標楷體" w:hint="eastAsia"/>
          <w:sz w:val="28"/>
          <w:szCs w:val="28"/>
        </w:rPr>
        <w:t>貳、目的</w:t>
      </w:r>
    </w:p>
    <w:p w:rsidR="004442C7" w:rsidRDefault="004442C7" w:rsidP="004442C7">
      <w:pPr>
        <w:pStyle w:val="cjk"/>
        <w:spacing w:after="0"/>
        <w:ind w:firstLine="601"/>
      </w:pPr>
      <w:r>
        <w:rPr>
          <w:rFonts w:ascii="標楷體" w:eastAsia="標楷體" w:hAnsi="標楷體" w:hint="eastAsia"/>
        </w:rPr>
        <w:t>一、普及科學教育、平衡城鄉落差。</w:t>
      </w:r>
    </w:p>
    <w:p w:rsidR="004442C7" w:rsidRDefault="004442C7" w:rsidP="004442C7">
      <w:pPr>
        <w:pStyle w:val="cjk"/>
        <w:spacing w:after="0"/>
        <w:ind w:firstLine="601"/>
      </w:pPr>
      <w:r>
        <w:rPr>
          <w:rFonts w:ascii="標楷體" w:eastAsia="標楷體" w:hAnsi="標楷體" w:hint="eastAsia"/>
        </w:rPr>
        <w:t>二、結合國立臺灣科學教育館與</w:t>
      </w:r>
      <w:proofErr w:type="gramStart"/>
      <w:r>
        <w:rPr>
          <w:rFonts w:ascii="標楷體" w:eastAsia="標楷體" w:hAnsi="標楷體" w:hint="eastAsia"/>
        </w:rPr>
        <w:t>本縣科教</w:t>
      </w:r>
      <w:proofErr w:type="gramEnd"/>
      <w:r>
        <w:rPr>
          <w:rFonts w:ascii="標楷體" w:eastAsia="標楷體" w:hAnsi="標楷體" w:hint="eastAsia"/>
        </w:rPr>
        <w:t>資源、推廣生活科學教育。</w:t>
      </w:r>
    </w:p>
    <w:p w:rsidR="004442C7" w:rsidRDefault="004442C7" w:rsidP="004442C7">
      <w:pPr>
        <w:pStyle w:val="cjk"/>
        <w:spacing w:after="0"/>
        <w:ind w:left="1038" w:hanging="408"/>
      </w:pPr>
      <w:r>
        <w:rPr>
          <w:rFonts w:ascii="標楷體" w:eastAsia="標楷體" w:hAnsi="標楷體" w:hint="eastAsia"/>
        </w:rPr>
        <w:t>三、協助</w:t>
      </w:r>
      <w:proofErr w:type="gramStart"/>
      <w:r>
        <w:rPr>
          <w:rFonts w:ascii="標楷體" w:eastAsia="標楷體" w:hAnsi="標楷體" w:hint="eastAsia"/>
        </w:rPr>
        <w:t>本縣偏鄉</w:t>
      </w:r>
      <w:proofErr w:type="gramEnd"/>
      <w:r>
        <w:rPr>
          <w:rFonts w:ascii="標楷體" w:eastAsia="標楷體" w:hAnsi="標楷體" w:hint="eastAsia"/>
        </w:rPr>
        <w:t>地區學校科學教育發展。</w:t>
      </w:r>
    </w:p>
    <w:p w:rsidR="004442C7" w:rsidRDefault="004442C7" w:rsidP="004442C7">
      <w:pPr>
        <w:pStyle w:val="cjk"/>
        <w:spacing w:after="0"/>
        <w:ind w:firstLine="641"/>
      </w:pPr>
      <w:r>
        <w:rPr>
          <w:rFonts w:ascii="標楷體" w:eastAsia="標楷體" w:hAnsi="標楷體" w:hint="eastAsia"/>
        </w:rPr>
        <w:t>四、推動全民科教、提升國家競爭力。</w:t>
      </w:r>
    </w:p>
    <w:p w:rsidR="004442C7" w:rsidRDefault="004442C7" w:rsidP="004442C7">
      <w:pPr>
        <w:pStyle w:val="cjk"/>
        <w:spacing w:after="0"/>
      </w:pPr>
      <w:r>
        <w:rPr>
          <w:rFonts w:ascii="標楷體" w:eastAsia="標楷體" w:hAnsi="標楷體" w:hint="eastAsia"/>
          <w:sz w:val="28"/>
          <w:szCs w:val="28"/>
        </w:rPr>
        <w:t>參、辦理單位</w:t>
      </w:r>
      <w:r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4442C7" w:rsidRDefault="004442C7" w:rsidP="004442C7">
      <w:pPr>
        <w:pStyle w:val="cjk"/>
        <w:spacing w:after="0"/>
        <w:ind w:left="482" w:firstLine="119"/>
      </w:pPr>
      <w:r>
        <w:rPr>
          <w:rFonts w:ascii="標楷體" w:eastAsia="標楷體" w:hAnsi="標楷體" w:hint="eastAsia"/>
        </w:rPr>
        <w:t>一、指導單位：教育部、科技部</w:t>
      </w:r>
    </w:p>
    <w:p w:rsidR="004442C7" w:rsidRDefault="004442C7" w:rsidP="004442C7">
      <w:pPr>
        <w:pStyle w:val="cjk"/>
        <w:spacing w:after="0"/>
        <w:ind w:left="482" w:firstLine="119"/>
      </w:pPr>
      <w:r>
        <w:rPr>
          <w:rFonts w:ascii="標楷體" w:eastAsia="標楷體" w:hAnsi="標楷體" w:hint="eastAsia"/>
        </w:rPr>
        <w:t>二、主辦單位：國立臺灣科學教育館、花蓮縣政府</w:t>
      </w:r>
    </w:p>
    <w:p w:rsidR="004442C7" w:rsidRDefault="004442C7" w:rsidP="004442C7">
      <w:pPr>
        <w:pStyle w:val="cjk"/>
        <w:spacing w:after="0"/>
        <w:ind w:left="958" w:hanging="363"/>
      </w:pPr>
      <w:r>
        <w:rPr>
          <w:rFonts w:ascii="標楷體" w:eastAsia="標楷體" w:hAnsi="標楷體" w:hint="eastAsia"/>
        </w:rPr>
        <w:t>三、承辦單位：花蓮縣國中、國小</w:t>
      </w:r>
    </w:p>
    <w:p w:rsidR="004442C7" w:rsidRDefault="004442C7" w:rsidP="004442C7">
      <w:pPr>
        <w:pStyle w:val="cjk"/>
        <w:spacing w:after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四、協辦單位：花蓮縣各國民中小學</w:t>
      </w:r>
      <w:r w:rsidRPr="005D02DC">
        <w:rPr>
          <w:rFonts w:ascii="標楷體" w:eastAsia="標楷體" w:hAnsi="標楷體" w:hint="eastAsia"/>
        </w:rPr>
        <w:t>、縣市各國民中小學、行政院原子能</w:t>
      </w:r>
      <w:r>
        <w:rPr>
          <w:rFonts w:ascii="標楷體" w:eastAsia="標楷體" w:hAnsi="標楷體" w:hint="eastAsia"/>
        </w:rPr>
        <w:t xml:space="preserve"> </w:t>
      </w:r>
    </w:p>
    <w:p w:rsidR="004442C7" w:rsidRDefault="004442C7" w:rsidP="004442C7">
      <w:pPr>
        <w:pStyle w:val="cjk"/>
        <w:spacing w:after="0"/>
        <w:ind w:firstLineChars="400" w:firstLine="960"/>
        <w:rPr>
          <w:rFonts w:ascii="標楷體" w:eastAsia="標楷體" w:hAnsi="標楷體"/>
        </w:rPr>
      </w:pPr>
      <w:r w:rsidRPr="005D02DC">
        <w:rPr>
          <w:rFonts w:ascii="標楷體" w:eastAsia="標楷體" w:hAnsi="標楷體" w:hint="eastAsia"/>
        </w:rPr>
        <w:t>委員會、臺北市立大學、中華民國物理教育學會、財團法人台達電子文</w:t>
      </w:r>
      <w:r>
        <w:rPr>
          <w:rFonts w:ascii="標楷體" w:eastAsia="標楷體" w:hAnsi="標楷體" w:hint="eastAsia"/>
        </w:rPr>
        <w:t xml:space="preserve">      </w:t>
      </w:r>
    </w:p>
    <w:p w:rsidR="004442C7" w:rsidRPr="005D02DC" w:rsidRDefault="004442C7" w:rsidP="004442C7">
      <w:pPr>
        <w:pStyle w:val="cjk"/>
        <w:spacing w:after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5D02DC">
        <w:rPr>
          <w:rFonts w:ascii="標楷體" w:eastAsia="標楷體" w:hAnsi="標楷體" w:hint="eastAsia"/>
        </w:rPr>
        <w:t>教基金會、財團法人資訊工業策進會</w:t>
      </w:r>
    </w:p>
    <w:p w:rsidR="002823DD" w:rsidRDefault="004442C7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肆、活動日期：</w:t>
      </w:r>
    </w:p>
    <w:p w:rsidR="004442C7" w:rsidRDefault="004442C7" w:rsidP="004442C7">
      <w:pPr>
        <w:pStyle w:val="cjk"/>
        <w:spacing w:after="0"/>
        <w:ind w:left="561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lastRenderedPageBreak/>
        <w:t xml:space="preserve">一、教育訓練日期: </w:t>
      </w:r>
      <w:r>
        <w:rPr>
          <w:rFonts w:ascii="標楷體" w:eastAsia="標楷體" w:hAnsi="標楷體" w:cs="Times New Roman" w:hint="eastAsia"/>
        </w:rPr>
        <w:t>109</w:t>
      </w:r>
      <w:r>
        <w:rPr>
          <w:rFonts w:ascii="標楷體" w:eastAsia="標楷體" w:hAnsi="標楷體" w:hint="eastAsia"/>
        </w:rPr>
        <w:t xml:space="preserve">年  </w:t>
      </w:r>
      <w:r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29</w:t>
      </w:r>
      <w:r>
        <w:rPr>
          <w:rFonts w:ascii="標楷體" w:eastAsia="標楷體" w:hAnsi="標楷體" w:hint="eastAsia"/>
        </w:rPr>
        <w:t xml:space="preserve"> 日下午</w:t>
      </w:r>
      <w:r>
        <w:rPr>
          <w:rFonts w:ascii="標楷體" w:eastAsia="標楷體" w:hAnsi="標楷體" w:cs="Times New Roman" w:hint="eastAsia"/>
        </w:rPr>
        <w:t>13</w:t>
      </w:r>
      <w:r>
        <w:rPr>
          <w:rFonts w:ascii="標楷體" w:eastAsia="標楷體" w:hAnsi="標楷體" w:hint="eastAsia"/>
        </w:rPr>
        <w:t>時至下午</w:t>
      </w:r>
      <w:r>
        <w:rPr>
          <w:rFonts w:ascii="標楷體" w:eastAsia="標楷體" w:hAnsi="標楷體" w:cs="Times New Roman" w:hint="eastAsia"/>
        </w:rPr>
        <w:t>17</w:t>
      </w:r>
      <w:r>
        <w:rPr>
          <w:rFonts w:ascii="標楷體" w:eastAsia="標楷體" w:hAnsi="標楷體" w:hint="eastAsia"/>
        </w:rPr>
        <w:t>時。</w:t>
      </w:r>
    </w:p>
    <w:p w:rsidR="004442C7" w:rsidRPr="004442C7" w:rsidRDefault="004442C7" w:rsidP="004442C7">
      <w:pPr>
        <w:pStyle w:val="cjk"/>
        <w:spacing w:after="0"/>
        <w:ind w:left="561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 xml:space="preserve">、到校服務日期: </w:t>
      </w:r>
      <w:r>
        <w:rPr>
          <w:rFonts w:ascii="標楷體" w:eastAsia="標楷體" w:hAnsi="標楷體" w:cs="Times New Roman" w:hint="eastAsia"/>
        </w:rPr>
        <w:t>109</w:t>
      </w:r>
      <w:r>
        <w:rPr>
          <w:rFonts w:ascii="標楷體" w:eastAsia="標楷體" w:hAnsi="標楷體" w:hint="eastAsia"/>
        </w:rPr>
        <w:t>年 6月 01</w:t>
      </w:r>
      <w:r>
        <w:rPr>
          <w:rFonts w:ascii="標楷體" w:eastAsia="標楷體" w:hAnsi="標楷體" w:cs="Times New Roman" w:hint="eastAsia"/>
        </w:rPr>
        <w:t>日</w:t>
      </w:r>
      <w:r>
        <w:rPr>
          <w:rFonts w:ascii="標楷體" w:eastAsia="標楷體" w:hAnsi="標楷體" w:hint="eastAsia"/>
        </w:rPr>
        <w:t>至 6月</w:t>
      </w:r>
      <w:r>
        <w:rPr>
          <w:rFonts w:ascii="標楷體" w:eastAsia="標楷體" w:hAnsi="標楷體" w:cs="Times New Roman" w:hint="eastAsia"/>
        </w:rPr>
        <w:t xml:space="preserve"> 12</w:t>
      </w:r>
      <w:r>
        <w:rPr>
          <w:rFonts w:ascii="標楷體" w:eastAsia="標楷體" w:hAnsi="標楷體" w:hint="eastAsia"/>
        </w:rPr>
        <w:t>日止，計</w:t>
      </w:r>
      <w:r>
        <w:rPr>
          <w:rFonts w:ascii="標楷體" w:eastAsia="標楷體" w:hAnsi="標楷體" w:cs="Times New Roman" w:hint="eastAsia"/>
        </w:rPr>
        <w:t>10</w:t>
      </w:r>
      <w:r>
        <w:rPr>
          <w:rFonts w:ascii="標楷體" w:eastAsia="標楷體" w:hAnsi="標楷體" w:hint="eastAsia"/>
        </w:rPr>
        <w:t>天。</w:t>
      </w:r>
    </w:p>
    <w:p w:rsidR="004442C7" w:rsidRDefault="004442C7" w:rsidP="004442C7">
      <w:pPr>
        <w:pStyle w:val="cjk"/>
        <w:spacing w:after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8"/>
          <w:szCs w:val="28"/>
        </w:rPr>
        <w:t>伍、活動對象：</w:t>
      </w:r>
      <w:r>
        <w:rPr>
          <w:rFonts w:ascii="標楷體" w:eastAsia="標楷體" w:hAnsi="標楷體" w:hint="eastAsia"/>
        </w:rPr>
        <w:t>花蓮縣中小學校教師、學生與一般社會大眾。</w:t>
      </w:r>
    </w:p>
    <w:p w:rsidR="004442C7" w:rsidRDefault="004442C7" w:rsidP="004442C7">
      <w:pPr>
        <w:pStyle w:val="cjk"/>
        <w:spacing w:after="0"/>
      </w:pPr>
      <w:r>
        <w:rPr>
          <w:rFonts w:ascii="標楷體" w:eastAsia="標楷體" w:hAnsi="標楷體" w:hint="eastAsia"/>
          <w:sz w:val="28"/>
          <w:szCs w:val="28"/>
        </w:rPr>
        <w:t>陸、活動內容：</w:t>
      </w:r>
    </w:p>
    <w:p w:rsidR="004442C7" w:rsidRDefault="004442C7" w:rsidP="004442C7">
      <w:pPr>
        <w:pStyle w:val="cjk"/>
        <w:spacing w:after="0"/>
      </w:pPr>
      <w:r>
        <w:rPr>
          <w:rFonts w:ascii="標楷體" w:eastAsia="標楷體" w:hAnsi="標楷體" w:hint="eastAsia"/>
        </w:rPr>
        <w:t>二、到校服務(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)：10所學校</w:t>
      </w:r>
    </w:p>
    <w:p w:rsidR="004442C7" w:rsidRDefault="004442C7" w:rsidP="004442C7">
      <w:pPr>
        <w:pStyle w:val="cjk"/>
        <w:spacing w:after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（一）與定點參觀同一時段之週一到週五</w:t>
      </w:r>
      <w:proofErr w:type="gramStart"/>
      <w:r>
        <w:rPr>
          <w:rFonts w:ascii="標楷體" w:eastAsia="標楷體" w:hAnsi="標楷體" w:hint="eastAsia"/>
        </w:rPr>
        <w:t>期間，</w:t>
      </w:r>
      <w:proofErr w:type="gramEnd"/>
      <w:r>
        <w:rPr>
          <w:rFonts w:ascii="標楷體" w:eastAsia="標楷體" w:hAnsi="標楷體" w:hint="eastAsia"/>
        </w:rPr>
        <w:t xml:space="preserve">利用低碳生活行動資源車載運科    </w:t>
      </w:r>
    </w:p>
    <w:p w:rsidR="004442C7" w:rsidRDefault="004442C7" w:rsidP="004442C7">
      <w:pPr>
        <w:pStyle w:val="cjk"/>
        <w:spacing w:after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教器材到各校後，卸下</w:t>
      </w:r>
      <w:proofErr w:type="gramStart"/>
      <w:r>
        <w:rPr>
          <w:rFonts w:ascii="標楷體" w:eastAsia="標楷體" w:hAnsi="標楷體" w:hint="eastAsia"/>
        </w:rPr>
        <w:t>佈</w:t>
      </w:r>
      <w:proofErr w:type="gramEnd"/>
      <w:r>
        <w:rPr>
          <w:rFonts w:ascii="標楷體" w:eastAsia="標楷體" w:hAnsi="標楷體" w:hint="eastAsia"/>
        </w:rPr>
        <w:t>展，在學校內場地以闖關方式進行活動。活動期</w:t>
      </w:r>
    </w:p>
    <w:p w:rsidR="004442C7" w:rsidRPr="00394C86" w:rsidRDefault="004442C7" w:rsidP="004442C7">
      <w:pPr>
        <w:pStyle w:val="cjk"/>
        <w:spacing w:after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proofErr w:type="gramStart"/>
      <w:r>
        <w:rPr>
          <w:rFonts w:ascii="標楷體" w:eastAsia="標楷體" w:hAnsi="標楷體" w:hint="eastAsia"/>
        </w:rPr>
        <w:t>間約二週</w:t>
      </w:r>
      <w:proofErr w:type="gramEnd"/>
      <w:r>
        <w:rPr>
          <w:rFonts w:ascii="標楷體" w:eastAsia="標楷體" w:hAnsi="標楷體" w:hint="eastAsia"/>
        </w:rPr>
        <w:t>，每日一校，日程如下：</w:t>
      </w:r>
    </w:p>
    <w:tbl>
      <w:tblPr>
        <w:tblW w:w="7969" w:type="dxa"/>
        <w:tblCellSpacing w:w="0" w:type="dxa"/>
        <w:tblInd w:w="15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1165"/>
        <w:gridCol w:w="1418"/>
        <w:gridCol w:w="1276"/>
        <w:gridCol w:w="1275"/>
        <w:gridCol w:w="1418"/>
        <w:gridCol w:w="1417"/>
      </w:tblGrid>
      <w:tr w:rsidR="004442C7" w:rsidRPr="001C2608" w:rsidTr="00574AC8">
        <w:trPr>
          <w:trHeight w:val="518"/>
          <w:tblCellSpacing w:w="0" w:type="dxa"/>
        </w:trPr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442C7" w:rsidRPr="001C2608" w:rsidRDefault="004442C7" w:rsidP="004442C7">
            <w:pPr>
              <w:pStyle w:val="cjk"/>
              <w:jc w:val="center"/>
            </w:pPr>
            <w:r w:rsidRPr="001C2608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442C7" w:rsidRDefault="004442C7" w:rsidP="00C814BE">
            <w:pPr>
              <w:pStyle w:val="cjk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6月1日</w:t>
            </w:r>
          </w:p>
          <w:p w:rsidR="004442C7" w:rsidRPr="001C2608" w:rsidRDefault="004442C7" w:rsidP="004442C7">
            <w:pPr>
              <w:pStyle w:val="cjk"/>
            </w:pPr>
            <w:r w:rsidRPr="001C2608">
              <w:rPr>
                <w:rFonts w:ascii="標楷體" w:eastAsia="標楷體" w:hAnsi="標楷體" w:hint="eastAsia"/>
              </w:rPr>
              <w:t>（星期一）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442C7" w:rsidRDefault="004442C7" w:rsidP="00C814BE">
            <w:pPr>
              <w:pStyle w:val="cjk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6月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日</w:t>
            </w:r>
          </w:p>
          <w:p w:rsidR="004442C7" w:rsidRPr="001C2608" w:rsidRDefault="004442C7" w:rsidP="00C814BE">
            <w:pPr>
              <w:pStyle w:val="cjk"/>
              <w:jc w:val="center"/>
            </w:pPr>
            <w:r w:rsidRPr="001C2608">
              <w:rPr>
                <w:rFonts w:ascii="標楷體" w:eastAsia="標楷體" w:hAnsi="標楷體" w:hint="eastAsia"/>
              </w:rPr>
              <w:t>（星期</w:t>
            </w:r>
            <w:r w:rsidRPr="001C2608">
              <w:rPr>
                <w:rFonts w:ascii="標楷體" w:eastAsia="標楷體" w:hAnsi="標楷體" w:hint="eastAsia"/>
                <w:b/>
                <w:bCs/>
              </w:rPr>
              <w:t>二</w:t>
            </w:r>
            <w:r w:rsidRPr="001C2608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442C7" w:rsidRDefault="004442C7" w:rsidP="00C814BE">
            <w:pPr>
              <w:pStyle w:val="cjk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6月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日</w:t>
            </w:r>
          </w:p>
          <w:p w:rsidR="004442C7" w:rsidRPr="001C2608" w:rsidRDefault="004442C7" w:rsidP="00C814BE">
            <w:pPr>
              <w:pStyle w:val="cjk"/>
              <w:jc w:val="center"/>
            </w:pPr>
            <w:r w:rsidRPr="001C2608">
              <w:rPr>
                <w:rFonts w:ascii="標楷體" w:eastAsia="標楷體" w:hAnsi="標楷體" w:hint="eastAsia"/>
              </w:rPr>
              <w:t>（星期</w:t>
            </w:r>
            <w:r w:rsidRPr="001C2608">
              <w:rPr>
                <w:rFonts w:ascii="標楷體" w:eastAsia="標楷體" w:hAnsi="標楷體" w:hint="eastAsia"/>
                <w:b/>
                <w:bCs/>
              </w:rPr>
              <w:t>三</w:t>
            </w:r>
            <w:r w:rsidRPr="001C2608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442C7" w:rsidRDefault="004442C7" w:rsidP="00C814BE">
            <w:pPr>
              <w:pStyle w:val="cjk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6月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日</w:t>
            </w:r>
          </w:p>
          <w:p w:rsidR="004442C7" w:rsidRPr="001C2608" w:rsidRDefault="004442C7" w:rsidP="00C814BE">
            <w:pPr>
              <w:pStyle w:val="cjk"/>
            </w:pPr>
            <w:r w:rsidRPr="001C2608">
              <w:rPr>
                <w:rFonts w:hint="eastAsia"/>
              </w:rPr>
              <w:t>(</w:t>
            </w:r>
            <w:r w:rsidRPr="001C2608">
              <w:rPr>
                <w:rFonts w:ascii="標楷體" w:eastAsia="標楷體" w:hAnsi="標楷體" w:hint="eastAsia"/>
              </w:rPr>
              <w:t>星期四</w:t>
            </w:r>
            <w:proofErr w:type="gramStart"/>
            <w:r w:rsidRPr="001C2608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2C7" w:rsidRDefault="004442C7" w:rsidP="00C814BE">
            <w:pPr>
              <w:pStyle w:val="cjk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6月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日</w:t>
            </w:r>
          </w:p>
          <w:p w:rsidR="004442C7" w:rsidRPr="001C2608" w:rsidRDefault="004442C7" w:rsidP="00C814BE">
            <w:pPr>
              <w:pStyle w:val="cjk"/>
              <w:jc w:val="center"/>
            </w:pPr>
            <w:r w:rsidRPr="001C2608">
              <w:rPr>
                <w:rFonts w:ascii="標楷體" w:eastAsia="標楷體" w:hAnsi="標楷體" w:hint="eastAsia"/>
              </w:rPr>
              <w:t>（星期五）</w:t>
            </w:r>
          </w:p>
        </w:tc>
      </w:tr>
      <w:tr w:rsidR="004442C7" w:rsidRPr="001C2608" w:rsidTr="00574AC8">
        <w:trPr>
          <w:trHeight w:val="390"/>
          <w:tblCellSpacing w:w="0" w:type="dxa"/>
        </w:trPr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442C7" w:rsidRPr="001C2608" w:rsidRDefault="004442C7" w:rsidP="00C814BE">
            <w:pPr>
              <w:pStyle w:val="cjk"/>
              <w:jc w:val="center"/>
            </w:pPr>
            <w:r w:rsidRPr="001C2608">
              <w:rPr>
                <w:rFonts w:ascii="標楷體" w:eastAsia="標楷體" w:hAnsi="標楷體" w:hint="eastAsia"/>
              </w:rPr>
              <w:t>到校服務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442C7" w:rsidRPr="001C2608" w:rsidRDefault="004442C7" w:rsidP="00C814BE">
            <w:pPr>
              <w:pStyle w:val="cjk"/>
              <w:jc w:val="center"/>
            </w:pPr>
            <w:r w:rsidRPr="001C2608">
              <w:rPr>
                <w:rFonts w:ascii="標楷體" w:eastAsia="標楷體" w:hAnsi="標楷體" w:hint="eastAsia"/>
              </w:rPr>
              <w:t>○○國小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442C7" w:rsidRPr="001C2608" w:rsidRDefault="004442C7" w:rsidP="00C814BE">
            <w:pPr>
              <w:pStyle w:val="cjk"/>
              <w:jc w:val="center"/>
            </w:pPr>
            <w:r w:rsidRPr="001C2608">
              <w:rPr>
                <w:rFonts w:ascii="標楷體" w:eastAsia="標楷體" w:hAnsi="標楷體" w:hint="eastAsia"/>
              </w:rPr>
              <w:t>○○國小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442C7" w:rsidRPr="001C2608" w:rsidRDefault="004442C7" w:rsidP="00C814BE">
            <w:pPr>
              <w:pStyle w:val="cjk"/>
              <w:jc w:val="center"/>
            </w:pPr>
            <w:r w:rsidRPr="001C2608">
              <w:rPr>
                <w:rFonts w:ascii="標楷體" w:eastAsia="標楷體" w:hAnsi="標楷體" w:hint="eastAsia"/>
              </w:rPr>
              <w:t>○○國小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442C7" w:rsidRPr="001C2608" w:rsidRDefault="004442C7" w:rsidP="00C814BE">
            <w:pPr>
              <w:pStyle w:val="cjk"/>
              <w:jc w:val="center"/>
            </w:pPr>
            <w:r w:rsidRPr="001C2608">
              <w:rPr>
                <w:rFonts w:ascii="標楷體" w:eastAsia="標楷體" w:hAnsi="標楷體" w:hint="eastAsia"/>
              </w:rPr>
              <w:t>○○國小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2C7" w:rsidRPr="001C2608" w:rsidRDefault="004442C7" w:rsidP="00C814BE">
            <w:pPr>
              <w:pStyle w:val="cjk"/>
              <w:jc w:val="center"/>
            </w:pPr>
            <w:r w:rsidRPr="001C2608">
              <w:rPr>
                <w:rFonts w:ascii="標楷體" w:eastAsia="標楷體" w:hAnsi="標楷體" w:hint="eastAsia"/>
              </w:rPr>
              <w:t>○○國小</w:t>
            </w:r>
          </w:p>
        </w:tc>
      </w:tr>
      <w:tr w:rsidR="004442C7" w:rsidRPr="001C2608" w:rsidTr="00574AC8">
        <w:trPr>
          <w:tblCellSpacing w:w="0" w:type="dxa"/>
        </w:trPr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442C7" w:rsidRPr="001C2608" w:rsidRDefault="004442C7" w:rsidP="004442C7">
            <w:pPr>
              <w:pStyle w:val="cjk"/>
              <w:jc w:val="center"/>
            </w:pPr>
            <w:r w:rsidRPr="001C2608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74AC8" w:rsidRDefault="00574AC8" w:rsidP="00574AC8">
            <w:pPr>
              <w:pStyle w:val="cjk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6月</w:t>
            </w: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日</w:t>
            </w:r>
          </w:p>
          <w:p w:rsidR="004442C7" w:rsidRPr="001C2608" w:rsidRDefault="004442C7" w:rsidP="00C814BE">
            <w:pPr>
              <w:pStyle w:val="cjk"/>
              <w:jc w:val="center"/>
            </w:pPr>
            <w:r w:rsidRPr="001C2608">
              <w:rPr>
                <w:rFonts w:ascii="標楷體" w:eastAsia="標楷體" w:hAnsi="標楷體" w:hint="eastAsia"/>
              </w:rPr>
              <w:t>（星期一）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74AC8" w:rsidRDefault="00574AC8" w:rsidP="00574AC8">
            <w:pPr>
              <w:pStyle w:val="cjk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6月</w:t>
            </w: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日</w:t>
            </w:r>
          </w:p>
          <w:p w:rsidR="004442C7" w:rsidRPr="001C2608" w:rsidRDefault="004442C7" w:rsidP="00C814BE">
            <w:pPr>
              <w:pStyle w:val="cjk"/>
              <w:jc w:val="center"/>
            </w:pPr>
            <w:r w:rsidRPr="001C2608">
              <w:rPr>
                <w:rFonts w:ascii="標楷體" w:eastAsia="標楷體" w:hAnsi="標楷體" w:hint="eastAsia"/>
              </w:rPr>
              <w:t>（星期</w:t>
            </w:r>
            <w:r w:rsidRPr="001C2608">
              <w:rPr>
                <w:rFonts w:ascii="標楷體" w:eastAsia="標楷體" w:hAnsi="標楷體" w:hint="eastAsia"/>
                <w:b/>
                <w:bCs/>
              </w:rPr>
              <w:t>二</w:t>
            </w:r>
            <w:r w:rsidRPr="001C2608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74AC8" w:rsidRDefault="00574AC8" w:rsidP="00574AC8">
            <w:pPr>
              <w:pStyle w:val="cjk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6月1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日</w:t>
            </w:r>
          </w:p>
          <w:p w:rsidR="004442C7" w:rsidRPr="001C2608" w:rsidRDefault="004442C7" w:rsidP="00C814BE">
            <w:pPr>
              <w:pStyle w:val="cjk"/>
              <w:jc w:val="center"/>
            </w:pPr>
            <w:r w:rsidRPr="001C2608">
              <w:rPr>
                <w:rFonts w:ascii="標楷體" w:eastAsia="標楷體" w:hAnsi="標楷體" w:hint="eastAsia"/>
              </w:rPr>
              <w:t>（星期</w:t>
            </w:r>
            <w:r w:rsidRPr="001C2608">
              <w:rPr>
                <w:rFonts w:ascii="標楷體" w:eastAsia="標楷體" w:hAnsi="標楷體" w:hint="eastAsia"/>
                <w:b/>
                <w:bCs/>
              </w:rPr>
              <w:t>三</w:t>
            </w:r>
            <w:r w:rsidRPr="001C2608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74AC8" w:rsidRDefault="00574AC8" w:rsidP="00574AC8">
            <w:pPr>
              <w:pStyle w:val="cjk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6月1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日</w:t>
            </w:r>
          </w:p>
          <w:p w:rsidR="004442C7" w:rsidRPr="001C2608" w:rsidRDefault="00574AC8" w:rsidP="00574AC8">
            <w:pPr>
              <w:pStyle w:val="cjk"/>
            </w:pPr>
            <w:r w:rsidRPr="001C2608">
              <w:rPr>
                <w:rFonts w:hint="eastAsia"/>
              </w:rPr>
              <w:t xml:space="preserve"> </w:t>
            </w:r>
            <w:r w:rsidR="004442C7" w:rsidRPr="001C2608">
              <w:rPr>
                <w:rFonts w:hint="eastAsia"/>
              </w:rPr>
              <w:t>(</w:t>
            </w:r>
            <w:r w:rsidR="004442C7" w:rsidRPr="001C2608">
              <w:rPr>
                <w:rFonts w:ascii="標楷體" w:eastAsia="標楷體" w:hAnsi="標楷體" w:hint="eastAsia"/>
              </w:rPr>
              <w:t>星期四</w:t>
            </w:r>
            <w:proofErr w:type="gramStart"/>
            <w:r w:rsidR="004442C7" w:rsidRPr="001C2608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AC8" w:rsidRDefault="00574AC8" w:rsidP="00574AC8">
            <w:pPr>
              <w:pStyle w:val="cjk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6月1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日</w:t>
            </w:r>
          </w:p>
          <w:p w:rsidR="004442C7" w:rsidRPr="001C2608" w:rsidRDefault="004442C7" w:rsidP="00C814BE">
            <w:pPr>
              <w:pStyle w:val="cjk"/>
              <w:jc w:val="center"/>
            </w:pPr>
            <w:r w:rsidRPr="001C2608">
              <w:rPr>
                <w:rFonts w:ascii="標楷體" w:eastAsia="標楷體" w:hAnsi="標楷體" w:hint="eastAsia"/>
              </w:rPr>
              <w:t>（星期五）</w:t>
            </w:r>
          </w:p>
        </w:tc>
      </w:tr>
      <w:tr w:rsidR="004442C7" w:rsidRPr="001C2608" w:rsidTr="00574AC8">
        <w:trPr>
          <w:trHeight w:val="250"/>
          <w:tblCellSpacing w:w="0" w:type="dxa"/>
        </w:trPr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442C7" w:rsidRPr="001C2608" w:rsidRDefault="004442C7" w:rsidP="00C814BE">
            <w:pPr>
              <w:pStyle w:val="cjk"/>
              <w:jc w:val="center"/>
            </w:pPr>
            <w:r w:rsidRPr="001C2608">
              <w:rPr>
                <w:rFonts w:ascii="標楷體" w:eastAsia="標楷體" w:hAnsi="標楷體" w:hint="eastAsia"/>
              </w:rPr>
              <w:t>到校服務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442C7" w:rsidRPr="001C2608" w:rsidRDefault="004442C7" w:rsidP="00C814BE">
            <w:pPr>
              <w:pStyle w:val="cjk"/>
              <w:jc w:val="center"/>
            </w:pPr>
            <w:r w:rsidRPr="001C2608">
              <w:rPr>
                <w:rFonts w:ascii="標楷體" w:eastAsia="標楷體" w:hAnsi="標楷體" w:hint="eastAsia"/>
              </w:rPr>
              <w:t>○○國小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442C7" w:rsidRPr="001C2608" w:rsidRDefault="004442C7" w:rsidP="00C814BE">
            <w:pPr>
              <w:pStyle w:val="cjk"/>
              <w:jc w:val="center"/>
            </w:pPr>
            <w:r w:rsidRPr="001C2608">
              <w:rPr>
                <w:rFonts w:ascii="標楷體" w:eastAsia="標楷體" w:hAnsi="標楷體" w:hint="eastAsia"/>
              </w:rPr>
              <w:t>○○國小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442C7" w:rsidRPr="001C2608" w:rsidRDefault="004442C7" w:rsidP="00C814BE">
            <w:pPr>
              <w:pStyle w:val="cjk"/>
              <w:jc w:val="center"/>
            </w:pPr>
            <w:r w:rsidRPr="001C2608">
              <w:rPr>
                <w:rFonts w:ascii="標楷體" w:eastAsia="標楷體" w:hAnsi="標楷體" w:hint="eastAsia"/>
              </w:rPr>
              <w:t>○○國小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442C7" w:rsidRPr="001C2608" w:rsidRDefault="004442C7" w:rsidP="00C814BE">
            <w:pPr>
              <w:pStyle w:val="cjk"/>
              <w:jc w:val="center"/>
            </w:pPr>
            <w:r w:rsidRPr="001C2608">
              <w:rPr>
                <w:rFonts w:ascii="標楷體" w:eastAsia="標楷體" w:hAnsi="標楷體" w:hint="eastAsia"/>
              </w:rPr>
              <w:t>○○國小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2C7" w:rsidRPr="001C2608" w:rsidRDefault="004442C7" w:rsidP="00C814BE">
            <w:pPr>
              <w:pStyle w:val="cjk"/>
              <w:jc w:val="center"/>
            </w:pPr>
            <w:r w:rsidRPr="001C2608">
              <w:rPr>
                <w:rFonts w:ascii="標楷體" w:eastAsia="標楷體" w:hAnsi="標楷體" w:hint="eastAsia"/>
              </w:rPr>
              <w:t>○○國小</w:t>
            </w:r>
          </w:p>
        </w:tc>
      </w:tr>
    </w:tbl>
    <w:p w:rsidR="004442C7" w:rsidRDefault="004442C7" w:rsidP="004442C7">
      <w:pPr>
        <w:pStyle w:val="cjk"/>
        <w:spacing w:after="0"/>
      </w:pPr>
      <w:r>
        <w:rPr>
          <w:rFonts w:ascii="標楷體" w:eastAsia="標楷體" w:hAnsi="標楷體" w:hint="eastAsia"/>
        </w:rPr>
        <w:t>（二）活動內容(</w:t>
      </w:r>
      <w:proofErr w:type="gramStart"/>
      <w:r>
        <w:rPr>
          <w:rFonts w:ascii="標楷體" w:eastAsia="標楷體" w:hAnsi="標楷體" w:hint="eastAsia"/>
        </w:rPr>
        <w:t>詳參附件</w:t>
      </w:r>
      <w:proofErr w:type="gramEnd"/>
      <w:r>
        <w:rPr>
          <w:rFonts w:ascii="標楷體" w:eastAsia="標楷體" w:hAnsi="標楷體" w:hint="eastAsia"/>
        </w:rPr>
        <w:t>二)：</w:t>
      </w:r>
    </w:p>
    <w:p w:rsidR="004442C7" w:rsidRDefault="004442C7" w:rsidP="004442C7">
      <w:pPr>
        <w:pStyle w:val="cjk"/>
        <w:spacing w:after="0"/>
      </w:pPr>
      <w:r>
        <w:rPr>
          <w:rFonts w:ascii="標楷體" w:eastAsia="標楷體" w:hAnsi="標楷體" w:cs="Times New Roman" w:hint="eastAsia"/>
        </w:rPr>
        <w:t xml:space="preserve"> 1.</w:t>
      </w:r>
      <w:r>
        <w:rPr>
          <w:rFonts w:ascii="標楷體" w:eastAsia="標楷體" w:hAnsi="標楷體" w:hint="eastAsia"/>
        </w:rPr>
        <w:t>科學演示：本館展場之教學</w:t>
      </w:r>
      <w:proofErr w:type="gramStart"/>
      <w:r>
        <w:rPr>
          <w:rFonts w:ascii="標楷體" w:eastAsia="標楷體" w:hAnsi="標楷體" w:hint="eastAsia"/>
        </w:rPr>
        <w:t>演示擇項辦理</w:t>
      </w:r>
      <w:proofErr w:type="gramEnd"/>
      <w:r>
        <w:rPr>
          <w:rFonts w:ascii="標楷體" w:eastAsia="標楷體" w:hAnsi="標楷體" w:hint="eastAsia"/>
        </w:rPr>
        <w:t>。</w:t>
      </w:r>
    </w:p>
    <w:p w:rsidR="004442C7" w:rsidRDefault="004442C7" w:rsidP="004442C7">
      <w:pPr>
        <w:pStyle w:val="cjk"/>
        <w:spacing w:after="0"/>
      </w:pPr>
      <w:r>
        <w:rPr>
          <w:rFonts w:ascii="標楷體" w:eastAsia="標楷體" w:hAnsi="標楷體" w:cs="Times New Roman" w:hint="eastAsia"/>
        </w:rPr>
        <w:t xml:space="preserve"> 2.</w:t>
      </w:r>
      <w:r>
        <w:rPr>
          <w:rFonts w:ascii="標楷體" w:eastAsia="標楷體" w:hAnsi="標楷體" w:hint="eastAsia"/>
        </w:rPr>
        <w:t xml:space="preserve">科學展品展示：來電一下。 </w:t>
      </w:r>
    </w:p>
    <w:p w:rsidR="004442C7" w:rsidRDefault="004442C7" w:rsidP="004442C7">
      <w:pPr>
        <w:pStyle w:val="cjk"/>
        <w:spacing w:after="0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</w:rPr>
        <w:t xml:space="preserve"> 3.</w:t>
      </w:r>
      <w:r>
        <w:rPr>
          <w:rFonts w:ascii="標楷體" w:eastAsia="標楷體" w:hAnsi="標楷體" w:hint="eastAsia"/>
        </w:rPr>
        <w:t>益智科學器材闖關：</w:t>
      </w:r>
      <w:r>
        <w:rPr>
          <w:rFonts w:ascii="標楷體" w:eastAsia="標楷體" w:hAnsi="標楷體" w:cs="Times New Roman" w:hint="eastAsia"/>
        </w:rPr>
        <w:t>6</w:t>
      </w:r>
      <w:r>
        <w:rPr>
          <w:rFonts w:ascii="標楷體" w:eastAsia="標楷體" w:hAnsi="標楷體" w:hint="eastAsia"/>
        </w:rPr>
        <w:t>件闖關益智器材。</w:t>
      </w:r>
    </w:p>
    <w:p w:rsidR="004442C7" w:rsidRDefault="004442C7" w:rsidP="004442C7">
      <w:pPr>
        <w:pStyle w:val="cjk"/>
        <w:spacing w:after="0"/>
      </w:pPr>
      <w:r>
        <w:rPr>
          <w:rFonts w:ascii="標楷體" w:eastAsia="標楷體" w:hAnsi="標楷體" w:hint="eastAsia"/>
        </w:rPr>
        <w:t>三、到校服務(二)：10所學校</w:t>
      </w:r>
    </w:p>
    <w:p w:rsidR="004442C7" w:rsidRPr="00394C86" w:rsidRDefault="004442C7" w:rsidP="004442C7">
      <w:pPr>
        <w:widowControl/>
        <w:spacing w:before="100" w:beforeAutospacing="1"/>
        <w:rPr>
          <w:rFonts w:ascii="新細明體" w:eastAsia="新細明體" w:hAnsi="新細明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由科教</w:t>
      </w:r>
      <w:r w:rsidRPr="00394C86">
        <w:rPr>
          <w:rFonts w:ascii="標楷體" w:eastAsia="標楷體" w:hAnsi="標楷體" w:cs="新細明體" w:hint="eastAsia"/>
          <w:color w:val="000000"/>
          <w:kern w:val="0"/>
          <w:szCs w:val="24"/>
        </w:rPr>
        <w:t>館與合作單位共同增加辦理，安排講師前往學校服務，或集合多數學校集中辦理教學，辦理時段不受限第肆條所訂活動期間。</w:t>
      </w:r>
    </w:p>
    <w:p w:rsidR="004442C7" w:rsidRPr="00394C86" w:rsidRDefault="004442C7" w:rsidP="004442C7">
      <w:pPr>
        <w:widowControl/>
        <w:spacing w:before="100" w:beforeAutospacing="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394C86">
        <w:rPr>
          <w:rFonts w:ascii="標楷體" w:eastAsia="標楷體" w:hAnsi="標楷體" w:cs="新細明體" w:hint="eastAsia"/>
          <w:color w:val="000000"/>
          <w:kern w:val="0"/>
          <w:szCs w:val="24"/>
        </w:rPr>
        <w:t>四、活動教育訓練：</w:t>
      </w:r>
    </w:p>
    <w:p w:rsidR="004442C7" w:rsidRDefault="004442C7" w:rsidP="004442C7">
      <w:pPr>
        <w:widowControl/>
        <w:spacing w:before="100" w:beforeAutospacing="1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lastRenderedPageBreak/>
        <w:t>（一）科教</w:t>
      </w:r>
      <w:r w:rsidRPr="00E04C9B">
        <w:rPr>
          <w:rFonts w:ascii="標楷體" w:eastAsia="標楷體" w:hAnsi="標楷體" w:cs="新細明體" w:hint="eastAsia"/>
          <w:color w:val="000000"/>
          <w:kern w:val="0"/>
          <w:szCs w:val="24"/>
        </w:rPr>
        <w:t>館配合學生參觀活動實際教學需求，提供師資、多項科學教育展示器</w:t>
      </w:r>
    </w:p>
    <w:p w:rsidR="004442C7" w:rsidRDefault="004442C7" w:rsidP="004442C7">
      <w:pPr>
        <w:widowControl/>
        <w:spacing w:before="100" w:beforeAutospacing="1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</w:t>
      </w:r>
      <w:r w:rsidRPr="00E04C9B">
        <w:rPr>
          <w:rFonts w:ascii="標楷體" w:eastAsia="標楷體" w:hAnsi="標楷體" w:cs="新細明體" w:hint="eastAsia"/>
          <w:color w:val="000000"/>
          <w:kern w:val="0"/>
          <w:szCs w:val="24"/>
        </w:rPr>
        <w:t>材及教學內容，由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本</w:t>
      </w:r>
      <w:r w:rsidRPr="00E04C9B">
        <w:rPr>
          <w:rFonts w:ascii="標楷體" w:eastAsia="標楷體" w:hAnsi="標楷體" w:cs="新細明體" w:hint="eastAsia"/>
          <w:color w:val="000000"/>
          <w:kern w:val="0"/>
          <w:szCs w:val="24"/>
        </w:rPr>
        <w:t>府安排場地、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由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本縣</w:t>
      </w:r>
      <w:r w:rsidRPr="00E04C9B">
        <w:rPr>
          <w:rFonts w:ascii="標楷體" w:eastAsia="標楷體" w:hAnsi="標楷體" w:cs="新細明體" w:hint="eastAsia"/>
          <w:color w:val="000000"/>
          <w:kern w:val="0"/>
          <w:szCs w:val="24"/>
        </w:rPr>
        <w:t>科教</w:t>
      </w:r>
      <w:proofErr w:type="gramEnd"/>
      <w:r w:rsidRPr="00E04C9B">
        <w:rPr>
          <w:rFonts w:ascii="標楷體" w:eastAsia="標楷體" w:hAnsi="標楷體" w:cs="新細明體" w:hint="eastAsia"/>
          <w:color w:val="000000"/>
          <w:kern w:val="0"/>
          <w:szCs w:val="24"/>
        </w:rPr>
        <w:t>輔導團老師、學校老師或召</w:t>
      </w:r>
    </w:p>
    <w:p w:rsidR="004442C7" w:rsidRPr="00E04C9B" w:rsidRDefault="004442C7" w:rsidP="004442C7">
      <w:pPr>
        <w:widowControl/>
        <w:spacing w:before="100" w:beforeAutospacing="1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</w:t>
      </w:r>
      <w:proofErr w:type="gramStart"/>
      <w:r w:rsidRPr="00E04C9B">
        <w:rPr>
          <w:rFonts w:ascii="標楷體" w:eastAsia="標楷體" w:hAnsi="標楷體" w:cs="新細明體" w:hint="eastAsia"/>
          <w:color w:val="000000"/>
          <w:kern w:val="0"/>
          <w:szCs w:val="24"/>
        </w:rPr>
        <w:t>募</w:t>
      </w:r>
      <w:proofErr w:type="gramEnd"/>
      <w:r w:rsidRPr="00E04C9B">
        <w:rPr>
          <w:rFonts w:ascii="標楷體" w:eastAsia="標楷體" w:hAnsi="標楷體" w:cs="新細明體" w:hint="eastAsia"/>
          <w:color w:val="000000"/>
          <w:kern w:val="0"/>
          <w:szCs w:val="24"/>
        </w:rPr>
        <w:t>解說員參加。</w:t>
      </w:r>
    </w:p>
    <w:p w:rsidR="004442C7" w:rsidRPr="00E04C9B" w:rsidRDefault="004442C7" w:rsidP="004442C7">
      <w:pPr>
        <w:widowControl/>
        <w:spacing w:before="100" w:beforeAutospacing="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E04C9B">
        <w:rPr>
          <w:rFonts w:ascii="標楷體" w:eastAsia="標楷體" w:hAnsi="標楷體" w:cs="新細明體" w:hint="eastAsia"/>
          <w:color w:val="000000"/>
          <w:kern w:val="0"/>
          <w:szCs w:val="24"/>
        </w:rPr>
        <w:t>（二）擔任實際執行學生參觀活動之解說教師強制參加。</w:t>
      </w:r>
    </w:p>
    <w:p w:rsidR="004442C7" w:rsidRPr="00E04C9B" w:rsidRDefault="004442C7" w:rsidP="004442C7">
      <w:pPr>
        <w:widowControl/>
        <w:spacing w:before="100" w:beforeAutospacing="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E04C9B">
        <w:rPr>
          <w:rFonts w:ascii="標楷體" w:eastAsia="標楷體" w:hAnsi="標楷體" w:cs="新細明體" w:hint="eastAsia"/>
          <w:color w:val="000000"/>
          <w:kern w:val="0"/>
          <w:szCs w:val="24"/>
        </w:rPr>
        <w:t>（三）教育訓練行程如下：</w:t>
      </w:r>
    </w:p>
    <w:tbl>
      <w:tblPr>
        <w:tblW w:w="8628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3425"/>
        <w:gridCol w:w="5203"/>
      </w:tblGrid>
      <w:tr w:rsidR="004442C7" w:rsidRPr="00E04C9B" w:rsidTr="00C814BE">
        <w:trPr>
          <w:trHeight w:val="790"/>
          <w:tblCellSpacing w:w="0" w:type="dxa"/>
        </w:trPr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442C7" w:rsidRPr="00E04C9B" w:rsidRDefault="004442C7" w:rsidP="00C814BE">
            <w:pPr>
              <w:widowControl/>
              <w:spacing w:before="159" w:after="119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04C9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時間：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2C7" w:rsidRPr="00E04C9B" w:rsidRDefault="004442C7" w:rsidP="00C814BE">
            <w:pPr>
              <w:widowControl/>
              <w:spacing w:before="62" w:after="119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04C9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活動內容</w:t>
            </w:r>
          </w:p>
        </w:tc>
      </w:tr>
      <w:tr w:rsidR="004442C7" w:rsidRPr="00E04C9B" w:rsidTr="00C814BE">
        <w:trPr>
          <w:trHeight w:val="800"/>
          <w:tblCellSpacing w:w="0" w:type="dxa"/>
        </w:trPr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442C7" w:rsidRPr="00E04C9B" w:rsidRDefault="004442C7" w:rsidP="00C814BE">
            <w:pPr>
              <w:widowControl/>
              <w:spacing w:before="159" w:after="119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04C9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12：40－13：00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2C7" w:rsidRPr="00E04C9B" w:rsidRDefault="004442C7" w:rsidP="00C814BE">
            <w:pPr>
              <w:widowControl/>
              <w:spacing w:before="62" w:after="119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04C9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 到</w:t>
            </w:r>
          </w:p>
        </w:tc>
      </w:tr>
      <w:tr w:rsidR="004442C7" w:rsidRPr="00E04C9B" w:rsidTr="00C814BE">
        <w:trPr>
          <w:trHeight w:val="800"/>
          <w:tblCellSpacing w:w="0" w:type="dxa"/>
        </w:trPr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442C7" w:rsidRPr="00E04C9B" w:rsidRDefault="004442C7" w:rsidP="00C814BE">
            <w:pPr>
              <w:widowControl/>
              <w:spacing w:before="159" w:after="119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04C9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13：00－15：00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2C7" w:rsidRPr="00E04C9B" w:rsidRDefault="004442C7" w:rsidP="00C814BE">
            <w:pPr>
              <w:widowControl/>
              <w:spacing w:before="62" w:after="119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04C9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科學活動課程</w:t>
            </w:r>
          </w:p>
        </w:tc>
      </w:tr>
      <w:tr w:rsidR="004442C7" w:rsidRPr="00E04C9B" w:rsidTr="00C814BE">
        <w:trPr>
          <w:trHeight w:val="800"/>
          <w:tblCellSpacing w:w="0" w:type="dxa"/>
        </w:trPr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442C7" w:rsidRPr="00E04C9B" w:rsidRDefault="004442C7" w:rsidP="00C814BE">
            <w:pPr>
              <w:widowControl/>
              <w:spacing w:before="159" w:after="119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04C9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15：00－16：00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2C7" w:rsidRPr="00E04C9B" w:rsidRDefault="004442C7" w:rsidP="00C814BE">
            <w:pPr>
              <w:widowControl/>
              <w:spacing w:before="62" w:after="119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04C9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排定人位時段及研討練習實作</w:t>
            </w:r>
          </w:p>
        </w:tc>
      </w:tr>
      <w:tr w:rsidR="004442C7" w:rsidRPr="00E04C9B" w:rsidTr="00C814BE">
        <w:trPr>
          <w:trHeight w:val="800"/>
          <w:tblCellSpacing w:w="0" w:type="dxa"/>
        </w:trPr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442C7" w:rsidRPr="00E04C9B" w:rsidRDefault="004442C7" w:rsidP="00C814BE">
            <w:pPr>
              <w:widowControl/>
              <w:spacing w:before="159" w:after="119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04C9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16：00－17：00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2C7" w:rsidRPr="00E04C9B" w:rsidRDefault="004442C7" w:rsidP="00C814BE">
            <w:pPr>
              <w:widowControl/>
              <w:spacing w:before="62" w:after="119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04C9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協助先前布置準備</w:t>
            </w:r>
          </w:p>
        </w:tc>
      </w:tr>
      <w:tr w:rsidR="004442C7" w:rsidRPr="00E04C9B" w:rsidTr="00C814BE">
        <w:trPr>
          <w:trHeight w:val="790"/>
          <w:tblCellSpacing w:w="0" w:type="dxa"/>
        </w:trPr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442C7" w:rsidRPr="00E04C9B" w:rsidRDefault="004442C7" w:rsidP="00C814BE">
            <w:pPr>
              <w:widowControl/>
              <w:spacing w:before="159" w:after="119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04C9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17：00以後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42C7" w:rsidRPr="00E04C9B" w:rsidRDefault="004442C7" w:rsidP="00C814BE">
            <w:pPr>
              <w:widowControl/>
              <w:spacing w:before="62" w:after="119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04C9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賦歸</w:t>
            </w:r>
          </w:p>
        </w:tc>
      </w:tr>
    </w:tbl>
    <w:p w:rsidR="004442C7" w:rsidRPr="00E04C9B" w:rsidRDefault="004442C7" w:rsidP="004442C7">
      <w:pPr>
        <w:widowControl/>
        <w:spacing w:before="100" w:beforeAutospacing="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E04C9B">
        <w:rPr>
          <w:rFonts w:ascii="標楷體" w:eastAsia="標楷體" w:hAnsi="標楷體" w:cs="新細明體" w:hint="eastAsia"/>
          <w:color w:val="000000"/>
          <w:kern w:val="0"/>
          <w:szCs w:val="24"/>
        </w:rPr>
        <w:t>五、區域教師增能研習: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由本府</w:t>
      </w:r>
      <w:r w:rsidRPr="00E04C9B">
        <w:rPr>
          <w:rFonts w:ascii="標楷體" w:eastAsia="標楷體" w:hAnsi="標楷體" w:cs="新細明體" w:hint="eastAsia"/>
          <w:color w:val="000000"/>
          <w:kern w:val="0"/>
          <w:szCs w:val="24"/>
        </w:rPr>
        <w:t>規劃辦理時間、場地、報名及核發研習時數。</w:t>
      </w:r>
    </w:p>
    <w:p w:rsidR="004442C7" w:rsidRPr="004442C7" w:rsidRDefault="004442C7" w:rsidP="004442C7">
      <w:pPr>
        <w:pStyle w:val="cjk"/>
        <w:spacing w:after="0"/>
      </w:pPr>
    </w:p>
    <w:p w:rsidR="004442C7" w:rsidRPr="004442C7" w:rsidRDefault="004442C7" w:rsidP="004442C7">
      <w:pPr>
        <w:pStyle w:val="cjk"/>
        <w:spacing w:after="0"/>
        <w:ind w:left="561"/>
      </w:pPr>
    </w:p>
    <w:p w:rsidR="004442C7" w:rsidRPr="004442C7" w:rsidRDefault="004442C7">
      <w:pPr>
        <w:rPr>
          <w:rFonts w:ascii="標楷體" w:eastAsia="標楷體" w:hAnsi="標楷體" w:hint="eastAsia"/>
          <w:sz w:val="28"/>
          <w:szCs w:val="28"/>
        </w:rPr>
      </w:pPr>
    </w:p>
    <w:p w:rsidR="004442C7" w:rsidRDefault="004442C7">
      <w:pPr>
        <w:rPr>
          <w:rFonts w:hint="eastAsia"/>
        </w:rPr>
      </w:pPr>
    </w:p>
    <w:p w:rsidR="00574AC8" w:rsidRDefault="00574AC8">
      <w:pPr>
        <w:rPr>
          <w:rFonts w:hint="eastAsia"/>
        </w:rPr>
      </w:pPr>
    </w:p>
    <w:p w:rsidR="00574AC8" w:rsidRDefault="00574AC8">
      <w:pPr>
        <w:rPr>
          <w:rFonts w:hint="eastAsia"/>
        </w:rPr>
      </w:pPr>
    </w:p>
    <w:p w:rsidR="00574AC8" w:rsidRDefault="00574AC8">
      <w:pPr>
        <w:rPr>
          <w:rFonts w:hint="eastAsia"/>
        </w:rPr>
      </w:pPr>
    </w:p>
    <w:p w:rsidR="00574AC8" w:rsidRDefault="00574AC8">
      <w:pPr>
        <w:rPr>
          <w:rFonts w:hint="eastAsia"/>
        </w:rPr>
      </w:pPr>
    </w:p>
    <w:p w:rsidR="00574AC8" w:rsidRDefault="00574AC8">
      <w:pPr>
        <w:rPr>
          <w:rFonts w:hint="eastAsia"/>
        </w:rPr>
      </w:pPr>
    </w:p>
    <w:p w:rsidR="00574AC8" w:rsidRDefault="00574AC8">
      <w:pPr>
        <w:rPr>
          <w:rFonts w:hint="eastAsia"/>
        </w:rPr>
      </w:pPr>
    </w:p>
    <w:p w:rsidR="00574AC8" w:rsidRDefault="00574AC8">
      <w:pPr>
        <w:rPr>
          <w:rFonts w:hint="eastAsia"/>
        </w:rPr>
      </w:pPr>
    </w:p>
    <w:p w:rsidR="00574AC8" w:rsidRDefault="00574AC8">
      <w:pPr>
        <w:rPr>
          <w:rFonts w:hint="eastAsia"/>
        </w:rPr>
      </w:pPr>
    </w:p>
    <w:p w:rsidR="00574AC8" w:rsidRPr="00A65A30" w:rsidRDefault="00574AC8" w:rsidP="00574AC8">
      <w:pPr>
        <w:pageBreakBefore/>
        <w:widowControl/>
        <w:spacing w:before="100" w:beforeAutospacing="1"/>
        <w:rPr>
          <w:rFonts w:ascii="新細明體" w:eastAsia="新細明體" w:hAnsi="新細明體" w:cs="新細明體"/>
          <w:color w:val="000000"/>
          <w:kern w:val="0"/>
          <w:szCs w:val="24"/>
        </w:rPr>
      </w:pPr>
      <w:bookmarkStart w:id="0" w:name="_GoBack"/>
      <w:r w:rsidRPr="00A65A30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lastRenderedPageBreak/>
        <w:t>到校服務</w:t>
      </w:r>
      <w:r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 xml:space="preserve"> </w:t>
      </w:r>
      <w:bookmarkEnd w:id="0"/>
      <w:r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 xml:space="preserve"> 附件</w:t>
      </w:r>
    </w:p>
    <w:p w:rsidR="00574AC8" w:rsidRDefault="00574AC8" w:rsidP="00574AC8">
      <w:pPr>
        <w:rPr>
          <w:rFonts w:ascii="標楷體" w:eastAsia="標楷體" w:hAnsi="標楷體"/>
          <w:sz w:val="28"/>
          <w:szCs w:val="28"/>
        </w:rPr>
      </w:pPr>
      <w:r w:rsidRPr="00A65A3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壹、活動內容：</w:t>
      </w:r>
    </w:p>
    <w:p w:rsidR="00574AC8" w:rsidRPr="001C2608" w:rsidRDefault="00574AC8" w:rsidP="00574AC8">
      <w:pPr>
        <w:rPr>
          <w:rFonts w:ascii="標楷體" w:eastAsia="標楷體" w:hAnsi="標楷體"/>
          <w:szCs w:val="24"/>
        </w:rPr>
      </w:pPr>
      <w:r w:rsidRPr="001C2608">
        <w:rPr>
          <w:rFonts w:ascii="標楷體" w:eastAsia="標楷體" w:hAnsi="標楷體" w:hint="eastAsia"/>
          <w:szCs w:val="24"/>
        </w:rPr>
        <w:t>一、科學演示體驗:氣球親親嘴、水母天上飄</w:t>
      </w:r>
    </w:p>
    <w:p w:rsidR="00574AC8" w:rsidRPr="001C2608" w:rsidRDefault="00574AC8" w:rsidP="00574AC8">
      <w:pPr>
        <w:rPr>
          <w:rFonts w:ascii="標楷體" w:eastAsia="標楷體" w:hAnsi="標楷體"/>
          <w:szCs w:val="24"/>
        </w:rPr>
      </w:pPr>
      <w:r w:rsidRPr="001C2608">
        <w:rPr>
          <w:rFonts w:ascii="標楷體" w:eastAsia="標楷體" w:hAnsi="標楷體" w:hint="eastAsia"/>
          <w:szCs w:val="24"/>
        </w:rPr>
        <w:t>二、6項益智器材</w:t>
      </w:r>
    </w:p>
    <w:p w:rsidR="00574AC8" w:rsidRPr="001C2608" w:rsidRDefault="00574AC8" w:rsidP="00574AC8">
      <w:pPr>
        <w:rPr>
          <w:rFonts w:ascii="標楷體" w:eastAsia="標楷體" w:hAnsi="標楷體"/>
          <w:szCs w:val="24"/>
        </w:rPr>
      </w:pPr>
      <w:r w:rsidRPr="001C2608">
        <w:rPr>
          <w:rFonts w:ascii="標楷體" w:eastAsia="標楷體" w:hAnsi="標楷體" w:hint="eastAsia"/>
          <w:szCs w:val="24"/>
        </w:rPr>
        <w:t>三、3項積木及3項解環</w:t>
      </w:r>
    </w:p>
    <w:p w:rsidR="00574AC8" w:rsidRPr="001C2608" w:rsidRDefault="00574AC8" w:rsidP="00574AC8">
      <w:pPr>
        <w:rPr>
          <w:rFonts w:ascii="標楷體" w:eastAsia="標楷體" w:hAnsi="標楷體"/>
          <w:szCs w:val="24"/>
        </w:rPr>
      </w:pPr>
      <w:r w:rsidRPr="001C2608">
        <w:rPr>
          <w:rFonts w:ascii="標楷體" w:eastAsia="標楷體" w:hAnsi="標楷體" w:hint="eastAsia"/>
          <w:szCs w:val="24"/>
        </w:rPr>
        <w:t>四、基礎科學展品展示教學</w:t>
      </w:r>
    </w:p>
    <w:p w:rsidR="00574AC8" w:rsidRPr="001C2608" w:rsidRDefault="00574AC8" w:rsidP="00574AC8">
      <w:pPr>
        <w:widowControl/>
        <w:spacing w:before="100" w:beforeAutospacing="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1C260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貳、活動場地條件及人力需求：</w:t>
      </w:r>
    </w:p>
    <w:p w:rsidR="00574AC8" w:rsidRDefault="00574AC8" w:rsidP="00574AC8">
      <w:pPr>
        <w:widowControl/>
        <w:spacing w:before="100" w:beforeAutospacing="1"/>
        <w:rPr>
          <w:rFonts w:ascii="標楷體" w:eastAsia="標楷體" w:hAnsi="標楷體" w:cs="新細明體"/>
          <w:color w:val="000000"/>
          <w:kern w:val="0"/>
          <w:szCs w:val="24"/>
        </w:rPr>
      </w:pPr>
      <w:r w:rsidRPr="001C2608">
        <w:rPr>
          <w:rFonts w:ascii="標楷體" w:eastAsia="標楷體" w:hAnsi="標楷體" w:cs="新細明體" w:hint="eastAsia"/>
          <w:color w:val="000000"/>
          <w:kern w:val="0"/>
          <w:szCs w:val="24"/>
        </w:rPr>
        <w:t>一、縣市內交通不便之偏遠地區學校有意願參加者為優先考量，排定之各校順序</w:t>
      </w:r>
    </w:p>
    <w:p w:rsidR="00574AC8" w:rsidRPr="001C2608" w:rsidRDefault="00574AC8" w:rsidP="00574AC8">
      <w:pPr>
        <w:widowControl/>
        <w:spacing w:before="100" w:beforeAutospacing="1"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1C2608">
        <w:rPr>
          <w:rFonts w:ascii="標楷體" w:eastAsia="標楷體" w:hAnsi="標楷體" w:cs="新細明體" w:hint="eastAsia"/>
          <w:color w:val="000000"/>
          <w:kern w:val="0"/>
          <w:szCs w:val="24"/>
        </w:rPr>
        <w:t>應考量各校所在相對位置作妥適安排(例如同一鄉鎮內連續安排)。</w:t>
      </w:r>
    </w:p>
    <w:p w:rsidR="00574AC8" w:rsidRDefault="00574AC8" w:rsidP="00574AC8">
      <w:pPr>
        <w:widowControl/>
        <w:spacing w:before="100" w:beforeAutospacing="1"/>
        <w:rPr>
          <w:rFonts w:ascii="標楷體" w:eastAsia="標楷體" w:hAnsi="標楷體" w:cs="新細明體"/>
          <w:color w:val="000000"/>
          <w:kern w:val="0"/>
          <w:szCs w:val="24"/>
        </w:rPr>
      </w:pPr>
      <w:r w:rsidRPr="001C2608">
        <w:rPr>
          <w:rFonts w:ascii="標楷體" w:eastAsia="標楷體" w:hAnsi="標楷體" w:cs="新細明體" w:hint="eastAsia"/>
          <w:color w:val="000000"/>
          <w:kern w:val="0"/>
          <w:szCs w:val="24"/>
        </w:rPr>
        <w:t>二、提供辦理活動的場地，位於一樓，約兩間教室以上大小之室內空場所，有電</w:t>
      </w:r>
    </w:p>
    <w:p w:rsidR="00574AC8" w:rsidRPr="001C2608" w:rsidRDefault="00574AC8" w:rsidP="00574AC8">
      <w:pPr>
        <w:widowControl/>
        <w:spacing w:before="100" w:beforeAutospacing="1"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1C2608">
        <w:rPr>
          <w:rFonts w:ascii="標楷體" w:eastAsia="標楷體" w:hAnsi="標楷體" w:cs="新細明體" w:hint="eastAsia"/>
          <w:color w:val="000000"/>
          <w:kern w:val="0"/>
          <w:szCs w:val="24"/>
        </w:rPr>
        <w:t>源插座，放置7張桌椅。</w:t>
      </w:r>
    </w:p>
    <w:p w:rsidR="00574AC8" w:rsidRDefault="00574AC8" w:rsidP="00574AC8">
      <w:pPr>
        <w:widowControl/>
        <w:spacing w:before="100" w:beforeAutospacing="1"/>
        <w:rPr>
          <w:rFonts w:ascii="標楷體" w:eastAsia="標楷體" w:hAnsi="標楷體" w:cs="新細明體"/>
          <w:color w:val="000000"/>
          <w:kern w:val="0"/>
          <w:szCs w:val="24"/>
        </w:rPr>
      </w:pPr>
      <w:r w:rsidRPr="001C2608">
        <w:rPr>
          <w:rFonts w:ascii="標楷體" w:eastAsia="標楷體" w:hAnsi="標楷體" w:cs="新細明體" w:hint="eastAsia"/>
          <w:color w:val="000000"/>
          <w:kern w:val="0"/>
          <w:szCs w:val="24"/>
        </w:rPr>
        <w:t>三、活動開始及結束，提供2-3人協助科教器材搬運佈置收拾。活動期間安排學</w:t>
      </w:r>
    </w:p>
    <w:p w:rsidR="00574AC8" w:rsidRPr="005B7410" w:rsidRDefault="00574AC8" w:rsidP="005B7410">
      <w:pPr>
        <w:widowControl/>
        <w:spacing w:before="100" w:beforeAutospacing="1"/>
        <w:ind w:firstLineChars="200" w:firstLine="480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 w:rsidRPr="001C2608">
        <w:rPr>
          <w:rFonts w:ascii="標楷體" w:eastAsia="標楷體" w:hAnsi="標楷體" w:cs="新細明體" w:hint="eastAsia"/>
          <w:color w:val="000000"/>
          <w:kern w:val="0"/>
          <w:szCs w:val="24"/>
        </w:rPr>
        <w:t>生參與。並</w:t>
      </w:r>
      <w:r w:rsidRPr="001C260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有</w:t>
      </w:r>
      <w:r w:rsidRPr="001C2608">
        <w:rPr>
          <w:rFonts w:ascii="標楷體" w:eastAsia="標楷體" w:hAnsi="標楷體" w:cs="Times New Roman" w:hint="eastAsia"/>
          <w:b/>
          <w:bCs/>
          <w:color w:val="000000"/>
          <w:kern w:val="0"/>
          <w:szCs w:val="24"/>
        </w:rPr>
        <w:t>2</w:t>
      </w:r>
      <w:r w:rsidRPr="001C260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位專任解說教師</w:t>
      </w:r>
      <w:r w:rsidR="005B7410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(每位1日有1,600元解說費用)</w:t>
      </w:r>
      <w:r w:rsidRPr="001C260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負責控制全場及科學演示教學，並提供至少</w:t>
      </w:r>
      <w:r w:rsidRPr="001C2608">
        <w:rPr>
          <w:rFonts w:ascii="標楷體" w:eastAsia="標楷體" w:hAnsi="標楷體" w:cs="Times New Roman" w:hint="eastAsia"/>
          <w:b/>
          <w:bCs/>
          <w:color w:val="000000"/>
          <w:kern w:val="0"/>
          <w:szCs w:val="24"/>
        </w:rPr>
        <w:t>6</w:t>
      </w:r>
      <w:r w:rsidRPr="001C260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名志工協助擔任闖關</w:t>
      </w:r>
      <w:proofErr w:type="gramStart"/>
      <w:r w:rsidRPr="001C260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遊戲關主</w:t>
      </w:r>
      <w:proofErr w:type="gramEnd"/>
      <w:r w:rsidRPr="001C260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，以配合學校學生參觀導</w:t>
      </w:r>
      <w:proofErr w:type="gramStart"/>
      <w:r w:rsidRPr="001C260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覽</w:t>
      </w:r>
      <w:proofErr w:type="gramEnd"/>
      <w:r w:rsidRPr="001C260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。</w:t>
      </w:r>
    </w:p>
    <w:p w:rsidR="00574AC8" w:rsidRPr="001C2608" w:rsidRDefault="00574AC8" w:rsidP="00574AC8">
      <w:pPr>
        <w:widowControl/>
        <w:spacing w:before="100" w:beforeAutospacing="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1C2608">
        <w:rPr>
          <w:rFonts w:ascii="標楷體" w:eastAsia="標楷體" w:hAnsi="標楷體" w:cs="新細明體" w:hint="eastAsia"/>
          <w:color w:val="000000"/>
          <w:kern w:val="0"/>
          <w:szCs w:val="24"/>
        </w:rPr>
        <w:t>參、辦理方式：</w:t>
      </w:r>
    </w:p>
    <w:p w:rsidR="00574AC8" w:rsidRPr="001C2608" w:rsidRDefault="00574AC8" w:rsidP="00574AC8">
      <w:pPr>
        <w:widowControl/>
        <w:spacing w:before="100" w:beforeAutospacing="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1C2608">
        <w:rPr>
          <w:rFonts w:ascii="標楷體" w:eastAsia="標楷體" w:hAnsi="標楷體" w:cs="新細明體" w:hint="eastAsia"/>
          <w:color w:val="000000"/>
          <w:kern w:val="0"/>
          <w:szCs w:val="24"/>
        </w:rPr>
        <w:t>一、活動流程：</w:t>
      </w:r>
    </w:p>
    <w:tbl>
      <w:tblPr>
        <w:tblW w:w="8590" w:type="dxa"/>
        <w:jc w:val="center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619"/>
        <w:gridCol w:w="2845"/>
        <w:gridCol w:w="5126"/>
      </w:tblGrid>
      <w:tr w:rsidR="00574AC8" w:rsidRPr="001C2608" w:rsidTr="00C814BE">
        <w:trPr>
          <w:trHeight w:val="350"/>
          <w:tblCellSpacing w:w="0" w:type="dxa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4AC8" w:rsidRPr="001C2608" w:rsidRDefault="00574AC8" w:rsidP="00C814BE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C260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4AC8" w:rsidRPr="001C2608" w:rsidRDefault="00574AC8" w:rsidP="00C814BE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C260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活 動 時 間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AC8" w:rsidRPr="001C2608" w:rsidRDefault="00574AC8" w:rsidP="00C814BE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C260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活 動 安 排</w:t>
            </w:r>
          </w:p>
        </w:tc>
      </w:tr>
      <w:tr w:rsidR="00574AC8" w:rsidRPr="001C2608" w:rsidTr="00C814BE">
        <w:trPr>
          <w:trHeight w:val="350"/>
          <w:tblCellSpacing w:w="0" w:type="dxa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4AC8" w:rsidRPr="001C2608" w:rsidRDefault="00574AC8" w:rsidP="00C814BE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C260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4AC8" w:rsidRPr="001C2608" w:rsidRDefault="00574AC8" w:rsidP="00C814BE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C260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08:30 以 前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AC8" w:rsidRPr="001C2608" w:rsidRDefault="00574AC8" w:rsidP="00C814BE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C260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科教器材佈置及服務人員訓練</w:t>
            </w:r>
          </w:p>
        </w:tc>
      </w:tr>
      <w:tr w:rsidR="00574AC8" w:rsidRPr="001C2608" w:rsidTr="00C814BE">
        <w:trPr>
          <w:trHeight w:val="350"/>
          <w:tblCellSpacing w:w="0" w:type="dxa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4AC8" w:rsidRPr="001C2608" w:rsidRDefault="00574AC8" w:rsidP="00C814BE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C260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4AC8" w:rsidRPr="001C2608" w:rsidRDefault="00574AC8" w:rsidP="00C814BE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C260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08:40 </w:t>
            </w:r>
            <w:proofErr w:type="gramStart"/>
            <w:r w:rsidRPr="001C260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—</w:t>
            </w:r>
            <w:proofErr w:type="gramEnd"/>
            <w:r w:rsidRPr="001C260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09:20</w:t>
            </w:r>
          </w:p>
        </w:tc>
        <w:tc>
          <w:tcPr>
            <w:tcW w:w="4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AC8" w:rsidRPr="001C2608" w:rsidRDefault="00574AC8" w:rsidP="00C814BE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C260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1.2節課闖關活動辦理</w:t>
            </w:r>
          </w:p>
          <w:p w:rsidR="00574AC8" w:rsidRPr="001C2608" w:rsidRDefault="00574AC8" w:rsidP="00C814BE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C260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(</w:t>
            </w:r>
            <w:r w:rsidRPr="001C260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提供小贈品給表現優異的學生)</w:t>
            </w:r>
          </w:p>
        </w:tc>
      </w:tr>
      <w:tr w:rsidR="00574AC8" w:rsidRPr="001C2608" w:rsidTr="00C814BE">
        <w:trPr>
          <w:trHeight w:val="350"/>
          <w:tblCellSpacing w:w="0" w:type="dxa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4AC8" w:rsidRPr="001C2608" w:rsidRDefault="00574AC8" w:rsidP="00C814BE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C260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4AC8" w:rsidRPr="001C2608" w:rsidRDefault="00574AC8" w:rsidP="00C814BE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C260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09:30 </w:t>
            </w:r>
            <w:proofErr w:type="gramStart"/>
            <w:r w:rsidRPr="001C260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—</w:t>
            </w:r>
            <w:proofErr w:type="gramEnd"/>
            <w:r w:rsidRPr="001C260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10:10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AC8" w:rsidRPr="001C2608" w:rsidRDefault="00574AC8" w:rsidP="00C814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74AC8" w:rsidRPr="001C2608" w:rsidTr="00C814BE">
        <w:trPr>
          <w:trHeight w:val="350"/>
          <w:tblCellSpacing w:w="0" w:type="dxa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4AC8" w:rsidRPr="001C2608" w:rsidRDefault="00574AC8" w:rsidP="00C814BE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C260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4AC8" w:rsidRPr="001C2608" w:rsidRDefault="00574AC8" w:rsidP="00C814BE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C260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10:30 </w:t>
            </w:r>
            <w:proofErr w:type="gramStart"/>
            <w:r w:rsidRPr="001C260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—</w:t>
            </w:r>
            <w:proofErr w:type="gramEnd"/>
            <w:r w:rsidRPr="001C260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11:10</w:t>
            </w:r>
          </w:p>
        </w:tc>
        <w:tc>
          <w:tcPr>
            <w:tcW w:w="4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AC8" w:rsidRPr="001C2608" w:rsidRDefault="00574AC8" w:rsidP="00C814BE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C260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3.4節課闖關活動辦理</w:t>
            </w:r>
          </w:p>
          <w:p w:rsidR="00574AC8" w:rsidRPr="001C2608" w:rsidRDefault="00574AC8" w:rsidP="00C814BE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C260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(</w:t>
            </w:r>
            <w:r w:rsidRPr="001C260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提供小贈品給表現優異的學生)</w:t>
            </w:r>
          </w:p>
        </w:tc>
      </w:tr>
      <w:tr w:rsidR="00574AC8" w:rsidRPr="001C2608" w:rsidTr="00C814BE">
        <w:trPr>
          <w:trHeight w:val="350"/>
          <w:tblCellSpacing w:w="0" w:type="dxa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4AC8" w:rsidRPr="001C2608" w:rsidRDefault="00574AC8" w:rsidP="00C814BE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C260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4AC8" w:rsidRPr="001C2608" w:rsidRDefault="00574AC8" w:rsidP="00C814BE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C260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11:20 </w:t>
            </w:r>
            <w:proofErr w:type="gramStart"/>
            <w:r w:rsidRPr="001C260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—</w:t>
            </w:r>
            <w:proofErr w:type="gramEnd"/>
            <w:r w:rsidRPr="001C260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12:00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AC8" w:rsidRPr="001C2608" w:rsidRDefault="00574AC8" w:rsidP="00C814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74AC8" w:rsidRPr="001C2608" w:rsidTr="00C814BE">
        <w:trPr>
          <w:trHeight w:val="320"/>
          <w:tblCellSpacing w:w="0" w:type="dxa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4AC8" w:rsidRPr="001C2608" w:rsidRDefault="00574AC8" w:rsidP="00C814BE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C260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6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4AC8" w:rsidRPr="001C2608" w:rsidRDefault="00574AC8" w:rsidP="00C814BE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C260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12:00 </w:t>
            </w:r>
            <w:proofErr w:type="gramStart"/>
            <w:r w:rsidRPr="001C260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—</w:t>
            </w:r>
            <w:proofErr w:type="gramEnd"/>
            <w:r w:rsidRPr="001C260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13:10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AC8" w:rsidRPr="001C2608" w:rsidRDefault="00574AC8" w:rsidP="00C814BE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C260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午 休 時 間</w:t>
            </w:r>
          </w:p>
        </w:tc>
      </w:tr>
      <w:tr w:rsidR="00574AC8" w:rsidRPr="001C2608" w:rsidTr="00C814BE">
        <w:trPr>
          <w:trHeight w:val="350"/>
          <w:tblCellSpacing w:w="0" w:type="dxa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4AC8" w:rsidRPr="001C2608" w:rsidRDefault="00574AC8" w:rsidP="00C814BE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C260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4AC8" w:rsidRPr="001C2608" w:rsidRDefault="00574AC8" w:rsidP="00C814BE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C260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13:20 </w:t>
            </w:r>
            <w:proofErr w:type="gramStart"/>
            <w:r w:rsidRPr="001C260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—</w:t>
            </w:r>
            <w:proofErr w:type="gramEnd"/>
            <w:r w:rsidRPr="001C260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14:00</w:t>
            </w:r>
          </w:p>
        </w:tc>
        <w:tc>
          <w:tcPr>
            <w:tcW w:w="4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AC8" w:rsidRPr="001C2608" w:rsidRDefault="00574AC8" w:rsidP="00C814BE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1C260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5.6節課闖活動</w:t>
            </w:r>
            <w:proofErr w:type="gramEnd"/>
            <w:r w:rsidRPr="001C260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辦理</w:t>
            </w:r>
          </w:p>
          <w:p w:rsidR="00574AC8" w:rsidRPr="001C2608" w:rsidRDefault="00574AC8" w:rsidP="00C814BE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C2608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(</w:t>
            </w:r>
            <w:r w:rsidRPr="001C260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提供小贈品給表現優異的學生)</w:t>
            </w:r>
          </w:p>
        </w:tc>
      </w:tr>
      <w:tr w:rsidR="00574AC8" w:rsidRPr="001C2608" w:rsidTr="00C814BE">
        <w:trPr>
          <w:trHeight w:val="350"/>
          <w:tblCellSpacing w:w="0" w:type="dxa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4AC8" w:rsidRPr="001C2608" w:rsidRDefault="00574AC8" w:rsidP="00C814BE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C260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4AC8" w:rsidRPr="001C2608" w:rsidRDefault="00574AC8" w:rsidP="00C814BE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C260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14:10 </w:t>
            </w:r>
            <w:proofErr w:type="gramStart"/>
            <w:r w:rsidRPr="001C260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—</w:t>
            </w:r>
            <w:proofErr w:type="gramEnd"/>
            <w:r w:rsidRPr="001C2608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14:50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4AC8" w:rsidRPr="001C2608" w:rsidRDefault="00574AC8" w:rsidP="00C814B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74AC8" w:rsidRPr="001C2608" w:rsidTr="00C814BE">
        <w:trPr>
          <w:trHeight w:val="340"/>
          <w:tblCellSpacing w:w="0" w:type="dxa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4AC8" w:rsidRPr="001C2608" w:rsidRDefault="00574AC8" w:rsidP="00C814BE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C260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4AC8" w:rsidRPr="001C2608" w:rsidRDefault="00574AC8" w:rsidP="00C814BE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C260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14:50 以 後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AC8" w:rsidRPr="001C2608" w:rsidRDefault="00574AC8" w:rsidP="00C814BE">
            <w:pPr>
              <w:widowControl/>
              <w:spacing w:before="100" w:beforeAutospacing="1" w:after="119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C260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運送科教器材離開，到下一所學校布置</w:t>
            </w:r>
          </w:p>
        </w:tc>
      </w:tr>
    </w:tbl>
    <w:p w:rsidR="00574AC8" w:rsidRPr="001C2608" w:rsidRDefault="00574AC8" w:rsidP="00574AC8">
      <w:pPr>
        <w:widowControl/>
        <w:spacing w:before="100" w:beforeAutospacing="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1C2608">
        <w:rPr>
          <w:rFonts w:ascii="標楷體" w:eastAsia="標楷體" w:hAnsi="標楷體" w:cs="新細明體" w:hint="eastAsia"/>
          <w:color w:val="000000"/>
          <w:kern w:val="0"/>
          <w:szCs w:val="24"/>
        </w:rPr>
        <w:t>二、</w:t>
      </w:r>
      <w:r w:rsidRPr="001C2608">
        <w:rPr>
          <w:rFonts w:ascii="標楷體" w:eastAsia="標楷體" w:hAnsi="標楷體" w:cs="Times New Roman" w:hint="eastAsia"/>
          <w:color w:val="000000"/>
          <w:kern w:val="0"/>
          <w:szCs w:val="24"/>
        </w:rPr>
        <w:t>2</w:t>
      </w:r>
      <w:r w:rsidRPr="001C2608">
        <w:rPr>
          <w:rFonts w:ascii="標楷體" w:eastAsia="標楷體" w:hAnsi="標楷體" w:cs="新細明體" w:hint="eastAsia"/>
          <w:color w:val="000000"/>
          <w:kern w:val="0"/>
          <w:szCs w:val="24"/>
        </w:rPr>
        <w:t>節課</w:t>
      </w:r>
      <w:r w:rsidRPr="001C2608">
        <w:rPr>
          <w:rFonts w:ascii="標楷體" w:eastAsia="標楷體" w:hAnsi="標楷體" w:cs="Times New Roman" w:hint="eastAsia"/>
          <w:color w:val="000000"/>
          <w:kern w:val="0"/>
          <w:szCs w:val="24"/>
        </w:rPr>
        <w:t>90</w:t>
      </w:r>
      <w:r w:rsidRPr="001C2608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分鐘人員、學校師生行程安排： </w:t>
      </w:r>
    </w:p>
    <w:p w:rsidR="00574AC8" w:rsidRPr="001C2608" w:rsidRDefault="00574AC8" w:rsidP="00574AC8">
      <w:pPr>
        <w:widowControl/>
        <w:spacing w:before="100" w:beforeAutospacing="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1C2608">
        <w:rPr>
          <w:rFonts w:ascii="標楷體" w:eastAsia="標楷體" w:hAnsi="標楷體" w:cs="新細明體" w:hint="eastAsia"/>
          <w:color w:val="000000"/>
          <w:kern w:val="0"/>
          <w:szCs w:val="24"/>
        </w:rPr>
        <w:t>（一）開場介紹活動5分鐘：解說人員負責</w:t>
      </w:r>
    </w:p>
    <w:p w:rsidR="00574AC8" w:rsidRPr="001C2608" w:rsidRDefault="00574AC8" w:rsidP="00574AC8">
      <w:pPr>
        <w:widowControl/>
        <w:spacing w:before="100" w:beforeAutospacing="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1C2608">
        <w:rPr>
          <w:rFonts w:ascii="標楷體" w:eastAsia="標楷體" w:hAnsi="標楷體" w:cs="新細明體" w:hint="eastAsia"/>
          <w:color w:val="000000"/>
          <w:kern w:val="0"/>
          <w:szCs w:val="24"/>
        </w:rPr>
        <w:t>（二）益智器材闖關25分鐘：</w:t>
      </w:r>
      <w:proofErr w:type="gramStart"/>
      <w:r w:rsidRPr="001C2608">
        <w:rPr>
          <w:rFonts w:ascii="標楷體" w:eastAsia="標楷體" w:hAnsi="標楷體" w:cs="新細明體" w:hint="eastAsia"/>
          <w:color w:val="000000"/>
          <w:kern w:val="0"/>
          <w:szCs w:val="24"/>
        </w:rPr>
        <w:t>6位關主負責</w:t>
      </w:r>
      <w:proofErr w:type="gramEnd"/>
    </w:p>
    <w:p w:rsidR="00574AC8" w:rsidRPr="001C2608" w:rsidRDefault="00574AC8" w:rsidP="00574AC8">
      <w:pPr>
        <w:widowControl/>
        <w:spacing w:before="100" w:beforeAutospacing="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1C2608">
        <w:rPr>
          <w:rFonts w:ascii="標楷體" w:eastAsia="標楷體" w:hAnsi="標楷體" w:cs="新細明體" w:hint="eastAsia"/>
          <w:color w:val="000000"/>
          <w:kern w:val="0"/>
          <w:szCs w:val="24"/>
        </w:rPr>
        <w:t>（三）汽球親親嘴演示10分鐘：解說人員負責</w:t>
      </w:r>
    </w:p>
    <w:p w:rsidR="00574AC8" w:rsidRPr="001C2608" w:rsidRDefault="00574AC8" w:rsidP="00574AC8">
      <w:pPr>
        <w:widowControl/>
        <w:spacing w:before="100" w:beforeAutospacing="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1C2608">
        <w:rPr>
          <w:rFonts w:ascii="標楷體" w:eastAsia="標楷體" w:hAnsi="標楷體" w:cs="新細明體" w:hint="eastAsia"/>
          <w:color w:val="000000"/>
          <w:kern w:val="0"/>
          <w:szCs w:val="24"/>
        </w:rPr>
        <w:t>（四）積木拼圖</w:t>
      </w:r>
      <w:proofErr w:type="gramStart"/>
      <w:r w:rsidRPr="001C2608">
        <w:rPr>
          <w:rFonts w:ascii="標楷體" w:eastAsia="標楷體" w:hAnsi="標楷體" w:cs="新細明體" w:hint="eastAsia"/>
          <w:color w:val="000000"/>
          <w:kern w:val="0"/>
          <w:szCs w:val="24"/>
        </w:rPr>
        <w:t>或解環闖關</w:t>
      </w:r>
      <w:proofErr w:type="gramEnd"/>
      <w:r w:rsidRPr="001C2608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25分鐘：6 </w:t>
      </w:r>
      <w:proofErr w:type="gramStart"/>
      <w:r w:rsidRPr="001C2608">
        <w:rPr>
          <w:rFonts w:ascii="標楷體" w:eastAsia="標楷體" w:hAnsi="標楷體" w:cs="新細明體" w:hint="eastAsia"/>
          <w:color w:val="000000"/>
          <w:kern w:val="0"/>
          <w:szCs w:val="24"/>
        </w:rPr>
        <w:t>位關主負責</w:t>
      </w:r>
      <w:proofErr w:type="gramEnd"/>
    </w:p>
    <w:p w:rsidR="00574AC8" w:rsidRPr="001C2608" w:rsidRDefault="00574AC8" w:rsidP="00574AC8">
      <w:pPr>
        <w:widowControl/>
        <w:spacing w:before="100" w:beforeAutospacing="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1C2608">
        <w:rPr>
          <w:rFonts w:ascii="標楷體" w:eastAsia="標楷體" w:hAnsi="標楷體" w:cs="新細明體" w:hint="eastAsia"/>
          <w:color w:val="000000"/>
          <w:kern w:val="0"/>
          <w:szCs w:val="24"/>
        </w:rPr>
        <w:t>（五）水母天上漂演示10分鐘：解說人員負責</w:t>
      </w:r>
    </w:p>
    <w:p w:rsidR="00574AC8" w:rsidRPr="001C2608" w:rsidRDefault="00574AC8" w:rsidP="00574AC8">
      <w:pPr>
        <w:widowControl/>
        <w:spacing w:before="100" w:beforeAutospacing="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1C2608">
        <w:rPr>
          <w:rFonts w:ascii="標楷體" w:eastAsia="標楷體" w:hAnsi="標楷體" w:cs="新細明體" w:hint="eastAsia"/>
          <w:color w:val="000000"/>
          <w:kern w:val="0"/>
          <w:szCs w:val="24"/>
        </w:rPr>
        <w:t>（六）基礎科學展品解說與操作15分鐘：解說人員負責</w:t>
      </w:r>
    </w:p>
    <w:p w:rsidR="00574AC8" w:rsidRPr="00574AC8" w:rsidRDefault="00574AC8"/>
    <w:sectPr w:rsidR="00574AC8" w:rsidRPr="00574A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C7"/>
    <w:rsid w:val="002823DD"/>
    <w:rsid w:val="004442C7"/>
    <w:rsid w:val="00574AC8"/>
    <w:rsid w:val="005B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4442C7"/>
    <w:pPr>
      <w:widowControl/>
      <w:spacing w:before="100" w:beforeAutospacing="1" w:after="119"/>
    </w:pPr>
    <w:rPr>
      <w:rFonts w:ascii="新細明體" w:eastAsia="新細明體" w:hAnsi="新細明體" w:cs="新細明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4442C7"/>
    <w:pPr>
      <w:widowControl/>
      <w:spacing w:before="100" w:beforeAutospacing="1" w:after="119"/>
    </w:pPr>
    <w:rPr>
      <w:rFonts w:ascii="新細明體" w:eastAsia="新細明體" w:hAnsi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王姿勻</dc:creator>
  <cp:lastModifiedBy>王姿勻</cp:lastModifiedBy>
  <cp:revision>1</cp:revision>
  <dcterms:created xsi:type="dcterms:W3CDTF">2020-03-09T03:03:00Z</dcterms:created>
  <dcterms:modified xsi:type="dcterms:W3CDTF">2020-03-09T03:26:00Z</dcterms:modified>
</cp:coreProperties>
</file>