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2AAB3" w14:textId="77777777" w:rsidR="006A435B" w:rsidRPr="009B7103" w:rsidRDefault="006A435B" w:rsidP="006A435B">
      <w:pPr>
        <w:adjustRightInd w:val="0"/>
        <w:snapToGrid w:val="0"/>
        <w:jc w:val="center"/>
        <w:rPr>
          <w:rFonts w:asciiTheme="majorHAnsi" w:eastAsia="標楷體" w:hAnsiTheme="majorHAnsi"/>
          <w:bCs/>
          <w:sz w:val="36"/>
          <w:szCs w:val="32"/>
        </w:rPr>
      </w:pPr>
      <w:r w:rsidRPr="009B7103">
        <w:rPr>
          <w:rFonts w:asciiTheme="majorHAnsi" w:eastAsia="標楷體" w:hAnsiTheme="majorHAnsi" w:hint="eastAsia"/>
          <w:bCs/>
          <w:sz w:val="36"/>
          <w:szCs w:val="32"/>
        </w:rPr>
        <w:t>財團法人語言訓練測驗中心（</w:t>
      </w:r>
      <w:r w:rsidR="00BD7498" w:rsidRPr="009B7103">
        <w:rPr>
          <w:rFonts w:asciiTheme="majorHAnsi" w:eastAsia="標楷體" w:hAnsiTheme="majorHAnsi" w:hint="eastAsia"/>
          <w:bCs/>
          <w:sz w:val="36"/>
          <w:szCs w:val="32"/>
        </w:rPr>
        <w:t>LTTC</w:t>
      </w:r>
      <w:r w:rsidRPr="009B7103">
        <w:rPr>
          <w:rFonts w:asciiTheme="majorHAnsi" w:eastAsia="標楷體" w:hAnsiTheme="majorHAnsi" w:hint="eastAsia"/>
          <w:bCs/>
          <w:sz w:val="36"/>
          <w:szCs w:val="32"/>
        </w:rPr>
        <w:t>）</w:t>
      </w:r>
    </w:p>
    <w:p w14:paraId="67E96E96" w14:textId="091EF984" w:rsidR="007E236F" w:rsidRPr="009B7103" w:rsidRDefault="00A56FA9" w:rsidP="009657A2">
      <w:pPr>
        <w:adjustRightInd w:val="0"/>
        <w:snapToGrid w:val="0"/>
        <w:spacing w:line="360" w:lineRule="auto"/>
        <w:jc w:val="center"/>
        <w:rPr>
          <w:rFonts w:asciiTheme="majorHAnsi" w:eastAsia="標楷體" w:hAnsiTheme="majorHAnsi"/>
          <w:bCs/>
          <w:sz w:val="36"/>
          <w:szCs w:val="32"/>
        </w:rPr>
      </w:pPr>
      <w:r w:rsidRPr="009B7103">
        <w:rPr>
          <w:rFonts w:asciiTheme="majorHAnsi" w:eastAsia="標楷體" w:hAnsiTheme="majorHAnsi" w:hint="eastAsia"/>
          <w:bCs/>
          <w:sz w:val="36"/>
          <w:szCs w:val="32"/>
        </w:rPr>
        <w:t>語言</w:t>
      </w:r>
      <w:r w:rsidR="007E55FB" w:rsidRPr="009B7103">
        <w:rPr>
          <w:rFonts w:asciiTheme="majorHAnsi" w:eastAsia="標楷體" w:hAnsiTheme="majorHAnsi"/>
          <w:bCs/>
          <w:sz w:val="36"/>
          <w:szCs w:val="32"/>
        </w:rPr>
        <w:t>教學實踐與研究計畫</w:t>
      </w:r>
      <w:r w:rsidRPr="009B7103">
        <w:rPr>
          <w:rFonts w:asciiTheme="majorHAnsi" w:eastAsia="標楷體" w:hAnsiTheme="majorHAnsi" w:hint="eastAsia"/>
          <w:bCs/>
          <w:sz w:val="36"/>
          <w:szCs w:val="32"/>
        </w:rPr>
        <w:t>補</w:t>
      </w:r>
      <w:r w:rsidR="007E55FB" w:rsidRPr="009B7103">
        <w:rPr>
          <w:rFonts w:asciiTheme="majorHAnsi" w:eastAsia="標楷體" w:hAnsiTheme="majorHAnsi"/>
          <w:bCs/>
          <w:sz w:val="36"/>
          <w:szCs w:val="32"/>
        </w:rPr>
        <w:t>助作業要點</w:t>
      </w:r>
    </w:p>
    <w:p w14:paraId="37DB22E6" w14:textId="6C82862D" w:rsidR="00B87333" w:rsidRPr="009B7103" w:rsidRDefault="006A435B" w:rsidP="00B87333">
      <w:pPr>
        <w:adjustRightInd w:val="0"/>
        <w:snapToGrid w:val="0"/>
        <w:spacing w:line="360" w:lineRule="auto"/>
        <w:jc w:val="right"/>
        <w:rPr>
          <w:rFonts w:asciiTheme="majorHAnsi" w:eastAsia="標楷體" w:hAnsiTheme="majorHAnsi"/>
          <w:bCs/>
          <w:sz w:val="21"/>
          <w:szCs w:val="32"/>
        </w:rPr>
      </w:pPr>
      <w:r w:rsidRPr="009B7103">
        <w:rPr>
          <w:rFonts w:asciiTheme="majorHAnsi" w:eastAsia="標楷體" w:hAnsiTheme="majorHAnsi" w:hint="eastAsia"/>
          <w:bCs/>
          <w:sz w:val="21"/>
          <w:szCs w:val="32"/>
        </w:rPr>
        <w:t>108</w:t>
      </w:r>
      <w:r w:rsidRPr="009B7103">
        <w:rPr>
          <w:rFonts w:asciiTheme="majorHAnsi" w:eastAsia="標楷體" w:hAnsiTheme="majorHAnsi" w:hint="eastAsia"/>
          <w:bCs/>
          <w:sz w:val="21"/>
          <w:szCs w:val="32"/>
        </w:rPr>
        <w:t>年</w:t>
      </w:r>
      <w:r w:rsidRPr="009B7103">
        <w:rPr>
          <w:rFonts w:asciiTheme="majorHAnsi" w:eastAsia="標楷體" w:hAnsiTheme="majorHAnsi" w:hint="eastAsia"/>
          <w:bCs/>
          <w:sz w:val="21"/>
          <w:szCs w:val="32"/>
        </w:rPr>
        <w:t>11</w:t>
      </w:r>
      <w:r w:rsidRPr="009B7103">
        <w:rPr>
          <w:rFonts w:asciiTheme="majorHAnsi" w:eastAsia="標楷體" w:hAnsiTheme="majorHAnsi" w:hint="eastAsia"/>
          <w:bCs/>
          <w:sz w:val="21"/>
          <w:szCs w:val="32"/>
        </w:rPr>
        <w:t>月</w:t>
      </w:r>
      <w:r w:rsidRPr="009B7103">
        <w:rPr>
          <w:rFonts w:asciiTheme="majorHAnsi" w:eastAsia="標楷體" w:hAnsiTheme="majorHAnsi" w:hint="eastAsia"/>
          <w:bCs/>
          <w:sz w:val="21"/>
          <w:szCs w:val="32"/>
        </w:rPr>
        <w:t>6</w:t>
      </w:r>
      <w:r w:rsidRPr="009B7103">
        <w:rPr>
          <w:rFonts w:asciiTheme="majorHAnsi" w:eastAsia="標楷體" w:hAnsiTheme="majorHAnsi" w:hint="eastAsia"/>
          <w:bCs/>
          <w:sz w:val="21"/>
          <w:szCs w:val="32"/>
        </w:rPr>
        <w:t>日行政會議決議修訂</w:t>
      </w:r>
    </w:p>
    <w:p w14:paraId="6CD6AE04" w14:textId="01D66F7C" w:rsidR="007E55FB" w:rsidRPr="009B7103" w:rsidRDefault="006A435B" w:rsidP="00B87333">
      <w:pPr>
        <w:pStyle w:val="af"/>
        <w:numPr>
          <w:ilvl w:val="0"/>
          <w:numId w:val="4"/>
        </w:numPr>
        <w:adjustRightInd w:val="0"/>
        <w:snapToGrid w:val="0"/>
        <w:spacing w:line="360" w:lineRule="exact"/>
        <w:ind w:leftChars="0"/>
        <w:jc w:val="both"/>
        <w:rPr>
          <w:rFonts w:asciiTheme="majorHAnsi" w:eastAsia="標楷體" w:hAnsiTheme="majorHAnsi"/>
          <w:sz w:val="28"/>
          <w:szCs w:val="28"/>
        </w:rPr>
      </w:pPr>
      <w:r w:rsidRPr="009B7103">
        <w:rPr>
          <w:rFonts w:asciiTheme="majorHAnsi" w:eastAsia="標楷體" w:hAnsiTheme="majorHAnsi"/>
          <w:sz w:val="28"/>
          <w:szCs w:val="28"/>
        </w:rPr>
        <w:t>財團法人語言訓練測驗中心</w:t>
      </w:r>
      <w:r w:rsidR="00B87333" w:rsidRPr="009B7103">
        <w:rPr>
          <w:rFonts w:asciiTheme="majorHAnsi" w:eastAsia="標楷體" w:hAnsiTheme="majorHAnsi"/>
          <w:sz w:val="28"/>
          <w:szCs w:val="28"/>
        </w:rPr>
        <w:t>（</w:t>
      </w:r>
      <w:r w:rsidRPr="009B7103">
        <w:rPr>
          <w:rFonts w:asciiTheme="majorHAnsi" w:eastAsia="標楷體" w:hAnsiTheme="majorHAnsi" w:hint="eastAsia"/>
          <w:sz w:val="28"/>
          <w:szCs w:val="28"/>
        </w:rPr>
        <w:t>以下簡稱</w:t>
      </w:r>
      <w:r w:rsidRPr="009B7103">
        <w:rPr>
          <w:rFonts w:asciiTheme="majorHAnsi" w:eastAsia="標楷體" w:hAnsiTheme="majorHAnsi"/>
          <w:sz w:val="28"/>
          <w:szCs w:val="28"/>
        </w:rPr>
        <w:t>本中心</w:t>
      </w:r>
      <w:r w:rsidR="00B87333" w:rsidRPr="009B7103">
        <w:rPr>
          <w:rFonts w:asciiTheme="majorHAnsi" w:eastAsia="標楷體" w:hAnsiTheme="majorHAnsi"/>
          <w:sz w:val="28"/>
          <w:szCs w:val="28"/>
        </w:rPr>
        <w:t>）為</w:t>
      </w:r>
      <w:r w:rsidR="007E55FB" w:rsidRPr="009B7103">
        <w:rPr>
          <w:rFonts w:asciiTheme="majorHAnsi" w:eastAsia="標楷體" w:hAnsiTheme="majorHAnsi"/>
          <w:sz w:val="28"/>
          <w:szCs w:val="28"/>
        </w:rPr>
        <w:t>鼓勵</w:t>
      </w:r>
      <w:r w:rsidR="001C68B6" w:rsidRPr="009B7103">
        <w:rPr>
          <w:rFonts w:asciiTheme="majorHAnsi" w:eastAsia="標楷體" w:hAnsiTheme="majorHAnsi" w:hint="eastAsia"/>
          <w:sz w:val="28"/>
          <w:szCs w:val="28"/>
        </w:rPr>
        <w:t>語言學、</w:t>
      </w:r>
      <w:r w:rsidR="005855A3" w:rsidRPr="009B7103">
        <w:rPr>
          <w:rFonts w:asciiTheme="majorHAnsi" w:eastAsia="標楷體" w:hAnsiTheme="majorHAnsi" w:hint="eastAsia"/>
          <w:sz w:val="28"/>
          <w:szCs w:val="28"/>
        </w:rPr>
        <w:t>應用語言學、</w:t>
      </w:r>
      <w:r w:rsidR="001C68B6" w:rsidRPr="009B7103">
        <w:rPr>
          <w:rFonts w:asciiTheme="majorHAnsi" w:eastAsia="標楷體" w:hAnsiTheme="majorHAnsi" w:hint="eastAsia"/>
          <w:sz w:val="28"/>
          <w:szCs w:val="28"/>
        </w:rPr>
        <w:t>語言</w:t>
      </w:r>
      <w:r w:rsidR="007E55FB" w:rsidRPr="009B7103">
        <w:rPr>
          <w:rFonts w:asciiTheme="majorHAnsi" w:eastAsia="標楷體" w:hAnsiTheme="majorHAnsi"/>
          <w:sz w:val="28"/>
          <w:szCs w:val="28"/>
        </w:rPr>
        <w:t>教學、</w:t>
      </w:r>
      <w:r w:rsidR="001C68B6" w:rsidRPr="009B7103">
        <w:rPr>
          <w:rFonts w:asciiTheme="majorHAnsi" w:eastAsia="標楷體" w:hAnsiTheme="majorHAnsi" w:hint="eastAsia"/>
          <w:sz w:val="28"/>
          <w:szCs w:val="28"/>
        </w:rPr>
        <w:t>語言</w:t>
      </w:r>
      <w:r w:rsidR="007E55FB" w:rsidRPr="009B7103">
        <w:rPr>
          <w:rFonts w:asciiTheme="majorHAnsi" w:eastAsia="標楷體" w:hAnsiTheme="majorHAnsi"/>
          <w:sz w:val="28"/>
          <w:szCs w:val="28"/>
        </w:rPr>
        <w:t>測驗相關研究，</w:t>
      </w:r>
      <w:r w:rsidR="00B87333" w:rsidRPr="009B7103">
        <w:rPr>
          <w:rFonts w:asciiTheme="majorHAnsi" w:eastAsia="標楷體" w:hAnsiTheme="majorHAnsi"/>
          <w:sz w:val="28"/>
          <w:szCs w:val="28"/>
        </w:rPr>
        <w:t>特訂</w:t>
      </w:r>
      <w:r w:rsidR="008559E6" w:rsidRPr="009B7103">
        <w:rPr>
          <w:rFonts w:asciiTheme="majorHAnsi" w:eastAsia="標楷體" w:hAnsiTheme="majorHAnsi"/>
          <w:sz w:val="28"/>
          <w:szCs w:val="28"/>
        </w:rPr>
        <w:t>定</w:t>
      </w:r>
      <w:r w:rsidR="00B87333" w:rsidRPr="009B7103">
        <w:rPr>
          <w:rFonts w:asciiTheme="majorHAnsi" w:eastAsia="標楷體" w:hAnsiTheme="majorHAnsi"/>
          <w:sz w:val="28"/>
          <w:szCs w:val="28"/>
        </w:rPr>
        <w:t>本要點。</w:t>
      </w:r>
    </w:p>
    <w:p w14:paraId="02DEBA4E" w14:textId="77777777" w:rsidR="007E55FB" w:rsidRPr="009B7103" w:rsidRDefault="007E55FB" w:rsidP="007E55FB">
      <w:pPr>
        <w:adjustRightInd w:val="0"/>
        <w:snapToGrid w:val="0"/>
        <w:spacing w:line="360" w:lineRule="exact"/>
        <w:jc w:val="both"/>
        <w:rPr>
          <w:rFonts w:asciiTheme="majorHAnsi" w:eastAsia="標楷體" w:hAnsiTheme="majorHAnsi"/>
          <w:sz w:val="28"/>
          <w:szCs w:val="28"/>
        </w:rPr>
      </w:pPr>
    </w:p>
    <w:p w14:paraId="359DF6B6" w14:textId="5A18D9B7" w:rsidR="00F540B0" w:rsidRPr="009B7103" w:rsidRDefault="007E55FB" w:rsidP="00F540B0">
      <w:pPr>
        <w:pStyle w:val="af"/>
        <w:numPr>
          <w:ilvl w:val="0"/>
          <w:numId w:val="4"/>
        </w:numPr>
        <w:adjustRightInd w:val="0"/>
        <w:snapToGrid w:val="0"/>
        <w:spacing w:line="360" w:lineRule="exact"/>
        <w:ind w:leftChars="0"/>
        <w:jc w:val="both"/>
        <w:rPr>
          <w:rFonts w:asciiTheme="majorHAnsi" w:eastAsia="標楷體" w:hAnsiTheme="majorHAnsi"/>
          <w:sz w:val="28"/>
          <w:szCs w:val="28"/>
        </w:rPr>
      </w:pPr>
      <w:r w:rsidRPr="009B7103">
        <w:rPr>
          <w:rFonts w:asciiTheme="majorHAnsi" w:eastAsia="標楷體" w:hAnsiTheme="majorHAnsi"/>
          <w:sz w:val="28"/>
          <w:szCs w:val="28"/>
        </w:rPr>
        <w:t>計畫類別：</w:t>
      </w:r>
      <w:r w:rsidR="00F540B0" w:rsidRPr="009B7103">
        <w:rPr>
          <w:rFonts w:asciiTheme="majorHAnsi" w:eastAsia="標楷體" w:hAnsiTheme="majorHAnsi"/>
          <w:sz w:val="28"/>
          <w:szCs w:val="28"/>
        </w:rPr>
        <w:t>分</w:t>
      </w:r>
      <w:r w:rsidR="006C5491" w:rsidRPr="009B7103">
        <w:rPr>
          <w:rFonts w:asciiTheme="majorHAnsi" w:eastAsia="標楷體" w:hAnsiTheme="majorHAnsi" w:hint="eastAsia"/>
          <w:sz w:val="28"/>
          <w:szCs w:val="28"/>
        </w:rPr>
        <w:t>二</w:t>
      </w:r>
      <w:r w:rsidR="000E0F46" w:rsidRPr="009B7103">
        <w:rPr>
          <w:rFonts w:asciiTheme="majorHAnsi" w:eastAsia="標楷體" w:hAnsiTheme="majorHAnsi" w:hint="eastAsia"/>
          <w:sz w:val="28"/>
          <w:szCs w:val="28"/>
        </w:rPr>
        <w:t>類</w:t>
      </w:r>
      <w:r w:rsidR="00F540B0" w:rsidRPr="009B7103">
        <w:rPr>
          <w:rFonts w:asciiTheme="majorHAnsi" w:eastAsia="標楷體" w:hAnsiTheme="majorHAnsi"/>
          <w:sz w:val="28"/>
          <w:szCs w:val="28"/>
        </w:rPr>
        <w:t>，如下：</w:t>
      </w:r>
    </w:p>
    <w:p w14:paraId="2ED22AE1" w14:textId="77777777" w:rsidR="00F540B0" w:rsidRPr="009B7103" w:rsidRDefault="001C68B6" w:rsidP="00F540B0">
      <w:pPr>
        <w:pStyle w:val="af"/>
        <w:numPr>
          <w:ilvl w:val="0"/>
          <w:numId w:val="5"/>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一般研究計畫</w:t>
      </w:r>
      <w:r w:rsidR="00F540B0" w:rsidRPr="009B7103">
        <w:rPr>
          <w:rFonts w:asciiTheme="majorHAnsi" w:eastAsia="標楷體" w:hAnsiTheme="majorHAnsi"/>
          <w:sz w:val="28"/>
          <w:szCs w:val="28"/>
        </w:rPr>
        <w:t>：</w:t>
      </w:r>
      <w:r w:rsidRPr="009B7103">
        <w:rPr>
          <w:rFonts w:asciiTheme="majorHAnsi" w:eastAsia="標楷體" w:hAnsiTheme="majorHAnsi" w:hint="eastAsia"/>
          <w:sz w:val="28"/>
          <w:szCs w:val="28"/>
        </w:rPr>
        <w:t>符合申請資格者得依專長參考本中心公布之研究領域及主題依規定時程</w:t>
      </w:r>
      <w:r w:rsidR="00F540B0" w:rsidRPr="009B7103">
        <w:rPr>
          <w:rFonts w:asciiTheme="majorHAnsi" w:eastAsia="標楷體" w:hAnsiTheme="majorHAnsi"/>
          <w:sz w:val="28"/>
          <w:szCs w:val="28"/>
        </w:rPr>
        <w:t>申請</w:t>
      </w:r>
      <w:r w:rsidR="009D2F98" w:rsidRPr="009B7103">
        <w:rPr>
          <w:rFonts w:asciiTheme="majorHAnsi" w:eastAsia="標楷體" w:hAnsiTheme="majorHAnsi" w:hint="eastAsia"/>
          <w:sz w:val="28"/>
          <w:szCs w:val="28"/>
        </w:rPr>
        <w:t>，執行期間</w:t>
      </w:r>
      <w:r w:rsidRPr="009B7103">
        <w:rPr>
          <w:rFonts w:asciiTheme="majorHAnsi" w:eastAsia="標楷體" w:hAnsiTheme="majorHAnsi" w:hint="eastAsia"/>
          <w:sz w:val="28"/>
          <w:szCs w:val="28"/>
        </w:rPr>
        <w:t>以一年為原則</w:t>
      </w:r>
      <w:r w:rsidR="009D2F98" w:rsidRPr="009B7103">
        <w:rPr>
          <w:rFonts w:asciiTheme="majorHAnsi" w:eastAsia="標楷體" w:hAnsiTheme="majorHAnsi" w:hint="eastAsia"/>
          <w:sz w:val="28"/>
          <w:szCs w:val="28"/>
        </w:rPr>
        <w:t>。</w:t>
      </w:r>
    </w:p>
    <w:p w14:paraId="4FC3C364" w14:textId="17E94E1D" w:rsidR="007E55FB" w:rsidRPr="009B7103" w:rsidRDefault="00141D6E" w:rsidP="001C68B6">
      <w:pPr>
        <w:pStyle w:val="af"/>
        <w:numPr>
          <w:ilvl w:val="0"/>
          <w:numId w:val="5"/>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雙</w:t>
      </w:r>
      <w:r w:rsidR="007E55FB" w:rsidRPr="009B7103">
        <w:rPr>
          <w:rFonts w:asciiTheme="majorHAnsi" w:eastAsia="標楷體" w:hAnsiTheme="majorHAnsi"/>
          <w:sz w:val="28"/>
          <w:szCs w:val="28"/>
        </w:rPr>
        <w:t>邊合作型</w:t>
      </w:r>
      <w:r w:rsidR="00F540B0" w:rsidRPr="009B7103">
        <w:rPr>
          <w:rFonts w:asciiTheme="majorHAnsi" w:eastAsia="標楷體" w:hAnsiTheme="majorHAnsi"/>
          <w:sz w:val="28"/>
          <w:szCs w:val="28"/>
        </w:rPr>
        <w:t>：</w:t>
      </w:r>
      <w:r w:rsidR="001C68B6" w:rsidRPr="009B7103">
        <w:rPr>
          <w:rFonts w:asciiTheme="majorHAnsi" w:eastAsia="標楷體" w:hAnsiTheme="majorHAnsi" w:hint="eastAsia"/>
          <w:sz w:val="28"/>
          <w:szCs w:val="28"/>
        </w:rPr>
        <w:t>符合申請資格之機構</w:t>
      </w:r>
      <w:r w:rsidR="00F540B0" w:rsidRPr="009B7103">
        <w:rPr>
          <w:rFonts w:asciiTheme="majorHAnsi" w:eastAsia="標楷體" w:hAnsiTheme="majorHAnsi"/>
          <w:sz w:val="28"/>
          <w:szCs w:val="28"/>
        </w:rPr>
        <w:t>以機構名義</w:t>
      </w:r>
      <w:r w:rsidR="001C68B6" w:rsidRPr="009B7103">
        <w:rPr>
          <w:rFonts w:asciiTheme="majorHAnsi" w:eastAsia="標楷體" w:hAnsiTheme="majorHAnsi" w:hint="eastAsia"/>
          <w:sz w:val="28"/>
          <w:szCs w:val="28"/>
        </w:rPr>
        <w:t>提案</w:t>
      </w:r>
      <w:r w:rsidR="00F540B0" w:rsidRPr="009B7103">
        <w:rPr>
          <w:rFonts w:asciiTheme="majorHAnsi" w:eastAsia="標楷體" w:hAnsiTheme="majorHAnsi"/>
          <w:sz w:val="28"/>
          <w:szCs w:val="28"/>
        </w:rPr>
        <w:t>申請</w:t>
      </w:r>
      <w:r w:rsidR="00C8275F" w:rsidRPr="009B7103">
        <w:rPr>
          <w:rFonts w:asciiTheme="majorHAnsi" w:eastAsia="標楷體" w:hAnsiTheme="majorHAnsi"/>
          <w:sz w:val="28"/>
          <w:szCs w:val="28"/>
        </w:rPr>
        <w:t>與</w:t>
      </w:r>
      <w:r w:rsidR="00295472" w:rsidRPr="009B7103">
        <w:rPr>
          <w:rFonts w:asciiTheme="majorHAnsi" w:eastAsia="標楷體" w:hAnsiTheme="majorHAnsi" w:hint="eastAsia"/>
          <w:sz w:val="28"/>
          <w:szCs w:val="28"/>
        </w:rPr>
        <w:t>本中心</w:t>
      </w:r>
      <w:r w:rsidR="00920FC8" w:rsidRPr="009B7103">
        <w:rPr>
          <w:rFonts w:asciiTheme="majorHAnsi" w:eastAsia="標楷體" w:hAnsiTheme="majorHAnsi" w:hint="eastAsia"/>
          <w:sz w:val="28"/>
          <w:szCs w:val="28"/>
        </w:rPr>
        <w:t>合作研究</w:t>
      </w:r>
      <w:r w:rsidRPr="009B7103">
        <w:rPr>
          <w:rFonts w:asciiTheme="majorHAnsi" w:eastAsia="標楷體" w:hAnsiTheme="majorHAnsi" w:hint="eastAsia"/>
          <w:sz w:val="28"/>
          <w:szCs w:val="28"/>
        </w:rPr>
        <w:t>，執行期間以一年為原則。</w:t>
      </w:r>
    </w:p>
    <w:p w14:paraId="242BC260" w14:textId="77777777" w:rsidR="007E55FB" w:rsidRPr="009B7103" w:rsidRDefault="007E55FB" w:rsidP="007E55FB">
      <w:pPr>
        <w:adjustRightInd w:val="0"/>
        <w:snapToGrid w:val="0"/>
        <w:spacing w:line="360" w:lineRule="exact"/>
        <w:jc w:val="both"/>
        <w:rPr>
          <w:rFonts w:asciiTheme="majorHAnsi" w:eastAsia="標楷體" w:hAnsiTheme="majorHAnsi"/>
          <w:sz w:val="28"/>
          <w:szCs w:val="28"/>
        </w:rPr>
      </w:pPr>
    </w:p>
    <w:p w14:paraId="3DCC97B2" w14:textId="77777777" w:rsidR="007E55FB" w:rsidRPr="009B7103" w:rsidRDefault="007E55FB" w:rsidP="007E55FB">
      <w:pPr>
        <w:pStyle w:val="af"/>
        <w:numPr>
          <w:ilvl w:val="0"/>
          <w:numId w:val="4"/>
        </w:numPr>
        <w:adjustRightInd w:val="0"/>
        <w:snapToGrid w:val="0"/>
        <w:spacing w:line="360" w:lineRule="exact"/>
        <w:ind w:leftChars="0"/>
        <w:jc w:val="both"/>
        <w:rPr>
          <w:rFonts w:asciiTheme="majorHAnsi" w:eastAsia="標楷體" w:hAnsiTheme="majorHAnsi"/>
          <w:sz w:val="28"/>
          <w:szCs w:val="28"/>
        </w:rPr>
      </w:pPr>
      <w:r w:rsidRPr="009B7103">
        <w:rPr>
          <w:rFonts w:asciiTheme="majorHAnsi" w:eastAsia="標楷體" w:hAnsiTheme="majorHAnsi"/>
          <w:sz w:val="28"/>
          <w:szCs w:val="28"/>
        </w:rPr>
        <w:t>申請資格：</w:t>
      </w:r>
    </w:p>
    <w:p w14:paraId="0E1EDED4" w14:textId="77777777" w:rsidR="00AD09F2" w:rsidRPr="009B7103" w:rsidRDefault="001C68B6" w:rsidP="001C68B6">
      <w:pPr>
        <w:pStyle w:val="af"/>
        <w:numPr>
          <w:ilvl w:val="0"/>
          <w:numId w:val="6"/>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一般研究計畫：</w:t>
      </w:r>
    </w:p>
    <w:p w14:paraId="5157114E" w14:textId="77777777" w:rsidR="005C67D2" w:rsidRPr="009B7103" w:rsidRDefault="001C68B6" w:rsidP="005D44B7">
      <w:pPr>
        <w:pStyle w:val="af"/>
        <w:numPr>
          <w:ilvl w:val="0"/>
          <w:numId w:val="16"/>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具本國國籍，任職於</w:t>
      </w:r>
      <w:r w:rsidR="007E55FB" w:rsidRPr="009B7103">
        <w:rPr>
          <w:rFonts w:asciiTheme="majorHAnsi" w:eastAsia="標楷體" w:hAnsiTheme="majorHAnsi"/>
          <w:sz w:val="28"/>
          <w:szCs w:val="28"/>
        </w:rPr>
        <w:t>國內各級學校</w:t>
      </w:r>
      <w:r w:rsidRPr="009B7103">
        <w:rPr>
          <w:rFonts w:asciiTheme="majorHAnsi" w:eastAsia="標楷體" w:hAnsiTheme="majorHAnsi" w:hint="eastAsia"/>
          <w:sz w:val="28"/>
          <w:szCs w:val="28"/>
        </w:rPr>
        <w:t>之</w:t>
      </w:r>
      <w:r w:rsidR="007E55FB" w:rsidRPr="009B7103">
        <w:rPr>
          <w:rFonts w:asciiTheme="majorHAnsi" w:eastAsia="標楷體" w:hAnsiTheme="majorHAnsi"/>
          <w:sz w:val="28"/>
          <w:szCs w:val="28"/>
        </w:rPr>
        <w:t>現職</w:t>
      </w:r>
      <w:r w:rsidR="00BC6DE1" w:rsidRPr="009B7103">
        <w:rPr>
          <w:rFonts w:asciiTheme="majorHAnsi" w:eastAsia="標楷體" w:hAnsiTheme="majorHAnsi" w:hint="eastAsia"/>
          <w:sz w:val="28"/>
          <w:szCs w:val="28"/>
        </w:rPr>
        <w:t>專任</w:t>
      </w:r>
      <w:r w:rsidR="005D44B7" w:rsidRPr="009B7103">
        <w:rPr>
          <w:rFonts w:asciiTheme="majorHAnsi" w:eastAsia="標楷體" w:hAnsiTheme="majorHAnsi" w:hint="eastAsia"/>
          <w:sz w:val="28"/>
          <w:szCs w:val="28"/>
        </w:rPr>
        <w:t>或約聘</w:t>
      </w:r>
      <w:r w:rsidR="007E55FB" w:rsidRPr="009B7103">
        <w:rPr>
          <w:rFonts w:asciiTheme="majorHAnsi" w:eastAsia="標楷體" w:hAnsiTheme="majorHAnsi"/>
          <w:sz w:val="28"/>
          <w:szCs w:val="28"/>
        </w:rPr>
        <w:t>教師</w:t>
      </w:r>
      <w:r w:rsidR="005D44B7" w:rsidRPr="009B7103">
        <w:rPr>
          <w:rFonts w:asciiTheme="majorHAnsi" w:eastAsia="標楷體" w:hAnsiTheme="majorHAnsi" w:hint="eastAsia"/>
          <w:sz w:val="28"/>
          <w:szCs w:val="28"/>
        </w:rPr>
        <w:t>（不含兼任教師）</w:t>
      </w:r>
    </w:p>
    <w:p w14:paraId="143FB036" w14:textId="2DBF2ABB" w:rsidR="00AD09F2" w:rsidRPr="009B7103" w:rsidRDefault="00AD09F2" w:rsidP="00AD09F2">
      <w:pPr>
        <w:pStyle w:val="af"/>
        <w:numPr>
          <w:ilvl w:val="0"/>
          <w:numId w:val="16"/>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具本國國籍，就讀於國內大學</w:t>
      </w:r>
      <w:r w:rsidR="006C5491" w:rsidRPr="009B7103">
        <w:rPr>
          <w:rFonts w:asciiTheme="majorHAnsi" w:eastAsia="標楷體" w:hAnsiTheme="majorHAnsi" w:hint="eastAsia"/>
          <w:sz w:val="28"/>
          <w:szCs w:val="28"/>
        </w:rPr>
        <w:t>或</w:t>
      </w:r>
      <w:r w:rsidRPr="009B7103">
        <w:rPr>
          <w:rFonts w:asciiTheme="majorHAnsi" w:eastAsia="標楷體" w:hAnsiTheme="majorHAnsi" w:hint="eastAsia"/>
          <w:sz w:val="28"/>
          <w:szCs w:val="28"/>
        </w:rPr>
        <w:t>研究所之在學</w:t>
      </w:r>
      <w:r w:rsidR="006C5491" w:rsidRPr="009B7103">
        <w:rPr>
          <w:rFonts w:asciiTheme="majorHAnsi" w:eastAsia="標楷體" w:hAnsiTheme="majorHAnsi" w:hint="eastAsia"/>
          <w:sz w:val="28"/>
          <w:szCs w:val="28"/>
        </w:rPr>
        <w:t>大學、</w:t>
      </w:r>
      <w:r w:rsidRPr="009B7103">
        <w:rPr>
          <w:rFonts w:asciiTheme="majorHAnsi" w:eastAsia="標楷體" w:hAnsiTheme="majorHAnsi" w:hint="eastAsia"/>
          <w:sz w:val="28"/>
          <w:szCs w:val="28"/>
        </w:rPr>
        <w:t>碩、博士生</w:t>
      </w:r>
    </w:p>
    <w:p w14:paraId="6A57B70B" w14:textId="77777777" w:rsidR="007E55FB" w:rsidRPr="009B7103" w:rsidRDefault="007E55FB" w:rsidP="00F540B0">
      <w:pPr>
        <w:pStyle w:val="af"/>
        <w:numPr>
          <w:ilvl w:val="0"/>
          <w:numId w:val="6"/>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sz w:val="28"/>
          <w:szCs w:val="28"/>
        </w:rPr>
        <w:t>雙邊合作型：</w:t>
      </w:r>
      <w:r w:rsidR="00472093" w:rsidRPr="009B7103">
        <w:rPr>
          <w:rFonts w:asciiTheme="majorHAnsi" w:eastAsia="標楷體" w:hAnsiTheme="majorHAnsi"/>
          <w:sz w:val="28"/>
          <w:szCs w:val="28"/>
        </w:rPr>
        <w:t>國內外</w:t>
      </w:r>
      <w:r w:rsidRPr="009B7103">
        <w:rPr>
          <w:rFonts w:asciiTheme="majorHAnsi" w:eastAsia="標楷體" w:hAnsiTheme="majorHAnsi"/>
          <w:sz w:val="28"/>
          <w:szCs w:val="28"/>
        </w:rPr>
        <w:t>教育或研究機構</w:t>
      </w:r>
    </w:p>
    <w:p w14:paraId="42162060" w14:textId="77777777" w:rsidR="007E55FB" w:rsidRPr="009B7103" w:rsidRDefault="007E55FB" w:rsidP="007E55FB">
      <w:pPr>
        <w:adjustRightInd w:val="0"/>
        <w:snapToGrid w:val="0"/>
        <w:spacing w:line="360" w:lineRule="exact"/>
        <w:jc w:val="both"/>
        <w:rPr>
          <w:rFonts w:asciiTheme="majorHAnsi" w:eastAsia="標楷體" w:hAnsiTheme="majorHAnsi"/>
          <w:sz w:val="28"/>
          <w:szCs w:val="28"/>
        </w:rPr>
      </w:pPr>
    </w:p>
    <w:p w14:paraId="65E4D49F" w14:textId="77777777" w:rsidR="007E55FB" w:rsidRPr="009B7103" w:rsidRDefault="007E55FB" w:rsidP="007E55FB">
      <w:pPr>
        <w:pStyle w:val="af"/>
        <w:numPr>
          <w:ilvl w:val="0"/>
          <w:numId w:val="4"/>
        </w:numPr>
        <w:adjustRightInd w:val="0"/>
        <w:snapToGrid w:val="0"/>
        <w:spacing w:line="360" w:lineRule="exact"/>
        <w:ind w:leftChars="0"/>
        <w:jc w:val="both"/>
        <w:rPr>
          <w:rFonts w:asciiTheme="majorHAnsi" w:eastAsia="標楷體" w:hAnsiTheme="majorHAnsi"/>
          <w:sz w:val="28"/>
          <w:szCs w:val="28"/>
        </w:rPr>
      </w:pPr>
      <w:r w:rsidRPr="009B7103">
        <w:rPr>
          <w:rFonts w:asciiTheme="majorHAnsi" w:eastAsia="標楷體" w:hAnsiTheme="majorHAnsi"/>
          <w:sz w:val="28"/>
          <w:szCs w:val="28"/>
        </w:rPr>
        <w:t>研究領域及主題：</w:t>
      </w:r>
    </w:p>
    <w:p w14:paraId="6F855B4E" w14:textId="142ECACB" w:rsidR="006C5491" w:rsidRPr="009B7103" w:rsidRDefault="006C5491" w:rsidP="006C5491">
      <w:pPr>
        <w:pStyle w:val="af"/>
        <w:numPr>
          <w:ilvl w:val="0"/>
          <w:numId w:val="10"/>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一般研究計畫：</w:t>
      </w:r>
    </w:p>
    <w:p w14:paraId="56391357" w14:textId="77777777" w:rsidR="006C5491" w:rsidRPr="009B7103" w:rsidRDefault="006C5491" w:rsidP="006C5491">
      <w:pPr>
        <w:adjustRightInd w:val="0"/>
        <w:snapToGrid w:val="0"/>
        <w:spacing w:line="360" w:lineRule="exact"/>
        <w:ind w:left="720"/>
        <w:jc w:val="both"/>
        <w:rPr>
          <w:rFonts w:asciiTheme="majorHAnsi" w:eastAsia="標楷體" w:hAnsiTheme="majorHAnsi"/>
          <w:sz w:val="28"/>
          <w:szCs w:val="28"/>
        </w:rPr>
      </w:pPr>
      <w:r w:rsidRPr="009B7103">
        <w:rPr>
          <w:rFonts w:asciiTheme="majorHAnsi" w:eastAsia="標楷體" w:hAnsiTheme="majorHAnsi" w:hint="eastAsia"/>
          <w:sz w:val="28"/>
          <w:szCs w:val="28"/>
        </w:rPr>
        <w:t>所有本中心提供教學與測驗服務之語言（如英、日、法、德、西、韓等），以及華語之教學與測驗，例如但不限以下主題：</w:t>
      </w:r>
    </w:p>
    <w:p w14:paraId="53A027DC" w14:textId="64EF9522" w:rsidR="006C5491" w:rsidRPr="009B7103" w:rsidRDefault="006C5491" w:rsidP="006C5491">
      <w:pPr>
        <w:pStyle w:val="af"/>
        <w:numPr>
          <w:ilvl w:val="0"/>
          <w:numId w:val="39"/>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語言學、應用語言學</w:t>
      </w:r>
    </w:p>
    <w:p w14:paraId="20C45FDF" w14:textId="77777777" w:rsidR="006C5491" w:rsidRPr="009B7103" w:rsidRDefault="006C5491" w:rsidP="006C5491">
      <w:pPr>
        <w:pStyle w:val="af"/>
        <w:numPr>
          <w:ilvl w:val="0"/>
          <w:numId w:val="39"/>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語言</w:t>
      </w:r>
      <w:proofErr w:type="gramStart"/>
      <w:r w:rsidRPr="009B7103">
        <w:rPr>
          <w:rFonts w:asciiTheme="majorHAnsi" w:eastAsia="標楷體" w:hAnsiTheme="majorHAnsi" w:hint="eastAsia"/>
          <w:sz w:val="28"/>
          <w:szCs w:val="28"/>
        </w:rPr>
        <w:t>測驗效度</w:t>
      </w:r>
      <w:proofErr w:type="gramEnd"/>
      <w:r w:rsidRPr="009B7103">
        <w:rPr>
          <w:rFonts w:asciiTheme="majorHAnsi" w:eastAsia="標楷體" w:hAnsiTheme="majorHAnsi" w:hint="eastAsia"/>
          <w:sz w:val="28"/>
          <w:szCs w:val="28"/>
        </w:rPr>
        <w:t>研究</w:t>
      </w:r>
    </w:p>
    <w:p w14:paraId="1E5B469C" w14:textId="77777777" w:rsidR="006C5491" w:rsidRPr="009B7103" w:rsidRDefault="006C5491" w:rsidP="006C5491">
      <w:pPr>
        <w:pStyle w:val="af"/>
        <w:numPr>
          <w:ilvl w:val="0"/>
          <w:numId w:val="39"/>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學習導向的語言評量</w:t>
      </w:r>
    </w:p>
    <w:p w14:paraId="3FED4BC6" w14:textId="77777777" w:rsidR="006C5491" w:rsidRPr="009B7103" w:rsidRDefault="006C5491" w:rsidP="006C5491">
      <w:pPr>
        <w:pStyle w:val="af"/>
        <w:numPr>
          <w:ilvl w:val="0"/>
          <w:numId w:val="39"/>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語言教學與學習</w:t>
      </w:r>
    </w:p>
    <w:p w14:paraId="751F2E5F" w14:textId="77777777" w:rsidR="006C5491" w:rsidRPr="009B7103" w:rsidRDefault="006C5491" w:rsidP="006C5491">
      <w:pPr>
        <w:pStyle w:val="af"/>
        <w:numPr>
          <w:ilvl w:val="0"/>
          <w:numId w:val="39"/>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科技運用於語言教學、學習與評量</w:t>
      </w:r>
    </w:p>
    <w:p w14:paraId="6226996C" w14:textId="5A687A0D" w:rsidR="006C5491" w:rsidRPr="009B7103" w:rsidRDefault="006C5491" w:rsidP="006C5491">
      <w:pPr>
        <w:pStyle w:val="af"/>
        <w:numPr>
          <w:ilvl w:val="0"/>
          <w:numId w:val="39"/>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以英語授課（</w:t>
      </w:r>
      <w:r w:rsidRPr="009B7103">
        <w:rPr>
          <w:rFonts w:asciiTheme="majorHAnsi" w:eastAsia="標楷體" w:hAnsiTheme="majorHAnsi" w:hint="eastAsia"/>
          <w:sz w:val="28"/>
          <w:szCs w:val="28"/>
        </w:rPr>
        <w:t>EMI</w:t>
      </w:r>
      <w:r w:rsidRPr="009B7103">
        <w:rPr>
          <w:rFonts w:asciiTheme="majorHAnsi" w:eastAsia="標楷體" w:hAnsiTheme="majorHAnsi" w:hint="eastAsia"/>
          <w:sz w:val="28"/>
          <w:szCs w:val="28"/>
        </w:rPr>
        <w:t>）及學科內容與語言整合學習（</w:t>
      </w:r>
      <w:r w:rsidRPr="009B7103">
        <w:rPr>
          <w:rFonts w:asciiTheme="majorHAnsi" w:eastAsia="標楷體" w:hAnsiTheme="majorHAnsi" w:hint="eastAsia"/>
          <w:sz w:val="28"/>
          <w:szCs w:val="28"/>
        </w:rPr>
        <w:t>CLIL</w:t>
      </w:r>
      <w:r w:rsidRPr="009B7103">
        <w:rPr>
          <w:rFonts w:asciiTheme="majorHAnsi" w:eastAsia="標楷體" w:hAnsiTheme="majorHAnsi" w:hint="eastAsia"/>
          <w:sz w:val="28"/>
          <w:szCs w:val="28"/>
        </w:rPr>
        <w:t>）</w:t>
      </w:r>
    </w:p>
    <w:p w14:paraId="2A51B9C2" w14:textId="77777777" w:rsidR="006C5491" w:rsidRPr="009B7103" w:rsidRDefault="006C5491" w:rsidP="006C5491">
      <w:pPr>
        <w:pStyle w:val="af"/>
        <w:numPr>
          <w:ilvl w:val="0"/>
          <w:numId w:val="10"/>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雙邊合作型：</w:t>
      </w:r>
      <w:bookmarkStart w:id="0" w:name="_Hlk23857328"/>
    </w:p>
    <w:p w14:paraId="3A4B5256" w14:textId="6C667378" w:rsidR="006C5491" w:rsidRPr="009B7103" w:rsidRDefault="006C5491" w:rsidP="0040406C">
      <w:pPr>
        <w:adjustRightInd w:val="0"/>
        <w:snapToGrid w:val="0"/>
        <w:spacing w:line="360" w:lineRule="exact"/>
        <w:ind w:left="720"/>
        <w:jc w:val="both"/>
        <w:rPr>
          <w:rFonts w:asciiTheme="majorHAnsi" w:eastAsia="標楷體" w:hAnsiTheme="majorHAnsi"/>
          <w:sz w:val="28"/>
          <w:szCs w:val="28"/>
        </w:rPr>
      </w:pPr>
      <w:r w:rsidRPr="009B7103">
        <w:rPr>
          <w:rFonts w:asciiTheme="majorHAnsi" w:eastAsia="標楷體" w:hAnsiTheme="majorHAnsi" w:hint="eastAsia"/>
          <w:sz w:val="28"/>
          <w:szCs w:val="28"/>
        </w:rPr>
        <w:t>需與本中心提供之教學與測驗服務（如全民英檢</w:t>
      </w:r>
      <w:r w:rsidRPr="009B7103">
        <w:rPr>
          <w:rFonts w:asciiTheme="majorHAnsi" w:eastAsia="標楷體" w:hAnsiTheme="majorHAnsi" w:hint="eastAsia"/>
          <w:sz w:val="28"/>
          <w:szCs w:val="28"/>
        </w:rPr>
        <w:t>GEPT</w:t>
      </w:r>
      <w:r w:rsidRPr="009B7103">
        <w:rPr>
          <w:rFonts w:asciiTheme="majorHAnsi" w:eastAsia="標楷體" w:hAnsiTheme="majorHAnsi" w:hint="eastAsia"/>
          <w:sz w:val="28"/>
          <w:szCs w:val="28"/>
        </w:rPr>
        <w:t>、外語能力測驗</w:t>
      </w:r>
      <w:r w:rsidRPr="009B7103">
        <w:rPr>
          <w:rFonts w:asciiTheme="majorHAnsi" w:eastAsia="標楷體" w:hAnsiTheme="majorHAnsi" w:hint="eastAsia"/>
          <w:sz w:val="28"/>
          <w:szCs w:val="28"/>
        </w:rPr>
        <w:t>FLPT</w:t>
      </w:r>
      <w:r w:rsidRPr="009B7103">
        <w:rPr>
          <w:rFonts w:asciiTheme="majorHAnsi" w:eastAsia="標楷體" w:hAnsiTheme="majorHAnsi" w:hint="eastAsia"/>
          <w:sz w:val="28"/>
          <w:szCs w:val="28"/>
        </w:rPr>
        <w:t>、第二外語能力測驗</w:t>
      </w:r>
      <w:r w:rsidRPr="009B7103">
        <w:rPr>
          <w:rFonts w:asciiTheme="majorHAnsi" w:eastAsia="標楷體" w:hAnsiTheme="majorHAnsi" w:hint="eastAsia"/>
          <w:sz w:val="28"/>
          <w:szCs w:val="28"/>
        </w:rPr>
        <w:t>SFLPT</w:t>
      </w:r>
      <w:r w:rsidRPr="009B7103">
        <w:rPr>
          <w:rFonts w:asciiTheme="majorHAnsi" w:eastAsia="標楷體" w:hAnsiTheme="majorHAnsi" w:hint="eastAsia"/>
          <w:sz w:val="28"/>
          <w:szCs w:val="28"/>
        </w:rPr>
        <w:t>、大學校院英語能力測驗</w:t>
      </w:r>
      <w:r w:rsidRPr="009B7103">
        <w:rPr>
          <w:rFonts w:asciiTheme="majorHAnsi" w:eastAsia="標楷體" w:hAnsiTheme="majorHAnsi" w:hint="eastAsia"/>
          <w:sz w:val="28"/>
          <w:szCs w:val="28"/>
        </w:rPr>
        <w:t>CSEPT</w:t>
      </w:r>
      <w:r w:rsidRPr="009B7103">
        <w:rPr>
          <w:rFonts w:asciiTheme="majorHAnsi" w:eastAsia="標楷體" w:hAnsiTheme="majorHAnsi" w:hint="eastAsia"/>
          <w:sz w:val="28"/>
          <w:szCs w:val="28"/>
        </w:rPr>
        <w:t>等）相關</w:t>
      </w:r>
      <w:r w:rsidR="00295472" w:rsidRPr="009B7103">
        <w:rPr>
          <w:rFonts w:asciiTheme="majorHAnsi" w:eastAsia="標楷體" w:hAnsiTheme="majorHAnsi" w:hint="eastAsia"/>
          <w:sz w:val="28"/>
          <w:szCs w:val="28"/>
        </w:rPr>
        <w:t>，</w:t>
      </w:r>
      <w:r w:rsidRPr="009B7103">
        <w:rPr>
          <w:rFonts w:asciiTheme="majorHAnsi" w:eastAsia="標楷體" w:hAnsiTheme="majorHAnsi" w:hint="eastAsia"/>
          <w:sz w:val="28"/>
          <w:szCs w:val="28"/>
        </w:rPr>
        <w:t>例如但不限以下主題：</w:t>
      </w:r>
    </w:p>
    <w:p w14:paraId="1BA1107C" w14:textId="77777777" w:rsidR="008909D4" w:rsidRPr="009B7103" w:rsidRDefault="006C5491" w:rsidP="008909D4">
      <w:pPr>
        <w:pStyle w:val="af"/>
        <w:numPr>
          <w:ilvl w:val="0"/>
          <w:numId w:val="40"/>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語言</w:t>
      </w:r>
      <w:proofErr w:type="gramStart"/>
      <w:r w:rsidRPr="009B7103">
        <w:rPr>
          <w:rFonts w:asciiTheme="majorHAnsi" w:eastAsia="標楷體" w:hAnsiTheme="majorHAnsi" w:hint="eastAsia"/>
          <w:sz w:val="28"/>
          <w:szCs w:val="28"/>
        </w:rPr>
        <w:t>測驗效度</w:t>
      </w:r>
      <w:proofErr w:type="gramEnd"/>
      <w:r w:rsidRPr="009B7103">
        <w:rPr>
          <w:rFonts w:asciiTheme="majorHAnsi" w:eastAsia="標楷體" w:hAnsiTheme="majorHAnsi" w:hint="eastAsia"/>
          <w:sz w:val="28"/>
          <w:szCs w:val="28"/>
        </w:rPr>
        <w:t>研究</w:t>
      </w:r>
    </w:p>
    <w:p w14:paraId="3CC34AC9" w14:textId="77777777" w:rsidR="008909D4" w:rsidRPr="009B7103" w:rsidRDefault="006C5491" w:rsidP="008909D4">
      <w:pPr>
        <w:pStyle w:val="af"/>
        <w:numPr>
          <w:ilvl w:val="0"/>
          <w:numId w:val="40"/>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語言測驗影響研究</w:t>
      </w:r>
    </w:p>
    <w:p w14:paraId="16B67435" w14:textId="77777777" w:rsidR="0040406C" w:rsidRPr="009B7103" w:rsidRDefault="006C5491" w:rsidP="00892B6E">
      <w:pPr>
        <w:pStyle w:val="af"/>
        <w:numPr>
          <w:ilvl w:val="0"/>
          <w:numId w:val="40"/>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學習導向的語言評量</w:t>
      </w:r>
    </w:p>
    <w:p w14:paraId="3AA20959" w14:textId="59BF308D" w:rsidR="007E55FB" w:rsidRPr="009B7103" w:rsidRDefault="006C5491" w:rsidP="0040406C">
      <w:pPr>
        <w:pStyle w:val="af"/>
        <w:numPr>
          <w:ilvl w:val="0"/>
          <w:numId w:val="40"/>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雙語教學與評量</w:t>
      </w:r>
      <w:bookmarkEnd w:id="0"/>
    </w:p>
    <w:p w14:paraId="754D7EAF" w14:textId="77777777" w:rsidR="007E55FB" w:rsidRPr="009B7103" w:rsidRDefault="007E55FB" w:rsidP="007E55FB">
      <w:pPr>
        <w:pStyle w:val="af"/>
        <w:numPr>
          <w:ilvl w:val="0"/>
          <w:numId w:val="4"/>
        </w:numPr>
        <w:adjustRightInd w:val="0"/>
        <w:snapToGrid w:val="0"/>
        <w:spacing w:line="360" w:lineRule="exact"/>
        <w:ind w:leftChars="0"/>
        <w:jc w:val="both"/>
        <w:rPr>
          <w:rFonts w:asciiTheme="majorHAnsi" w:eastAsia="標楷體" w:hAnsiTheme="majorHAnsi"/>
          <w:sz w:val="28"/>
          <w:szCs w:val="28"/>
        </w:rPr>
      </w:pPr>
      <w:r w:rsidRPr="009B7103">
        <w:rPr>
          <w:rFonts w:asciiTheme="majorHAnsi" w:eastAsia="標楷體" w:hAnsiTheme="majorHAnsi"/>
          <w:sz w:val="28"/>
          <w:szCs w:val="28"/>
        </w:rPr>
        <w:t>資源提供：</w:t>
      </w:r>
    </w:p>
    <w:p w14:paraId="1E4F4234" w14:textId="77777777" w:rsidR="00D51A1E" w:rsidRPr="009B7103" w:rsidRDefault="005C67D2" w:rsidP="00D51A1E">
      <w:pPr>
        <w:pStyle w:val="af"/>
        <w:numPr>
          <w:ilvl w:val="0"/>
          <w:numId w:val="11"/>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sz w:val="28"/>
          <w:szCs w:val="28"/>
        </w:rPr>
        <w:lastRenderedPageBreak/>
        <w:t>研究經費補助</w:t>
      </w:r>
      <w:r w:rsidR="00BD7498" w:rsidRPr="009B7103">
        <w:rPr>
          <w:rFonts w:asciiTheme="majorHAnsi" w:eastAsia="標楷體" w:hAnsiTheme="majorHAnsi" w:hint="eastAsia"/>
          <w:sz w:val="28"/>
          <w:szCs w:val="28"/>
        </w:rPr>
        <w:t>：</w:t>
      </w:r>
    </w:p>
    <w:p w14:paraId="3901FA3C" w14:textId="268DB143" w:rsidR="005C67D2" w:rsidRPr="009B7103" w:rsidRDefault="00D51A1E" w:rsidP="00D51A1E">
      <w:pPr>
        <w:pStyle w:val="af"/>
        <w:numPr>
          <w:ilvl w:val="0"/>
          <w:numId w:val="17"/>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一般研究計畫：</w:t>
      </w:r>
      <w:r w:rsidR="00141D6E" w:rsidRPr="009B7103">
        <w:rPr>
          <w:rFonts w:asciiTheme="majorHAnsi" w:eastAsia="標楷體" w:hAnsiTheme="majorHAnsi" w:hint="eastAsia"/>
          <w:sz w:val="28"/>
          <w:szCs w:val="28"/>
        </w:rPr>
        <w:t>由本中心視計畫內容核定補助金額</w:t>
      </w:r>
      <w:r w:rsidRPr="009B7103">
        <w:rPr>
          <w:rFonts w:asciiTheme="majorHAnsi" w:eastAsia="標楷體" w:hAnsiTheme="majorHAnsi" w:hint="eastAsia"/>
          <w:sz w:val="28"/>
          <w:szCs w:val="28"/>
        </w:rPr>
        <w:t>，每件最高補助新台幣</w:t>
      </w:r>
      <w:r w:rsidRPr="009B7103">
        <w:rPr>
          <w:rFonts w:asciiTheme="majorHAnsi" w:eastAsia="標楷體" w:hAnsiTheme="majorHAnsi" w:hint="eastAsia"/>
          <w:sz w:val="28"/>
          <w:szCs w:val="28"/>
        </w:rPr>
        <w:t>1</w:t>
      </w:r>
      <w:r w:rsidRPr="009B7103">
        <w:rPr>
          <w:rFonts w:asciiTheme="majorHAnsi" w:eastAsia="標楷體" w:hAnsiTheme="majorHAnsi"/>
          <w:sz w:val="28"/>
          <w:szCs w:val="28"/>
        </w:rPr>
        <w:t xml:space="preserve">2 </w:t>
      </w:r>
      <w:r w:rsidRPr="009B7103">
        <w:rPr>
          <w:rFonts w:asciiTheme="majorHAnsi" w:eastAsia="標楷體" w:hAnsiTheme="majorHAnsi" w:hint="eastAsia"/>
          <w:sz w:val="28"/>
          <w:szCs w:val="28"/>
        </w:rPr>
        <w:t>萬元。</w:t>
      </w:r>
    </w:p>
    <w:p w14:paraId="2FB835C2" w14:textId="51E0CB5E" w:rsidR="00D51A1E" w:rsidRPr="009B7103" w:rsidRDefault="00D51A1E" w:rsidP="00D51A1E">
      <w:pPr>
        <w:pStyle w:val="af"/>
        <w:numPr>
          <w:ilvl w:val="0"/>
          <w:numId w:val="17"/>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雙邊合作型：由本中心視計畫內容核定補助金額。</w:t>
      </w:r>
    </w:p>
    <w:p w14:paraId="1BE9909D" w14:textId="4DDEFC5E" w:rsidR="00467FC4" w:rsidRPr="009B7103" w:rsidRDefault="00295472" w:rsidP="00F540B0">
      <w:pPr>
        <w:pStyle w:val="af"/>
        <w:numPr>
          <w:ilvl w:val="0"/>
          <w:numId w:val="11"/>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本中心</w:t>
      </w:r>
      <w:r w:rsidR="00467FC4" w:rsidRPr="009B7103">
        <w:rPr>
          <w:rFonts w:asciiTheme="majorHAnsi" w:eastAsia="標楷體" w:hAnsiTheme="majorHAnsi"/>
          <w:sz w:val="28"/>
          <w:szCs w:val="28"/>
        </w:rPr>
        <w:t>自行研發測驗之相關資料：</w:t>
      </w:r>
    </w:p>
    <w:p w14:paraId="6A5D8F14" w14:textId="77777777" w:rsidR="00F540B0" w:rsidRPr="009B7103" w:rsidRDefault="00467FC4" w:rsidP="00D51A1E">
      <w:pPr>
        <w:pStyle w:val="af"/>
        <w:numPr>
          <w:ilvl w:val="0"/>
          <w:numId w:val="41"/>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sz w:val="28"/>
          <w:szCs w:val="28"/>
        </w:rPr>
        <w:t>已使用過的試題</w:t>
      </w:r>
    </w:p>
    <w:p w14:paraId="2246ED60" w14:textId="34F611E4" w:rsidR="005D44B7" w:rsidRPr="009B7103" w:rsidRDefault="00467FC4" w:rsidP="00D51A1E">
      <w:pPr>
        <w:pStyle w:val="af"/>
        <w:numPr>
          <w:ilvl w:val="0"/>
          <w:numId w:val="41"/>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sz w:val="28"/>
          <w:szCs w:val="28"/>
        </w:rPr>
        <w:t>作答資料庫資料</w:t>
      </w:r>
      <w:r w:rsidR="00F540B0" w:rsidRPr="009B7103">
        <w:rPr>
          <w:rFonts w:asciiTheme="majorHAnsi" w:eastAsia="標楷體" w:hAnsiTheme="majorHAnsi" w:hint="eastAsia"/>
          <w:sz w:val="28"/>
          <w:szCs w:val="28"/>
        </w:rPr>
        <w:t>（</w:t>
      </w:r>
      <w:r w:rsidRPr="009B7103">
        <w:rPr>
          <w:rFonts w:asciiTheme="majorHAnsi" w:eastAsia="標楷體" w:hAnsiTheme="majorHAnsi"/>
          <w:sz w:val="28"/>
          <w:szCs w:val="28"/>
        </w:rPr>
        <w:t>不含考生姓名、准考證號碼等可辨識身分資料，數量視</w:t>
      </w:r>
      <w:r w:rsidR="005C67D2" w:rsidRPr="009B7103">
        <w:rPr>
          <w:rFonts w:asciiTheme="majorHAnsi" w:eastAsia="標楷體" w:hAnsiTheme="majorHAnsi" w:hint="eastAsia"/>
          <w:sz w:val="28"/>
          <w:szCs w:val="28"/>
        </w:rPr>
        <w:t>本中心</w:t>
      </w:r>
      <w:r w:rsidRPr="009B7103">
        <w:rPr>
          <w:rFonts w:asciiTheme="majorHAnsi" w:eastAsia="標楷體" w:hAnsiTheme="majorHAnsi"/>
          <w:sz w:val="28"/>
          <w:szCs w:val="28"/>
        </w:rPr>
        <w:t>評估合理範圍內提供</w:t>
      </w:r>
      <w:r w:rsidR="00F540B0" w:rsidRPr="009B7103">
        <w:rPr>
          <w:rFonts w:asciiTheme="majorHAnsi" w:eastAsia="標楷體" w:hAnsiTheme="majorHAnsi" w:hint="eastAsia"/>
          <w:sz w:val="28"/>
          <w:szCs w:val="28"/>
        </w:rPr>
        <w:t>）</w:t>
      </w:r>
    </w:p>
    <w:p w14:paraId="160D4010" w14:textId="79E6902F" w:rsidR="00180990" w:rsidRPr="009B7103" w:rsidRDefault="00D05563">
      <w:pPr>
        <w:adjustRightInd w:val="0"/>
        <w:snapToGrid w:val="0"/>
        <w:spacing w:line="360" w:lineRule="exact"/>
        <w:jc w:val="both"/>
        <w:rPr>
          <w:rFonts w:asciiTheme="majorHAnsi" w:eastAsia="標楷體" w:hAnsiTheme="majorHAnsi"/>
          <w:sz w:val="28"/>
          <w:szCs w:val="28"/>
        </w:rPr>
      </w:pPr>
      <w:r w:rsidRPr="009B7103">
        <w:rPr>
          <w:rFonts w:asciiTheme="majorHAnsi" w:eastAsia="標楷體" w:hAnsiTheme="majorHAnsi" w:hint="eastAsia"/>
          <w:sz w:val="28"/>
          <w:szCs w:val="28"/>
        </w:rPr>
        <w:t xml:space="preserve">      </w:t>
      </w:r>
      <w:r w:rsidRPr="009B7103">
        <w:rPr>
          <w:rFonts w:asciiTheme="majorHAnsi" w:eastAsia="標楷體" w:hAnsiTheme="majorHAnsi" w:hint="eastAsia"/>
          <w:sz w:val="28"/>
          <w:szCs w:val="28"/>
        </w:rPr>
        <w:t>◆</w:t>
      </w:r>
      <w:r w:rsidRPr="009B7103">
        <w:rPr>
          <w:rFonts w:asciiTheme="majorHAnsi" w:eastAsia="標楷體" w:hAnsiTheme="majorHAnsi" w:hint="eastAsia"/>
          <w:spacing w:val="-6"/>
          <w:sz w:val="28"/>
          <w:szCs w:val="28"/>
        </w:rPr>
        <w:t>僅需測驗資料者，可依本要點「七、申請方式」隨時向</w:t>
      </w:r>
      <w:r w:rsidR="00295472" w:rsidRPr="009B7103">
        <w:rPr>
          <w:rFonts w:asciiTheme="majorHAnsi" w:eastAsia="標楷體" w:hAnsiTheme="majorHAnsi" w:hint="eastAsia"/>
          <w:spacing w:val="-6"/>
          <w:sz w:val="28"/>
          <w:szCs w:val="28"/>
        </w:rPr>
        <w:t>本中心</w:t>
      </w:r>
      <w:r w:rsidRPr="009B7103">
        <w:rPr>
          <w:rFonts w:asciiTheme="majorHAnsi" w:eastAsia="標楷體" w:hAnsiTheme="majorHAnsi" w:hint="eastAsia"/>
          <w:spacing w:val="-6"/>
          <w:sz w:val="28"/>
          <w:szCs w:val="28"/>
        </w:rPr>
        <w:t>提出申請。</w:t>
      </w:r>
    </w:p>
    <w:p w14:paraId="60568426" w14:textId="77777777" w:rsidR="00295472" w:rsidRPr="009B7103" w:rsidRDefault="00295472">
      <w:pPr>
        <w:adjustRightInd w:val="0"/>
        <w:snapToGrid w:val="0"/>
        <w:spacing w:line="360" w:lineRule="exact"/>
        <w:jc w:val="both"/>
        <w:rPr>
          <w:rFonts w:asciiTheme="majorHAnsi" w:eastAsia="標楷體" w:hAnsiTheme="majorHAnsi"/>
          <w:sz w:val="28"/>
          <w:szCs w:val="28"/>
        </w:rPr>
      </w:pPr>
    </w:p>
    <w:p w14:paraId="155F6488" w14:textId="77777777" w:rsidR="005A26AA" w:rsidRPr="009B7103" w:rsidRDefault="005A26AA" w:rsidP="005A26AA">
      <w:pPr>
        <w:pStyle w:val="af"/>
        <w:numPr>
          <w:ilvl w:val="0"/>
          <w:numId w:val="4"/>
        </w:numPr>
        <w:adjustRightInd w:val="0"/>
        <w:snapToGrid w:val="0"/>
        <w:spacing w:line="360" w:lineRule="exact"/>
        <w:ind w:leftChars="0"/>
        <w:jc w:val="both"/>
        <w:rPr>
          <w:rFonts w:asciiTheme="majorHAnsi" w:eastAsia="標楷體" w:hAnsiTheme="majorHAnsi"/>
          <w:sz w:val="28"/>
          <w:szCs w:val="28"/>
        </w:rPr>
      </w:pPr>
      <w:r w:rsidRPr="009B7103">
        <w:rPr>
          <w:rFonts w:asciiTheme="majorHAnsi" w:eastAsia="標楷體" w:hAnsiTheme="majorHAnsi" w:hint="eastAsia"/>
          <w:sz w:val="28"/>
          <w:szCs w:val="28"/>
        </w:rPr>
        <w:t>重要時程：</w:t>
      </w:r>
    </w:p>
    <w:p w14:paraId="07A06A29" w14:textId="749FB5EE" w:rsidR="00141D6E" w:rsidRPr="009B7103" w:rsidRDefault="005A26AA" w:rsidP="005A26AA">
      <w:pPr>
        <w:pStyle w:val="af"/>
        <w:numPr>
          <w:ilvl w:val="0"/>
          <w:numId w:val="18"/>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正式公告：每年</w:t>
      </w:r>
      <w:r w:rsidR="0040406C" w:rsidRPr="009B7103">
        <w:rPr>
          <w:rFonts w:asciiTheme="majorHAnsi" w:eastAsia="標楷體" w:hAnsiTheme="majorHAnsi" w:hint="eastAsia"/>
          <w:sz w:val="28"/>
          <w:szCs w:val="28"/>
        </w:rPr>
        <w:t>1</w:t>
      </w:r>
      <w:r w:rsidRPr="009B7103">
        <w:rPr>
          <w:rFonts w:asciiTheme="majorHAnsi" w:eastAsia="標楷體" w:hAnsiTheme="majorHAnsi" w:hint="eastAsia"/>
          <w:sz w:val="28"/>
          <w:szCs w:val="28"/>
        </w:rPr>
        <w:t>/</w:t>
      </w:r>
      <w:r w:rsidR="00141D6E" w:rsidRPr="009B7103">
        <w:rPr>
          <w:rFonts w:asciiTheme="majorHAnsi" w:eastAsia="標楷體" w:hAnsiTheme="majorHAnsi" w:hint="eastAsia"/>
          <w:sz w:val="28"/>
          <w:szCs w:val="28"/>
        </w:rPr>
        <w:t>15</w:t>
      </w:r>
    </w:p>
    <w:p w14:paraId="30155593" w14:textId="77777777" w:rsidR="005A26AA" w:rsidRPr="009B7103" w:rsidRDefault="00141D6E" w:rsidP="005A26AA">
      <w:pPr>
        <w:pStyle w:val="af"/>
        <w:numPr>
          <w:ilvl w:val="0"/>
          <w:numId w:val="18"/>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申請截止</w:t>
      </w:r>
      <w:r w:rsidR="005A26AA" w:rsidRPr="009B7103">
        <w:rPr>
          <w:rFonts w:asciiTheme="majorHAnsi" w:eastAsia="標楷體" w:hAnsiTheme="majorHAnsi" w:hint="eastAsia"/>
          <w:sz w:val="28"/>
          <w:szCs w:val="28"/>
        </w:rPr>
        <w:t>：每年</w:t>
      </w:r>
      <w:r w:rsidR="005A26AA" w:rsidRPr="009B7103">
        <w:rPr>
          <w:rFonts w:asciiTheme="majorHAnsi" w:eastAsia="標楷體" w:hAnsiTheme="majorHAnsi" w:hint="eastAsia"/>
          <w:sz w:val="28"/>
          <w:szCs w:val="28"/>
        </w:rPr>
        <w:t>5/15</w:t>
      </w:r>
    </w:p>
    <w:p w14:paraId="3D80C876" w14:textId="77777777" w:rsidR="005A26AA" w:rsidRPr="00472967" w:rsidRDefault="005A26AA" w:rsidP="005A26AA">
      <w:pPr>
        <w:pStyle w:val="af"/>
        <w:numPr>
          <w:ilvl w:val="0"/>
          <w:numId w:val="18"/>
        </w:numPr>
        <w:adjustRightInd w:val="0"/>
        <w:snapToGrid w:val="0"/>
        <w:spacing w:line="360" w:lineRule="exact"/>
        <w:ind w:leftChars="0" w:left="1560" w:hanging="840"/>
        <w:jc w:val="both"/>
        <w:rPr>
          <w:rFonts w:asciiTheme="majorHAnsi" w:eastAsia="標楷體" w:hAnsiTheme="majorHAnsi"/>
          <w:sz w:val="28"/>
          <w:szCs w:val="28"/>
        </w:rPr>
      </w:pPr>
      <w:r w:rsidRPr="00472967">
        <w:rPr>
          <w:rFonts w:asciiTheme="majorHAnsi" w:eastAsia="標楷體" w:hAnsiTheme="majorHAnsi" w:hint="eastAsia"/>
          <w:sz w:val="28"/>
          <w:szCs w:val="28"/>
        </w:rPr>
        <w:t>結果通知：每年</w:t>
      </w:r>
      <w:r w:rsidR="00141D6E">
        <w:rPr>
          <w:rFonts w:asciiTheme="majorHAnsi" w:eastAsia="標楷體" w:hAnsiTheme="majorHAnsi" w:hint="eastAsia"/>
          <w:sz w:val="28"/>
          <w:szCs w:val="28"/>
        </w:rPr>
        <w:t>8</w:t>
      </w:r>
      <w:r w:rsidRPr="00472967">
        <w:rPr>
          <w:rFonts w:asciiTheme="majorHAnsi" w:eastAsia="標楷體" w:hAnsiTheme="majorHAnsi" w:hint="eastAsia"/>
          <w:sz w:val="28"/>
          <w:szCs w:val="28"/>
        </w:rPr>
        <w:t>/</w:t>
      </w:r>
      <w:r w:rsidR="002410CE">
        <w:rPr>
          <w:rFonts w:asciiTheme="majorHAnsi" w:eastAsia="標楷體" w:hAnsiTheme="majorHAnsi" w:hint="eastAsia"/>
          <w:sz w:val="28"/>
          <w:szCs w:val="28"/>
        </w:rPr>
        <w:t>15</w:t>
      </w:r>
    </w:p>
    <w:p w14:paraId="10972B77" w14:textId="77777777" w:rsidR="005A26AA" w:rsidRPr="00472967" w:rsidRDefault="005A26AA" w:rsidP="005A26AA">
      <w:pPr>
        <w:pStyle w:val="af"/>
        <w:numPr>
          <w:ilvl w:val="0"/>
          <w:numId w:val="18"/>
        </w:numPr>
        <w:adjustRightInd w:val="0"/>
        <w:snapToGrid w:val="0"/>
        <w:spacing w:line="360" w:lineRule="exact"/>
        <w:ind w:leftChars="0" w:left="1560" w:hanging="840"/>
        <w:jc w:val="both"/>
        <w:rPr>
          <w:rFonts w:asciiTheme="majorHAnsi" w:eastAsia="標楷體" w:hAnsiTheme="majorHAnsi"/>
          <w:sz w:val="28"/>
          <w:szCs w:val="28"/>
        </w:rPr>
      </w:pPr>
      <w:r w:rsidRPr="00472967">
        <w:rPr>
          <w:rFonts w:asciiTheme="majorHAnsi" w:eastAsia="標楷體" w:hAnsiTheme="majorHAnsi" w:hint="eastAsia"/>
          <w:sz w:val="28"/>
          <w:szCs w:val="28"/>
        </w:rPr>
        <w:t>研究計畫起始日：每年</w:t>
      </w:r>
      <w:r w:rsidRPr="00472967">
        <w:rPr>
          <w:rFonts w:asciiTheme="majorHAnsi" w:eastAsia="標楷體" w:hAnsiTheme="majorHAnsi" w:hint="eastAsia"/>
          <w:sz w:val="28"/>
          <w:szCs w:val="28"/>
        </w:rPr>
        <w:t>10/1</w:t>
      </w:r>
    </w:p>
    <w:p w14:paraId="126B2A7B" w14:textId="77777777" w:rsidR="005A26AA" w:rsidRPr="00472967" w:rsidRDefault="008F3D84" w:rsidP="005A26AA">
      <w:pPr>
        <w:pStyle w:val="af"/>
        <w:numPr>
          <w:ilvl w:val="0"/>
          <w:numId w:val="18"/>
        </w:numPr>
        <w:adjustRightInd w:val="0"/>
        <w:snapToGrid w:val="0"/>
        <w:spacing w:line="360" w:lineRule="exact"/>
        <w:ind w:leftChars="0" w:left="1560" w:hanging="840"/>
        <w:jc w:val="both"/>
        <w:rPr>
          <w:rFonts w:asciiTheme="majorHAnsi" w:eastAsia="標楷體" w:hAnsiTheme="majorHAnsi"/>
          <w:sz w:val="28"/>
          <w:szCs w:val="28"/>
        </w:rPr>
      </w:pPr>
      <w:r>
        <w:rPr>
          <w:rFonts w:asciiTheme="majorHAnsi" w:eastAsia="標楷體" w:hAnsiTheme="majorHAnsi" w:hint="eastAsia"/>
          <w:sz w:val="28"/>
          <w:szCs w:val="28"/>
        </w:rPr>
        <w:t>結案</w:t>
      </w:r>
      <w:r w:rsidR="005A26AA" w:rsidRPr="00472967">
        <w:rPr>
          <w:rFonts w:asciiTheme="majorHAnsi" w:eastAsia="標楷體" w:hAnsiTheme="majorHAnsi" w:hint="eastAsia"/>
          <w:sz w:val="28"/>
          <w:szCs w:val="28"/>
        </w:rPr>
        <w:t>報告提交：次年</w:t>
      </w:r>
      <w:r w:rsidR="005A26AA" w:rsidRPr="00472967">
        <w:rPr>
          <w:rFonts w:asciiTheme="majorHAnsi" w:eastAsia="標楷體" w:hAnsiTheme="majorHAnsi" w:hint="eastAsia"/>
          <w:sz w:val="28"/>
          <w:szCs w:val="28"/>
        </w:rPr>
        <w:t>9/30</w:t>
      </w:r>
      <w:r w:rsidR="005A26AA" w:rsidRPr="00472967">
        <w:rPr>
          <w:rFonts w:asciiTheme="majorHAnsi" w:eastAsia="標楷體" w:hAnsiTheme="majorHAnsi" w:hint="eastAsia"/>
          <w:sz w:val="28"/>
          <w:szCs w:val="28"/>
        </w:rPr>
        <w:t>前</w:t>
      </w:r>
    </w:p>
    <w:p w14:paraId="344977A4" w14:textId="77777777" w:rsidR="005A26AA" w:rsidRPr="00472967" w:rsidRDefault="005A26AA" w:rsidP="005A26AA">
      <w:pPr>
        <w:adjustRightInd w:val="0"/>
        <w:snapToGrid w:val="0"/>
        <w:spacing w:line="360" w:lineRule="exact"/>
        <w:ind w:left="720"/>
        <w:jc w:val="both"/>
        <w:rPr>
          <w:rFonts w:asciiTheme="majorHAnsi" w:eastAsia="標楷體" w:hAnsiTheme="majorHAnsi"/>
          <w:sz w:val="28"/>
          <w:szCs w:val="28"/>
        </w:rPr>
      </w:pPr>
    </w:p>
    <w:p w14:paraId="017FA8F2" w14:textId="77777777" w:rsidR="005A26AA" w:rsidRPr="00472967" w:rsidRDefault="007E55FB" w:rsidP="005910EC">
      <w:pPr>
        <w:pStyle w:val="af"/>
        <w:numPr>
          <w:ilvl w:val="0"/>
          <w:numId w:val="4"/>
        </w:numPr>
        <w:adjustRightInd w:val="0"/>
        <w:snapToGrid w:val="0"/>
        <w:spacing w:line="360" w:lineRule="exact"/>
        <w:ind w:leftChars="0"/>
        <w:jc w:val="both"/>
        <w:rPr>
          <w:rFonts w:asciiTheme="majorHAnsi" w:eastAsia="標楷體" w:hAnsiTheme="majorHAnsi"/>
          <w:sz w:val="28"/>
          <w:szCs w:val="28"/>
        </w:rPr>
      </w:pPr>
      <w:r w:rsidRPr="00472967">
        <w:rPr>
          <w:rFonts w:asciiTheme="majorHAnsi" w:eastAsia="標楷體" w:hAnsiTheme="majorHAnsi"/>
          <w:sz w:val="28"/>
          <w:szCs w:val="28"/>
        </w:rPr>
        <w:t>申請方式：</w:t>
      </w:r>
      <w:r w:rsidR="005A26AA" w:rsidRPr="00472967">
        <w:rPr>
          <w:rFonts w:asciiTheme="majorHAnsi" w:eastAsia="標楷體" w:hAnsiTheme="majorHAnsi" w:hint="eastAsia"/>
          <w:sz w:val="28"/>
          <w:szCs w:val="28"/>
        </w:rPr>
        <w:t>以網路方式申請，申請者需上網填寫</w:t>
      </w:r>
      <w:hyperlink r:id="rId9" w:history="1">
        <w:r w:rsidR="00D9002D" w:rsidRPr="002E30C8">
          <w:rPr>
            <w:rStyle w:val="af8"/>
            <w:rFonts w:asciiTheme="majorHAnsi" w:eastAsia="標楷體" w:hAnsiTheme="majorHAnsi" w:hint="eastAsia"/>
            <w:sz w:val="28"/>
            <w:szCs w:val="28"/>
          </w:rPr>
          <w:t>申請</w:t>
        </w:r>
        <w:r w:rsidR="005A26AA" w:rsidRPr="002E30C8">
          <w:rPr>
            <w:rStyle w:val="af8"/>
            <w:rFonts w:asciiTheme="majorHAnsi" w:eastAsia="標楷體" w:hAnsiTheme="majorHAnsi" w:hint="eastAsia"/>
            <w:sz w:val="28"/>
            <w:szCs w:val="28"/>
          </w:rPr>
          <w:t>表</w:t>
        </w:r>
      </w:hyperlink>
      <w:r w:rsidR="00F900CA">
        <w:rPr>
          <w:rFonts w:asciiTheme="majorHAnsi" w:eastAsia="標楷體" w:hAnsiTheme="majorHAnsi" w:hint="eastAsia"/>
          <w:sz w:val="28"/>
          <w:szCs w:val="28"/>
        </w:rPr>
        <w:t>並上傳研究</w:t>
      </w:r>
      <w:r w:rsidR="00F900CA">
        <w:rPr>
          <w:rFonts w:asciiTheme="majorHAnsi" w:eastAsia="標楷體" w:hAnsiTheme="majorHAnsi" w:hint="eastAsia"/>
          <w:sz w:val="28"/>
          <w:szCs w:val="28"/>
        </w:rPr>
        <w:t>/</w:t>
      </w:r>
      <w:r w:rsidR="00F900CA">
        <w:rPr>
          <w:rFonts w:asciiTheme="majorHAnsi" w:eastAsia="標楷體" w:hAnsiTheme="majorHAnsi" w:hint="eastAsia"/>
          <w:sz w:val="28"/>
          <w:szCs w:val="28"/>
        </w:rPr>
        <w:t>專題</w:t>
      </w:r>
      <w:r w:rsidR="005B2010">
        <w:rPr>
          <w:rFonts w:asciiTheme="majorHAnsi" w:eastAsia="標楷體" w:hAnsiTheme="majorHAnsi" w:hint="eastAsia"/>
          <w:sz w:val="28"/>
          <w:szCs w:val="28"/>
        </w:rPr>
        <w:t>摘要及</w:t>
      </w:r>
      <w:r w:rsidR="00F900CA">
        <w:rPr>
          <w:rFonts w:asciiTheme="majorHAnsi" w:eastAsia="標楷體" w:hAnsiTheme="majorHAnsi" w:hint="eastAsia"/>
          <w:sz w:val="28"/>
          <w:szCs w:val="28"/>
        </w:rPr>
        <w:t>提案</w:t>
      </w:r>
      <w:r w:rsidR="005A26AA" w:rsidRPr="005D44B7">
        <w:rPr>
          <w:rFonts w:asciiTheme="majorHAnsi" w:eastAsia="標楷體" w:hAnsiTheme="majorHAnsi" w:hint="eastAsia"/>
          <w:sz w:val="28"/>
          <w:szCs w:val="28"/>
        </w:rPr>
        <w:t>，資料不全或不合規定</w:t>
      </w:r>
      <w:r w:rsidR="00F90F0A" w:rsidRPr="005D44B7">
        <w:rPr>
          <w:rFonts w:asciiTheme="majorHAnsi" w:eastAsia="標楷體" w:hAnsiTheme="majorHAnsi" w:hint="eastAsia"/>
          <w:sz w:val="28"/>
          <w:szCs w:val="28"/>
        </w:rPr>
        <w:t>者，不予受理</w:t>
      </w:r>
      <w:r w:rsidR="005910EC" w:rsidRPr="005D44B7">
        <w:rPr>
          <w:rFonts w:asciiTheme="majorHAnsi" w:eastAsia="標楷體" w:hAnsiTheme="majorHAnsi" w:hint="eastAsia"/>
          <w:sz w:val="28"/>
          <w:szCs w:val="28"/>
        </w:rPr>
        <w:t>。</w:t>
      </w:r>
      <w:r w:rsidR="005A26AA" w:rsidRPr="005D44B7">
        <w:rPr>
          <w:rFonts w:asciiTheme="majorHAnsi" w:eastAsia="標楷體" w:hAnsiTheme="majorHAnsi" w:hint="eastAsia"/>
          <w:sz w:val="28"/>
          <w:szCs w:val="28"/>
        </w:rPr>
        <w:t>申</w:t>
      </w:r>
      <w:r w:rsidR="005A26AA" w:rsidRPr="00472967">
        <w:rPr>
          <w:rFonts w:asciiTheme="majorHAnsi" w:eastAsia="標楷體" w:hAnsiTheme="majorHAnsi" w:hint="eastAsia"/>
          <w:sz w:val="28"/>
          <w:szCs w:val="28"/>
        </w:rPr>
        <w:t>請表內容包括：</w:t>
      </w:r>
    </w:p>
    <w:p w14:paraId="198101A4" w14:textId="77777777" w:rsidR="005A26AA" w:rsidRPr="00472967" w:rsidRDefault="005A26AA" w:rsidP="005910EC">
      <w:pPr>
        <w:pStyle w:val="af"/>
        <w:numPr>
          <w:ilvl w:val="0"/>
          <w:numId w:val="25"/>
        </w:numPr>
        <w:adjustRightInd w:val="0"/>
        <w:snapToGrid w:val="0"/>
        <w:spacing w:line="360" w:lineRule="exact"/>
        <w:ind w:leftChars="0" w:left="1560" w:hanging="840"/>
        <w:jc w:val="both"/>
        <w:rPr>
          <w:rFonts w:asciiTheme="majorHAnsi" w:eastAsia="標楷體" w:hAnsiTheme="majorHAnsi"/>
          <w:sz w:val="28"/>
          <w:szCs w:val="28"/>
        </w:rPr>
      </w:pPr>
      <w:r w:rsidRPr="00472967">
        <w:rPr>
          <w:rFonts w:asciiTheme="majorHAnsi" w:eastAsia="標楷體" w:hAnsiTheme="majorHAnsi" w:hint="eastAsia"/>
          <w:sz w:val="28"/>
          <w:szCs w:val="28"/>
        </w:rPr>
        <w:t>申請者</w:t>
      </w:r>
      <w:r w:rsidR="005910EC" w:rsidRPr="00472967">
        <w:rPr>
          <w:rFonts w:asciiTheme="majorHAnsi" w:eastAsia="標楷體" w:hAnsiTheme="majorHAnsi" w:hint="eastAsia"/>
          <w:sz w:val="28"/>
          <w:szCs w:val="28"/>
        </w:rPr>
        <w:t>基本</w:t>
      </w:r>
      <w:r w:rsidRPr="00472967">
        <w:rPr>
          <w:rFonts w:asciiTheme="majorHAnsi" w:eastAsia="標楷體" w:hAnsiTheme="majorHAnsi" w:hint="eastAsia"/>
          <w:sz w:val="28"/>
          <w:szCs w:val="28"/>
        </w:rPr>
        <w:t>資料</w:t>
      </w:r>
      <w:r w:rsidR="00F900CA">
        <w:rPr>
          <w:rFonts w:asciiTheme="majorHAnsi" w:eastAsia="標楷體" w:hAnsiTheme="majorHAnsi" w:hint="eastAsia"/>
          <w:sz w:val="28"/>
          <w:szCs w:val="28"/>
        </w:rPr>
        <w:t>及學經歷背景</w:t>
      </w:r>
    </w:p>
    <w:p w14:paraId="0528AD20" w14:textId="77777777" w:rsidR="007438FF" w:rsidRDefault="005A26AA" w:rsidP="007438FF">
      <w:pPr>
        <w:pStyle w:val="af"/>
        <w:numPr>
          <w:ilvl w:val="0"/>
          <w:numId w:val="25"/>
        </w:numPr>
        <w:adjustRightInd w:val="0"/>
        <w:snapToGrid w:val="0"/>
        <w:spacing w:line="360" w:lineRule="exact"/>
        <w:ind w:leftChars="0" w:left="1560" w:hanging="840"/>
        <w:jc w:val="both"/>
        <w:rPr>
          <w:rFonts w:asciiTheme="majorHAnsi" w:eastAsia="標楷體" w:hAnsiTheme="majorHAnsi"/>
          <w:sz w:val="28"/>
          <w:szCs w:val="28"/>
        </w:rPr>
      </w:pPr>
      <w:r w:rsidRPr="00472967">
        <w:rPr>
          <w:rFonts w:asciiTheme="majorHAnsi" w:eastAsia="標楷體" w:hAnsiTheme="majorHAnsi" w:hint="eastAsia"/>
          <w:sz w:val="28"/>
          <w:szCs w:val="28"/>
        </w:rPr>
        <w:t>研究</w:t>
      </w:r>
      <w:r w:rsidR="00F900CA">
        <w:rPr>
          <w:rFonts w:asciiTheme="majorHAnsi" w:eastAsia="標楷體" w:hAnsiTheme="majorHAnsi" w:hint="eastAsia"/>
          <w:sz w:val="28"/>
          <w:szCs w:val="28"/>
        </w:rPr>
        <w:t>/</w:t>
      </w:r>
      <w:r w:rsidR="00F900CA">
        <w:rPr>
          <w:rFonts w:asciiTheme="majorHAnsi" w:eastAsia="標楷體" w:hAnsiTheme="majorHAnsi" w:hint="eastAsia"/>
          <w:sz w:val="28"/>
          <w:szCs w:val="28"/>
        </w:rPr>
        <w:t>專題名稱</w:t>
      </w:r>
    </w:p>
    <w:p w14:paraId="04865A9D" w14:textId="77777777" w:rsidR="005B2010" w:rsidRPr="00472967" w:rsidRDefault="005B2010" w:rsidP="007438FF">
      <w:pPr>
        <w:pStyle w:val="af"/>
        <w:numPr>
          <w:ilvl w:val="0"/>
          <w:numId w:val="25"/>
        </w:numPr>
        <w:adjustRightInd w:val="0"/>
        <w:snapToGrid w:val="0"/>
        <w:spacing w:line="360" w:lineRule="exact"/>
        <w:ind w:leftChars="0" w:left="1560" w:hanging="840"/>
        <w:jc w:val="both"/>
        <w:rPr>
          <w:rFonts w:asciiTheme="majorHAnsi" w:eastAsia="標楷體" w:hAnsiTheme="majorHAnsi"/>
          <w:sz w:val="28"/>
          <w:szCs w:val="28"/>
        </w:rPr>
      </w:pPr>
      <w:r>
        <w:rPr>
          <w:rFonts w:asciiTheme="majorHAnsi" w:eastAsia="標楷體" w:hAnsiTheme="majorHAnsi" w:hint="eastAsia"/>
          <w:sz w:val="28"/>
          <w:szCs w:val="28"/>
        </w:rPr>
        <w:t>研究摘要</w:t>
      </w:r>
    </w:p>
    <w:p w14:paraId="314EFAC9" w14:textId="3D5CCB05" w:rsidR="001B3626" w:rsidRPr="009B7103" w:rsidRDefault="005A26AA" w:rsidP="00082E9A">
      <w:pPr>
        <w:pStyle w:val="af"/>
        <w:numPr>
          <w:ilvl w:val="0"/>
          <w:numId w:val="25"/>
        </w:numPr>
        <w:adjustRightInd w:val="0"/>
        <w:snapToGrid w:val="0"/>
        <w:spacing w:line="360" w:lineRule="exact"/>
        <w:ind w:leftChars="0" w:left="1560" w:hanging="840"/>
        <w:jc w:val="both"/>
        <w:rPr>
          <w:rFonts w:asciiTheme="majorHAnsi" w:eastAsia="標楷體" w:hAnsiTheme="majorHAnsi"/>
          <w:sz w:val="28"/>
          <w:szCs w:val="28"/>
        </w:rPr>
      </w:pPr>
      <w:r w:rsidRPr="00472967">
        <w:rPr>
          <w:rFonts w:asciiTheme="majorHAnsi" w:eastAsia="標楷體" w:hAnsiTheme="majorHAnsi" w:hint="eastAsia"/>
          <w:sz w:val="28"/>
          <w:szCs w:val="28"/>
        </w:rPr>
        <w:t>研究</w:t>
      </w:r>
      <w:r w:rsidR="00F900CA">
        <w:rPr>
          <w:rFonts w:asciiTheme="majorHAnsi" w:eastAsia="標楷體" w:hAnsiTheme="majorHAnsi" w:hint="eastAsia"/>
          <w:sz w:val="28"/>
          <w:szCs w:val="28"/>
        </w:rPr>
        <w:t>/</w:t>
      </w:r>
      <w:r w:rsidR="00F900CA">
        <w:rPr>
          <w:rFonts w:asciiTheme="majorHAnsi" w:eastAsia="標楷體" w:hAnsiTheme="majorHAnsi" w:hint="eastAsia"/>
          <w:sz w:val="28"/>
          <w:szCs w:val="28"/>
        </w:rPr>
        <w:t>專題</w:t>
      </w:r>
      <w:r w:rsidR="005910EC" w:rsidRPr="00472967">
        <w:rPr>
          <w:rFonts w:asciiTheme="majorHAnsi" w:eastAsia="標楷體" w:hAnsiTheme="majorHAnsi" w:hint="eastAsia"/>
          <w:sz w:val="28"/>
          <w:szCs w:val="28"/>
        </w:rPr>
        <w:t>提案</w:t>
      </w:r>
      <w:proofErr w:type="gramStart"/>
      <w:r w:rsidR="005910EC" w:rsidRPr="00472967">
        <w:rPr>
          <w:rFonts w:asciiTheme="majorHAnsi" w:eastAsia="標楷體" w:hAnsiTheme="majorHAnsi" w:hint="eastAsia"/>
          <w:sz w:val="28"/>
          <w:szCs w:val="28"/>
        </w:rPr>
        <w:t>（</w:t>
      </w:r>
      <w:proofErr w:type="gramEnd"/>
      <w:r w:rsidR="005910EC" w:rsidRPr="00472967">
        <w:rPr>
          <w:rFonts w:asciiTheme="majorHAnsi" w:eastAsia="標楷體" w:hAnsiTheme="majorHAnsi" w:hint="eastAsia"/>
          <w:sz w:val="28"/>
          <w:szCs w:val="28"/>
        </w:rPr>
        <w:t>限以中</w:t>
      </w:r>
      <w:r w:rsidR="002F3F72" w:rsidRPr="00472967">
        <w:rPr>
          <w:rFonts w:asciiTheme="majorHAnsi" w:eastAsia="標楷體" w:hAnsiTheme="majorHAnsi" w:hint="eastAsia"/>
          <w:sz w:val="28"/>
          <w:szCs w:val="28"/>
        </w:rPr>
        <w:t>文或</w:t>
      </w:r>
      <w:r w:rsidR="005910EC" w:rsidRPr="00472967">
        <w:rPr>
          <w:rFonts w:asciiTheme="majorHAnsi" w:eastAsia="標楷體" w:hAnsiTheme="majorHAnsi" w:hint="eastAsia"/>
          <w:sz w:val="28"/>
          <w:szCs w:val="28"/>
        </w:rPr>
        <w:t>英文書寫，</w:t>
      </w:r>
      <w:r w:rsidR="001B3626" w:rsidRPr="009B7103">
        <w:rPr>
          <w:rFonts w:asciiTheme="majorHAnsi" w:eastAsia="標楷體" w:hAnsiTheme="majorHAnsi" w:hint="eastAsia"/>
          <w:sz w:val="28"/>
          <w:szCs w:val="28"/>
        </w:rPr>
        <w:t>清楚說明計畫內容</w:t>
      </w:r>
      <w:r w:rsidR="007438FF" w:rsidRPr="009B7103">
        <w:rPr>
          <w:rFonts w:asciiTheme="majorHAnsi" w:eastAsia="標楷體" w:hAnsiTheme="majorHAnsi" w:hint="eastAsia"/>
          <w:sz w:val="28"/>
          <w:szCs w:val="28"/>
        </w:rPr>
        <w:t>，</w:t>
      </w:r>
      <w:r w:rsidR="0075144F" w:rsidRPr="009B7103">
        <w:rPr>
          <w:rFonts w:asciiTheme="majorHAnsi" w:eastAsia="標楷體" w:hAnsiTheme="majorHAnsi" w:hint="eastAsia"/>
          <w:sz w:val="28"/>
          <w:szCs w:val="28"/>
        </w:rPr>
        <w:t>須</w:t>
      </w:r>
      <w:r w:rsidR="005910EC" w:rsidRPr="009B7103">
        <w:rPr>
          <w:rFonts w:asciiTheme="majorHAnsi" w:eastAsia="標楷體" w:hAnsiTheme="majorHAnsi" w:hint="eastAsia"/>
          <w:sz w:val="28"/>
          <w:szCs w:val="28"/>
        </w:rPr>
        <w:t>包括</w:t>
      </w:r>
      <w:r w:rsidR="0075144F" w:rsidRPr="009B7103">
        <w:rPr>
          <w:rFonts w:asciiTheme="majorHAnsi" w:eastAsia="標楷體" w:hAnsiTheme="majorHAnsi" w:hint="eastAsia"/>
          <w:sz w:val="28"/>
          <w:szCs w:val="28"/>
        </w:rPr>
        <w:t>下列項目：</w:t>
      </w:r>
      <w:r w:rsidR="007438FF" w:rsidRPr="009B7103">
        <w:rPr>
          <w:rFonts w:asciiTheme="majorHAnsi" w:eastAsia="標楷體" w:hAnsiTheme="majorHAnsi" w:hint="eastAsia"/>
          <w:sz w:val="28"/>
          <w:szCs w:val="28"/>
        </w:rPr>
        <w:t>摘要、研究動機</w:t>
      </w:r>
      <w:r w:rsidR="00082E9A" w:rsidRPr="009B7103">
        <w:rPr>
          <w:rFonts w:asciiTheme="majorHAnsi" w:eastAsia="標楷體" w:hAnsiTheme="majorHAnsi" w:hint="eastAsia"/>
          <w:sz w:val="28"/>
          <w:szCs w:val="28"/>
        </w:rPr>
        <w:t>與研究目的</w:t>
      </w:r>
      <w:r w:rsidR="007438FF" w:rsidRPr="009B7103">
        <w:rPr>
          <w:rFonts w:asciiTheme="majorHAnsi" w:eastAsia="標楷體" w:hAnsiTheme="majorHAnsi" w:hint="eastAsia"/>
          <w:sz w:val="28"/>
          <w:szCs w:val="28"/>
        </w:rPr>
        <w:t>、</w:t>
      </w:r>
      <w:r w:rsidR="00082E9A" w:rsidRPr="009B7103">
        <w:rPr>
          <w:rFonts w:asciiTheme="majorHAnsi" w:eastAsia="標楷體" w:hAnsiTheme="majorHAnsi" w:hint="eastAsia"/>
          <w:sz w:val="28"/>
          <w:szCs w:val="28"/>
        </w:rPr>
        <w:t>研究問題、文獻探討及理論架構、</w:t>
      </w:r>
      <w:r w:rsidR="007438FF" w:rsidRPr="009B7103">
        <w:rPr>
          <w:rFonts w:asciiTheme="majorHAnsi" w:eastAsia="標楷體" w:hAnsiTheme="majorHAnsi" w:hint="eastAsia"/>
          <w:sz w:val="28"/>
          <w:szCs w:val="28"/>
        </w:rPr>
        <w:t>研究方法、預期結果、</w:t>
      </w:r>
      <w:r w:rsidR="00082E9A" w:rsidRPr="009B7103">
        <w:rPr>
          <w:rFonts w:asciiTheme="majorHAnsi" w:eastAsia="標楷體" w:hAnsiTheme="majorHAnsi" w:hint="eastAsia"/>
          <w:sz w:val="28"/>
          <w:szCs w:val="28"/>
        </w:rPr>
        <w:t>參考文獻、</w:t>
      </w:r>
      <w:r w:rsidR="003030CF" w:rsidRPr="009B7103">
        <w:rPr>
          <w:rFonts w:asciiTheme="majorHAnsi" w:eastAsia="標楷體" w:hAnsiTheme="majorHAnsi" w:hint="eastAsia"/>
          <w:sz w:val="28"/>
          <w:szCs w:val="28"/>
        </w:rPr>
        <w:t>研究期程、</w:t>
      </w:r>
      <w:r w:rsidR="007438FF" w:rsidRPr="009B7103">
        <w:rPr>
          <w:rFonts w:asciiTheme="majorHAnsi" w:eastAsia="標楷體" w:hAnsiTheme="majorHAnsi" w:hint="eastAsia"/>
          <w:sz w:val="28"/>
          <w:szCs w:val="28"/>
        </w:rPr>
        <w:t>經費預估</w:t>
      </w:r>
      <w:proofErr w:type="gramStart"/>
      <w:r w:rsidR="007438FF" w:rsidRPr="009B7103">
        <w:rPr>
          <w:rFonts w:asciiTheme="majorHAnsi" w:eastAsia="標楷體" w:hAnsiTheme="majorHAnsi" w:hint="eastAsia"/>
          <w:sz w:val="28"/>
          <w:szCs w:val="28"/>
        </w:rPr>
        <w:t>）</w:t>
      </w:r>
      <w:proofErr w:type="gramEnd"/>
    </w:p>
    <w:p w14:paraId="3DF7C6A0" w14:textId="2E13587C" w:rsidR="005D44B7" w:rsidRPr="009B7103" w:rsidRDefault="005D44B7" w:rsidP="005D44B7">
      <w:pPr>
        <w:pStyle w:val="af"/>
        <w:numPr>
          <w:ilvl w:val="0"/>
          <w:numId w:val="25"/>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大學生申請者須與一位指導教師共同掛名，並繳交指導教師初評意見表</w:t>
      </w:r>
    </w:p>
    <w:p w14:paraId="658BC2E6" w14:textId="196B3DF5" w:rsidR="005910EC" w:rsidRPr="009B7103" w:rsidRDefault="006C7995" w:rsidP="005910EC">
      <w:pPr>
        <w:pStyle w:val="af"/>
        <w:numPr>
          <w:ilvl w:val="0"/>
          <w:numId w:val="25"/>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大學、</w:t>
      </w:r>
      <w:r w:rsidR="00F900CA" w:rsidRPr="009B7103">
        <w:rPr>
          <w:rFonts w:asciiTheme="majorHAnsi" w:eastAsia="標楷體" w:hAnsiTheme="majorHAnsi" w:hint="eastAsia"/>
          <w:sz w:val="28"/>
          <w:szCs w:val="28"/>
        </w:rPr>
        <w:t>碩博士申請</w:t>
      </w:r>
      <w:proofErr w:type="gramStart"/>
      <w:r w:rsidR="00F900CA" w:rsidRPr="009B7103">
        <w:rPr>
          <w:rFonts w:asciiTheme="majorHAnsi" w:eastAsia="標楷體" w:hAnsiTheme="majorHAnsi" w:hint="eastAsia"/>
          <w:sz w:val="28"/>
          <w:szCs w:val="28"/>
        </w:rPr>
        <w:t>者</w:t>
      </w:r>
      <w:r w:rsidR="005910EC" w:rsidRPr="009B7103">
        <w:rPr>
          <w:rFonts w:asciiTheme="majorHAnsi" w:eastAsia="標楷體" w:hAnsiTheme="majorHAnsi" w:hint="eastAsia"/>
          <w:sz w:val="28"/>
          <w:szCs w:val="28"/>
        </w:rPr>
        <w:t>需</w:t>
      </w:r>
      <w:r w:rsidR="00F900CA" w:rsidRPr="009B7103">
        <w:rPr>
          <w:rFonts w:asciiTheme="majorHAnsi" w:eastAsia="標楷體" w:hAnsiTheme="majorHAnsi" w:hint="eastAsia"/>
          <w:sz w:val="28"/>
          <w:szCs w:val="28"/>
        </w:rPr>
        <w:t>備</w:t>
      </w:r>
      <w:r w:rsidR="005910EC" w:rsidRPr="009B7103">
        <w:rPr>
          <w:rFonts w:asciiTheme="majorHAnsi" w:eastAsia="標楷體" w:hAnsiTheme="majorHAnsi" w:hint="eastAsia"/>
          <w:sz w:val="28"/>
          <w:szCs w:val="28"/>
        </w:rPr>
        <w:t>教師</w:t>
      </w:r>
      <w:proofErr w:type="gramEnd"/>
      <w:r w:rsidR="005910EC" w:rsidRPr="009B7103">
        <w:rPr>
          <w:rFonts w:asciiTheme="majorHAnsi" w:eastAsia="標楷體" w:hAnsiTheme="majorHAnsi" w:hint="eastAsia"/>
          <w:sz w:val="28"/>
          <w:szCs w:val="28"/>
        </w:rPr>
        <w:t>推薦函</w:t>
      </w:r>
      <w:r w:rsidR="005D44B7" w:rsidRPr="009B7103">
        <w:rPr>
          <w:rFonts w:asciiTheme="majorHAnsi" w:eastAsia="標楷體" w:hAnsiTheme="majorHAnsi" w:hint="eastAsia"/>
          <w:sz w:val="28"/>
          <w:szCs w:val="28"/>
        </w:rPr>
        <w:t>至少</w:t>
      </w:r>
      <w:r w:rsidR="00F900CA" w:rsidRPr="009B7103">
        <w:rPr>
          <w:rFonts w:asciiTheme="majorHAnsi" w:eastAsia="標楷體" w:hAnsiTheme="majorHAnsi" w:hint="eastAsia"/>
          <w:sz w:val="28"/>
          <w:szCs w:val="28"/>
        </w:rPr>
        <w:t>1</w:t>
      </w:r>
      <w:r w:rsidR="005910EC" w:rsidRPr="009B7103">
        <w:rPr>
          <w:rFonts w:asciiTheme="majorHAnsi" w:eastAsia="標楷體" w:hAnsiTheme="majorHAnsi" w:hint="eastAsia"/>
          <w:sz w:val="28"/>
          <w:szCs w:val="28"/>
        </w:rPr>
        <w:t>封</w:t>
      </w:r>
    </w:p>
    <w:p w14:paraId="3DC0E0C0" w14:textId="77777777" w:rsidR="00D9002D" w:rsidRPr="009B7103" w:rsidRDefault="00D9002D" w:rsidP="009D2F98">
      <w:pPr>
        <w:adjustRightInd w:val="0"/>
        <w:snapToGrid w:val="0"/>
        <w:spacing w:line="360" w:lineRule="exact"/>
        <w:jc w:val="both"/>
        <w:rPr>
          <w:rFonts w:asciiTheme="majorHAnsi" w:eastAsia="標楷體" w:hAnsiTheme="majorHAnsi"/>
          <w:sz w:val="28"/>
          <w:szCs w:val="28"/>
        </w:rPr>
      </w:pPr>
    </w:p>
    <w:p w14:paraId="2B7AEE82" w14:textId="77777777" w:rsidR="001E7D05" w:rsidRPr="009B7103" w:rsidRDefault="00D9002D" w:rsidP="001E7D05">
      <w:pPr>
        <w:pStyle w:val="af"/>
        <w:numPr>
          <w:ilvl w:val="0"/>
          <w:numId w:val="4"/>
        </w:numPr>
        <w:adjustRightInd w:val="0"/>
        <w:snapToGrid w:val="0"/>
        <w:spacing w:line="360" w:lineRule="exact"/>
        <w:ind w:leftChars="0"/>
        <w:jc w:val="both"/>
        <w:rPr>
          <w:rFonts w:asciiTheme="majorHAnsi" w:eastAsia="標楷體" w:hAnsiTheme="majorHAnsi"/>
          <w:sz w:val="28"/>
          <w:szCs w:val="28"/>
        </w:rPr>
      </w:pPr>
      <w:r w:rsidRPr="009B7103">
        <w:rPr>
          <w:rFonts w:asciiTheme="majorHAnsi" w:eastAsia="標楷體" w:hAnsiTheme="majorHAnsi" w:hint="eastAsia"/>
          <w:sz w:val="28"/>
          <w:szCs w:val="28"/>
        </w:rPr>
        <w:t>計畫審查</w:t>
      </w:r>
      <w:r w:rsidR="005A26AA" w:rsidRPr="009B7103">
        <w:rPr>
          <w:rFonts w:asciiTheme="majorHAnsi" w:eastAsia="標楷體" w:hAnsiTheme="majorHAnsi" w:hint="eastAsia"/>
          <w:sz w:val="28"/>
          <w:szCs w:val="28"/>
        </w:rPr>
        <w:t>：由本中心邀請國內外相關領域學者</w:t>
      </w:r>
      <w:r w:rsidR="00604C92" w:rsidRPr="009B7103">
        <w:rPr>
          <w:rFonts w:asciiTheme="majorHAnsi" w:eastAsia="標楷體" w:hAnsiTheme="majorHAnsi" w:hint="eastAsia"/>
          <w:sz w:val="28"/>
          <w:szCs w:val="28"/>
        </w:rPr>
        <w:t>或</w:t>
      </w:r>
      <w:r w:rsidR="003E6FB9" w:rsidRPr="009B7103">
        <w:rPr>
          <w:rFonts w:asciiTheme="majorHAnsi" w:eastAsia="標楷體" w:hAnsiTheme="majorHAnsi" w:hint="eastAsia"/>
          <w:sz w:val="28"/>
          <w:szCs w:val="28"/>
        </w:rPr>
        <w:t>具實務經驗者組成</w:t>
      </w:r>
      <w:r w:rsidR="00604C92" w:rsidRPr="009B7103">
        <w:rPr>
          <w:rFonts w:asciiTheme="majorHAnsi" w:eastAsia="標楷體" w:hAnsiTheme="majorHAnsi" w:hint="eastAsia"/>
          <w:sz w:val="28"/>
          <w:szCs w:val="28"/>
        </w:rPr>
        <w:t>評審小組</w:t>
      </w:r>
      <w:r w:rsidR="005A26AA" w:rsidRPr="009B7103">
        <w:rPr>
          <w:rFonts w:asciiTheme="majorHAnsi" w:eastAsia="標楷體" w:hAnsiTheme="majorHAnsi" w:hint="eastAsia"/>
          <w:sz w:val="28"/>
          <w:szCs w:val="28"/>
        </w:rPr>
        <w:t>審查</w:t>
      </w:r>
      <w:r w:rsidR="007438FF" w:rsidRPr="009B7103">
        <w:rPr>
          <w:rFonts w:asciiTheme="majorHAnsi" w:eastAsia="標楷體" w:hAnsiTheme="majorHAnsi" w:hint="eastAsia"/>
          <w:sz w:val="28"/>
          <w:szCs w:val="28"/>
        </w:rPr>
        <w:t>研究</w:t>
      </w:r>
      <w:r w:rsidR="005A26AA" w:rsidRPr="009B7103">
        <w:rPr>
          <w:rFonts w:asciiTheme="majorHAnsi" w:eastAsia="標楷體" w:hAnsiTheme="majorHAnsi" w:hint="eastAsia"/>
          <w:sz w:val="28"/>
          <w:szCs w:val="28"/>
        </w:rPr>
        <w:t>計畫</w:t>
      </w:r>
      <w:r w:rsidR="005678E8" w:rsidRPr="009B7103">
        <w:rPr>
          <w:rFonts w:asciiTheme="majorHAnsi" w:eastAsia="標楷體" w:hAnsiTheme="majorHAnsi" w:hint="eastAsia"/>
          <w:sz w:val="28"/>
          <w:szCs w:val="28"/>
        </w:rPr>
        <w:t>（</w:t>
      </w:r>
      <w:r w:rsidR="002269D2" w:rsidRPr="009B7103">
        <w:rPr>
          <w:rFonts w:asciiTheme="majorHAnsi" w:eastAsia="標楷體" w:hAnsiTheme="majorHAnsi" w:hint="eastAsia"/>
          <w:sz w:val="28"/>
          <w:szCs w:val="28"/>
        </w:rPr>
        <w:t>不同</w:t>
      </w:r>
      <w:r w:rsidR="005678E8" w:rsidRPr="009B7103">
        <w:rPr>
          <w:rFonts w:asciiTheme="majorHAnsi" w:eastAsia="標楷體" w:hAnsiTheme="majorHAnsi" w:hint="eastAsia"/>
          <w:sz w:val="28"/>
          <w:szCs w:val="28"/>
        </w:rPr>
        <w:t>類別分別審查）</w:t>
      </w:r>
      <w:r w:rsidR="005A26AA" w:rsidRPr="009B7103">
        <w:rPr>
          <w:rFonts w:asciiTheme="majorHAnsi" w:eastAsia="標楷體" w:hAnsiTheme="majorHAnsi" w:hint="eastAsia"/>
          <w:sz w:val="28"/>
          <w:szCs w:val="28"/>
        </w:rPr>
        <w:t>，審查重點如下：</w:t>
      </w:r>
    </w:p>
    <w:p w14:paraId="261CB304" w14:textId="501D7C12" w:rsidR="004900CF" w:rsidRPr="009B7103" w:rsidRDefault="00D86C6D" w:rsidP="005D44B7">
      <w:pPr>
        <w:pStyle w:val="af"/>
        <w:numPr>
          <w:ilvl w:val="0"/>
          <w:numId w:val="36"/>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申請</w:t>
      </w:r>
      <w:r w:rsidR="0028211D" w:rsidRPr="009B7103">
        <w:rPr>
          <w:rFonts w:asciiTheme="majorHAnsi" w:eastAsia="標楷體" w:hAnsiTheme="majorHAnsi" w:hint="eastAsia"/>
          <w:sz w:val="28"/>
          <w:szCs w:val="28"/>
        </w:rPr>
        <w:t>者</w:t>
      </w:r>
      <w:r w:rsidRPr="009B7103">
        <w:rPr>
          <w:rFonts w:asciiTheme="majorHAnsi" w:eastAsia="標楷體" w:hAnsiTheme="majorHAnsi" w:hint="eastAsia"/>
          <w:sz w:val="28"/>
          <w:szCs w:val="28"/>
        </w:rPr>
        <w:t>之學習表現</w:t>
      </w:r>
      <w:r w:rsidR="00FE7D39" w:rsidRPr="009B7103">
        <w:rPr>
          <w:rFonts w:asciiTheme="majorHAnsi" w:eastAsia="標楷體" w:hAnsiTheme="majorHAnsi" w:hint="eastAsia"/>
          <w:sz w:val="28"/>
          <w:szCs w:val="28"/>
        </w:rPr>
        <w:t>/</w:t>
      </w:r>
      <w:r w:rsidR="00FE7D39" w:rsidRPr="009B7103">
        <w:rPr>
          <w:rFonts w:asciiTheme="majorHAnsi" w:eastAsia="標楷體" w:hAnsiTheme="majorHAnsi" w:hint="eastAsia"/>
          <w:sz w:val="28"/>
          <w:szCs w:val="28"/>
        </w:rPr>
        <w:t>研究表現</w:t>
      </w:r>
      <w:r w:rsidRPr="009B7103">
        <w:rPr>
          <w:rFonts w:asciiTheme="majorHAnsi" w:eastAsia="標楷體" w:hAnsiTheme="majorHAnsi" w:hint="eastAsia"/>
          <w:sz w:val="28"/>
          <w:szCs w:val="28"/>
        </w:rPr>
        <w:t>及專案</w:t>
      </w:r>
      <w:r w:rsidR="00FE7D39" w:rsidRPr="009B7103">
        <w:rPr>
          <w:rFonts w:asciiTheme="majorHAnsi" w:eastAsia="標楷體" w:hAnsiTheme="majorHAnsi" w:hint="eastAsia"/>
          <w:sz w:val="28"/>
          <w:szCs w:val="28"/>
        </w:rPr>
        <w:t>/</w:t>
      </w:r>
      <w:r w:rsidR="00FE7D39" w:rsidRPr="009B7103">
        <w:rPr>
          <w:rFonts w:asciiTheme="majorHAnsi" w:eastAsia="標楷體" w:hAnsiTheme="majorHAnsi" w:hint="eastAsia"/>
          <w:sz w:val="28"/>
          <w:szCs w:val="28"/>
        </w:rPr>
        <w:t>研究</w:t>
      </w:r>
      <w:r w:rsidRPr="009B7103">
        <w:rPr>
          <w:rFonts w:asciiTheme="majorHAnsi" w:eastAsia="標楷體" w:hAnsiTheme="majorHAnsi" w:hint="eastAsia"/>
          <w:sz w:val="28"/>
          <w:szCs w:val="28"/>
        </w:rPr>
        <w:t>執行能力</w:t>
      </w:r>
      <w:r w:rsidR="0040406C" w:rsidRPr="009B7103">
        <w:rPr>
          <w:rFonts w:asciiTheme="majorHAnsi" w:eastAsia="標楷體" w:hAnsiTheme="majorHAnsi" w:hint="eastAsia"/>
          <w:sz w:val="28"/>
          <w:szCs w:val="28"/>
        </w:rPr>
        <w:t>/</w:t>
      </w:r>
      <w:r w:rsidR="0040406C" w:rsidRPr="009B7103">
        <w:rPr>
          <w:rFonts w:asciiTheme="majorHAnsi" w:eastAsia="標楷體" w:hAnsiTheme="majorHAnsi" w:hint="eastAsia"/>
          <w:sz w:val="28"/>
          <w:szCs w:val="28"/>
        </w:rPr>
        <w:t>研究發表能力</w:t>
      </w:r>
    </w:p>
    <w:p w14:paraId="360C665D" w14:textId="77777777" w:rsidR="007648E7" w:rsidRPr="009B7103" w:rsidRDefault="00FE7F67" w:rsidP="005D44B7">
      <w:pPr>
        <w:pStyle w:val="af"/>
        <w:numPr>
          <w:ilvl w:val="0"/>
          <w:numId w:val="36"/>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提案內容：</w:t>
      </w:r>
    </w:p>
    <w:tbl>
      <w:tblPr>
        <w:tblStyle w:val="af9"/>
        <w:tblW w:w="5920" w:type="dxa"/>
        <w:tblInd w:w="1668" w:type="dxa"/>
        <w:tblLook w:val="04A0" w:firstRow="1" w:lastRow="0" w:firstColumn="1" w:lastColumn="0" w:noHBand="0" w:noVBand="1"/>
      </w:tblPr>
      <w:tblGrid>
        <w:gridCol w:w="5920"/>
      </w:tblGrid>
      <w:tr w:rsidR="009B7103" w:rsidRPr="009B7103" w14:paraId="1BB4E9D9" w14:textId="77777777" w:rsidTr="005D44B7">
        <w:tc>
          <w:tcPr>
            <w:tcW w:w="5920" w:type="dxa"/>
          </w:tcPr>
          <w:p w14:paraId="14BFC352" w14:textId="77777777" w:rsidR="005D44B7" w:rsidRPr="009B7103" w:rsidRDefault="005D44B7" w:rsidP="005D44B7">
            <w:pPr>
              <w:pStyle w:val="af"/>
              <w:adjustRightInd w:val="0"/>
              <w:snapToGrid w:val="0"/>
              <w:spacing w:line="360" w:lineRule="exact"/>
              <w:ind w:leftChars="0" w:left="0"/>
              <w:rPr>
                <w:rFonts w:asciiTheme="majorHAnsi" w:eastAsia="標楷體" w:hAnsiTheme="majorHAnsi"/>
                <w:sz w:val="28"/>
                <w:szCs w:val="28"/>
              </w:rPr>
            </w:pPr>
            <w:r w:rsidRPr="009B7103">
              <w:rPr>
                <w:rFonts w:asciiTheme="majorHAnsi" w:eastAsia="標楷體" w:hAnsiTheme="majorHAnsi" w:hint="eastAsia"/>
                <w:sz w:val="28"/>
                <w:szCs w:val="28"/>
              </w:rPr>
              <w:t>研究主題與公告領域是否相關</w:t>
            </w:r>
          </w:p>
        </w:tc>
      </w:tr>
      <w:tr w:rsidR="009B7103" w:rsidRPr="009B7103" w14:paraId="59788AC6" w14:textId="77777777" w:rsidTr="005D44B7">
        <w:tc>
          <w:tcPr>
            <w:tcW w:w="5920" w:type="dxa"/>
          </w:tcPr>
          <w:p w14:paraId="067BE122" w14:textId="77777777" w:rsidR="005D44B7" w:rsidRPr="009B7103" w:rsidRDefault="005D44B7" w:rsidP="005D44B7">
            <w:pPr>
              <w:pStyle w:val="af"/>
              <w:adjustRightInd w:val="0"/>
              <w:snapToGrid w:val="0"/>
              <w:spacing w:line="360" w:lineRule="exact"/>
              <w:ind w:leftChars="0" w:left="0"/>
              <w:jc w:val="both"/>
              <w:rPr>
                <w:rFonts w:asciiTheme="majorHAnsi" w:eastAsia="標楷體" w:hAnsiTheme="majorHAnsi"/>
                <w:sz w:val="28"/>
                <w:szCs w:val="28"/>
              </w:rPr>
            </w:pPr>
            <w:r w:rsidRPr="009B7103">
              <w:rPr>
                <w:rFonts w:asciiTheme="majorHAnsi" w:eastAsia="標楷體" w:hAnsiTheme="majorHAnsi" w:hint="eastAsia"/>
                <w:sz w:val="28"/>
                <w:szCs w:val="28"/>
              </w:rPr>
              <w:t>研究方法是否周全、可行</w:t>
            </w:r>
          </w:p>
        </w:tc>
      </w:tr>
      <w:tr w:rsidR="009B7103" w:rsidRPr="009B7103" w14:paraId="7FCF407B" w14:textId="77777777" w:rsidTr="005D44B7">
        <w:tc>
          <w:tcPr>
            <w:tcW w:w="5920" w:type="dxa"/>
          </w:tcPr>
          <w:p w14:paraId="0070BB54" w14:textId="77777777" w:rsidR="005D44B7" w:rsidRPr="009B7103" w:rsidRDefault="005D44B7" w:rsidP="005D44B7">
            <w:pPr>
              <w:pStyle w:val="af"/>
              <w:adjustRightInd w:val="0"/>
              <w:snapToGrid w:val="0"/>
              <w:spacing w:line="360" w:lineRule="exact"/>
              <w:ind w:leftChars="0" w:left="0"/>
              <w:jc w:val="both"/>
              <w:rPr>
                <w:rFonts w:asciiTheme="majorHAnsi" w:eastAsia="標楷體" w:hAnsiTheme="majorHAnsi"/>
                <w:sz w:val="28"/>
                <w:szCs w:val="28"/>
              </w:rPr>
            </w:pPr>
            <w:r w:rsidRPr="009B7103">
              <w:rPr>
                <w:rFonts w:asciiTheme="majorHAnsi" w:eastAsia="標楷體" w:hAnsiTheme="majorHAnsi" w:hint="eastAsia"/>
                <w:sz w:val="28"/>
                <w:szCs w:val="28"/>
              </w:rPr>
              <w:t>預期研究成果對相關領域是否有貢獻</w:t>
            </w:r>
          </w:p>
        </w:tc>
      </w:tr>
      <w:tr w:rsidR="003C6861" w:rsidRPr="009B7103" w14:paraId="3B9F3AE9" w14:textId="77777777" w:rsidTr="005D44B7">
        <w:tc>
          <w:tcPr>
            <w:tcW w:w="5920" w:type="dxa"/>
          </w:tcPr>
          <w:p w14:paraId="4CE9AD03" w14:textId="77777777" w:rsidR="005D44B7" w:rsidRPr="009B7103" w:rsidRDefault="005D44B7" w:rsidP="005D44B7">
            <w:pPr>
              <w:pStyle w:val="af"/>
              <w:adjustRightInd w:val="0"/>
              <w:snapToGrid w:val="0"/>
              <w:spacing w:line="360" w:lineRule="exact"/>
              <w:ind w:leftChars="0" w:left="0"/>
              <w:jc w:val="both"/>
              <w:rPr>
                <w:rFonts w:asciiTheme="majorHAnsi" w:eastAsia="標楷體" w:hAnsiTheme="majorHAnsi"/>
                <w:sz w:val="28"/>
                <w:szCs w:val="28"/>
              </w:rPr>
            </w:pPr>
            <w:r w:rsidRPr="009B7103">
              <w:rPr>
                <w:rFonts w:asciiTheme="majorHAnsi" w:eastAsia="標楷體" w:hAnsiTheme="majorHAnsi" w:hint="eastAsia"/>
                <w:sz w:val="28"/>
                <w:szCs w:val="28"/>
              </w:rPr>
              <w:t>經費（包含人力）編列是否合理</w:t>
            </w:r>
          </w:p>
        </w:tc>
      </w:tr>
    </w:tbl>
    <w:p w14:paraId="66A3C8EB" w14:textId="77777777" w:rsidR="005A4A4A" w:rsidRPr="009B7103" w:rsidRDefault="005A4A4A" w:rsidP="005A4A4A">
      <w:pPr>
        <w:pStyle w:val="af"/>
        <w:adjustRightInd w:val="0"/>
        <w:snapToGrid w:val="0"/>
        <w:spacing w:line="360" w:lineRule="exact"/>
        <w:ind w:leftChars="0" w:left="720"/>
        <w:jc w:val="both"/>
        <w:rPr>
          <w:rFonts w:asciiTheme="majorHAnsi" w:eastAsia="標楷體" w:hAnsiTheme="majorHAnsi"/>
          <w:sz w:val="28"/>
          <w:szCs w:val="28"/>
        </w:rPr>
      </w:pPr>
    </w:p>
    <w:p w14:paraId="345FDC21" w14:textId="77777777" w:rsidR="00D9002D" w:rsidRPr="009B7103" w:rsidRDefault="00D9002D" w:rsidP="007E55FB">
      <w:pPr>
        <w:pStyle w:val="af"/>
        <w:numPr>
          <w:ilvl w:val="0"/>
          <w:numId w:val="4"/>
        </w:numPr>
        <w:adjustRightInd w:val="0"/>
        <w:snapToGrid w:val="0"/>
        <w:spacing w:line="360" w:lineRule="exact"/>
        <w:ind w:leftChars="0"/>
        <w:jc w:val="both"/>
        <w:rPr>
          <w:rFonts w:asciiTheme="majorHAnsi" w:eastAsia="標楷體" w:hAnsiTheme="majorHAnsi"/>
          <w:sz w:val="28"/>
          <w:szCs w:val="28"/>
        </w:rPr>
      </w:pPr>
      <w:r w:rsidRPr="009B7103">
        <w:rPr>
          <w:rFonts w:asciiTheme="majorHAnsi" w:eastAsia="標楷體" w:hAnsiTheme="majorHAnsi" w:hint="eastAsia"/>
          <w:sz w:val="28"/>
          <w:szCs w:val="28"/>
        </w:rPr>
        <w:t>獲</w:t>
      </w:r>
      <w:r w:rsidR="00EC7482" w:rsidRPr="009B7103">
        <w:rPr>
          <w:rFonts w:asciiTheme="majorHAnsi" w:eastAsia="標楷體" w:hAnsiTheme="majorHAnsi" w:hint="eastAsia"/>
          <w:sz w:val="28"/>
          <w:szCs w:val="28"/>
        </w:rPr>
        <w:t>補助</w:t>
      </w:r>
      <w:r w:rsidRPr="009B7103">
        <w:rPr>
          <w:rFonts w:asciiTheme="majorHAnsi" w:eastAsia="標楷體" w:hAnsiTheme="majorHAnsi" w:hint="eastAsia"/>
          <w:sz w:val="28"/>
          <w:szCs w:val="28"/>
        </w:rPr>
        <w:t>者</w:t>
      </w:r>
      <w:r w:rsidR="00EC7482" w:rsidRPr="009B7103">
        <w:rPr>
          <w:rFonts w:asciiTheme="majorHAnsi" w:eastAsia="標楷體" w:hAnsiTheme="majorHAnsi" w:hint="eastAsia"/>
          <w:sz w:val="28"/>
          <w:szCs w:val="28"/>
        </w:rPr>
        <w:t>（機構）</w:t>
      </w:r>
      <w:r w:rsidRPr="009B7103">
        <w:rPr>
          <w:rFonts w:asciiTheme="majorHAnsi" w:eastAsia="標楷體" w:hAnsiTheme="majorHAnsi" w:hint="eastAsia"/>
          <w:sz w:val="28"/>
          <w:szCs w:val="28"/>
        </w:rPr>
        <w:t>需與本中心簽訂</w:t>
      </w:r>
      <w:r w:rsidR="005C67D2" w:rsidRPr="009B7103">
        <w:rPr>
          <w:rFonts w:asciiTheme="majorHAnsi" w:eastAsia="標楷體" w:hAnsiTheme="majorHAnsi" w:hint="eastAsia"/>
          <w:sz w:val="28"/>
          <w:szCs w:val="28"/>
        </w:rPr>
        <w:t>「教學實踐與研究計畫補助專案合約書」，內容包括計畫執行義務、撥款事宜等。</w:t>
      </w:r>
      <w:r w:rsidR="00FE7D39" w:rsidRPr="009B7103">
        <w:rPr>
          <w:rFonts w:asciiTheme="majorHAnsi" w:eastAsia="標楷體" w:hAnsiTheme="majorHAnsi" w:hint="eastAsia"/>
          <w:sz w:val="28"/>
          <w:szCs w:val="28"/>
        </w:rPr>
        <w:t>未滿</w:t>
      </w:r>
      <w:r w:rsidR="00B70CE9" w:rsidRPr="009B7103">
        <w:rPr>
          <w:rFonts w:asciiTheme="majorHAnsi" w:eastAsia="標楷體" w:hAnsiTheme="majorHAnsi" w:hint="eastAsia"/>
          <w:sz w:val="28"/>
          <w:szCs w:val="28"/>
        </w:rPr>
        <w:t>二</w:t>
      </w:r>
      <w:r w:rsidR="00FE7D39" w:rsidRPr="009B7103">
        <w:rPr>
          <w:rFonts w:asciiTheme="majorHAnsi" w:eastAsia="標楷體" w:hAnsiTheme="majorHAnsi" w:hint="eastAsia"/>
          <w:sz w:val="28"/>
          <w:szCs w:val="28"/>
        </w:rPr>
        <w:t>十歲者，由監護人代表簽訂</w:t>
      </w:r>
      <w:r w:rsidR="00FE7D39" w:rsidRPr="009B7103">
        <w:rPr>
          <w:rFonts w:asciiTheme="majorHAnsi" w:eastAsia="標楷體" w:hAnsiTheme="majorHAnsi" w:hint="eastAsia"/>
          <w:sz w:val="28"/>
          <w:szCs w:val="28"/>
        </w:rPr>
        <w:lastRenderedPageBreak/>
        <w:t>合約書。</w:t>
      </w:r>
    </w:p>
    <w:p w14:paraId="5C8CA206" w14:textId="77777777" w:rsidR="005C67D2" w:rsidRPr="009B7103" w:rsidRDefault="005C67D2" w:rsidP="005C67D2">
      <w:pPr>
        <w:pStyle w:val="af"/>
        <w:rPr>
          <w:rFonts w:asciiTheme="majorHAnsi" w:eastAsia="標楷體" w:hAnsiTheme="majorHAnsi"/>
          <w:sz w:val="28"/>
          <w:szCs w:val="28"/>
        </w:rPr>
      </w:pPr>
    </w:p>
    <w:p w14:paraId="1A309753" w14:textId="7561E4D6" w:rsidR="005C67D2" w:rsidRPr="009B7103" w:rsidRDefault="005C67D2" w:rsidP="00FC3044">
      <w:pPr>
        <w:pStyle w:val="af"/>
        <w:numPr>
          <w:ilvl w:val="0"/>
          <w:numId w:val="4"/>
        </w:numPr>
        <w:adjustRightInd w:val="0"/>
        <w:snapToGrid w:val="0"/>
        <w:spacing w:line="360" w:lineRule="exact"/>
        <w:ind w:leftChars="0"/>
        <w:jc w:val="both"/>
        <w:rPr>
          <w:rFonts w:asciiTheme="majorHAnsi" w:eastAsia="標楷體" w:hAnsiTheme="majorHAnsi"/>
          <w:sz w:val="28"/>
          <w:szCs w:val="28"/>
        </w:rPr>
      </w:pPr>
      <w:r w:rsidRPr="009B7103">
        <w:rPr>
          <w:rFonts w:asciiTheme="majorHAnsi" w:eastAsia="標楷體" w:hAnsiTheme="majorHAnsi" w:hint="eastAsia"/>
          <w:sz w:val="28"/>
          <w:szCs w:val="28"/>
        </w:rPr>
        <w:t>獲</w:t>
      </w:r>
      <w:r w:rsidR="00EC7482" w:rsidRPr="009B7103">
        <w:rPr>
          <w:rFonts w:asciiTheme="majorHAnsi" w:eastAsia="標楷體" w:hAnsiTheme="majorHAnsi" w:hint="eastAsia"/>
          <w:sz w:val="28"/>
          <w:szCs w:val="28"/>
        </w:rPr>
        <w:t>補助者</w:t>
      </w:r>
      <w:r w:rsidR="00596C2B" w:rsidRPr="009B7103">
        <w:rPr>
          <w:rFonts w:asciiTheme="majorHAnsi" w:eastAsia="標楷體" w:hAnsiTheme="majorHAnsi" w:hint="eastAsia"/>
          <w:sz w:val="28"/>
          <w:szCs w:val="28"/>
        </w:rPr>
        <w:t>需於執行</w:t>
      </w:r>
      <w:r w:rsidRPr="009B7103">
        <w:rPr>
          <w:rFonts w:asciiTheme="majorHAnsi" w:eastAsia="標楷體" w:hAnsiTheme="majorHAnsi" w:hint="eastAsia"/>
          <w:sz w:val="28"/>
          <w:szCs w:val="28"/>
        </w:rPr>
        <w:t>期限內繳交結案報告</w:t>
      </w:r>
      <w:r w:rsidR="00821725" w:rsidRPr="009B7103">
        <w:rPr>
          <w:rFonts w:asciiTheme="majorHAnsi" w:eastAsia="標楷體" w:hAnsiTheme="majorHAnsi" w:hint="eastAsia"/>
          <w:sz w:val="28"/>
          <w:szCs w:val="28"/>
        </w:rPr>
        <w:t>（限以中</w:t>
      </w:r>
      <w:r w:rsidR="00596C2B" w:rsidRPr="009B7103">
        <w:rPr>
          <w:rFonts w:asciiTheme="majorHAnsi" w:eastAsia="標楷體" w:hAnsiTheme="majorHAnsi" w:hint="eastAsia"/>
          <w:sz w:val="28"/>
          <w:szCs w:val="28"/>
        </w:rPr>
        <w:t>文或</w:t>
      </w:r>
      <w:r w:rsidR="00821725" w:rsidRPr="009B7103">
        <w:rPr>
          <w:rFonts w:asciiTheme="majorHAnsi" w:eastAsia="標楷體" w:hAnsiTheme="majorHAnsi" w:hint="eastAsia"/>
          <w:sz w:val="28"/>
          <w:szCs w:val="28"/>
        </w:rPr>
        <w:t>英文書寫）</w:t>
      </w:r>
      <w:r w:rsidR="00596C2B" w:rsidRPr="009B7103">
        <w:rPr>
          <w:rFonts w:asciiTheme="majorHAnsi" w:eastAsia="標楷體" w:hAnsiTheme="majorHAnsi" w:hint="eastAsia"/>
          <w:sz w:val="28"/>
          <w:szCs w:val="28"/>
        </w:rPr>
        <w:t>。本中心</w:t>
      </w:r>
      <w:r w:rsidR="002A1CFB" w:rsidRPr="009B7103">
        <w:rPr>
          <w:rFonts w:asciiTheme="majorHAnsi" w:eastAsia="標楷體" w:hAnsiTheme="majorHAnsi" w:hint="eastAsia"/>
          <w:sz w:val="28"/>
          <w:szCs w:val="28"/>
        </w:rPr>
        <w:t>另</w:t>
      </w:r>
      <w:r w:rsidR="00596C2B" w:rsidRPr="009B7103">
        <w:rPr>
          <w:rFonts w:asciiTheme="majorHAnsi" w:eastAsia="標楷體" w:hAnsiTheme="majorHAnsi" w:hint="eastAsia"/>
          <w:sz w:val="28"/>
          <w:szCs w:val="28"/>
        </w:rPr>
        <w:t>得邀請獲</w:t>
      </w:r>
      <w:r w:rsidR="0040406C" w:rsidRPr="009B7103">
        <w:rPr>
          <w:rFonts w:asciiTheme="majorHAnsi" w:eastAsia="標楷體" w:hAnsiTheme="majorHAnsi" w:hint="eastAsia"/>
          <w:sz w:val="28"/>
          <w:szCs w:val="28"/>
        </w:rPr>
        <w:t>補助</w:t>
      </w:r>
      <w:r w:rsidR="00596C2B" w:rsidRPr="009B7103">
        <w:rPr>
          <w:rFonts w:asciiTheme="majorHAnsi" w:eastAsia="標楷體" w:hAnsiTheme="majorHAnsi" w:hint="eastAsia"/>
          <w:sz w:val="28"/>
          <w:szCs w:val="28"/>
        </w:rPr>
        <w:t>者</w:t>
      </w:r>
      <w:r w:rsidR="009D2F98" w:rsidRPr="009B7103">
        <w:rPr>
          <w:rFonts w:asciiTheme="majorHAnsi" w:eastAsia="標楷體" w:hAnsiTheme="majorHAnsi" w:hint="eastAsia"/>
          <w:sz w:val="28"/>
          <w:szCs w:val="28"/>
        </w:rPr>
        <w:t>至本中心簡報研究成果。</w:t>
      </w:r>
      <w:r w:rsidR="00596C2B" w:rsidRPr="009B7103">
        <w:rPr>
          <w:rFonts w:asciiTheme="majorHAnsi" w:eastAsia="標楷體" w:hAnsiTheme="majorHAnsi" w:hint="eastAsia"/>
          <w:sz w:val="28"/>
          <w:szCs w:val="28"/>
        </w:rPr>
        <w:t>獲補助者</w:t>
      </w:r>
      <w:r w:rsidR="0040406C" w:rsidRPr="009B7103">
        <w:rPr>
          <w:rFonts w:asciiTheme="majorHAnsi" w:eastAsia="標楷體" w:hAnsiTheme="majorHAnsi" w:hint="eastAsia"/>
          <w:sz w:val="28"/>
          <w:szCs w:val="28"/>
        </w:rPr>
        <w:t>需</w:t>
      </w:r>
      <w:r w:rsidR="00596C2B" w:rsidRPr="009B7103">
        <w:rPr>
          <w:rFonts w:asciiTheme="majorHAnsi" w:eastAsia="標楷體" w:hAnsiTheme="majorHAnsi" w:hint="eastAsia"/>
          <w:sz w:val="28"/>
          <w:szCs w:val="28"/>
        </w:rPr>
        <w:t>於</w:t>
      </w:r>
      <w:r w:rsidR="0040406C" w:rsidRPr="009B7103">
        <w:rPr>
          <w:rFonts w:asciiTheme="majorHAnsi" w:eastAsia="標楷體" w:hAnsiTheme="majorHAnsi" w:hint="eastAsia"/>
          <w:sz w:val="28"/>
          <w:szCs w:val="28"/>
        </w:rPr>
        <w:t>結案</w:t>
      </w:r>
      <w:r w:rsidR="00992F8A" w:rsidRPr="009B7103">
        <w:rPr>
          <w:rFonts w:asciiTheme="majorHAnsi" w:eastAsia="標楷體" w:hAnsiTheme="majorHAnsi" w:hint="eastAsia"/>
          <w:sz w:val="28"/>
          <w:szCs w:val="28"/>
        </w:rPr>
        <w:t>兩</w:t>
      </w:r>
      <w:r w:rsidR="0040406C" w:rsidRPr="009B7103">
        <w:rPr>
          <w:rFonts w:asciiTheme="majorHAnsi" w:eastAsia="標楷體" w:hAnsiTheme="majorHAnsi" w:hint="eastAsia"/>
          <w:sz w:val="28"/>
          <w:szCs w:val="28"/>
        </w:rPr>
        <w:t>年內於</w:t>
      </w:r>
      <w:r w:rsidR="00596C2B" w:rsidRPr="009B7103">
        <w:rPr>
          <w:rFonts w:asciiTheme="majorHAnsi" w:eastAsia="標楷體" w:hAnsiTheme="majorHAnsi" w:hint="eastAsia"/>
          <w:sz w:val="28"/>
          <w:szCs w:val="28"/>
        </w:rPr>
        <w:t>期刊或研討會發表</w:t>
      </w:r>
      <w:r w:rsidRPr="009B7103">
        <w:rPr>
          <w:rFonts w:asciiTheme="majorHAnsi" w:eastAsia="標楷體" w:hAnsiTheme="majorHAnsi" w:hint="eastAsia"/>
          <w:sz w:val="28"/>
          <w:szCs w:val="28"/>
        </w:rPr>
        <w:t>研究成果</w:t>
      </w:r>
      <w:r w:rsidR="00596C2B" w:rsidRPr="009B7103">
        <w:rPr>
          <w:rFonts w:asciiTheme="majorHAnsi" w:eastAsia="標楷體" w:hAnsiTheme="majorHAnsi" w:hint="eastAsia"/>
          <w:sz w:val="28"/>
          <w:szCs w:val="28"/>
        </w:rPr>
        <w:t>，</w:t>
      </w:r>
      <w:r w:rsidR="0040406C" w:rsidRPr="009B7103">
        <w:rPr>
          <w:rFonts w:asciiTheme="majorHAnsi" w:eastAsia="標楷體" w:hAnsiTheme="majorHAnsi" w:hint="eastAsia"/>
          <w:sz w:val="28"/>
          <w:szCs w:val="28"/>
        </w:rPr>
        <w:t>並提供發表證明（已發表之期刊或研討會發表證明）</w:t>
      </w:r>
      <w:r w:rsidRPr="009B7103">
        <w:rPr>
          <w:rFonts w:asciiTheme="majorHAnsi" w:eastAsia="標楷體" w:hAnsiTheme="majorHAnsi" w:hint="eastAsia"/>
          <w:sz w:val="28"/>
          <w:szCs w:val="28"/>
        </w:rPr>
        <w:t>。</w:t>
      </w:r>
      <w:r w:rsidR="00D51A1E" w:rsidRPr="009B7103">
        <w:rPr>
          <w:rFonts w:asciiTheme="majorHAnsi" w:eastAsia="標楷體" w:hAnsiTheme="majorHAnsi" w:hint="eastAsia"/>
          <w:sz w:val="28"/>
          <w:szCs w:val="28"/>
        </w:rPr>
        <w:t>獲補助者之發表成果將作為未來提案審查之重要參考。</w:t>
      </w:r>
    </w:p>
    <w:p w14:paraId="552A0825" w14:textId="77777777" w:rsidR="00FF00CE" w:rsidRPr="009B7103" w:rsidRDefault="00FF00CE" w:rsidP="005C67D2">
      <w:pPr>
        <w:adjustRightInd w:val="0"/>
        <w:snapToGrid w:val="0"/>
        <w:spacing w:line="360" w:lineRule="exact"/>
        <w:jc w:val="both"/>
        <w:rPr>
          <w:rFonts w:asciiTheme="majorHAnsi" w:eastAsia="標楷體" w:hAnsiTheme="majorHAnsi"/>
          <w:sz w:val="28"/>
          <w:szCs w:val="28"/>
        </w:rPr>
      </w:pPr>
    </w:p>
    <w:p w14:paraId="488747BC" w14:textId="77777777" w:rsidR="00604C92" w:rsidRPr="009B7103" w:rsidRDefault="00604C92" w:rsidP="00EC7482">
      <w:pPr>
        <w:pStyle w:val="af"/>
        <w:numPr>
          <w:ilvl w:val="0"/>
          <w:numId w:val="4"/>
        </w:numPr>
        <w:adjustRightInd w:val="0"/>
        <w:snapToGrid w:val="0"/>
        <w:spacing w:line="360" w:lineRule="exact"/>
        <w:ind w:leftChars="0" w:left="993" w:hanging="993"/>
        <w:jc w:val="both"/>
        <w:rPr>
          <w:rFonts w:asciiTheme="majorHAnsi" w:eastAsia="標楷體" w:hAnsiTheme="majorHAnsi"/>
          <w:sz w:val="28"/>
          <w:szCs w:val="28"/>
        </w:rPr>
      </w:pPr>
      <w:r w:rsidRPr="009B7103">
        <w:rPr>
          <w:rFonts w:asciiTheme="majorHAnsi" w:eastAsia="標楷體" w:hAnsiTheme="majorHAnsi" w:hint="eastAsia"/>
          <w:sz w:val="28"/>
          <w:szCs w:val="28"/>
        </w:rPr>
        <w:t>著作權：</w:t>
      </w:r>
    </w:p>
    <w:p w14:paraId="5C7BC67F" w14:textId="77777777" w:rsidR="00596C2B" w:rsidRPr="009B7103" w:rsidRDefault="00596C2B" w:rsidP="00596C2B">
      <w:pPr>
        <w:pStyle w:val="af"/>
        <w:numPr>
          <w:ilvl w:val="0"/>
          <w:numId w:val="28"/>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一般研究計畫：研究報告之著作權屬著作人所有，著作人於出版或發表時，須註明「本研究使用之資料由財團法人語言訓練測驗中心提供」或「本研究獲財團法人語言訓練測驗中心語言教學實踐與研究計畫補助專案經費補助」。</w:t>
      </w:r>
    </w:p>
    <w:p w14:paraId="137ACF01" w14:textId="77777777" w:rsidR="00604C92" w:rsidRPr="009B7103" w:rsidRDefault="00604C92" w:rsidP="009D2F98">
      <w:pPr>
        <w:pStyle w:val="af"/>
        <w:numPr>
          <w:ilvl w:val="0"/>
          <w:numId w:val="28"/>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國內外雙邊合作型</w:t>
      </w:r>
      <w:r w:rsidR="009D2F98" w:rsidRPr="009B7103">
        <w:rPr>
          <w:rFonts w:asciiTheme="majorHAnsi" w:eastAsia="標楷體" w:hAnsiTheme="majorHAnsi" w:hint="eastAsia"/>
          <w:sz w:val="28"/>
          <w:szCs w:val="28"/>
        </w:rPr>
        <w:t>：</w:t>
      </w:r>
      <w:r w:rsidR="00596C2B" w:rsidRPr="009B7103">
        <w:rPr>
          <w:rFonts w:asciiTheme="majorHAnsi" w:eastAsia="標楷體" w:hAnsiTheme="majorHAnsi" w:hint="eastAsia"/>
          <w:sz w:val="28"/>
          <w:szCs w:val="28"/>
        </w:rPr>
        <w:t>研究報告之</w:t>
      </w:r>
      <w:r w:rsidR="009D2F98" w:rsidRPr="009B7103">
        <w:rPr>
          <w:rFonts w:asciiTheme="majorHAnsi" w:eastAsia="標楷體" w:hAnsiTheme="majorHAnsi" w:hint="eastAsia"/>
          <w:sz w:val="28"/>
          <w:szCs w:val="28"/>
        </w:rPr>
        <w:t>著作權及計畫內開發之專利或平台之所有</w:t>
      </w:r>
      <w:r w:rsidR="00A56FA9" w:rsidRPr="009B7103">
        <w:rPr>
          <w:rFonts w:asciiTheme="majorHAnsi" w:eastAsia="標楷體" w:hAnsiTheme="majorHAnsi" w:hint="eastAsia"/>
          <w:sz w:val="28"/>
          <w:szCs w:val="28"/>
        </w:rPr>
        <w:t>權</w:t>
      </w:r>
      <w:r w:rsidR="00CC5FBA" w:rsidRPr="009B7103">
        <w:rPr>
          <w:rFonts w:asciiTheme="majorHAnsi" w:eastAsia="標楷體" w:hAnsiTheme="majorHAnsi" w:hint="eastAsia"/>
          <w:sz w:val="28"/>
          <w:szCs w:val="28"/>
        </w:rPr>
        <w:t>由本中心與獲</w:t>
      </w:r>
      <w:r w:rsidR="009D2F98" w:rsidRPr="009B7103">
        <w:rPr>
          <w:rFonts w:asciiTheme="majorHAnsi" w:eastAsia="標楷體" w:hAnsiTheme="majorHAnsi" w:hint="eastAsia"/>
          <w:sz w:val="28"/>
          <w:szCs w:val="28"/>
        </w:rPr>
        <w:t>補助機構另議並以合約</w:t>
      </w:r>
      <w:r w:rsidR="002269D2" w:rsidRPr="009B7103">
        <w:rPr>
          <w:rFonts w:asciiTheme="majorHAnsi" w:eastAsia="標楷體" w:hAnsiTheme="majorHAnsi" w:hint="eastAsia"/>
          <w:sz w:val="28"/>
          <w:szCs w:val="28"/>
        </w:rPr>
        <w:t>約</w:t>
      </w:r>
      <w:r w:rsidR="009D2F98" w:rsidRPr="009B7103">
        <w:rPr>
          <w:rFonts w:asciiTheme="majorHAnsi" w:eastAsia="標楷體" w:hAnsiTheme="majorHAnsi" w:hint="eastAsia"/>
          <w:sz w:val="28"/>
          <w:szCs w:val="28"/>
        </w:rPr>
        <w:t>定。</w:t>
      </w:r>
    </w:p>
    <w:p w14:paraId="69641D2C" w14:textId="77777777" w:rsidR="005C67D2" w:rsidRPr="009B7103" w:rsidRDefault="005C67D2" w:rsidP="005C67D2">
      <w:pPr>
        <w:pStyle w:val="af"/>
        <w:rPr>
          <w:rFonts w:asciiTheme="majorHAnsi" w:eastAsia="標楷體" w:hAnsiTheme="majorHAnsi"/>
          <w:sz w:val="28"/>
          <w:szCs w:val="28"/>
        </w:rPr>
      </w:pPr>
    </w:p>
    <w:p w14:paraId="40C00996" w14:textId="77777777" w:rsidR="0070620A" w:rsidRPr="009B7103" w:rsidRDefault="005C67D2" w:rsidP="0070620A">
      <w:pPr>
        <w:pStyle w:val="af"/>
        <w:numPr>
          <w:ilvl w:val="0"/>
          <w:numId w:val="4"/>
        </w:numPr>
        <w:adjustRightInd w:val="0"/>
        <w:snapToGrid w:val="0"/>
        <w:spacing w:line="360" w:lineRule="exact"/>
        <w:ind w:leftChars="0" w:left="993" w:hanging="993"/>
        <w:jc w:val="both"/>
        <w:rPr>
          <w:rFonts w:asciiTheme="majorHAnsi" w:eastAsia="標楷體" w:hAnsiTheme="majorHAnsi"/>
          <w:sz w:val="28"/>
          <w:szCs w:val="28"/>
        </w:rPr>
      </w:pPr>
      <w:r w:rsidRPr="009B7103">
        <w:rPr>
          <w:rFonts w:asciiTheme="majorHAnsi" w:eastAsia="標楷體" w:hAnsiTheme="majorHAnsi" w:hint="eastAsia"/>
          <w:sz w:val="28"/>
          <w:szCs w:val="28"/>
        </w:rPr>
        <w:t>如曾經或計劃以同一或類似之研究計畫向本中心以外其他機構申請經費補助，應於研究計畫申請表內詳列申請其他機構補助之項目、金額與進度，事先報經本中心同意。如有刻意隱瞞或違反學術倫理行為，</w:t>
      </w:r>
      <w:r w:rsidR="007F0842" w:rsidRPr="009B7103">
        <w:rPr>
          <w:rFonts w:asciiTheme="majorHAnsi" w:eastAsia="標楷體" w:hAnsiTheme="majorHAnsi" w:hint="eastAsia"/>
          <w:sz w:val="28"/>
          <w:szCs w:val="28"/>
        </w:rPr>
        <w:t>無論研究結案</w:t>
      </w:r>
      <w:r w:rsidR="002269D2" w:rsidRPr="009B7103">
        <w:rPr>
          <w:rFonts w:asciiTheme="majorHAnsi" w:eastAsia="標楷體" w:hAnsiTheme="majorHAnsi" w:hint="eastAsia"/>
          <w:sz w:val="28"/>
          <w:szCs w:val="28"/>
        </w:rPr>
        <w:t>已</w:t>
      </w:r>
      <w:r w:rsidR="007F0842" w:rsidRPr="009B7103">
        <w:rPr>
          <w:rFonts w:asciiTheme="majorHAnsi" w:eastAsia="標楷體" w:hAnsiTheme="majorHAnsi" w:hint="eastAsia"/>
          <w:sz w:val="28"/>
          <w:szCs w:val="28"/>
        </w:rPr>
        <w:t>否，</w:t>
      </w:r>
      <w:r w:rsidRPr="009B7103">
        <w:rPr>
          <w:rFonts w:asciiTheme="majorHAnsi" w:eastAsia="標楷體" w:hAnsiTheme="majorHAnsi" w:hint="eastAsia"/>
          <w:sz w:val="28"/>
          <w:szCs w:val="28"/>
        </w:rPr>
        <w:t>本</w:t>
      </w:r>
      <w:proofErr w:type="gramStart"/>
      <w:r w:rsidRPr="009B7103">
        <w:rPr>
          <w:rFonts w:asciiTheme="majorHAnsi" w:eastAsia="標楷體" w:hAnsiTheme="majorHAnsi" w:hint="eastAsia"/>
          <w:sz w:val="28"/>
          <w:szCs w:val="28"/>
        </w:rPr>
        <w:t>中心</w:t>
      </w:r>
      <w:r w:rsidR="007F0842" w:rsidRPr="009B7103">
        <w:rPr>
          <w:rFonts w:asciiTheme="majorHAnsi" w:eastAsia="標楷體" w:hAnsiTheme="majorHAnsi" w:hint="eastAsia"/>
          <w:sz w:val="28"/>
          <w:szCs w:val="28"/>
        </w:rPr>
        <w:t>均得依</w:t>
      </w:r>
      <w:proofErr w:type="gramEnd"/>
      <w:r w:rsidR="007F0842" w:rsidRPr="009B7103">
        <w:rPr>
          <w:rFonts w:asciiTheme="majorHAnsi" w:eastAsia="標楷體" w:hAnsiTheme="majorHAnsi" w:hint="eastAsia"/>
          <w:sz w:val="28"/>
          <w:szCs w:val="28"/>
        </w:rPr>
        <w:t>合約條款</w:t>
      </w:r>
      <w:r w:rsidRPr="009B7103">
        <w:rPr>
          <w:rFonts w:asciiTheme="majorHAnsi" w:eastAsia="標楷體" w:hAnsiTheme="majorHAnsi" w:hint="eastAsia"/>
          <w:sz w:val="28"/>
          <w:szCs w:val="28"/>
        </w:rPr>
        <w:t>追回全部或部分</w:t>
      </w:r>
      <w:r w:rsidR="007F0842" w:rsidRPr="009B7103">
        <w:rPr>
          <w:rFonts w:asciiTheme="majorHAnsi" w:eastAsia="標楷體" w:hAnsiTheme="majorHAnsi" w:hint="eastAsia"/>
          <w:sz w:val="28"/>
          <w:szCs w:val="28"/>
        </w:rPr>
        <w:t>已撥付之</w:t>
      </w:r>
      <w:r w:rsidRPr="009B7103">
        <w:rPr>
          <w:rFonts w:asciiTheme="majorHAnsi" w:eastAsia="標楷體" w:hAnsiTheme="majorHAnsi" w:hint="eastAsia"/>
          <w:sz w:val="28"/>
          <w:szCs w:val="28"/>
        </w:rPr>
        <w:t>補助</w:t>
      </w:r>
      <w:r w:rsidR="007F0842" w:rsidRPr="009B7103">
        <w:rPr>
          <w:rFonts w:asciiTheme="majorHAnsi" w:eastAsia="標楷體" w:hAnsiTheme="majorHAnsi" w:hint="eastAsia"/>
          <w:sz w:val="28"/>
          <w:szCs w:val="28"/>
        </w:rPr>
        <w:t>款項</w:t>
      </w:r>
      <w:r w:rsidR="002B3AC4" w:rsidRPr="009B7103">
        <w:rPr>
          <w:rFonts w:asciiTheme="majorHAnsi" w:eastAsia="標楷體" w:hAnsiTheme="majorHAnsi" w:hint="eastAsia"/>
          <w:sz w:val="28"/>
          <w:szCs w:val="28"/>
        </w:rPr>
        <w:t>。</w:t>
      </w:r>
    </w:p>
    <w:p w14:paraId="223C88D9" w14:textId="77777777" w:rsidR="0070620A" w:rsidRPr="009B7103" w:rsidRDefault="0070620A" w:rsidP="00D73231">
      <w:pPr>
        <w:rPr>
          <w:rFonts w:asciiTheme="majorHAnsi" w:eastAsia="標楷體" w:hAnsiTheme="majorHAnsi"/>
          <w:sz w:val="28"/>
          <w:szCs w:val="28"/>
        </w:rPr>
      </w:pPr>
    </w:p>
    <w:p w14:paraId="075AC002" w14:textId="77777777" w:rsidR="0070620A" w:rsidRPr="009B7103" w:rsidRDefault="0070620A" w:rsidP="0070620A">
      <w:pPr>
        <w:pStyle w:val="af"/>
        <w:numPr>
          <w:ilvl w:val="0"/>
          <w:numId w:val="4"/>
        </w:numPr>
        <w:adjustRightInd w:val="0"/>
        <w:snapToGrid w:val="0"/>
        <w:spacing w:line="360" w:lineRule="exact"/>
        <w:ind w:leftChars="0" w:left="993" w:hanging="993"/>
        <w:jc w:val="both"/>
        <w:rPr>
          <w:rFonts w:asciiTheme="majorHAnsi" w:eastAsia="標楷體" w:hAnsiTheme="majorHAnsi"/>
          <w:sz w:val="28"/>
          <w:szCs w:val="28"/>
        </w:rPr>
      </w:pPr>
      <w:r w:rsidRPr="009B7103">
        <w:rPr>
          <w:rFonts w:asciiTheme="majorHAnsi" w:eastAsia="標楷體" w:hAnsiTheme="majorHAnsi" w:hint="eastAsia"/>
          <w:sz w:val="28"/>
          <w:szCs w:val="28"/>
        </w:rPr>
        <w:t>本要點未盡事宜，應依本中心教學實踐與研究計畫補助</w:t>
      </w:r>
      <w:r w:rsidR="00CC5FBA" w:rsidRPr="009B7103">
        <w:rPr>
          <w:rFonts w:asciiTheme="majorHAnsi" w:eastAsia="標楷體" w:hAnsiTheme="majorHAnsi" w:hint="eastAsia"/>
          <w:sz w:val="28"/>
          <w:szCs w:val="28"/>
        </w:rPr>
        <w:t>專案</w:t>
      </w:r>
      <w:r w:rsidRPr="009B7103">
        <w:rPr>
          <w:rFonts w:asciiTheme="majorHAnsi" w:eastAsia="標楷體" w:hAnsiTheme="majorHAnsi" w:hint="eastAsia"/>
          <w:sz w:val="28"/>
          <w:szCs w:val="28"/>
        </w:rPr>
        <w:t>合約書及其他有關規定辦理。</w:t>
      </w:r>
      <w:bookmarkStart w:id="1" w:name="_GoBack"/>
      <w:bookmarkEnd w:id="1"/>
    </w:p>
    <w:sectPr w:rsidR="0070620A" w:rsidRPr="009B7103" w:rsidSect="00A60A79">
      <w:footerReference w:type="even" r:id="rId10"/>
      <w:footerReference w:type="default" r:id="rId11"/>
      <w:pgSz w:w="11906" w:h="16838" w:code="9"/>
      <w:pgMar w:top="1134" w:right="1134" w:bottom="1134" w:left="1134" w:header="851" w:footer="851" w:gutter="0"/>
      <w:cols w:space="425"/>
      <w:docGrid w:type="lines"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4BEDE4" w15:done="0"/>
  <w15:commentEx w15:paraId="6E645DF8" w15:done="0"/>
  <w15:commentEx w15:paraId="4EF76DAA" w15:done="0"/>
  <w15:commentEx w15:paraId="24D616BB" w15:done="0"/>
  <w15:commentEx w15:paraId="37E6C398" w15:done="0"/>
  <w15:commentEx w15:paraId="56461898" w15:done="0"/>
  <w15:commentEx w15:paraId="09D4C593" w15:done="0"/>
  <w15:commentEx w15:paraId="16CBE50C" w15:done="0"/>
  <w15:commentEx w15:paraId="08CF9C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4BEDE4" w16cid:durableId="216C0E9A"/>
  <w16cid:commentId w16cid:paraId="6E645DF8" w16cid:durableId="216C0EC4"/>
  <w16cid:commentId w16cid:paraId="4EF76DAA" w16cid:durableId="216C0EDD"/>
  <w16cid:commentId w16cid:paraId="24D616BB" w16cid:durableId="216C1914"/>
  <w16cid:commentId w16cid:paraId="37E6C398" w16cid:durableId="216C1932"/>
  <w16cid:commentId w16cid:paraId="56461898" w16cid:durableId="216C0F56"/>
  <w16cid:commentId w16cid:paraId="09D4C593" w16cid:durableId="216C0CB6"/>
  <w16cid:commentId w16cid:paraId="16CBE50C" w16cid:durableId="216C104F"/>
  <w16cid:commentId w16cid:paraId="08CF9CB7" w16cid:durableId="216C0F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32716" w14:textId="77777777" w:rsidR="00606EF3" w:rsidRDefault="00606EF3">
      <w:r>
        <w:separator/>
      </w:r>
    </w:p>
  </w:endnote>
  <w:endnote w:type="continuationSeparator" w:id="0">
    <w:p w14:paraId="034572D1" w14:textId="77777777" w:rsidR="00606EF3" w:rsidRDefault="00606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1605A" w14:textId="77777777" w:rsidR="00EB12E2" w:rsidRDefault="007220FB">
    <w:pPr>
      <w:pStyle w:val="a3"/>
      <w:framePr w:wrap="around" w:vAnchor="text" w:hAnchor="margin" w:xAlign="center" w:y="1"/>
      <w:rPr>
        <w:rStyle w:val="a7"/>
      </w:rPr>
    </w:pPr>
    <w:r>
      <w:rPr>
        <w:rStyle w:val="a7"/>
      </w:rPr>
      <w:fldChar w:fldCharType="begin"/>
    </w:r>
    <w:r w:rsidR="00EB12E2">
      <w:rPr>
        <w:rStyle w:val="a7"/>
      </w:rPr>
      <w:instrText xml:space="preserve">PAGE  </w:instrText>
    </w:r>
    <w:r>
      <w:rPr>
        <w:rStyle w:val="a7"/>
      </w:rPr>
      <w:fldChar w:fldCharType="end"/>
    </w:r>
  </w:p>
  <w:p w14:paraId="54BA19D6" w14:textId="77777777" w:rsidR="00EB12E2" w:rsidRDefault="00EB12E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B1751" w14:textId="77777777" w:rsidR="00EB12E2" w:rsidRDefault="007220FB">
    <w:pPr>
      <w:pStyle w:val="a3"/>
      <w:framePr w:wrap="around" w:vAnchor="text" w:hAnchor="margin" w:xAlign="center" w:y="1"/>
      <w:rPr>
        <w:rStyle w:val="a7"/>
      </w:rPr>
    </w:pPr>
    <w:r>
      <w:rPr>
        <w:rStyle w:val="a7"/>
      </w:rPr>
      <w:fldChar w:fldCharType="begin"/>
    </w:r>
    <w:r w:rsidR="00EB12E2">
      <w:rPr>
        <w:rStyle w:val="a7"/>
      </w:rPr>
      <w:instrText xml:space="preserve">PAGE  </w:instrText>
    </w:r>
    <w:r>
      <w:rPr>
        <w:rStyle w:val="a7"/>
      </w:rPr>
      <w:fldChar w:fldCharType="separate"/>
    </w:r>
    <w:r w:rsidR="009B7103">
      <w:rPr>
        <w:rStyle w:val="a7"/>
        <w:noProof/>
      </w:rPr>
      <w:t>1</w:t>
    </w:r>
    <w:r>
      <w:rPr>
        <w:rStyle w:val="a7"/>
      </w:rPr>
      <w:fldChar w:fldCharType="end"/>
    </w:r>
  </w:p>
  <w:p w14:paraId="682A569E" w14:textId="77777777" w:rsidR="00EB12E2" w:rsidRDefault="00EB12E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18C7B" w14:textId="77777777" w:rsidR="00606EF3" w:rsidRDefault="00606EF3">
      <w:r>
        <w:separator/>
      </w:r>
    </w:p>
  </w:footnote>
  <w:footnote w:type="continuationSeparator" w:id="0">
    <w:p w14:paraId="5225F73F" w14:textId="77777777" w:rsidR="00606EF3" w:rsidRDefault="00606E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15EC"/>
    <w:multiLevelType w:val="hybridMultilevel"/>
    <w:tmpl w:val="6CEAE056"/>
    <w:lvl w:ilvl="0" w:tplc="24845698">
      <w:start w:val="1"/>
      <w:numFmt w:val="decimal"/>
      <w:lvlText w:val="（%1）"/>
      <w:lvlJc w:val="left"/>
      <w:pPr>
        <w:ind w:left="2640" w:hanging="10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
    <w:nsid w:val="042656F8"/>
    <w:multiLevelType w:val="hybridMultilevel"/>
    <w:tmpl w:val="6CEAE056"/>
    <w:lvl w:ilvl="0" w:tplc="24845698">
      <w:start w:val="1"/>
      <w:numFmt w:val="decimal"/>
      <w:lvlText w:val="（%1）"/>
      <w:lvlJc w:val="left"/>
      <w:pPr>
        <w:ind w:left="2640" w:hanging="10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
    <w:nsid w:val="05C926DC"/>
    <w:multiLevelType w:val="hybridMultilevel"/>
    <w:tmpl w:val="D9CC2032"/>
    <w:lvl w:ilvl="0" w:tplc="FE6075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79C2584"/>
    <w:multiLevelType w:val="hybridMultilevel"/>
    <w:tmpl w:val="71F2AE34"/>
    <w:lvl w:ilvl="0" w:tplc="24845698">
      <w:start w:val="1"/>
      <w:numFmt w:val="decimal"/>
      <w:lvlText w:val="（%1）"/>
      <w:lvlJc w:val="left"/>
      <w:pPr>
        <w:ind w:left="2640" w:hanging="10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
    <w:nsid w:val="11837718"/>
    <w:multiLevelType w:val="hybridMultilevel"/>
    <w:tmpl w:val="6CEAE056"/>
    <w:lvl w:ilvl="0" w:tplc="24845698">
      <w:start w:val="1"/>
      <w:numFmt w:val="decimal"/>
      <w:lvlText w:val="（%1）"/>
      <w:lvlJc w:val="left"/>
      <w:pPr>
        <w:ind w:left="2640" w:hanging="10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nsid w:val="1280723B"/>
    <w:multiLevelType w:val="hybridMultilevel"/>
    <w:tmpl w:val="5E04281C"/>
    <w:lvl w:ilvl="0" w:tplc="D86AD4FC">
      <w:start w:val="1"/>
      <w:numFmt w:val="taiwaneseCountingThousand"/>
      <w:lvlText w:val="（%1）"/>
      <w:lvlJc w:val="left"/>
      <w:pPr>
        <w:ind w:left="5050" w:hanging="10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18AB0C51"/>
    <w:multiLevelType w:val="hybridMultilevel"/>
    <w:tmpl w:val="D654DA5E"/>
    <w:lvl w:ilvl="0" w:tplc="1B887F9C">
      <w:start w:val="1"/>
      <w:numFmt w:val="taiwaneseCountingThousand"/>
      <w:lvlText w:val="(%1)"/>
      <w:lvlJc w:val="left"/>
      <w:pPr>
        <w:tabs>
          <w:tab w:val="num" w:pos="1077"/>
        </w:tabs>
        <w:ind w:left="1077" w:hanging="623"/>
      </w:pPr>
      <w:rPr>
        <w:rFonts w:ascii="標楷體" w:eastAsia="標楷體" w:hAnsi="標楷體" w:cs="Courier New" w:hint="default"/>
      </w:rPr>
    </w:lvl>
    <w:lvl w:ilvl="1" w:tplc="D408DE06">
      <w:start w:val="1"/>
      <w:numFmt w:val="decimal"/>
      <w:lvlText w:val="%2."/>
      <w:lvlJc w:val="left"/>
      <w:pPr>
        <w:tabs>
          <w:tab w:val="num" w:pos="1903"/>
        </w:tabs>
        <w:ind w:left="1903" w:hanging="283"/>
      </w:pPr>
      <w:rPr>
        <w:rFonts w:hint="default"/>
        <w:b w:val="0"/>
        <w:u w:val="single"/>
      </w:rPr>
    </w:lvl>
    <w:lvl w:ilvl="2" w:tplc="0409001B" w:tentative="1">
      <w:start w:val="1"/>
      <w:numFmt w:val="lowerRoman"/>
      <w:lvlText w:val="%3."/>
      <w:lvlJc w:val="right"/>
      <w:pPr>
        <w:tabs>
          <w:tab w:val="num" w:pos="1500"/>
        </w:tabs>
        <w:ind w:left="1500" w:hanging="480"/>
      </w:pPr>
    </w:lvl>
    <w:lvl w:ilvl="3" w:tplc="0409000F" w:tentative="1">
      <w:start w:val="1"/>
      <w:numFmt w:val="decimal"/>
      <w:lvlText w:val="%4."/>
      <w:lvlJc w:val="left"/>
      <w:pPr>
        <w:tabs>
          <w:tab w:val="num" w:pos="1980"/>
        </w:tabs>
        <w:ind w:left="1980" w:hanging="480"/>
      </w:pPr>
    </w:lvl>
    <w:lvl w:ilvl="4" w:tplc="04090019" w:tentative="1">
      <w:start w:val="1"/>
      <w:numFmt w:val="ideographTraditional"/>
      <w:lvlText w:val="%5、"/>
      <w:lvlJc w:val="left"/>
      <w:pPr>
        <w:tabs>
          <w:tab w:val="num" w:pos="2460"/>
        </w:tabs>
        <w:ind w:left="2460" w:hanging="480"/>
      </w:pPr>
    </w:lvl>
    <w:lvl w:ilvl="5" w:tplc="0409001B" w:tentative="1">
      <w:start w:val="1"/>
      <w:numFmt w:val="lowerRoman"/>
      <w:lvlText w:val="%6."/>
      <w:lvlJc w:val="right"/>
      <w:pPr>
        <w:tabs>
          <w:tab w:val="num" w:pos="2940"/>
        </w:tabs>
        <w:ind w:left="2940" w:hanging="480"/>
      </w:pPr>
    </w:lvl>
    <w:lvl w:ilvl="6" w:tplc="0409000F" w:tentative="1">
      <w:start w:val="1"/>
      <w:numFmt w:val="decimal"/>
      <w:lvlText w:val="%7."/>
      <w:lvlJc w:val="left"/>
      <w:pPr>
        <w:tabs>
          <w:tab w:val="num" w:pos="3420"/>
        </w:tabs>
        <w:ind w:left="3420" w:hanging="480"/>
      </w:pPr>
    </w:lvl>
    <w:lvl w:ilvl="7" w:tplc="04090019" w:tentative="1">
      <w:start w:val="1"/>
      <w:numFmt w:val="ideographTraditional"/>
      <w:lvlText w:val="%8、"/>
      <w:lvlJc w:val="left"/>
      <w:pPr>
        <w:tabs>
          <w:tab w:val="num" w:pos="3900"/>
        </w:tabs>
        <w:ind w:left="3900" w:hanging="480"/>
      </w:pPr>
    </w:lvl>
    <w:lvl w:ilvl="8" w:tplc="0409001B" w:tentative="1">
      <w:start w:val="1"/>
      <w:numFmt w:val="lowerRoman"/>
      <w:lvlText w:val="%9."/>
      <w:lvlJc w:val="right"/>
      <w:pPr>
        <w:tabs>
          <w:tab w:val="num" w:pos="4380"/>
        </w:tabs>
        <w:ind w:left="4380" w:hanging="480"/>
      </w:pPr>
    </w:lvl>
  </w:abstractNum>
  <w:abstractNum w:abstractNumId="7">
    <w:nsid w:val="19661BEF"/>
    <w:multiLevelType w:val="hybridMultilevel"/>
    <w:tmpl w:val="E2CEA1EE"/>
    <w:lvl w:ilvl="0" w:tplc="D3BA0BAE">
      <w:start w:val="1"/>
      <w:numFmt w:val="decimal"/>
      <w:lvlText w:val="（%1）"/>
      <w:lvlJc w:val="left"/>
      <w:pPr>
        <w:ind w:left="2640" w:hanging="1080"/>
      </w:pPr>
      <w:rPr>
        <w:rFonts w:hint="default"/>
        <w:color w:val="auto"/>
        <w:lang w:val="en-US"/>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
    <w:nsid w:val="1F81515F"/>
    <w:multiLevelType w:val="hybridMultilevel"/>
    <w:tmpl w:val="06DC6B62"/>
    <w:lvl w:ilvl="0" w:tplc="1C4AA5EA">
      <w:start w:val="1"/>
      <w:numFmt w:val="taiwaneseCountingThousand"/>
      <w:lvlText w:val="（%1）"/>
      <w:lvlJc w:val="left"/>
      <w:pPr>
        <w:ind w:left="1800" w:hanging="1080"/>
      </w:pPr>
      <w:rPr>
        <w:rFonts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nsid w:val="2764719B"/>
    <w:multiLevelType w:val="hybridMultilevel"/>
    <w:tmpl w:val="6CEAE056"/>
    <w:lvl w:ilvl="0" w:tplc="24845698">
      <w:start w:val="1"/>
      <w:numFmt w:val="decimal"/>
      <w:lvlText w:val="（%1）"/>
      <w:lvlJc w:val="left"/>
      <w:pPr>
        <w:ind w:left="2640" w:hanging="10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0">
    <w:nsid w:val="28F20963"/>
    <w:multiLevelType w:val="hybridMultilevel"/>
    <w:tmpl w:val="6CEAE056"/>
    <w:lvl w:ilvl="0" w:tplc="24845698">
      <w:start w:val="1"/>
      <w:numFmt w:val="decimal"/>
      <w:lvlText w:val="（%1）"/>
      <w:lvlJc w:val="left"/>
      <w:pPr>
        <w:ind w:left="2640" w:hanging="10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1">
    <w:nsid w:val="290D1F37"/>
    <w:multiLevelType w:val="hybridMultilevel"/>
    <w:tmpl w:val="6CEAE056"/>
    <w:lvl w:ilvl="0" w:tplc="24845698">
      <w:start w:val="1"/>
      <w:numFmt w:val="decimal"/>
      <w:lvlText w:val="（%1）"/>
      <w:lvlJc w:val="left"/>
      <w:pPr>
        <w:ind w:left="2640" w:hanging="10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2">
    <w:nsid w:val="3A870C81"/>
    <w:multiLevelType w:val="hybridMultilevel"/>
    <w:tmpl w:val="3C12D0F4"/>
    <w:lvl w:ilvl="0" w:tplc="9F16C018">
      <w:start w:val="1"/>
      <w:numFmt w:val="decimal"/>
      <w:lvlText w:val="（%1）"/>
      <w:lvlJc w:val="left"/>
      <w:pPr>
        <w:ind w:left="2640" w:hanging="1080"/>
      </w:pPr>
      <w:rPr>
        <w:rFonts w:hint="default"/>
        <w:color w:val="auto"/>
        <w:lang w:val="en-US"/>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3">
    <w:nsid w:val="3D4375AF"/>
    <w:multiLevelType w:val="hybridMultilevel"/>
    <w:tmpl w:val="5E04281C"/>
    <w:lvl w:ilvl="0" w:tplc="D86AD4FC">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nsid w:val="42655156"/>
    <w:multiLevelType w:val="hybridMultilevel"/>
    <w:tmpl w:val="4718D34C"/>
    <w:lvl w:ilvl="0" w:tplc="99D043C8">
      <w:start w:val="1"/>
      <w:numFmt w:val="bullet"/>
      <w:lvlText w:val=""/>
      <w:lvlJc w:val="left"/>
      <w:pPr>
        <w:ind w:left="2040" w:hanging="480"/>
      </w:pPr>
      <w:rPr>
        <w:rFonts w:ascii="Wingdings" w:hAnsi="Wingdings" w:hint="default"/>
      </w:rPr>
    </w:lvl>
    <w:lvl w:ilvl="1" w:tplc="04090003" w:tentative="1">
      <w:start w:val="1"/>
      <w:numFmt w:val="bullet"/>
      <w:lvlText w:val=""/>
      <w:lvlJc w:val="left"/>
      <w:pPr>
        <w:ind w:left="2520" w:hanging="480"/>
      </w:pPr>
      <w:rPr>
        <w:rFonts w:ascii="Wingdings" w:hAnsi="Wingdings" w:hint="default"/>
      </w:rPr>
    </w:lvl>
    <w:lvl w:ilvl="2" w:tplc="04090005" w:tentative="1">
      <w:start w:val="1"/>
      <w:numFmt w:val="bullet"/>
      <w:lvlText w:val=""/>
      <w:lvlJc w:val="left"/>
      <w:pPr>
        <w:ind w:left="3000" w:hanging="480"/>
      </w:pPr>
      <w:rPr>
        <w:rFonts w:ascii="Wingdings" w:hAnsi="Wingdings" w:hint="default"/>
      </w:rPr>
    </w:lvl>
    <w:lvl w:ilvl="3" w:tplc="04090001" w:tentative="1">
      <w:start w:val="1"/>
      <w:numFmt w:val="bullet"/>
      <w:lvlText w:val=""/>
      <w:lvlJc w:val="left"/>
      <w:pPr>
        <w:ind w:left="3480" w:hanging="480"/>
      </w:pPr>
      <w:rPr>
        <w:rFonts w:ascii="Wingdings" w:hAnsi="Wingdings" w:hint="default"/>
      </w:rPr>
    </w:lvl>
    <w:lvl w:ilvl="4" w:tplc="04090003" w:tentative="1">
      <w:start w:val="1"/>
      <w:numFmt w:val="bullet"/>
      <w:lvlText w:val=""/>
      <w:lvlJc w:val="left"/>
      <w:pPr>
        <w:ind w:left="3960" w:hanging="480"/>
      </w:pPr>
      <w:rPr>
        <w:rFonts w:ascii="Wingdings" w:hAnsi="Wingdings" w:hint="default"/>
      </w:rPr>
    </w:lvl>
    <w:lvl w:ilvl="5" w:tplc="04090005" w:tentative="1">
      <w:start w:val="1"/>
      <w:numFmt w:val="bullet"/>
      <w:lvlText w:val=""/>
      <w:lvlJc w:val="left"/>
      <w:pPr>
        <w:ind w:left="4440" w:hanging="480"/>
      </w:pPr>
      <w:rPr>
        <w:rFonts w:ascii="Wingdings" w:hAnsi="Wingdings" w:hint="default"/>
      </w:rPr>
    </w:lvl>
    <w:lvl w:ilvl="6" w:tplc="04090001" w:tentative="1">
      <w:start w:val="1"/>
      <w:numFmt w:val="bullet"/>
      <w:lvlText w:val=""/>
      <w:lvlJc w:val="left"/>
      <w:pPr>
        <w:ind w:left="4920" w:hanging="480"/>
      </w:pPr>
      <w:rPr>
        <w:rFonts w:ascii="Wingdings" w:hAnsi="Wingdings" w:hint="default"/>
      </w:rPr>
    </w:lvl>
    <w:lvl w:ilvl="7" w:tplc="04090003" w:tentative="1">
      <w:start w:val="1"/>
      <w:numFmt w:val="bullet"/>
      <w:lvlText w:val=""/>
      <w:lvlJc w:val="left"/>
      <w:pPr>
        <w:ind w:left="5400" w:hanging="480"/>
      </w:pPr>
      <w:rPr>
        <w:rFonts w:ascii="Wingdings" w:hAnsi="Wingdings" w:hint="default"/>
      </w:rPr>
    </w:lvl>
    <w:lvl w:ilvl="8" w:tplc="04090005" w:tentative="1">
      <w:start w:val="1"/>
      <w:numFmt w:val="bullet"/>
      <w:lvlText w:val=""/>
      <w:lvlJc w:val="left"/>
      <w:pPr>
        <w:ind w:left="5880" w:hanging="480"/>
      </w:pPr>
      <w:rPr>
        <w:rFonts w:ascii="Wingdings" w:hAnsi="Wingdings" w:hint="default"/>
      </w:rPr>
    </w:lvl>
  </w:abstractNum>
  <w:abstractNum w:abstractNumId="15">
    <w:nsid w:val="478C0000"/>
    <w:multiLevelType w:val="hybridMultilevel"/>
    <w:tmpl w:val="4CB634BA"/>
    <w:lvl w:ilvl="0" w:tplc="97F89576">
      <w:start w:val="1"/>
      <w:numFmt w:val="decimal"/>
      <w:lvlText w:val="（%1）"/>
      <w:lvlJc w:val="left"/>
      <w:pPr>
        <w:ind w:left="2880" w:hanging="108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6">
    <w:nsid w:val="4B217AAE"/>
    <w:multiLevelType w:val="hybridMultilevel"/>
    <w:tmpl w:val="5E04281C"/>
    <w:lvl w:ilvl="0" w:tplc="D86AD4FC">
      <w:start w:val="1"/>
      <w:numFmt w:val="taiwaneseCountingThousand"/>
      <w:lvlText w:val="（%1）"/>
      <w:lvlJc w:val="left"/>
      <w:pPr>
        <w:ind w:left="8452" w:hanging="1080"/>
      </w:pPr>
      <w:rPr>
        <w:rFonts w:hint="default"/>
      </w:rPr>
    </w:lvl>
    <w:lvl w:ilvl="1" w:tplc="04090019" w:tentative="1">
      <w:start w:val="1"/>
      <w:numFmt w:val="ideographTraditional"/>
      <w:lvlText w:val="%2、"/>
      <w:lvlJc w:val="left"/>
      <w:pPr>
        <w:ind w:left="4647" w:hanging="480"/>
      </w:pPr>
    </w:lvl>
    <w:lvl w:ilvl="2" w:tplc="0409001B" w:tentative="1">
      <w:start w:val="1"/>
      <w:numFmt w:val="lowerRoman"/>
      <w:lvlText w:val="%3."/>
      <w:lvlJc w:val="right"/>
      <w:pPr>
        <w:ind w:left="5127" w:hanging="480"/>
      </w:pPr>
    </w:lvl>
    <w:lvl w:ilvl="3" w:tplc="0409000F" w:tentative="1">
      <w:start w:val="1"/>
      <w:numFmt w:val="decimal"/>
      <w:lvlText w:val="%4."/>
      <w:lvlJc w:val="left"/>
      <w:pPr>
        <w:ind w:left="5607" w:hanging="480"/>
      </w:pPr>
    </w:lvl>
    <w:lvl w:ilvl="4" w:tplc="04090019" w:tentative="1">
      <w:start w:val="1"/>
      <w:numFmt w:val="ideographTraditional"/>
      <w:lvlText w:val="%5、"/>
      <w:lvlJc w:val="left"/>
      <w:pPr>
        <w:ind w:left="6087" w:hanging="480"/>
      </w:pPr>
    </w:lvl>
    <w:lvl w:ilvl="5" w:tplc="0409001B" w:tentative="1">
      <w:start w:val="1"/>
      <w:numFmt w:val="lowerRoman"/>
      <w:lvlText w:val="%6."/>
      <w:lvlJc w:val="right"/>
      <w:pPr>
        <w:ind w:left="6567" w:hanging="480"/>
      </w:pPr>
    </w:lvl>
    <w:lvl w:ilvl="6" w:tplc="0409000F" w:tentative="1">
      <w:start w:val="1"/>
      <w:numFmt w:val="decimal"/>
      <w:lvlText w:val="%7."/>
      <w:lvlJc w:val="left"/>
      <w:pPr>
        <w:ind w:left="7047" w:hanging="480"/>
      </w:pPr>
    </w:lvl>
    <w:lvl w:ilvl="7" w:tplc="04090019" w:tentative="1">
      <w:start w:val="1"/>
      <w:numFmt w:val="ideographTraditional"/>
      <w:lvlText w:val="%8、"/>
      <w:lvlJc w:val="left"/>
      <w:pPr>
        <w:ind w:left="7527" w:hanging="480"/>
      </w:pPr>
    </w:lvl>
    <w:lvl w:ilvl="8" w:tplc="0409001B" w:tentative="1">
      <w:start w:val="1"/>
      <w:numFmt w:val="lowerRoman"/>
      <w:lvlText w:val="%9."/>
      <w:lvlJc w:val="right"/>
      <w:pPr>
        <w:ind w:left="8007" w:hanging="480"/>
      </w:pPr>
    </w:lvl>
  </w:abstractNum>
  <w:abstractNum w:abstractNumId="17">
    <w:nsid w:val="4BAB12D5"/>
    <w:multiLevelType w:val="hybridMultilevel"/>
    <w:tmpl w:val="957EAAE0"/>
    <w:lvl w:ilvl="0" w:tplc="0BD43968">
      <w:start w:val="4"/>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53535F2B"/>
    <w:multiLevelType w:val="hybridMultilevel"/>
    <w:tmpl w:val="5A60A7BE"/>
    <w:lvl w:ilvl="0" w:tplc="D39CAA0E">
      <w:start w:val="1"/>
      <w:numFmt w:val="taiwaneseCountingThousand"/>
      <w:lvlText w:val="（%1）"/>
      <w:lvlJc w:val="left"/>
      <w:pPr>
        <w:ind w:left="1800" w:hanging="1080"/>
      </w:pPr>
      <w:rPr>
        <w:rFonts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nsid w:val="540A4B3A"/>
    <w:multiLevelType w:val="hybridMultilevel"/>
    <w:tmpl w:val="FC96C6E4"/>
    <w:lvl w:ilvl="0" w:tplc="C19E4A76">
      <w:start w:val="1"/>
      <w:numFmt w:val="taiwaneseCountingThousand"/>
      <w:lvlText w:val="%1、"/>
      <w:lvlJc w:val="left"/>
      <w:pPr>
        <w:ind w:left="720" w:hanging="720"/>
      </w:pPr>
      <w:rPr>
        <w:rFonts w:hint="default"/>
        <w:lang w:val="en-US"/>
      </w:rPr>
    </w:lvl>
    <w:lvl w:ilvl="1" w:tplc="3CF63C2C">
      <w:start w:val="1"/>
      <w:numFmt w:val="decimal"/>
      <w:lvlText w:val="%2."/>
      <w:lvlJc w:val="left"/>
      <w:pPr>
        <w:ind w:left="840" w:hanging="360"/>
      </w:pPr>
      <w:rPr>
        <w:rFonts w:hint="default"/>
      </w:rPr>
    </w:lvl>
    <w:lvl w:ilvl="2" w:tplc="DCE6F86E">
      <w:start w:val="1"/>
      <w:numFmt w:val="taiwaneseCountingThousand"/>
      <w:lvlText w:val="(%3)"/>
      <w:lvlJc w:val="left"/>
      <w:pPr>
        <w:ind w:left="1680" w:hanging="720"/>
      </w:pPr>
      <w:rPr>
        <w:rFonts w:asciiTheme="minorHAnsi" w:hAnsiTheme="minorHAnsi" w:hint="default"/>
      </w:rPr>
    </w:lvl>
    <w:lvl w:ilvl="3" w:tplc="E61A28A4">
      <w:start w:val="1"/>
      <w:numFmt w:val="decim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4F748AB"/>
    <w:multiLevelType w:val="hybridMultilevel"/>
    <w:tmpl w:val="06DC6B62"/>
    <w:lvl w:ilvl="0" w:tplc="1C4AA5EA">
      <w:start w:val="1"/>
      <w:numFmt w:val="taiwaneseCountingThousand"/>
      <w:lvlText w:val="（%1）"/>
      <w:lvlJc w:val="left"/>
      <w:pPr>
        <w:ind w:left="1800" w:hanging="1080"/>
      </w:pPr>
      <w:rPr>
        <w:rFonts w:hint="default"/>
        <w:lang w:val="en-US"/>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55062103"/>
    <w:multiLevelType w:val="hybridMultilevel"/>
    <w:tmpl w:val="71F2AE34"/>
    <w:lvl w:ilvl="0" w:tplc="24845698">
      <w:start w:val="1"/>
      <w:numFmt w:val="decimal"/>
      <w:lvlText w:val="（%1）"/>
      <w:lvlJc w:val="left"/>
      <w:pPr>
        <w:ind w:left="2640" w:hanging="10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2">
    <w:nsid w:val="55456E30"/>
    <w:multiLevelType w:val="hybridMultilevel"/>
    <w:tmpl w:val="8A1E245E"/>
    <w:lvl w:ilvl="0" w:tplc="7E587B06">
      <w:start w:val="1"/>
      <w:numFmt w:val="taiwaneseCountingThousand"/>
      <w:lvlText w:val="（%1）"/>
      <w:lvlJc w:val="left"/>
      <w:pPr>
        <w:ind w:left="1800" w:hanging="1080"/>
      </w:pPr>
      <w:rPr>
        <w:rFonts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nsid w:val="55DF2482"/>
    <w:multiLevelType w:val="hybridMultilevel"/>
    <w:tmpl w:val="5E04281C"/>
    <w:lvl w:ilvl="0" w:tplc="D86AD4FC">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nsid w:val="59445F8E"/>
    <w:multiLevelType w:val="hybridMultilevel"/>
    <w:tmpl w:val="6CEAE056"/>
    <w:lvl w:ilvl="0" w:tplc="24845698">
      <w:start w:val="1"/>
      <w:numFmt w:val="decimal"/>
      <w:lvlText w:val="（%1）"/>
      <w:lvlJc w:val="left"/>
      <w:pPr>
        <w:ind w:left="2640" w:hanging="10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5">
    <w:nsid w:val="5D1E0CEB"/>
    <w:multiLevelType w:val="hybridMultilevel"/>
    <w:tmpl w:val="6CEAE056"/>
    <w:lvl w:ilvl="0" w:tplc="24845698">
      <w:start w:val="1"/>
      <w:numFmt w:val="decimal"/>
      <w:lvlText w:val="（%1）"/>
      <w:lvlJc w:val="left"/>
      <w:pPr>
        <w:ind w:left="2640" w:hanging="10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6">
    <w:nsid w:val="5D57189B"/>
    <w:multiLevelType w:val="hybridMultilevel"/>
    <w:tmpl w:val="6CEAE056"/>
    <w:lvl w:ilvl="0" w:tplc="24845698">
      <w:start w:val="1"/>
      <w:numFmt w:val="decimal"/>
      <w:lvlText w:val="（%1）"/>
      <w:lvlJc w:val="left"/>
      <w:pPr>
        <w:ind w:left="2640" w:hanging="10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7">
    <w:nsid w:val="5D9A1BA0"/>
    <w:multiLevelType w:val="hybridMultilevel"/>
    <w:tmpl w:val="D960B9D0"/>
    <w:lvl w:ilvl="0" w:tplc="65FE4A74">
      <w:start w:val="1"/>
      <w:numFmt w:val="decimal"/>
      <w:lvlText w:val="（%1）"/>
      <w:lvlJc w:val="left"/>
      <w:pPr>
        <w:ind w:left="2640" w:hanging="10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8">
    <w:nsid w:val="62325915"/>
    <w:multiLevelType w:val="hybridMultilevel"/>
    <w:tmpl w:val="5E04281C"/>
    <w:lvl w:ilvl="0" w:tplc="D86AD4FC">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nsid w:val="62356387"/>
    <w:multiLevelType w:val="hybridMultilevel"/>
    <w:tmpl w:val="4EEABB42"/>
    <w:lvl w:ilvl="0" w:tplc="840A1B56">
      <w:start w:val="1"/>
      <w:numFmt w:val="taiwaneseCountingThousand"/>
      <w:lvlText w:val="（%1）"/>
      <w:lvlJc w:val="left"/>
      <w:pPr>
        <w:ind w:left="3774" w:hanging="1080"/>
      </w:pPr>
      <w:rPr>
        <w:rFonts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nsid w:val="696100E3"/>
    <w:multiLevelType w:val="hybridMultilevel"/>
    <w:tmpl w:val="5E04281C"/>
    <w:lvl w:ilvl="0" w:tplc="D86AD4FC">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nsid w:val="6A5D4903"/>
    <w:multiLevelType w:val="hybridMultilevel"/>
    <w:tmpl w:val="5E04281C"/>
    <w:lvl w:ilvl="0" w:tplc="D86AD4FC">
      <w:start w:val="1"/>
      <w:numFmt w:val="taiwaneseCountingThousand"/>
      <w:lvlText w:val="（%1）"/>
      <w:lvlJc w:val="left"/>
      <w:pPr>
        <w:ind w:left="8452" w:hanging="1080"/>
      </w:pPr>
      <w:rPr>
        <w:rFonts w:hint="default"/>
      </w:rPr>
    </w:lvl>
    <w:lvl w:ilvl="1" w:tplc="04090019" w:tentative="1">
      <w:start w:val="1"/>
      <w:numFmt w:val="ideographTraditional"/>
      <w:lvlText w:val="%2、"/>
      <w:lvlJc w:val="left"/>
      <w:pPr>
        <w:ind w:left="4647" w:hanging="480"/>
      </w:pPr>
    </w:lvl>
    <w:lvl w:ilvl="2" w:tplc="0409001B" w:tentative="1">
      <w:start w:val="1"/>
      <w:numFmt w:val="lowerRoman"/>
      <w:lvlText w:val="%3."/>
      <w:lvlJc w:val="right"/>
      <w:pPr>
        <w:ind w:left="5127" w:hanging="480"/>
      </w:pPr>
    </w:lvl>
    <w:lvl w:ilvl="3" w:tplc="0409000F" w:tentative="1">
      <w:start w:val="1"/>
      <w:numFmt w:val="decimal"/>
      <w:lvlText w:val="%4."/>
      <w:lvlJc w:val="left"/>
      <w:pPr>
        <w:ind w:left="5607" w:hanging="480"/>
      </w:pPr>
    </w:lvl>
    <w:lvl w:ilvl="4" w:tplc="04090019" w:tentative="1">
      <w:start w:val="1"/>
      <w:numFmt w:val="ideographTraditional"/>
      <w:lvlText w:val="%5、"/>
      <w:lvlJc w:val="left"/>
      <w:pPr>
        <w:ind w:left="6087" w:hanging="480"/>
      </w:pPr>
    </w:lvl>
    <w:lvl w:ilvl="5" w:tplc="0409001B" w:tentative="1">
      <w:start w:val="1"/>
      <w:numFmt w:val="lowerRoman"/>
      <w:lvlText w:val="%6."/>
      <w:lvlJc w:val="right"/>
      <w:pPr>
        <w:ind w:left="6567" w:hanging="480"/>
      </w:pPr>
    </w:lvl>
    <w:lvl w:ilvl="6" w:tplc="0409000F" w:tentative="1">
      <w:start w:val="1"/>
      <w:numFmt w:val="decimal"/>
      <w:lvlText w:val="%7."/>
      <w:lvlJc w:val="left"/>
      <w:pPr>
        <w:ind w:left="7047" w:hanging="480"/>
      </w:pPr>
    </w:lvl>
    <w:lvl w:ilvl="7" w:tplc="04090019" w:tentative="1">
      <w:start w:val="1"/>
      <w:numFmt w:val="ideographTraditional"/>
      <w:lvlText w:val="%8、"/>
      <w:lvlJc w:val="left"/>
      <w:pPr>
        <w:ind w:left="7527" w:hanging="480"/>
      </w:pPr>
    </w:lvl>
    <w:lvl w:ilvl="8" w:tplc="0409001B" w:tentative="1">
      <w:start w:val="1"/>
      <w:numFmt w:val="lowerRoman"/>
      <w:lvlText w:val="%9."/>
      <w:lvlJc w:val="right"/>
      <w:pPr>
        <w:ind w:left="8007" w:hanging="480"/>
      </w:pPr>
    </w:lvl>
  </w:abstractNum>
  <w:abstractNum w:abstractNumId="32">
    <w:nsid w:val="6C067ACB"/>
    <w:multiLevelType w:val="hybridMultilevel"/>
    <w:tmpl w:val="3EC6972A"/>
    <w:lvl w:ilvl="0" w:tplc="AD4A995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01C2FC1"/>
    <w:multiLevelType w:val="hybridMultilevel"/>
    <w:tmpl w:val="4CB634BA"/>
    <w:lvl w:ilvl="0" w:tplc="97F89576">
      <w:start w:val="1"/>
      <w:numFmt w:val="decimal"/>
      <w:lvlText w:val="（%1）"/>
      <w:lvlJc w:val="left"/>
      <w:pPr>
        <w:ind w:left="2880" w:hanging="108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34">
    <w:nsid w:val="73607AAB"/>
    <w:multiLevelType w:val="hybridMultilevel"/>
    <w:tmpl w:val="37426376"/>
    <w:lvl w:ilvl="0" w:tplc="CF989242">
      <w:start w:val="1"/>
      <w:numFmt w:val="taiwaneseCountingThousand"/>
      <w:lvlText w:val="(%1)"/>
      <w:lvlJc w:val="left"/>
      <w:pPr>
        <w:tabs>
          <w:tab w:val="num" w:pos="1250"/>
        </w:tabs>
        <w:ind w:left="1250" w:hanging="720"/>
      </w:pPr>
      <w:rPr>
        <w:rFonts w:hint="eastAsia"/>
      </w:rPr>
    </w:lvl>
    <w:lvl w:ilvl="1" w:tplc="28026076">
      <w:start w:val="1"/>
      <w:numFmt w:val="decimal"/>
      <w:lvlText w:val="(%2)"/>
      <w:lvlJc w:val="left"/>
      <w:pPr>
        <w:tabs>
          <w:tab w:val="num" w:pos="1730"/>
        </w:tabs>
        <w:ind w:left="1730" w:hanging="720"/>
      </w:pPr>
      <w:rPr>
        <w:rFonts w:hint="eastAsia"/>
        <w:u w:val="single"/>
      </w:rPr>
    </w:lvl>
    <w:lvl w:ilvl="2" w:tplc="0409001B" w:tentative="1">
      <w:start w:val="1"/>
      <w:numFmt w:val="lowerRoman"/>
      <w:lvlText w:val="%3."/>
      <w:lvlJc w:val="right"/>
      <w:pPr>
        <w:tabs>
          <w:tab w:val="num" w:pos="1970"/>
        </w:tabs>
        <w:ind w:left="1970" w:hanging="480"/>
      </w:pPr>
    </w:lvl>
    <w:lvl w:ilvl="3" w:tplc="0409000F" w:tentative="1">
      <w:start w:val="1"/>
      <w:numFmt w:val="decimal"/>
      <w:lvlText w:val="%4."/>
      <w:lvlJc w:val="left"/>
      <w:pPr>
        <w:tabs>
          <w:tab w:val="num" w:pos="2450"/>
        </w:tabs>
        <w:ind w:left="2450" w:hanging="480"/>
      </w:pPr>
    </w:lvl>
    <w:lvl w:ilvl="4" w:tplc="04090019" w:tentative="1">
      <w:start w:val="1"/>
      <w:numFmt w:val="ideographTraditional"/>
      <w:lvlText w:val="%5、"/>
      <w:lvlJc w:val="left"/>
      <w:pPr>
        <w:tabs>
          <w:tab w:val="num" w:pos="2930"/>
        </w:tabs>
        <w:ind w:left="2930" w:hanging="480"/>
      </w:pPr>
    </w:lvl>
    <w:lvl w:ilvl="5" w:tplc="0409001B" w:tentative="1">
      <w:start w:val="1"/>
      <w:numFmt w:val="lowerRoman"/>
      <w:lvlText w:val="%6."/>
      <w:lvlJc w:val="right"/>
      <w:pPr>
        <w:tabs>
          <w:tab w:val="num" w:pos="3410"/>
        </w:tabs>
        <w:ind w:left="3410" w:hanging="480"/>
      </w:pPr>
    </w:lvl>
    <w:lvl w:ilvl="6" w:tplc="0409000F" w:tentative="1">
      <w:start w:val="1"/>
      <w:numFmt w:val="decimal"/>
      <w:lvlText w:val="%7."/>
      <w:lvlJc w:val="left"/>
      <w:pPr>
        <w:tabs>
          <w:tab w:val="num" w:pos="3890"/>
        </w:tabs>
        <w:ind w:left="3890" w:hanging="480"/>
      </w:pPr>
    </w:lvl>
    <w:lvl w:ilvl="7" w:tplc="04090019" w:tentative="1">
      <w:start w:val="1"/>
      <w:numFmt w:val="ideographTraditional"/>
      <w:lvlText w:val="%8、"/>
      <w:lvlJc w:val="left"/>
      <w:pPr>
        <w:tabs>
          <w:tab w:val="num" w:pos="4370"/>
        </w:tabs>
        <w:ind w:left="4370" w:hanging="480"/>
      </w:pPr>
    </w:lvl>
    <w:lvl w:ilvl="8" w:tplc="0409001B" w:tentative="1">
      <w:start w:val="1"/>
      <w:numFmt w:val="lowerRoman"/>
      <w:lvlText w:val="%9."/>
      <w:lvlJc w:val="right"/>
      <w:pPr>
        <w:tabs>
          <w:tab w:val="num" w:pos="4850"/>
        </w:tabs>
        <w:ind w:left="4850" w:hanging="480"/>
      </w:pPr>
    </w:lvl>
  </w:abstractNum>
  <w:abstractNum w:abstractNumId="35">
    <w:nsid w:val="73E26788"/>
    <w:multiLevelType w:val="hybridMultilevel"/>
    <w:tmpl w:val="5E04281C"/>
    <w:lvl w:ilvl="0" w:tplc="D86AD4FC">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6">
    <w:nsid w:val="75B86D74"/>
    <w:multiLevelType w:val="hybridMultilevel"/>
    <w:tmpl w:val="5E04281C"/>
    <w:lvl w:ilvl="0" w:tplc="D86AD4FC">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nsid w:val="76101CFD"/>
    <w:multiLevelType w:val="hybridMultilevel"/>
    <w:tmpl w:val="A9F25CAE"/>
    <w:lvl w:ilvl="0" w:tplc="F560F31E">
      <w:start w:val="1"/>
      <w:numFmt w:val="bullet"/>
      <w:lvlText w:val="•"/>
      <w:lvlJc w:val="left"/>
      <w:pPr>
        <w:tabs>
          <w:tab w:val="num" w:pos="720"/>
        </w:tabs>
        <w:ind w:left="720" w:hanging="360"/>
      </w:pPr>
      <w:rPr>
        <w:rFonts w:ascii="新細明體" w:hAnsi="新細明體" w:hint="default"/>
      </w:rPr>
    </w:lvl>
    <w:lvl w:ilvl="1" w:tplc="57BEAF30" w:tentative="1">
      <w:start w:val="1"/>
      <w:numFmt w:val="bullet"/>
      <w:lvlText w:val="•"/>
      <w:lvlJc w:val="left"/>
      <w:pPr>
        <w:tabs>
          <w:tab w:val="num" w:pos="1440"/>
        </w:tabs>
        <w:ind w:left="1440" w:hanging="360"/>
      </w:pPr>
      <w:rPr>
        <w:rFonts w:ascii="新細明體" w:hAnsi="新細明體" w:hint="default"/>
      </w:rPr>
    </w:lvl>
    <w:lvl w:ilvl="2" w:tplc="6BD2BA94" w:tentative="1">
      <w:start w:val="1"/>
      <w:numFmt w:val="bullet"/>
      <w:lvlText w:val="•"/>
      <w:lvlJc w:val="left"/>
      <w:pPr>
        <w:tabs>
          <w:tab w:val="num" w:pos="2160"/>
        </w:tabs>
        <w:ind w:left="2160" w:hanging="360"/>
      </w:pPr>
      <w:rPr>
        <w:rFonts w:ascii="新細明體" w:hAnsi="新細明體" w:hint="default"/>
      </w:rPr>
    </w:lvl>
    <w:lvl w:ilvl="3" w:tplc="58C4D892" w:tentative="1">
      <w:start w:val="1"/>
      <w:numFmt w:val="bullet"/>
      <w:lvlText w:val="•"/>
      <w:lvlJc w:val="left"/>
      <w:pPr>
        <w:tabs>
          <w:tab w:val="num" w:pos="2880"/>
        </w:tabs>
        <w:ind w:left="2880" w:hanging="360"/>
      </w:pPr>
      <w:rPr>
        <w:rFonts w:ascii="新細明體" w:hAnsi="新細明體" w:hint="default"/>
      </w:rPr>
    </w:lvl>
    <w:lvl w:ilvl="4" w:tplc="D5B63FE8" w:tentative="1">
      <w:start w:val="1"/>
      <w:numFmt w:val="bullet"/>
      <w:lvlText w:val="•"/>
      <w:lvlJc w:val="left"/>
      <w:pPr>
        <w:tabs>
          <w:tab w:val="num" w:pos="3600"/>
        </w:tabs>
        <w:ind w:left="3600" w:hanging="360"/>
      </w:pPr>
      <w:rPr>
        <w:rFonts w:ascii="新細明體" w:hAnsi="新細明體" w:hint="default"/>
      </w:rPr>
    </w:lvl>
    <w:lvl w:ilvl="5" w:tplc="0B9E1FE4" w:tentative="1">
      <w:start w:val="1"/>
      <w:numFmt w:val="bullet"/>
      <w:lvlText w:val="•"/>
      <w:lvlJc w:val="left"/>
      <w:pPr>
        <w:tabs>
          <w:tab w:val="num" w:pos="4320"/>
        </w:tabs>
        <w:ind w:left="4320" w:hanging="360"/>
      </w:pPr>
      <w:rPr>
        <w:rFonts w:ascii="新細明體" w:hAnsi="新細明體" w:hint="default"/>
      </w:rPr>
    </w:lvl>
    <w:lvl w:ilvl="6" w:tplc="BA4A4798" w:tentative="1">
      <w:start w:val="1"/>
      <w:numFmt w:val="bullet"/>
      <w:lvlText w:val="•"/>
      <w:lvlJc w:val="left"/>
      <w:pPr>
        <w:tabs>
          <w:tab w:val="num" w:pos="5040"/>
        </w:tabs>
        <w:ind w:left="5040" w:hanging="360"/>
      </w:pPr>
      <w:rPr>
        <w:rFonts w:ascii="新細明體" w:hAnsi="新細明體" w:hint="default"/>
      </w:rPr>
    </w:lvl>
    <w:lvl w:ilvl="7" w:tplc="FEDCCED2" w:tentative="1">
      <w:start w:val="1"/>
      <w:numFmt w:val="bullet"/>
      <w:lvlText w:val="•"/>
      <w:lvlJc w:val="left"/>
      <w:pPr>
        <w:tabs>
          <w:tab w:val="num" w:pos="5760"/>
        </w:tabs>
        <w:ind w:left="5760" w:hanging="360"/>
      </w:pPr>
      <w:rPr>
        <w:rFonts w:ascii="新細明體" w:hAnsi="新細明體" w:hint="default"/>
      </w:rPr>
    </w:lvl>
    <w:lvl w:ilvl="8" w:tplc="EF8EB530" w:tentative="1">
      <w:start w:val="1"/>
      <w:numFmt w:val="bullet"/>
      <w:lvlText w:val="•"/>
      <w:lvlJc w:val="left"/>
      <w:pPr>
        <w:tabs>
          <w:tab w:val="num" w:pos="6480"/>
        </w:tabs>
        <w:ind w:left="6480" w:hanging="360"/>
      </w:pPr>
      <w:rPr>
        <w:rFonts w:ascii="新細明體" w:hAnsi="新細明體" w:hint="default"/>
      </w:rPr>
    </w:lvl>
  </w:abstractNum>
  <w:abstractNum w:abstractNumId="38">
    <w:nsid w:val="7B733C11"/>
    <w:multiLevelType w:val="hybridMultilevel"/>
    <w:tmpl w:val="6CEAE056"/>
    <w:lvl w:ilvl="0" w:tplc="24845698">
      <w:start w:val="1"/>
      <w:numFmt w:val="decimal"/>
      <w:lvlText w:val="（%1）"/>
      <w:lvlJc w:val="left"/>
      <w:pPr>
        <w:ind w:left="2640" w:hanging="10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9">
    <w:nsid w:val="7D004FBC"/>
    <w:multiLevelType w:val="hybridMultilevel"/>
    <w:tmpl w:val="4CB634BA"/>
    <w:lvl w:ilvl="0" w:tplc="97F89576">
      <w:start w:val="1"/>
      <w:numFmt w:val="decimal"/>
      <w:lvlText w:val="（%1）"/>
      <w:lvlJc w:val="left"/>
      <w:pPr>
        <w:ind w:left="2880" w:hanging="108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40">
    <w:nsid w:val="7ED167A5"/>
    <w:multiLevelType w:val="hybridMultilevel"/>
    <w:tmpl w:val="5E04281C"/>
    <w:lvl w:ilvl="0" w:tplc="D86AD4FC">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34"/>
  </w:num>
  <w:num w:numId="2">
    <w:abstractNumId w:val="6"/>
  </w:num>
  <w:num w:numId="3">
    <w:abstractNumId w:val="32"/>
  </w:num>
  <w:num w:numId="4">
    <w:abstractNumId w:val="19"/>
  </w:num>
  <w:num w:numId="5">
    <w:abstractNumId w:val="29"/>
  </w:num>
  <w:num w:numId="6">
    <w:abstractNumId w:val="16"/>
  </w:num>
  <w:num w:numId="7">
    <w:abstractNumId w:val="40"/>
  </w:num>
  <w:num w:numId="8">
    <w:abstractNumId w:val="35"/>
  </w:num>
  <w:num w:numId="9">
    <w:abstractNumId w:val="15"/>
  </w:num>
  <w:num w:numId="10">
    <w:abstractNumId w:val="5"/>
  </w:num>
  <w:num w:numId="11">
    <w:abstractNumId w:val="18"/>
  </w:num>
  <w:num w:numId="12">
    <w:abstractNumId w:val="39"/>
  </w:num>
  <w:num w:numId="13">
    <w:abstractNumId w:val="33"/>
  </w:num>
  <w:num w:numId="14">
    <w:abstractNumId w:val="23"/>
  </w:num>
  <w:num w:numId="15">
    <w:abstractNumId w:val="12"/>
  </w:num>
  <w:num w:numId="16">
    <w:abstractNumId w:val="11"/>
  </w:num>
  <w:num w:numId="17">
    <w:abstractNumId w:val="24"/>
  </w:num>
  <w:num w:numId="18">
    <w:abstractNumId w:val="36"/>
  </w:num>
  <w:num w:numId="19">
    <w:abstractNumId w:val="30"/>
  </w:num>
  <w:num w:numId="20">
    <w:abstractNumId w:val="25"/>
  </w:num>
  <w:num w:numId="21">
    <w:abstractNumId w:val="20"/>
  </w:num>
  <w:num w:numId="22">
    <w:abstractNumId w:val="22"/>
  </w:num>
  <w:num w:numId="23">
    <w:abstractNumId w:val="27"/>
  </w:num>
  <w:num w:numId="24">
    <w:abstractNumId w:val="0"/>
  </w:num>
  <w:num w:numId="25">
    <w:abstractNumId w:val="13"/>
  </w:num>
  <w:num w:numId="26">
    <w:abstractNumId w:val="4"/>
  </w:num>
  <w:num w:numId="27">
    <w:abstractNumId w:val="38"/>
  </w:num>
  <w:num w:numId="28">
    <w:abstractNumId w:val="8"/>
  </w:num>
  <w:num w:numId="29">
    <w:abstractNumId w:val="17"/>
  </w:num>
  <w:num w:numId="30">
    <w:abstractNumId w:val="2"/>
  </w:num>
  <w:num w:numId="31">
    <w:abstractNumId w:val="7"/>
  </w:num>
  <w:num w:numId="32">
    <w:abstractNumId w:val="14"/>
  </w:num>
  <w:num w:numId="33">
    <w:abstractNumId w:val="10"/>
  </w:num>
  <w:num w:numId="34">
    <w:abstractNumId w:val="21"/>
  </w:num>
  <w:num w:numId="35">
    <w:abstractNumId w:val="3"/>
  </w:num>
  <w:num w:numId="36">
    <w:abstractNumId w:val="28"/>
  </w:num>
  <w:num w:numId="37">
    <w:abstractNumId w:val="37"/>
  </w:num>
  <w:num w:numId="38">
    <w:abstractNumId w:val="31"/>
  </w:num>
  <w:num w:numId="39">
    <w:abstractNumId w:val="9"/>
  </w:num>
  <w:num w:numId="40">
    <w:abstractNumId w:val="26"/>
  </w:num>
  <w:num w:numId="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i-Yun LO">
    <w15:presenceInfo w15:providerId="Windows Live" w15:userId="fc3f1e6c1e513d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C37"/>
    <w:rsid w:val="00000C68"/>
    <w:rsid w:val="00002AC7"/>
    <w:rsid w:val="00007F5B"/>
    <w:rsid w:val="00012D5A"/>
    <w:rsid w:val="00022460"/>
    <w:rsid w:val="00023533"/>
    <w:rsid w:val="000236B7"/>
    <w:rsid w:val="000302A1"/>
    <w:rsid w:val="00033188"/>
    <w:rsid w:val="0003458B"/>
    <w:rsid w:val="0005286A"/>
    <w:rsid w:val="0005497A"/>
    <w:rsid w:val="000550B2"/>
    <w:rsid w:val="00065F0D"/>
    <w:rsid w:val="000666E2"/>
    <w:rsid w:val="00072C47"/>
    <w:rsid w:val="00072E14"/>
    <w:rsid w:val="00076872"/>
    <w:rsid w:val="00080CB2"/>
    <w:rsid w:val="00082E9A"/>
    <w:rsid w:val="00084833"/>
    <w:rsid w:val="000856D5"/>
    <w:rsid w:val="00087E8C"/>
    <w:rsid w:val="0009166A"/>
    <w:rsid w:val="00093582"/>
    <w:rsid w:val="000948F4"/>
    <w:rsid w:val="000A0B13"/>
    <w:rsid w:val="000A5A7E"/>
    <w:rsid w:val="000B6583"/>
    <w:rsid w:val="000C68D8"/>
    <w:rsid w:val="000D0CB6"/>
    <w:rsid w:val="000E0F46"/>
    <w:rsid w:val="000E1189"/>
    <w:rsid w:val="000E1F46"/>
    <w:rsid w:val="000E3F91"/>
    <w:rsid w:val="000E4944"/>
    <w:rsid w:val="000F293E"/>
    <w:rsid w:val="000F6239"/>
    <w:rsid w:val="001079C7"/>
    <w:rsid w:val="001102C1"/>
    <w:rsid w:val="001104A1"/>
    <w:rsid w:val="001167C3"/>
    <w:rsid w:val="00127B2B"/>
    <w:rsid w:val="001306D8"/>
    <w:rsid w:val="00130C33"/>
    <w:rsid w:val="00134326"/>
    <w:rsid w:val="00134621"/>
    <w:rsid w:val="00141CF2"/>
    <w:rsid w:val="00141D6E"/>
    <w:rsid w:val="00151C05"/>
    <w:rsid w:val="00157242"/>
    <w:rsid w:val="00160F75"/>
    <w:rsid w:val="001662CB"/>
    <w:rsid w:val="00166462"/>
    <w:rsid w:val="00170F11"/>
    <w:rsid w:val="001774FD"/>
    <w:rsid w:val="00180990"/>
    <w:rsid w:val="00197029"/>
    <w:rsid w:val="001A401E"/>
    <w:rsid w:val="001A617A"/>
    <w:rsid w:val="001B01FA"/>
    <w:rsid w:val="001B3626"/>
    <w:rsid w:val="001C298A"/>
    <w:rsid w:val="001C2E71"/>
    <w:rsid w:val="001C36F3"/>
    <w:rsid w:val="001C68B6"/>
    <w:rsid w:val="001D22D4"/>
    <w:rsid w:val="001D4C6D"/>
    <w:rsid w:val="001D5E75"/>
    <w:rsid w:val="001E7D05"/>
    <w:rsid w:val="001F4DD0"/>
    <w:rsid w:val="001F643D"/>
    <w:rsid w:val="00201BAE"/>
    <w:rsid w:val="00222849"/>
    <w:rsid w:val="00225D40"/>
    <w:rsid w:val="002269D2"/>
    <w:rsid w:val="0023623F"/>
    <w:rsid w:val="002410CE"/>
    <w:rsid w:val="00244D57"/>
    <w:rsid w:val="00256E83"/>
    <w:rsid w:val="00273C98"/>
    <w:rsid w:val="0028211D"/>
    <w:rsid w:val="00282663"/>
    <w:rsid w:val="00291EA4"/>
    <w:rsid w:val="0029285D"/>
    <w:rsid w:val="00295472"/>
    <w:rsid w:val="002A0141"/>
    <w:rsid w:val="002A1CFB"/>
    <w:rsid w:val="002A2359"/>
    <w:rsid w:val="002B3AC4"/>
    <w:rsid w:val="002B75D0"/>
    <w:rsid w:val="002C15AB"/>
    <w:rsid w:val="002C1CAB"/>
    <w:rsid w:val="002C629D"/>
    <w:rsid w:val="002C6B93"/>
    <w:rsid w:val="002C720A"/>
    <w:rsid w:val="002D5D3B"/>
    <w:rsid w:val="002E0802"/>
    <w:rsid w:val="002E1F9F"/>
    <w:rsid w:val="002E2E33"/>
    <w:rsid w:val="002E30C8"/>
    <w:rsid w:val="002E67FE"/>
    <w:rsid w:val="002E714B"/>
    <w:rsid w:val="002E7B55"/>
    <w:rsid w:val="002F3F72"/>
    <w:rsid w:val="002F79FC"/>
    <w:rsid w:val="003030CF"/>
    <w:rsid w:val="003066C6"/>
    <w:rsid w:val="003066FA"/>
    <w:rsid w:val="00316B03"/>
    <w:rsid w:val="00322C4D"/>
    <w:rsid w:val="0033347E"/>
    <w:rsid w:val="003351D4"/>
    <w:rsid w:val="003423CA"/>
    <w:rsid w:val="00347A94"/>
    <w:rsid w:val="00360486"/>
    <w:rsid w:val="0037527C"/>
    <w:rsid w:val="003756FA"/>
    <w:rsid w:val="00377FFB"/>
    <w:rsid w:val="00384E6E"/>
    <w:rsid w:val="00385899"/>
    <w:rsid w:val="00387834"/>
    <w:rsid w:val="00393584"/>
    <w:rsid w:val="00395F41"/>
    <w:rsid w:val="003A604A"/>
    <w:rsid w:val="003B2600"/>
    <w:rsid w:val="003C36BB"/>
    <w:rsid w:val="003C42F9"/>
    <w:rsid w:val="003C5715"/>
    <w:rsid w:val="003C6861"/>
    <w:rsid w:val="003D288A"/>
    <w:rsid w:val="003D2A32"/>
    <w:rsid w:val="003E341E"/>
    <w:rsid w:val="003E5A5F"/>
    <w:rsid w:val="003E6FB9"/>
    <w:rsid w:val="003F1B8F"/>
    <w:rsid w:val="003F1E43"/>
    <w:rsid w:val="003F372D"/>
    <w:rsid w:val="003F4FC5"/>
    <w:rsid w:val="0040406C"/>
    <w:rsid w:val="00417D54"/>
    <w:rsid w:val="00427121"/>
    <w:rsid w:val="00434F88"/>
    <w:rsid w:val="00435581"/>
    <w:rsid w:val="0043729D"/>
    <w:rsid w:val="00437D40"/>
    <w:rsid w:val="00446A12"/>
    <w:rsid w:val="004517CC"/>
    <w:rsid w:val="004538E5"/>
    <w:rsid w:val="00462642"/>
    <w:rsid w:val="00467FC4"/>
    <w:rsid w:val="00472093"/>
    <w:rsid w:val="0047287B"/>
    <w:rsid w:val="00472967"/>
    <w:rsid w:val="00480ACB"/>
    <w:rsid w:val="00485C5F"/>
    <w:rsid w:val="004900CF"/>
    <w:rsid w:val="004945FF"/>
    <w:rsid w:val="00496A02"/>
    <w:rsid w:val="004C12A3"/>
    <w:rsid w:val="004C1C62"/>
    <w:rsid w:val="004D56C2"/>
    <w:rsid w:val="004D63B8"/>
    <w:rsid w:val="004F6F44"/>
    <w:rsid w:val="00500951"/>
    <w:rsid w:val="005261DE"/>
    <w:rsid w:val="00526432"/>
    <w:rsid w:val="005330B8"/>
    <w:rsid w:val="00535404"/>
    <w:rsid w:val="005377E9"/>
    <w:rsid w:val="00555BA4"/>
    <w:rsid w:val="005622A3"/>
    <w:rsid w:val="00564A78"/>
    <w:rsid w:val="005678E8"/>
    <w:rsid w:val="005727D8"/>
    <w:rsid w:val="00574D31"/>
    <w:rsid w:val="005853F0"/>
    <w:rsid w:val="005855A3"/>
    <w:rsid w:val="005910EC"/>
    <w:rsid w:val="00595DBD"/>
    <w:rsid w:val="00595FC1"/>
    <w:rsid w:val="00596C2B"/>
    <w:rsid w:val="005A26AA"/>
    <w:rsid w:val="005A4A4A"/>
    <w:rsid w:val="005B2010"/>
    <w:rsid w:val="005C417B"/>
    <w:rsid w:val="005C5628"/>
    <w:rsid w:val="005C67D2"/>
    <w:rsid w:val="005C7394"/>
    <w:rsid w:val="005D44B7"/>
    <w:rsid w:val="005E0F05"/>
    <w:rsid w:val="005E11CF"/>
    <w:rsid w:val="005E606E"/>
    <w:rsid w:val="005E69D8"/>
    <w:rsid w:val="005E7650"/>
    <w:rsid w:val="005F1E97"/>
    <w:rsid w:val="00604C92"/>
    <w:rsid w:val="00606EF3"/>
    <w:rsid w:val="00610742"/>
    <w:rsid w:val="00611476"/>
    <w:rsid w:val="00614DA4"/>
    <w:rsid w:val="00616A08"/>
    <w:rsid w:val="00616FAD"/>
    <w:rsid w:val="006264B5"/>
    <w:rsid w:val="00626ABA"/>
    <w:rsid w:val="00631111"/>
    <w:rsid w:val="00631466"/>
    <w:rsid w:val="0063482E"/>
    <w:rsid w:val="0065207F"/>
    <w:rsid w:val="006520C0"/>
    <w:rsid w:val="00657115"/>
    <w:rsid w:val="00665501"/>
    <w:rsid w:val="00672390"/>
    <w:rsid w:val="0067440C"/>
    <w:rsid w:val="00675AEF"/>
    <w:rsid w:val="006766D4"/>
    <w:rsid w:val="00682290"/>
    <w:rsid w:val="0068271E"/>
    <w:rsid w:val="00684CA7"/>
    <w:rsid w:val="00694C05"/>
    <w:rsid w:val="006A081F"/>
    <w:rsid w:val="006A435B"/>
    <w:rsid w:val="006A680E"/>
    <w:rsid w:val="006B76B1"/>
    <w:rsid w:val="006C1623"/>
    <w:rsid w:val="006C5491"/>
    <w:rsid w:val="006C6038"/>
    <w:rsid w:val="006C7995"/>
    <w:rsid w:val="006D7C11"/>
    <w:rsid w:val="006F2FAC"/>
    <w:rsid w:val="006F7B3C"/>
    <w:rsid w:val="006F7CC7"/>
    <w:rsid w:val="00704324"/>
    <w:rsid w:val="0070620A"/>
    <w:rsid w:val="00712B2E"/>
    <w:rsid w:val="00715DAA"/>
    <w:rsid w:val="007220FB"/>
    <w:rsid w:val="007231E5"/>
    <w:rsid w:val="00724E22"/>
    <w:rsid w:val="00735F82"/>
    <w:rsid w:val="00740DA5"/>
    <w:rsid w:val="00742A62"/>
    <w:rsid w:val="007438FF"/>
    <w:rsid w:val="00745266"/>
    <w:rsid w:val="00747789"/>
    <w:rsid w:val="0075144F"/>
    <w:rsid w:val="00756FF7"/>
    <w:rsid w:val="007600DD"/>
    <w:rsid w:val="007648E7"/>
    <w:rsid w:val="00772947"/>
    <w:rsid w:val="00775EDD"/>
    <w:rsid w:val="00777D8A"/>
    <w:rsid w:val="00783E40"/>
    <w:rsid w:val="007866A8"/>
    <w:rsid w:val="00791307"/>
    <w:rsid w:val="00793405"/>
    <w:rsid w:val="00795DDD"/>
    <w:rsid w:val="007969DD"/>
    <w:rsid w:val="007A2ABF"/>
    <w:rsid w:val="007A65F7"/>
    <w:rsid w:val="007A7D7D"/>
    <w:rsid w:val="007B2256"/>
    <w:rsid w:val="007B298D"/>
    <w:rsid w:val="007B43E2"/>
    <w:rsid w:val="007C35C4"/>
    <w:rsid w:val="007C54BF"/>
    <w:rsid w:val="007C5FD7"/>
    <w:rsid w:val="007C7421"/>
    <w:rsid w:val="007E236F"/>
    <w:rsid w:val="007E43DE"/>
    <w:rsid w:val="007E55FB"/>
    <w:rsid w:val="007E7375"/>
    <w:rsid w:val="007F0842"/>
    <w:rsid w:val="007F16C2"/>
    <w:rsid w:val="00801A9E"/>
    <w:rsid w:val="00804B65"/>
    <w:rsid w:val="008055F1"/>
    <w:rsid w:val="008055FB"/>
    <w:rsid w:val="008104AC"/>
    <w:rsid w:val="00813051"/>
    <w:rsid w:val="00813D3C"/>
    <w:rsid w:val="0081535A"/>
    <w:rsid w:val="00820CCE"/>
    <w:rsid w:val="00821725"/>
    <w:rsid w:val="00834760"/>
    <w:rsid w:val="00834B3D"/>
    <w:rsid w:val="00834CF2"/>
    <w:rsid w:val="0083663A"/>
    <w:rsid w:val="00843806"/>
    <w:rsid w:val="008539C4"/>
    <w:rsid w:val="008545D5"/>
    <w:rsid w:val="008559E6"/>
    <w:rsid w:val="00863CB4"/>
    <w:rsid w:val="008668F2"/>
    <w:rsid w:val="0087067F"/>
    <w:rsid w:val="00881185"/>
    <w:rsid w:val="00885232"/>
    <w:rsid w:val="008879FE"/>
    <w:rsid w:val="008909D4"/>
    <w:rsid w:val="00891584"/>
    <w:rsid w:val="008944A6"/>
    <w:rsid w:val="00894DC4"/>
    <w:rsid w:val="00895770"/>
    <w:rsid w:val="0089581C"/>
    <w:rsid w:val="008A1DBF"/>
    <w:rsid w:val="008C0A9C"/>
    <w:rsid w:val="008C1775"/>
    <w:rsid w:val="008C3251"/>
    <w:rsid w:val="008C3C05"/>
    <w:rsid w:val="008C56EA"/>
    <w:rsid w:val="008C6DA9"/>
    <w:rsid w:val="008D5332"/>
    <w:rsid w:val="008E5809"/>
    <w:rsid w:val="008E5DED"/>
    <w:rsid w:val="008E5FFB"/>
    <w:rsid w:val="008F3D84"/>
    <w:rsid w:val="008F5970"/>
    <w:rsid w:val="008F5EA8"/>
    <w:rsid w:val="008F66EE"/>
    <w:rsid w:val="00900389"/>
    <w:rsid w:val="00920FC8"/>
    <w:rsid w:val="00921479"/>
    <w:rsid w:val="00932F97"/>
    <w:rsid w:val="009375F1"/>
    <w:rsid w:val="00937D17"/>
    <w:rsid w:val="009426F1"/>
    <w:rsid w:val="00944E84"/>
    <w:rsid w:val="00946225"/>
    <w:rsid w:val="00946596"/>
    <w:rsid w:val="00947E1E"/>
    <w:rsid w:val="00951811"/>
    <w:rsid w:val="00957BB9"/>
    <w:rsid w:val="009657A2"/>
    <w:rsid w:val="00980F3F"/>
    <w:rsid w:val="00992F8A"/>
    <w:rsid w:val="0099406D"/>
    <w:rsid w:val="009A2941"/>
    <w:rsid w:val="009A59D3"/>
    <w:rsid w:val="009B3E5A"/>
    <w:rsid w:val="009B6F1B"/>
    <w:rsid w:val="009B7103"/>
    <w:rsid w:val="009C0E15"/>
    <w:rsid w:val="009C6639"/>
    <w:rsid w:val="009D27B3"/>
    <w:rsid w:val="009D2F98"/>
    <w:rsid w:val="009D4C8F"/>
    <w:rsid w:val="009D7D73"/>
    <w:rsid w:val="00A00B68"/>
    <w:rsid w:val="00A034FF"/>
    <w:rsid w:val="00A03FAF"/>
    <w:rsid w:val="00A13C37"/>
    <w:rsid w:val="00A20FD9"/>
    <w:rsid w:val="00A40E37"/>
    <w:rsid w:val="00A43058"/>
    <w:rsid w:val="00A5096A"/>
    <w:rsid w:val="00A50F0F"/>
    <w:rsid w:val="00A54E7C"/>
    <w:rsid w:val="00A56FA9"/>
    <w:rsid w:val="00A6087B"/>
    <w:rsid w:val="00A60A79"/>
    <w:rsid w:val="00A62225"/>
    <w:rsid w:val="00A63BDA"/>
    <w:rsid w:val="00A63DAE"/>
    <w:rsid w:val="00A64002"/>
    <w:rsid w:val="00A64455"/>
    <w:rsid w:val="00A64540"/>
    <w:rsid w:val="00A66EC6"/>
    <w:rsid w:val="00A76C71"/>
    <w:rsid w:val="00A820FE"/>
    <w:rsid w:val="00A852F3"/>
    <w:rsid w:val="00A855CA"/>
    <w:rsid w:val="00A93165"/>
    <w:rsid w:val="00AA0D93"/>
    <w:rsid w:val="00AA2559"/>
    <w:rsid w:val="00AB1974"/>
    <w:rsid w:val="00AB33CD"/>
    <w:rsid w:val="00AC4451"/>
    <w:rsid w:val="00AD09F2"/>
    <w:rsid w:val="00AD57A5"/>
    <w:rsid w:val="00AE059E"/>
    <w:rsid w:val="00AF24B0"/>
    <w:rsid w:val="00B01530"/>
    <w:rsid w:val="00B035AE"/>
    <w:rsid w:val="00B22412"/>
    <w:rsid w:val="00B241DB"/>
    <w:rsid w:val="00B24524"/>
    <w:rsid w:val="00B3211A"/>
    <w:rsid w:val="00B35AE2"/>
    <w:rsid w:val="00B36857"/>
    <w:rsid w:val="00B37399"/>
    <w:rsid w:val="00B41759"/>
    <w:rsid w:val="00B45080"/>
    <w:rsid w:val="00B4774A"/>
    <w:rsid w:val="00B53DCD"/>
    <w:rsid w:val="00B54E9D"/>
    <w:rsid w:val="00B60F32"/>
    <w:rsid w:val="00B632C1"/>
    <w:rsid w:val="00B6402F"/>
    <w:rsid w:val="00B70CE9"/>
    <w:rsid w:val="00B718D0"/>
    <w:rsid w:val="00B76FEE"/>
    <w:rsid w:val="00B82850"/>
    <w:rsid w:val="00B87333"/>
    <w:rsid w:val="00BA0120"/>
    <w:rsid w:val="00BA0D60"/>
    <w:rsid w:val="00BA1E5E"/>
    <w:rsid w:val="00BA4D15"/>
    <w:rsid w:val="00BA7CC1"/>
    <w:rsid w:val="00BB1BA3"/>
    <w:rsid w:val="00BB476C"/>
    <w:rsid w:val="00BB52DD"/>
    <w:rsid w:val="00BC2DA4"/>
    <w:rsid w:val="00BC47EB"/>
    <w:rsid w:val="00BC5CD9"/>
    <w:rsid w:val="00BC6DE1"/>
    <w:rsid w:val="00BD0159"/>
    <w:rsid w:val="00BD0DA7"/>
    <w:rsid w:val="00BD4D02"/>
    <w:rsid w:val="00BD6EF0"/>
    <w:rsid w:val="00BD7498"/>
    <w:rsid w:val="00BE2A3E"/>
    <w:rsid w:val="00BE5CD2"/>
    <w:rsid w:val="00BF22B9"/>
    <w:rsid w:val="00BF54C3"/>
    <w:rsid w:val="00C00817"/>
    <w:rsid w:val="00C00D3B"/>
    <w:rsid w:val="00C0138F"/>
    <w:rsid w:val="00C01A54"/>
    <w:rsid w:val="00C03818"/>
    <w:rsid w:val="00C07981"/>
    <w:rsid w:val="00C1586D"/>
    <w:rsid w:val="00C40887"/>
    <w:rsid w:val="00C42C4D"/>
    <w:rsid w:val="00C52BA8"/>
    <w:rsid w:val="00C5481E"/>
    <w:rsid w:val="00C56C17"/>
    <w:rsid w:val="00C67A51"/>
    <w:rsid w:val="00C74BCE"/>
    <w:rsid w:val="00C824C9"/>
    <w:rsid w:val="00C8275F"/>
    <w:rsid w:val="00C827DE"/>
    <w:rsid w:val="00C82F7A"/>
    <w:rsid w:val="00C83C93"/>
    <w:rsid w:val="00C9761F"/>
    <w:rsid w:val="00CA713E"/>
    <w:rsid w:val="00CB022C"/>
    <w:rsid w:val="00CB332A"/>
    <w:rsid w:val="00CB6997"/>
    <w:rsid w:val="00CB764E"/>
    <w:rsid w:val="00CC5FBA"/>
    <w:rsid w:val="00CD1172"/>
    <w:rsid w:val="00CD48FA"/>
    <w:rsid w:val="00CE1F35"/>
    <w:rsid w:val="00CF1B7A"/>
    <w:rsid w:val="00CF2015"/>
    <w:rsid w:val="00CF20CD"/>
    <w:rsid w:val="00CF4E2A"/>
    <w:rsid w:val="00CF5ECA"/>
    <w:rsid w:val="00CF5F33"/>
    <w:rsid w:val="00D01296"/>
    <w:rsid w:val="00D05563"/>
    <w:rsid w:val="00D103F6"/>
    <w:rsid w:val="00D14331"/>
    <w:rsid w:val="00D21569"/>
    <w:rsid w:val="00D22730"/>
    <w:rsid w:val="00D35513"/>
    <w:rsid w:val="00D47C54"/>
    <w:rsid w:val="00D51A1E"/>
    <w:rsid w:val="00D554F4"/>
    <w:rsid w:val="00D610AC"/>
    <w:rsid w:val="00D63B4B"/>
    <w:rsid w:val="00D64627"/>
    <w:rsid w:val="00D6686C"/>
    <w:rsid w:val="00D679EA"/>
    <w:rsid w:val="00D709A4"/>
    <w:rsid w:val="00D72A1F"/>
    <w:rsid w:val="00D73231"/>
    <w:rsid w:val="00D75D9B"/>
    <w:rsid w:val="00D76097"/>
    <w:rsid w:val="00D80619"/>
    <w:rsid w:val="00D8278E"/>
    <w:rsid w:val="00D86C6D"/>
    <w:rsid w:val="00D8708E"/>
    <w:rsid w:val="00D9002D"/>
    <w:rsid w:val="00D95634"/>
    <w:rsid w:val="00D96065"/>
    <w:rsid w:val="00DB68E5"/>
    <w:rsid w:val="00DB7630"/>
    <w:rsid w:val="00DC3A0B"/>
    <w:rsid w:val="00DC63E3"/>
    <w:rsid w:val="00DC7262"/>
    <w:rsid w:val="00DE0C2D"/>
    <w:rsid w:val="00DE26B8"/>
    <w:rsid w:val="00DF1831"/>
    <w:rsid w:val="00DF2703"/>
    <w:rsid w:val="00DF27E1"/>
    <w:rsid w:val="00DF6222"/>
    <w:rsid w:val="00E04932"/>
    <w:rsid w:val="00E07080"/>
    <w:rsid w:val="00E07C99"/>
    <w:rsid w:val="00E1239A"/>
    <w:rsid w:val="00E159A2"/>
    <w:rsid w:val="00E248FC"/>
    <w:rsid w:val="00E30E71"/>
    <w:rsid w:val="00E36D82"/>
    <w:rsid w:val="00E50F04"/>
    <w:rsid w:val="00E55331"/>
    <w:rsid w:val="00E61AA3"/>
    <w:rsid w:val="00E74997"/>
    <w:rsid w:val="00E74FB7"/>
    <w:rsid w:val="00EB086E"/>
    <w:rsid w:val="00EB12E2"/>
    <w:rsid w:val="00EB241E"/>
    <w:rsid w:val="00EB3FB1"/>
    <w:rsid w:val="00EB6373"/>
    <w:rsid w:val="00EB6EDC"/>
    <w:rsid w:val="00EC7482"/>
    <w:rsid w:val="00ED26BE"/>
    <w:rsid w:val="00ED373B"/>
    <w:rsid w:val="00EE0B04"/>
    <w:rsid w:val="00EF5899"/>
    <w:rsid w:val="00EF7E7A"/>
    <w:rsid w:val="00F007BD"/>
    <w:rsid w:val="00F05209"/>
    <w:rsid w:val="00F1054A"/>
    <w:rsid w:val="00F10BE3"/>
    <w:rsid w:val="00F21108"/>
    <w:rsid w:val="00F252ED"/>
    <w:rsid w:val="00F313B1"/>
    <w:rsid w:val="00F342B8"/>
    <w:rsid w:val="00F36C7C"/>
    <w:rsid w:val="00F40686"/>
    <w:rsid w:val="00F458D4"/>
    <w:rsid w:val="00F540B0"/>
    <w:rsid w:val="00F66682"/>
    <w:rsid w:val="00F7428B"/>
    <w:rsid w:val="00F75071"/>
    <w:rsid w:val="00F77BED"/>
    <w:rsid w:val="00F77F73"/>
    <w:rsid w:val="00F84E84"/>
    <w:rsid w:val="00F900CA"/>
    <w:rsid w:val="00F90F0A"/>
    <w:rsid w:val="00FA0447"/>
    <w:rsid w:val="00FA209D"/>
    <w:rsid w:val="00FA7FEF"/>
    <w:rsid w:val="00FB7A52"/>
    <w:rsid w:val="00FC1958"/>
    <w:rsid w:val="00FC3044"/>
    <w:rsid w:val="00FD0F56"/>
    <w:rsid w:val="00FD307E"/>
    <w:rsid w:val="00FD45FE"/>
    <w:rsid w:val="00FD4846"/>
    <w:rsid w:val="00FD7783"/>
    <w:rsid w:val="00FE0A8B"/>
    <w:rsid w:val="00FE2552"/>
    <w:rsid w:val="00FE2AD5"/>
    <w:rsid w:val="00FE5A82"/>
    <w:rsid w:val="00FE7D39"/>
    <w:rsid w:val="00FE7F67"/>
    <w:rsid w:val="00FF00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9B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pPr>
    <w:rPr>
      <w:sz w:val="20"/>
      <w:szCs w:val="20"/>
    </w:rPr>
  </w:style>
  <w:style w:type="paragraph" w:styleId="a5">
    <w:name w:val="Body Text Indent"/>
    <w:basedOn w:val="a"/>
    <w:link w:val="a6"/>
    <w:pPr>
      <w:spacing w:line="360" w:lineRule="exact"/>
      <w:ind w:leftChars="437" w:left="1349" w:hangingChars="107" w:hanging="300"/>
      <w:jc w:val="both"/>
    </w:pPr>
    <w:rPr>
      <w:rFonts w:ascii="標楷體" w:eastAsia="標楷體" w:hAnsi="標楷體"/>
      <w:color w:val="000000"/>
      <w:sz w:val="28"/>
      <w:szCs w:val="30"/>
    </w:rPr>
  </w:style>
  <w:style w:type="paragraph" w:styleId="2">
    <w:name w:val="Body Text Indent 2"/>
    <w:basedOn w:val="a"/>
    <w:pPr>
      <w:adjustRightInd w:val="0"/>
      <w:snapToGrid w:val="0"/>
      <w:ind w:leftChars="439" w:left="1088" w:hangingChars="12" w:hanging="34"/>
      <w:jc w:val="both"/>
    </w:pPr>
    <w:rPr>
      <w:rFonts w:ascii="標楷體" w:eastAsia="標楷體" w:hAnsi="標楷體"/>
      <w:sz w:val="28"/>
    </w:rPr>
  </w:style>
  <w:style w:type="paragraph" w:styleId="3">
    <w:name w:val="Body Text Indent 3"/>
    <w:basedOn w:val="a"/>
    <w:pPr>
      <w:spacing w:line="360" w:lineRule="exact"/>
      <w:ind w:leftChars="436" w:left="1047" w:hanging="1"/>
      <w:jc w:val="both"/>
    </w:pPr>
    <w:rPr>
      <w:rFonts w:ascii="標楷體" w:eastAsia="標楷體" w:hAnsi="標楷體"/>
      <w:color w:val="000000"/>
      <w:sz w:val="26"/>
      <w:szCs w:val="30"/>
    </w:rPr>
  </w:style>
  <w:style w:type="paragraph" w:styleId="30">
    <w:name w:val="Body Text 3"/>
    <w:basedOn w:val="a"/>
    <w:pPr>
      <w:spacing w:line="240" w:lineRule="atLeast"/>
    </w:pPr>
    <w:rPr>
      <w:rFonts w:ascii="標楷體" w:eastAsia="標楷體" w:hAnsi="標楷體"/>
      <w:color w:val="000000"/>
      <w:sz w:val="28"/>
      <w:szCs w:val="20"/>
    </w:rPr>
  </w:style>
  <w:style w:type="character" w:styleId="a7">
    <w:name w:val="page number"/>
    <w:basedOn w:val="a0"/>
  </w:style>
  <w:style w:type="paragraph" w:customStyle="1" w:styleId="1">
    <w:name w:val="1."/>
    <w:basedOn w:val="a"/>
    <w:pPr>
      <w:adjustRightInd w:val="0"/>
      <w:snapToGrid w:val="0"/>
      <w:spacing w:after="50" w:line="320" w:lineRule="exact"/>
      <w:ind w:leftChars="150" w:left="1172" w:hangingChars="290" w:hanging="812"/>
      <w:jc w:val="both"/>
    </w:pPr>
    <w:rPr>
      <w:rFonts w:ascii="標楷體" w:eastAsia="標楷體" w:hAnsi="標楷體"/>
      <w:kern w:val="0"/>
      <w:sz w:val="28"/>
    </w:rPr>
  </w:style>
  <w:style w:type="paragraph" w:styleId="a8">
    <w:name w:val="Block Text"/>
    <w:basedOn w:val="a"/>
    <w:pPr>
      <w:spacing w:line="340" w:lineRule="exact"/>
      <w:ind w:leftChars="-150" w:left="718" w:rightChars="-439" w:right="-1054" w:hangingChars="385" w:hanging="1078"/>
    </w:pPr>
    <w:rPr>
      <w:rFonts w:eastAsia="標楷體"/>
      <w:sz w:val="28"/>
    </w:rPr>
  </w:style>
  <w:style w:type="paragraph" w:customStyle="1" w:styleId="20">
    <w:name w:val="2."/>
    <w:basedOn w:val="a"/>
    <w:pPr>
      <w:adjustRightInd w:val="0"/>
      <w:snapToGrid w:val="0"/>
      <w:ind w:leftChars="-1" w:left="-2" w:firstLineChars="400" w:firstLine="1120"/>
      <w:jc w:val="both"/>
    </w:pPr>
    <w:rPr>
      <w:rFonts w:ascii="標楷體" w:eastAsia="標楷體" w:hAnsi="標楷體"/>
      <w:color w:val="000000"/>
      <w:sz w:val="28"/>
      <w:szCs w:val="30"/>
    </w:rPr>
  </w:style>
  <w:style w:type="paragraph" w:customStyle="1" w:styleId="31">
    <w:name w:val="3"/>
    <w:basedOn w:val="a"/>
    <w:pPr>
      <w:adjustRightInd w:val="0"/>
      <w:snapToGrid w:val="0"/>
      <w:ind w:leftChars="437" w:left="1349" w:hangingChars="107" w:hanging="300"/>
      <w:jc w:val="both"/>
    </w:pPr>
    <w:rPr>
      <w:rFonts w:ascii="標楷體" w:eastAsia="標楷體" w:hAnsi="標楷體"/>
      <w:color w:val="000000"/>
      <w:sz w:val="28"/>
      <w:szCs w:val="30"/>
    </w:rPr>
  </w:style>
  <w:style w:type="paragraph" w:customStyle="1" w:styleId="4">
    <w:name w:val="4"/>
    <w:basedOn w:val="a"/>
    <w:pPr>
      <w:adjustRightInd w:val="0"/>
      <w:snapToGrid w:val="0"/>
      <w:ind w:leftChars="580" w:left="1798" w:hangingChars="145" w:hanging="406"/>
      <w:jc w:val="both"/>
    </w:pPr>
    <w:rPr>
      <w:rFonts w:ascii="標楷體" w:eastAsia="標楷體" w:hAnsi="標楷體"/>
      <w:color w:val="000000"/>
      <w:sz w:val="28"/>
      <w:szCs w:val="30"/>
    </w:rPr>
  </w:style>
  <w:style w:type="paragraph" w:customStyle="1" w:styleId="10">
    <w:name w:val="1"/>
    <w:basedOn w:val="a"/>
    <w:pPr>
      <w:adjustRightInd w:val="0"/>
      <w:snapToGrid w:val="0"/>
      <w:ind w:leftChars="216" w:left="1078" w:hangingChars="200" w:hanging="560"/>
      <w:jc w:val="both"/>
    </w:pPr>
    <w:rPr>
      <w:rFonts w:ascii="標楷體" w:eastAsia="標楷體" w:hAnsi="標楷體"/>
      <w:color w:val="000000"/>
      <w:sz w:val="28"/>
    </w:rPr>
  </w:style>
  <w:style w:type="paragraph" w:customStyle="1" w:styleId="5">
    <w:name w:val="5"/>
    <w:basedOn w:val="a"/>
    <w:pPr>
      <w:adjustRightInd w:val="0"/>
      <w:snapToGrid w:val="0"/>
      <w:ind w:left="1120" w:hangingChars="400" w:hanging="1120"/>
      <w:jc w:val="both"/>
    </w:pPr>
    <w:rPr>
      <w:rFonts w:ascii="標楷體" w:eastAsia="標楷體" w:hAnsi="標楷體"/>
      <w:color w:val="000000"/>
      <w:sz w:val="28"/>
    </w:rPr>
  </w:style>
  <w:style w:type="paragraph" w:customStyle="1" w:styleId="a9">
    <w:name w:val="－１"/>
    <w:basedOn w:val="a"/>
    <w:pPr>
      <w:spacing w:line="400" w:lineRule="exact"/>
      <w:ind w:leftChars="701" w:left="1962" w:hangingChars="100" w:hanging="280"/>
    </w:pPr>
    <w:rPr>
      <w:rFonts w:eastAsia="標楷體"/>
      <w:sz w:val="28"/>
    </w:rPr>
  </w:style>
  <w:style w:type="paragraph" w:customStyle="1" w:styleId="aa">
    <w:name w:val="－２"/>
    <w:basedOn w:val="a"/>
    <w:pPr>
      <w:spacing w:line="400" w:lineRule="exact"/>
      <w:ind w:leftChars="450" w:left="1618" w:hangingChars="192" w:hanging="538"/>
      <w:jc w:val="both"/>
    </w:pPr>
    <w:rPr>
      <w:rFonts w:eastAsia="標楷體"/>
      <w:sz w:val="28"/>
    </w:rPr>
  </w:style>
  <w:style w:type="paragraph" w:customStyle="1" w:styleId="1-">
    <w:name w:val="1-"/>
    <w:basedOn w:val="a"/>
    <w:pPr>
      <w:adjustRightInd w:val="0"/>
      <w:snapToGrid w:val="0"/>
      <w:ind w:leftChars="226" w:left="1102" w:hangingChars="200" w:hanging="560"/>
      <w:jc w:val="both"/>
    </w:pPr>
    <w:rPr>
      <w:rFonts w:ascii="標楷體" w:eastAsia="標楷體" w:hAnsi="標楷體"/>
      <w:color w:val="000000"/>
      <w:sz w:val="28"/>
      <w:szCs w:val="30"/>
    </w:rPr>
  </w:style>
  <w:style w:type="paragraph" w:customStyle="1" w:styleId="6">
    <w:name w:val="6"/>
    <w:basedOn w:val="a"/>
    <w:pPr>
      <w:adjustRightInd w:val="0"/>
      <w:snapToGrid w:val="0"/>
      <w:ind w:leftChars="584" w:left="1682" w:hangingChars="100" w:hanging="280"/>
      <w:jc w:val="both"/>
    </w:pPr>
    <w:rPr>
      <w:rFonts w:ascii="標楷體" w:eastAsia="標楷體" w:hAnsi="標楷體"/>
      <w:color w:val="000000"/>
      <w:sz w:val="28"/>
      <w:szCs w:val="30"/>
    </w:rPr>
  </w:style>
  <w:style w:type="paragraph" w:customStyle="1" w:styleId="7">
    <w:name w:val="7"/>
    <w:basedOn w:val="a"/>
    <w:pPr>
      <w:adjustRightInd w:val="0"/>
      <w:snapToGrid w:val="0"/>
      <w:ind w:firstLineChars="300" w:firstLine="840"/>
      <w:jc w:val="both"/>
    </w:pPr>
    <w:rPr>
      <w:rFonts w:ascii="標楷體" w:eastAsia="標楷體" w:hAnsi="標楷體"/>
      <w:color w:val="000000"/>
      <w:sz w:val="28"/>
      <w:szCs w:val="30"/>
    </w:rPr>
  </w:style>
  <w:style w:type="paragraph" w:customStyle="1" w:styleId="8">
    <w:name w:val="8"/>
    <w:basedOn w:val="2"/>
    <w:pPr>
      <w:ind w:leftChars="467" w:left="1681" w:hangingChars="200" w:hanging="560"/>
    </w:pPr>
  </w:style>
  <w:style w:type="paragraph" w:styleId="ab">
    <w:name w:val="header"/>
    <w:basedOn w:val="a"/>
    <w:link w:val="ac"/>
    <w:rsid w:val="000236B7"/>
    <w:pPr>
      <w:tabs>
        <w:tab w:val="center" w:pos="4153"/>
        <w:tab w:val="right" w:pos="8306"/>
      </w:tabs>
      <w:snapToGrid w:val="0"/>
    </w:pPr>
    <w:rPr>
      <w:sz w:val="20"/>
      <w:szCs w:val="20"/>
    </w:rPr>
  </w:style>
  <w:style w:type="character" w:customStyle="1" w:styleId="ac">
    <w:name w:val="頁首 字元"/>
    <w:link w:val="ab"/>
    <w:rsid w:val="000236B7"/>
    <w:rPr>
      <w:kern w:val="2"/>
    </w:rPr>
  </w:style>
  <w:style w:type="character" w:customStyle="1" w:styleId="a4">
    <w:name w:val="頁尾 字元"/>
    <w:link w:val="a3"/>
    <w:rsid w:val="00CF20CD"/>
    <w:rPr>
      <w:kern w:val="2"/>
    </w:rPr>
  </w:style>
  <w:style w:type="character" w:customStyle="1" w:styleId="a6">
    <w:name w:val="本文縮排 字元"/>
    <w:link w:val="a5"/>
    <w:rsid w:val="00FD0F56"/>
    <w:rPr>
      <w:rFonts w:ascii="標楷體" w:eastAsia="標楷體" w:hAnsi="標楷體"/>
      <w:color w:val="000000"/>
      <w:kern w:val="2"/>
      <w:sz w:val="28"/>
      <w:szCs w:val="30"/>
    </w:rPr>
  </w:style>
  <w:style w:type="paragraph" w:styleId="ad">
    <w:name w:val="Balloon Text"/>
    <w:basedOn w:val="a"/>
    <w:link w:val="ae"/>
    <w:rsid w:val="008C3C05"/>
    <w:rPr>
      <w:rFonts w:ascii="Cambria" w:hAnsi="Cambria"/>
      <w:sz w:val="18"/>
      <w:szCs w:val="18"/>
    </w:rPr>
  </w:style>
  <w:style w:type="character" w:customStyle="1" w:styleId="ae">
    <w:name w:val="註解方塊文字 字元"/>
    <w:link w:val="ad"/>
    <w:rsid w:val="008C3C05"/>
    <w:rPr>
      <w:rFonts w:ascii="Cambria" w:eastAsia="新細明體" w:hAnsi="Cambria" w:cs="Times New Roman"/>
      <w:kern w:val="2"/>
      <w:sz w:val="18"/>
      <w:szCs w:val="18"/>
    </w:rPr>
  </w:style>
  <w:style w:type="paragraph" w:styleId="af">
    <w:name w:val="List Paragraph"/>
    <w:basedOn w:val="a"/>
    <w:uiPriority w:val="34"/>
    <w:qFormat/>
    <w:rsid w:val="007E55FB"/>
    <w:pPr>
      <w:ind w:leftChars="200" w:left="480"/>
    </w:pPr>
  </w:style>
  <w:style w:type="character" w:styleId="af0">
    <w:name w:val="annotation reference"/>
    <w:basedOn w:val="a0"/>
    <w:rsid w:val="00B87333"/>
    <w:rPr>
      <w:sz w:val="18"/>
      <w:szCs w:val="18"/>
    </w:rPr>
  </w:style>
  <w:style w:type="paragraph" w:styleId="af1">
    <w:name w:val="annotation text"/>
    <w:basedOn w:val="a"/>
    <w:link w:val="af2"/>
    <w:rsid w:val="00B87333"/>
  </w:style>
  <w:style w:type="character" w:customStyle="1" w:styleId="af2">
    <w:name w:val="註解文字 字元"/>
    <w:basedOn w:val="a0"/>
    <w:link w:val="af1"/>
    <w:rsid w:val="00B87333"/>
    <w:rPr>
      <w:kern w:val="2"/>
      <w:sz w:val="24"/>
      <w:szCs w:val="24"/>
    </w:rPr>
  </w:style>
  <w:style w:type="paragraph" w:styleId="af3">
    <w:name w:val="annotation subject"/>
    <w:basedOn w:val="af1"/>
    <w:next w:val="af1"/>
    <w:link w:val="af4"/>
    <w:rsid w:val="00B87333"/>
    <w:rPr>
      <w:b/>
      <w:bCs/>
    </w:rPr>
  </w:style>
  <w:style w:type="character" w:customStyle="1" w:styleId="af4">
    <w:name w:val="註解主旨 字元"/>
    <w:basedOn w:val="af2"/>
    <w:link w:val="af3"/>
    <w:rsid w:val="00B87333"/>
    <w:rPr>
      <w:b/>
      <w:bCs/>
      <w:kern w:val="2"/>
      <w:sz w:val="24"/>
      <w:szCs w:val="24"/>
    </w:rPr>
  </w:style>
  <w:style w:type="paragraph" w:styleId="af5">
    <w:name w:val="Date"/>
    <w:basedOn w:val="a"/>
    <w:next w:val="a"/>
    <w:link w:val="af6"/>
    <w:rsid w:val="00B87333"/>
    <w:pPr>
      <w:jc w:val="right"/>
    </w:pPr>
  </w:style>
  <w:style w:type="character" w:customStyle="1" w:styleId="af6">
    <w:name w:val="日期 字元"/>
    <w:basedOn w:val="a0"/>
    <w:link w:val="af5"/>
    <w:rsid w:val="00B87333"/>
    <w:rPr>
      <w:kern w:val="2"/>
      <w:sz w:val="24"/>
      <w:szCs w:val="24"/>
    </w:rPr>
  </w:style>
  <w:style w:type="paragraph" w:styleId="af7">
    <w:name w:val="Revision"/>
    <w:hidden/>
    <w:uiPriority w:val="99"/>
    <w:semiHidden/>
    <w:rsid w:val="00437D40"/>
    <w:rPr>
      <w:kern w:val="2"/>
      <w:sz w:val="24"/>
      <w:szCs w:val="24"/>
    </w:rPr>
  </w:style>
  <w:style w:type="character" w:styleId="af8">
    <w:name w:val="Hyperlink"/>
    <w:basedOn w:val="a0"/>
    <w:rsid w:val="00CC5FBA"/>
    <w:rPr>
      <w:color w:val="0000FF" w:themeColor="hyperlink"/>
      <w:u w:val="single"/>
    </w:rPr>
  </w:style>
  <w:style w:type="table" w:styleId="af9">
    <w:name w:val="Table Grid"/>
    <w:basedOn w:val="a1"/>
    <w:rsid w:val="00384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pPr>
    <w:rPr>
      <w:sz w:val="20"/>
      <w:szCs w:val="20"/>
    </w:rPr>
  </w:style>
  <w:style w:type="paragraph" w:styleId="a5">
    <w:name w:val="Body Text Indent"/>
    <w:basedOn w:val="a"/>
    <w:link w:val="a6"/>
    <w:pPr>
      <w:spacing w:line="360" w:lineRule="exact"/>
      <w:ind w:leftChars="437" w:left="1349" w:hangingChars="107" w:hanging="300"/>
      <w:jc w:val="both"/>
    </w:pPr>
    <w:rPr>
      <w:rFonts w:ascii="標楷體" w:eastAsia="標楷體" w:hAnsi="標楷體"/>
      <w:color w:val="000000"/>
      <w:sz w:val="28"/>
      <w:szCs w:val="30"/>
    </w:rPr>
  </w:style>
  <w:style w:type="paragraph" w:styleId="2">
    <w:name w:val="Body Text Indent 2"/>
    <w:basedOn w:val="a"/>
    <w:pPr>
      <w:adjustRightInd w:val="0"/>
      <w:snapToGrid w:val="0"/>
      <w:ind w:leftChars="439" w:left="1088" w:hangingChars="12" w:hanging="34"/>
      <w:jc w:val="both"/>
    </w:pPr>
    <w:rPr>
      <w:rFonts w:ascii="標楷體" w:eastAsia="標楷體" w:hAnsi="標楷體"/>
      <w:sz w:val="28"/>
    </w:rPr>
  </w:style>
  <w:style w:type="paragraph" w:styleId="3">
    <w:name w:val="Body Text Indent 3"/>
    <w:basedOn w:val="a"/>
    <w:pPr>
      <w:spacing w:line="360" w:lineRule="exact"/>
      <w:ind w:leftChars="436" w:left="1047" w:hanging="1"/>
      <w:jc w:val="both"/>
    </w:pPr>
    <w:rPr>
      <w:rFonts w:ascii="標楷體" w:eastAsia="標楷體" w:hAnsi="標楷體"/>
      <w:color w:val="000000"/>
      <w:sz w:val="26"/>
      <w:szCs w:val="30"/>
    </w:rPr>
  </w:style>
  <w:style w:type="paragraph" w:styleId="30">
    <w:name w:val="Body Text 3"/>
    <w:basedOn w:val="a"/>
    <w:pPr>
      <w:spacing w:line="240" w:lineRule="atLeast"/>
    </w:pPr>
    <w:rPr>
      <w:rFonts w:ascii="標楷體" w:eastAsia="標楷體" w:hAnsi="標楷體"/>
      <w:color w:val="000000"/>
      <w:sz w:val="28"/>
      <w:szCs w:val="20"/>
    </w:rPr>
  </w:style>
  <w:style w:type="character" w:styleId="a7">
    <w:name w:val="page number"/>
    <w:basedOn w:val="a0"/>
  </w:style>
  <w:style w:type="paragraph" w:customStyle="1" w:styleId="1">
    <w:name w:val="1."/>
    <w:basedOn w:val="a"/>
    <w:pPr>
      <w:adjustRightInd w:val="0"/>
      <w:snapToGrid w:val="0"/>
      <w:spacing w:after="50" w:line="320" w:lineRule="exact"/>
      <w:ind w:leftChars="150" w:left="1172" w:hangingChars="290" w:hanging="812"/>
      <w:jc w:val="both"/>
    </w:pPr>
    <w:rPr>
      <w:rFonts w:ascii="標楷體" w:eastAsia="標楷體" w:hAnsi="標楷體"/>
      <w:kern w:val="0"/>
      <w:sz w:val="28"/>
    </w:rPr>
  </w:style>
  <w:style w:type="paragraph" w:styleId="a8">
    <w:name w:val="Block Text"/>
    <w:basedOn w:val="a"/>
    <w:pPr>
      <w:spacing w:line="340" w:lineRule="exact"/>
      <w:ind w:leftChars="-150" w:left="718" w:rightChars="-439" w:right="-1054" w:hangingChars="385" w:hanging="1078"/>
    </w:pPr>
    <w:rPr>
      <w:rFonts w:eastAsia="標楷體"/>
      <w:sz w:val="28"/>
    </w:rPr>
  </w:style>
  <w:style w:type="paragraph" w:customStyle="1" w:styleId="20">
    <w:name w:val="2."/>
    <w:basedOn w:val="a"/>
    <w:pPr>
      <w:adjustRightInd w:val="0"/>
      <w:snapToGrid w:val="0"/>
      <w:ind w:leftChars="-1" w:left="-2" w:firstLineChars="400" w:firstLine="1120"/>
      <w:jc w:val="both"/>
    </w:pPr>
    <w:rPr>
      <w:rFonts w:ascii="標楷體" w:eastAsia="標楷體" w:hAnsi="標楷體"/>
      <w:color w:val="000000"/>
      <w:sz w:val="28"/>
      <w:szCs w:val="30"/>
    </w:rPr>
  </w:style>
  <w:style w:type="paragraph" w:customStyle="1" w:styleId="31">
    <w:name w:val="3"/>
    <w:basedOn w:val="a"/>
    <w:pPr>
      <w:adjustRightInd w:val="0"/>
      <w:snapToGrid w:val="0"/>
      <w:ind w:leftChars="437" w:left="1349" w:hangingChars="107" w:hanging="300"/>
      <w:jc w:val="both"/>
    </w:pPr>
    <w:rPr>
      <w:rFonts w:ascii="標楷體" w:eastAsia="標楷體" w:hAnsi="標楷體"/>
      <w:color w:val="000000"/>
      <w:sz w:val="28"/>
      <w:szCs w:val="30"/>
    </w:rPr>
  </w:style>
  <w:style w:type="paragraph" w:customStyle="1" w:styleId="4">
    <w:name w:val="4"/>
    <w:basedOn w:val="a"/>
    <w:pPr>
      <w:adjustRightInd w:val="0"/>
      <w:snapToGrid w:val="0"/>
      <w:ind w:leftChars="580" w:left="1798" w:hangingChars="145" w:hanging="406"/>
      <w:jc w:val="both"/>
    </w:pPr>
    <w:rPr>
      <w:rFonts w:ascii="標楷體" w:eastAsia="標楷體" w:hAnsi="標楷體"/>
      <w:color w:val="000000"/>
      <w:sz w:val="28"/>
      <w:szCs w:val="30"/>
    </w:rPr>
  </w:style>
  <w:style w:type="paragraph" w:customStyle="1" w:styleId="10">
    <w:name w:val="1"/>
    <w:basedOn w:val="a"/>
    <w:pPr>
      <w:adjustRightInd w:val="0"/>
      <w:snapToGrid w:val="0"/>
      <w:ind w:leftChars="216" w:left="1078" w:hangingChars="200" w:hanging="560"/>
      <w:jc w:val="both"/>
    </w:pPr>
    <w:rPr>
      <w:rFonts w:ascii="標楷體" w:eastAsia="標楷體" w:hAnsi="標楷體"/>
      <w:color w:val="000000"/>
      <w:sz w:val="28"/>
    </w:rPr>
  </w:style>
  <w:style w:type="paragraph" w:customStyle="1" w:styleId="5">
    <w:name w:val="5"/>
    <w:basedOn w:val="a"/>
    <w:pPr>
      <w:adjustRightInd w:val="0"/>
      <w:snapToGrid w:val="0"/>
      <w:ind w:left="1120" w:hangingChars="400" w:hanging="1120"/>
      <w:jc w:val="both"/>
    </w:pPr>
    <w:rPr>
      <w:rFonts w:ascii="標楷體" w:eastAsia="標楷體" w:hAnsi="標楷體"/>
      <w:color w:val="000000"/>
      <w:sz w:val="28"/>
    </w:rPr>
  </w:style>
  <w:style w:type="paragraph" w:customStyle="1" w:styleId="a9">
    <w:name w:val="－１"/>
    <w:basedOn w:val="a"/>
    <w:pPr>
      <w:spacing w:line="400" w:lineRule="exact"/>
      <w:ind w:leftChars="701" w:left="1962" w:hangingChars="100" w:hanging="280"/>
    </w:pPr>
    <w:rPr>
      <w:rFonts w:eastAsia="標楷體"/>
      <w:sz w:val="28"/>
    </w:rPr>
  </w:style>
  <w:style w:type="paragraph" w:customStyle="1" w:styleId="aa">
    <w:name w:val="－２"/>
    <w:basedOn w:val="a"/>
    <w:pPr>
      <w:spacing w:line="400" w:lineRule="exact"/>
      <w:ind w:leftChars="450" w:left="1618" w:hangingChars="192" w:hanging="538"/>
      <w:jc w:val="both"/>
    </w:pPr>
    <w:rPr>
      <w:rFonts w:eastAsia="標楷體"/>
      <w:sz w:val="28"/>
    </w:rPr>
  </w:style>
  <w:style w:type="paragraph" w:customStyle="1" w:styleId="1-">
    <w:name w:val="1-"/>
    <w:basedOn w:val="a"/>
    <w:pPr>
      <w:adjustRightInd w:val="0"/>
      <w:snapToGrid w:val="0"/>
      <w:ind w:leftChars="226" w:left="1102" w:hangingChars="200" w:hanging="560"/>
      <w:jc w:val="both"/>
    </w:pPr>
    <w:rPr>
      <w:rFonts w:ascii="標楷體" w:eastAsia="標楷體" w:hAnsi="標楷體"/>
      <w:color w:val="000000"/>
      <w:sz w:val="28"/>
      <w:szCs w:val="30"/>
    </w:rPr>
  </w:style>
  <w:style w:type="paragraph" w:customStyle="1" w:styleId="6">
    <w:name w:val="6"/>
    <w:basedOn w:val="a"/>
    <w:pPr>
      <w:adjustRightInd w:val="0"/>
      <w:snapToGrid w:val="0"/>
      <w:ind w:leftChars="584" w:left="1682" w:hangingChars="100" w:hanging="280"/>
      <w:jc w:val="both"/>
    </w:pPr>
    <w:rPr>
      <w:rFonts w:ascii="標楷體" w:eastAsia="標楷體" w:hAnsi="標楷體"/>
      <w:color w:val="000000"/>
      <w:sz w:val="28"/>
      <w:szCs w:val="30"/>
    </w:rPr>
  </w:style>
  <w:style w:type="paragraph" w:customStyle="1" w:styleId="7">
    <w:name w:val="7"/>
    <w:basedOn w:val="a"/>
    <w:pPr>
      <w:adjustRightInd w:val="0"/>
      <w:snapToGrid w:val="0"/>
      <w:ind w:firstLineChars="300" w:firstLine="840"/>
      <w:jc w:val="both"/>
    </w:pPr>
    <w:rPr>
      <w:rFonts w:ascii="標楷體" w:eastAsia="標楷體" w:hAnsi="標楷體"/>
      <w:color w:val="000000"/>
      <w:sz w:val="28"/>
      <w:szCs w:val="30"/>
    </w:rPr>
  </w:style>
  <w:style w:type="paragraph" w:customStyle="1" w:styleId="8">
    <w:name w:val="8"/>
    <w:basedOn w:val="2"/>
    <w:pPr>
      <w:ind w:leftChars="467" w:left="1681" w:hangingChars="200" w:hanging="560"/>
    </w:pPr>
  </w:style>
  <w:style w:type="paragraph" w:styleId="ab">
    <w:name w:val="header"/>
    <w:basedOn w:val="a"/>
    <w:link w:val="ac"/>
    <w:rsid w:val="000236B7"/>
    <w:pPr>
      <w:tabs>
        <w:tab w:val="center" w:pos="4153"/>
        <w:tab w:val="right" w:pos="8306"/>
      </w:tabs>
      <w:snapToGrid w:val="0"/>
    </w:pPr>
    <w:rPr>
      <w:sz w:val="20"/>
      <w:szCs w:val="20"/>
    </w:rPr>
  </w:style>
  <w:style w:type="character" w:customStyle="1" w:styleId="ac">
    <w:name w:val="頁首 字元"/>
    <w:link w:val="ab"/>
    <w:rsid w:val="000236B7"/>
    <w:rPr>
      <w:kern w:val="2"/>
    </w:rPr>
  </w:style>
  <w:style w:type="character" w:customStyle="1" w:styleId="a4">
    <w:name w:val="頁尾 字元"/>
    <w:link w:val="a3"/>
    <w:rsid w:val="00CF20CD"/>
    <w:rPr>
      <w:kern w:val="2"/>
    </w:rPr>
  </w:style>
  <w:style w:type="character" w:customStyle="1" w:styleId="a6">
    <w:name w:val="本文縮排 字元"/>
    <w:link w:val="a5"/>
    <w:rsid w:val="00FD0F56"/>
    <w:rPr>
      <w:rFonts w:ascii="標楷體" w:eastAsia="標楷體" w:hAnsi="標楷體"/>
      <w:color w:val="000000"/>
      <w:kern w:val="2"/>
      <w:sz w:val="28"/>
      <w:szCs w:val="30"/>
    </w:rPr>
  </w:style>
  <w:style w:type="paragraph" w:styleId="ad">
    <w:name w:val="Balloon Text"/>
    <w:basedOn w:val="a"/>
    <w:link w:val="ae"/>
    <w:rsid w:val="008C3C05"/>
    <w:rPr>
      <w:rFonts w:ascii="Cambria" w:hAnsi="Cambria"/>
      <w:sz w:val="18"/>
      <w:szCs w:val="18"/>
    </w:rPr>
  </w:style>
  <w:style w:type="character" w:customStyle="1" w:styleId="ae">
    <w:name w:val="註解方塊文字 字元"/>
    <w:link w:val="ad"/>
    <w:rsid w:val="008C3C05"/>
    <w:rPr>
      <w:rFonts w:ascii="Cambria" w:eastAsia="新細明體" w:hAnsi="Cambria" w:cs="Times New Roman"/>
      <w:kern w:val="2"/>
      <w:sz w:val="18"/>
      <w:szCs w:val="18"/>
    </w:rPr>
  </w:style>
  <w:style w:type="paragraph" w:styleId="af">
    <w:name w:val="List Paragraph"/>
    <w:basedOn w:val="a"/>
    <w:uiPriority w:val="34"/>
    <w:qFormat/>
    <w:rsid w:val="007E55FB"/>
    <w:pPr>
      <w:ind w:leftChars="200" w:left="480"/>
    </w:pPr>
  </w:style>
  <w:style w:type="character" w:styleId="af0">
    <w:name w:val="annotation reference"/>
    <w:basedOn w:val="a0"/>
    <w:rsid w:val="00B87333"/>
    <w:rPr>
      <w:sz w:val="18"/>
      <w:szCs w:val="18"/>
    </w:rPr>
  </w:style>
  <w:style w:type="paragraph" w:styleId="af1">
    <w:name w:val="annotation text"/>
    <w:basedOn w:val="a"/>
    <w:link w:val="af2"/>
    <w:rsid w:val="00B87333"/>
  </w:style>
  <w:style w:type="character" w:customStyle="1" w:styleId="af2">
    <w:name w:val="註解文字 字元"/>
    <w:basedOn w:val="a0"/>
    <w:link w:val="af1"/>
    <w:rsid w:val="00B87333"/>
    <w:rPr>
      <w:kern w:val="2"/>
      <w:sz w:val="24"/>
      <w:szCs w:val="24"/>
    </w:rPr>
  </w:style>
  <w:style w:type="paragraph" w:styleId="af3">
    <w:name w:val="annotation subject"/>
    <w:basedOn w:val="af1"/>
    <w:next w:val="af1"/>
    <w:link w:val="af4"/>
    <w:rsid w:val="00B87333"/>
    <w:rPr>
      <w:b/>
      <w:bCs/>
    </w:rPr>
  </w:style>
  <w:style w:type="character" w:customStyle="1" w:styleId="af4">
    <w:name w:val="註解主旨 字元"/>
    <w:basedOn w:val="af2"/>
    <w:link w:val="af3"/>
    <w:rsid w:val="00B87333"/>
    <w:rPr>
      <w:b/>
      <w:bCs/>
      <w:kern w:val="2"/>
      <w:sz w:val="24"/>
      <w:szCs w:val="24"/>
    </w:rPr>
  </w:style>
  <w:style w:type="paragraph" w:styleId="af5">
    <w:name w:val="Date"/>
    <w:basedOn w:val="a"/>
    <w:next w:val="a"/>
    <w:link w:val="af6"/>
    <w:rsid w:val="00B87333"/>
    <w:pPr>
      <w:jc w:val="right"/>
    </w:pPr>
  </w:style>
  <w:style w:type="character" w:customStyle="1" w:styleId="af6">
    <w:name w:val="日期 字元"/>
    <w:basedOn w:val="a0"/>
    <w:link w:val="af5"/>
    <w:rsid w:val="00B87333"/>
    <w:rPr>
      <w:kern w:val="2"/>
      <w:sz w:val="24"/>
      <w:szCs w:val="24"/>
    </w:rPr>
  </w:style>
  <w:style w:type="paragraph" w:styleId="af7">
    <w:name w:val="Revision"/>
    <w:hidden/>
    <w:uiPriority w:val="99"/>
    <w:semiHidden/>
    <w:rsid w:val="00437D40"/>
    <w:rPr>
      <w:kern w:val="2"/>
      <w:sz w:val="24"/>
      <w:szCs w:val="24"/>
    </w:rPr>
  </w:style>
  <w:style w:type="character" w:styleId="af8">
    <w:name w:val="Hyperlink"/>
    <w:basedOn w:val="a0"/>
    <w:rsid w:val="00CC5FBA"/>
    <w:rPr>
      <w:color w:val="0000FF" w:themeColor="hyperlink"/>
      <w:u w:val="single"/>
    </w:rPr>
  </w:style>
  <w:style w:type="table" w:styleId="af9">
    <w:name w:val="Table Grid"/>
    <w:basedOn w:val="a1"/>
    <w:rsid w:val="00384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433148">
      <w:bodyDiv w:val="1"/>
      <w:marLeft w:val="0"/>
      <w:marRight w:val="0"/>
      <w:marTop w:val="0"/>
      <w:marBottom w:val="0"/>
      <w:divBdr>
        <w:top w:val="none" w:sz="0" w:space="0" w:color="auto"/>
        <w:left w:val="none" w:sz="0" w:space="0" w:color="auto"/>
        <w:bottom w:val="none" w:sz="0" w:space="0" w:color="auto"/>
        <w:right w:val="none" w:sz="0" w:space="0" w:color="auto"/>
      </w:divBdr>
      <w:divsChild>
        <w:div w:id="1224412378">
          <w:marLeft w:val="547"/>
          <w:marRight w:val="0"/>
          <w:marTop w:val="0"/>
          <w:marBottom w:val="0"/>
          <w:divBdr>
            <w:top w:val="none" w:sz="0" w:space="0" w:color="auto"/>
            <w:left w:val="none" w:sz="0" w:space="0" w:color="auto"/>
            <w:bottom w:val="none" w:sz="0" w:space="0" w:color="auto"/>
            <w:right w:val="none" w:sz="0" w:space="0" w:color="auto"/>
          </w:divBdr>
        </w:div>
      </w:divsChild>
    </w:div>
    <w:div w:id="74680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lttc.ntu.edu.tw/lttc-grants/grants-apply.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860778-763C-49E4-8F8E-FB7B7C1FA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918</Words>
  <Characters>929</Characters>
  <Application>Microsoft Office Word</Application>
  <DocSecurity>0</DocSecurity>
  <Lines>51</Lines>
  <Paragraphs>57</Paragraphs>
  <ScaleCrop>false</ScaleCrop>
  <Company>nsc-dm</Company>
  <LinksUpToDate>false</LinksUpToDate>
  <CharactersWithSpaces>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行政院國家科學委員會補助專題研究計畫作業要點</dc:title>
  <dc:creator>Li</dc:creator>
  <cp:lastModifiedBy>support2</cp:lastModifiedBy>
  <cp:revision>3</cp:revision>
  <cp:lastPrinted>2019-01-04T02:08:00Z</cp:lastPrinted>
  <dcterms:created xsi:type="dcterms:W3CDTF">2020-01-07T05:39:00Z</dcterms:created>
  <dcterms:modified xsi:type="dcterms:W3CDTF">2020-01-07T05:40:00Z</dcterms:modified>
</cp:coreProperties>
</file>