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70A" w:rsidRDefault="004E070A" w:rsidP="004B58A3">
      <w:pPr>
        <w:spacing w:line="520" w:lineRule="exact"/>
        <w:jc w:val="center"/>
        <w:rPr>
          <w:rFonts w:ascii="Times New Roman" w:hAnsi="Times New Roman"/>
          <w:b/>
          <w:sz w:val="36"/>
          <w:szCs w:val="36"/>
        </w:rPr>
      </w:pPr>
      <w:r w:rsidRPr="000652E5">
        <w:rPr>
          <w:rFonts w:ascii="Times New Roman" w:hAnsi="Times New Roman" w:hint="eastAsia"/>
          <w:b/>
          <w:sz w:val="36"/>
          <w:szCs w:val="36"/>
        </w:rPr>
        <w:t>非營利幼兒園</w:t>
      </w:r>
      <w:r>
        <w:rPr>
          <w:rFonts w:ascii="Times New Roman" w:hAnsi="Times New Roman" w:hint="eastAsia"/>
          <w:b/>
          <w:sz w:val="36"/>
          <w:szCs w:val="36"/>
        </w:rPr>
        <w:t>法令宣導及業務推動說明會</w:t>
      </w:r>
    </w:p>
    <w:p w:rsidR="004E070A" w:rsidRDefault="004E070A" w:rsidP="004B58A3">
      <w:pPr>
        <w:spacing w:line="520" w:lineRule="exact"/>
        <w:jc w:val="center"/>
        <w:rPr>
          <w:rFonts w:ascii="Times New Roman" w:hAnsi="Times New Roman"/>
          <w:b/>
          <w:sz w:val="36"/>
          <w:szCs w:val="36"/>
        </w:rPr>
      </w:pPr>
    </w:p>
    <w:p w:rsidR="004E070A" w:rsidRPr="007F36D9" w:rsidRDefault="004E070A" w:rsidP="004B58A3">
      <w:pPr>
        <w:numPr>
          <w:ilvl w:val="0"/>
          <w:numId w:val="12"/>
        </w:numPr>
        <w:snapToGrid w:val="0"/>
        <w:spacing w:line="520" w:lineRule="exact"/>
        <w:jc w:val="both"/>
        <w:rPr>
          <w:rFonts w:ascii="Sylfaen" w:hAnsi="Sylfaen"/>
          <w:b/>
          <w:sz w:val="28"/>
        </w:rPr>
      </w:pPr>
      <w:r w:rsidRPr="00E0629F">
        <w:rPr>
          <w:rFonts w:ascii="Sylfaen" w:hAnsi="標楷體" w:hint="eastAsia"/>
          <w:b/>
          <w:sz w:val="28"/>
        </w:rPr>
        <w:t>日期：</w:t>
      </w:r>
      <w:r w:rsidRPr="007F36D9">
        <w:rPr>
          <w:rFonts w:ascii="Sylfaen" w:hAnsi="標楷體" w:hint="eastAsia"/>
          <w:sz w:val="28"/>
        </w:rPr>
        <w:t>本（</w:t>
      </w:r>
      <w:r w:rsidRPr="007F36D9">
        <w:rPr>
          <w:rFonts w:ascii="Sylfaen" w:hAnsi="Sylfaen"/>
          <w:sz w:val="28"/>
        </w:rPr>
        <w:t>102</w:t>
      </w:r>
      <w:r w:rsidRPr="007F36D9">
        <w:rPr>
          <w:rFonts w:ascii="Sylfaen" w:hAnsi="標楷體" w:hint="eastAsia"/>
          <w:sz w:val="28"/>
        </w:rPr>
        <w:t>）年</w:t>
      </w:r>
      <w:r>
        <w:rPr>
          <w:rFonts w:ascii="Sylfaen" w:hAnsi="Sylfaen"/>
          <w:sz w:val="28"/>
        </w:rPr>
        <w:t>10</w:t>
      </w:r>
      <w:r w:rsidRPr="007F36D9">
        <w:rPr>
          <w:rFonts w:ascii="Sylfaen" w:hAnsi="標楷體" w:hint="eastAsia"/>
          <w:sz w:val="28"/>
        </w:rPr>
        <w:t>月</w:t>
      </w:r>
      <w:r>
        <w:rPr>
          <w:rFonts w:ascii="Sylfaen" w:hAnsi="Sylfaen"/>
          <w:sz w:val="28"/>
        </w:rPr>
        <w:t>29</w:t>
      </w:r>
      <w:r w:rsidRPr="007F36D9">
        <w:rPr>
          <w:rFonts w:ascii="Sylfaen" w:hAnsi="標楷體" w:hint="eastAsia"/>
          <w:sz w:val="28"/>
        </w:rPr>
        <w:t>日</w:t>
      </w:r>
      <w:r>
        <w:rPr>
          <w:rFonts w:ascii="Sylfaen" w:hAnsi="標楷體" w:hint="eastAsia"/>
          <w:sz w:val="28"/>
        </w:rPr>
        <w:t>（星期二）上</w:t>
      </w:r>
      <w:r w:rsidRPr="007F36D9">
        <w:rPr>
          <w:rFonts w:ascii="Sylfaen" w:hAnsi="標楷體" w:hint="eastAsia"/>
          <w:sz w:val="28"/>
        </w:rPr>
        <w:t>午</w:t>
      </w:r>
      <w:r>
        <w:rPr>
          <w:rFonts w:ascii="Sylfaen" w:hAnsi="標楷體"/>
          <w:sz w:val="28"/>
        </w:rPr>
        <w:t>9</w:t>
      </w:r>
      <w:r w:rsidRPr="007F36D9">
        <w:rPr>
          <w:rFonts w:ascii="Sylfaen" w:hAnsi="標楷體" w:hint="eastAsia"/>
          <w:sz w:val="28"/>
        </w:rPr>
        <w:t>時</w:t>
      </w:r>
      <w:r>
        <w:rPr>
          <w:rFonts w:ascii="Sylfaen" w:hAnsi="標楷體"/>
          <w:sz w:val="28"/>
        </w:rPr>
        <w:t>30</w:t>
      </w:r>
      <w:r>
        <w:rPr>
          <w:rFonts w:ascii="Sylfaen" w:hAnsi="標楷體" w:hint="eastAsia"/>
          <w:sz w:val="28"/>
        </w:rPr>
        <w:t>分</w:t>
      </w:r>
      <w:r w:rsidRPr="007F36D9">
        <w:rPr>
          <w:rFonts w:ascii="Sylfaen" w:hAnsi="標楷體" w:hint="eastAsia"/>
          <w:sz w:val="28"/>
        </w:rPr>
        <w:t>。</w:t>
      </w:r>
    </w:p>
    <w:p w:rsidR="004E070A" w:rsidRDefault="004E070A" w:rsidP="004B58A3">
      <w:pPr>
        <w:numPr>
          <w:ilvl w:val="0"/>
          <w:numId w:val="12"/>
        </w:numPr>
        <w:snapToGrid w:val="0"/>
        <w:spacing w:line="520" w:lineRule="exact"/>
        <w:jc w:val="both"/>
        <w:rPr>
          <w:rFonts w:ascii="Sylfaen" w:hAnsi="Sylfaen"/>
          <w:sz w:val="28"/>
        </w:rPr>
      </w:pPr>
      <w:r w:rsidRPr="00E0629F">
        <w:rPr>
          <w:rFonts w:ascii="Sylfaen" w:hAnsi="標楷體" w:hint="eastAsia"/>
          <w:b/>
          <w:sz w:val="28"/>
        </w:rPr>
        <w:t>地點：</w:t>
      </w:r>
      <w:r>
        <w:rPr>
          <w:rFonts w:ascii="Sylfaen" w:hAnsi="標楷體" w:hint="eastAsia"/>
          <w:sz w:val="28"/>
        </w:rPr>
        <w:t>中央聯合辦公大樓南棟</w:t>
      </w:r>
      <w:r>
        <w:rPr>
          <w:rFonts w:ascii="Sylfaen" w:hAnsi="標楷體"/>
          <w:sz w:val="28"/>
        </w:rPr>
        <w:t>18</w:t>
      </w:r>
      <w:r>
        <w:rPr>
          <w:rFonts w:ascii="Sylfaen" w:hAnsi="標楷體" w:hint="eastAsia"/>
          <w:sz w:val="28"/>
        </w:rPr>
        <w:t>樓第</w:t>
      </w:r>
      <w:r>
        <w:rPr>
          <w:rFonts w:ascii="Sylfaen" w:hAnsi="標楷體"/>
          <w:sz w:val="28"/>
        </w:rPr>
        <w:t>5</w:t>
      </w:r>
      <w:r>
        <w:rPr>
          <w:rFonts w:ascii="Sylfaen" w:hAnsi="標楷體" w:hint="eastAsia"/>
          <w:sz w:val="28"/>
        </w:rPr>
        <w:t>會議室</w:t>
      </w:r>
      <w:r w:rsidRPr="0093272C">
        <w:rPr>
          <w:rFonts w:ascii="Sylfaen" w:hAnsi="標楷體" w:hint="eastAsia"/>
          <w:sz w:val="28"/>
        </w:rPr>
        <w:t>（</w:t>
      </w:r>
      <w:r>
        <w:rPr>
          <w:rFonts w:ascii="Sylfaen" w:hAnsi="標楷體" w:hint="eastAsia"/>
          <w:sz w:val="28"/>
        </w:rPr>
        <w:t>臺</w:t>
      </w:r>
      <w:r w:rsidRPr="00934587">
        <w:rPr>
          <w:rFonts w:ascii="Sylfaen" w:hAnsi="標楷體" w:hint="eastAsia"/>
          <w:sz w:val="28"/>
        </w:rPr>
        <w:t>北市</w:t>
      </w:r>
      <w:r>
        <w:rPr>
          <w:rFonts w:ascii="Sylfaen" w:hAnsi="標楷體" w:hint="eastAsia"/>
          <w:sz w:val="28"/>
        </w:rPr>
        <w:t>中正</w:t>
      </w:r>
      <w:r w:rsidRPr="00934587">
        <w:rPr>
          <w:rFonts w:ascii="Sylfaen" w:hAnsi="標楷體" w:hint="eastAsia"/>
          <w:sz w:val="28"/>
        </w:rPr>
        <w:t>區</w:t>
      </w:r>
      <w:r>
        <w:rPr>
          <w:rFonts w:ascii="Sylfaen" w:hAnsi="標楷體" w:hint="eastAsia"/>
          <w:sz w:val="28"/>
        </w:rPr>
        <w:t>徐州</w:t>
      </w:r>
      <w:r w:rsidRPr="00934587">
        <w:rPr>
          <w:rFonts w:ascii="Sylfaen" w:hAnsi="標楷體" w:hint="eastAsia"/>
          <w:sz w:val="28"/>
        </w:rPr>
        <w:t>路</w:t>
      </w:r>
      <w:r>
        <w:rPr>
          <w:rFonts w:ascii="Sylfaen" w:hAnsi="標楷體"/>
          <w:sz w:val="28"/>
        </w:rPr>
        <w:t>5</w:t>
      </w:r>
      <w:r w:rsidRPr="00934587">
        <w:rPr>
          <w:rFonts w:ascii="Sylfaen" w:hAnsi="標楷體" w:hint="eastAsia"/>
          <w:sz w:val="28"/>
        </w:rPr>
        <w:t>號</w:t>
      </w:r>
      <w:r w:rsidRPr="0093272C">
        <w:rPr>
          <w:rFonts w:ascii="Sylfaen" w:hAnsi="標楷體" w:hint="eastAsia"/>
          <w:sz w:val="28"/>
        </w:rPr>
        <w:t>）</w:t>
      </w:r>
      <w:r>
        <w:rPr>
          <w:rFonts w:ascii="Sylfaen" w:hAnsi="標楷體" w:hint="eastAsia"/>
          <w:sz w:val="28"/>
        </w:rPr>
        <w:t>。</w:t>
      </w:r>
    </w:p>
    <w:p w:rsidR="004E070A" w:rsidRPr="004E6978" w:rsidRDefault="004E070A" w:rsidP="00464B50">
      <w:pPr>
        <w:numPr>
          <w:ilvl w:val="0"/>
          <w:numId w:val="12"/>
        </w:numPr>
        <w:snapToGrid w:val="0"/>
        <w:spacing w:line="520" w:lineRule="exact"/>
        <w:jc w:val="both"/>
        <w:rPr>
          <w:rFonts w:ascii="Sylfaen" w:hAnsi="Sylfaen"/>
          <w:sz w:val="28"/>
        </w:rPr>
      </w:pPr>
      <w:r w:rsidRPr="00EC7C7C">
        <w:rPr>
          <w:rFonts w:ascii="Sylfaen" w:hAnsi="標楷體" w:hint="eastAsia"/>
          <w:b/>
          <w:sz w:val="28"/>
        </w:rPr>
        <w:t>參加人</w:t>
      </w:r>
      <w:r w:rsidRPr="004E6978">
        <w:rPr>
          <w:rFonts w:ascii="Sylfaen" w:hAnsi="標楷體" w:hint="eastAsia"/>
          <w:b/>
          <w:sz w:val="28"/>
        </w:rPr>
        <w:t>員</w:t>
      </w:r>
      <w:r w:rsidRPr="004E6978">
        <w:rPr>
          <w:rFonts w:ascii="Sylfaen" w:hAnsi="標楷體"/>
          <w:sz w:val="28"/>
        </w:rPr>
        <w:t>(</w:t>
      </w:r>
      <w:r w:rsidRPr="004E6978">
        <w:rPr>
          <w:rFonts w:ascii="Sylfaen" w:hAnsi="標楷體" w:hint="eastAsia"/>
          <w:sz w:val="28"/>
        </w:rPr>
        <w:t>請服務單位惠予出席人員公</w:t>
      </w:r>
      <w:r>
        <w:rPr>
          <w:rFonts w:ascii="Sylfaen" w:hAnsi="標楷體"/>
          <w:sz w:val="28"/>
        </w:rPr>
        <w:t>(</w:t>
      </w:r>
      <w:r w:rsidRPr="004E6978">
        <w:rPr>
          <w:rFonts w:ascii="Sylfaen" w:hAnsi="標楷體" w:hint="eastAsia"/>
          <w:sz w:val="28"/>
        </w:rPr>
        <w:t>差</w:t>
      </w:r>
      <w:r>
        <w:rPr>
          <w:rFonts w:ascii="Sylfaen" w:hAnsi="標楷體"/>
          <w:sz w:val="28"/>
        </w:rPr>
        <w:t>)</w:t>
      </w:r>
      <w:r w:rsidRPr="004E6978">
        <w:rPr>
          <w:rFonts w:ascii="Sylfaen" w:hAnsi="標楷體" w:hint="eastAsia"/>
          <w:sz w:val="28"/>
        </w:rPr>
        <w:t>假</w:t>
      </w:r>
      <w:r>
        <w:rPr>
          <w:rFonts w:ascii="Sylfaen" w:hAnsi="標楷體" w:hint="eastAsia"/>
          <w:sz w:val="28"/>
        </w:rPr>
        <w:t>登記</w:t>
      </w:r>
      <w:r w:rsidRPr="004E6978">
        <w:rPr>
          <w:rFonts w:ascii="Sylfaen" w:hAnsi="標楷體"/>
          <w:sz w:val="28"/>
        </w:rPr>
        <w:t>)</w:t>
      </w:r>
    </w:p>
    <w:p w:rsidR="004E070A" w:rsidRPr="00150B33" w:rsidRDefault="004E070A" w:rsidP="00550C10">
      <w:pPr>
        <w:pStyle w:val="ListParagraph"/>
        <w:numPr>
          <w:ilvl w:val="0"/>
          <w:numId w:val="17"/>
        </w:numPr>
        <w:snapToGrid w:val="0"/>
        <w:spacing w:line="520" w:lineRule="exact"/>
        <w:ind w:leftChars="0" w:left="1287" w:hanging="567"/>
        <w:jc w:val="both"/>
        <w:rPr>
          <w:rFonts w:ascii="Sylfaen" w:hAnsi="標楷體"/>
          <w:b/>
          <w:sz w:val="28"/>
        </w:rPr>
      </w:pPr>
      <w:r>
        <w:rPr>
          <w:rFonts w:ascii="標楷體" w:hAnsi="標楷體" w:cs="新細明體" w:hint="eastAsia"/>
          <w:color w:val="0D0D0D"/>
          <w:kern w:val="0"/>
          <w:sz w:val="28"/>
          <w:szCs w:val="28"/>
        </w:rPr>
        <w:t>目前租用公有土地、建物及設施設備辦理幼兒園者。</w:t>
      </w:r>
    </w:p>
    <w:p w:rsidR="004E070A" w:rsidRDefault="004E070A" w:rsidP="00550C10">
      <w:pPr>
        <w:pStyle w:val="ListParagraph"/>
        <w:numPr>
          <w:ilvl w:val="0"/>
          <w:numId w:val="17"/>
        </w:numPr>
        <w:snapToGrid w:val="0"/>
        <w:spacing w:line="520" w:lineRule="exact"/>
        <w:ind w:leftChars="0" w:left="1287" w:hanging="567"/>
        <w:jc w:val="both"/>
        <w:rPr>
          <w:rFonts w:ascii="Sylfaen" w:hAnsi="標楷體"/>
          <w:sz w:val="28"/>
        </w:rPr>
      </w:pPr>
      <w:r w:rsidRPr="00DD29A2">
        <w:rPr>
          <w:rFonts w:ascii="Sylfaen" w:hAnsi="標楷體" w:hint="eastAsia"/>
          <w:sz w:val="28"/>
        </w:rPr>
        <w:t>有意願承辦非營利幼兒園之法人</w:t>
      </w:r>
      <w:r>
        <w:rPr>
          <w:rFonts w:ascii="Sylfaen" w:hAnsi="標楷體"/>
          <w:sz w:val="28"/>
        </w:rPr>
        <w:t>(</w:t>
      </w:r>
      <w:r w:rsidRPr="009E5AF8">
        <w:rPr>
          <w:rFonts w:ascii="Sylfaen" w:hAnsi="標楷體" w:hint="eastAsia"/>
          <w:sz w:val="28"/>
        </w:rPr>
        <w:t>設有幼兒教育、幼兒保育相關科、系、所或學位學程之私立大專校院、幼兒教保相關工會組織，及章程載明幼兒與兒童、家庭或教保服務人員福祉相關事項之財團法人或公益社團法人</w:t>
      </w:r>
      <w:r>
        <w:rPr>
          <w:rFonts w:ascii="Sylfaen" w:hAnsi="標楷體"/>
          <w:sz w:val="28"/>
        </w:rPr>
        <w:t>)</w:t>
      </w:r>
      <w:r w:rsidRPr="00DD29A2">
        <w:rPr>
          <w:rFonts w:ascii="Sylfaen" w:hAnsi="標楷體" w:hint="eastAsia"/>
          <w:sz w:val="28"/>
        </w:rPr>
        <w:t>。</w:t>
      </w:r>
    </w:p>
    <w:p w:rsidR="004E070A" w:rsidRPr="00550C10" w:rsidRDefault="004E070A" w:rsidP="00550C10">
      <w:pPr>
        <w:pStyle w:val="ListParagraph"/>
        <w:numPr>
          <w:ilvl w:val="0"/>
          <w:numId w:val="17"/>
        </w:numPr>
        <w:snapToGrid w:val="0"/>
        <w:spacing w:line="520" w:lineRule="exact"/>
        <w:ind w:leftChars="0" w:left="1287" w:hanging="567"/>
        <w:jc w:val="both"/>
        <w:rPr>
          <w:rFonts w:ascii="Sylfaen" w:hAnsi="標楷體"/>
          <w:sz w:val="28"/>
        </w:rPr>
      </w:pPr>
      <w:r w:rsidRPr="00550C10">
        <w:rPr>
          <w:rFonts w:ascii="Sylfaen" w:hAnsi="標楷體" w:hint="eastAsia"/>
          <w:sz w:val="28"/>
        </w:rPr>
        <w:t>有意願轉型為非營利幼兒園之財團法人私立幼兒園。</w:t>
      </w:r>
    </w:p>
    <w:p w:rsidR="004E070A" w:rsidRDefault="004E070A" w:rsidP="00165E8F">
      <w:pPr>
        <w:numPr>
          <w:ilvl w:val="0"/>
          <w:numId w:val="12"/>
        </w:numPr>
        <w:snapToGrid w:val="0"/>
        <w:spacing w:line="440" w:lineRule="exact"/>
        <w:jc w:val="both"/>
        <w:rPr>
          <w:rFonts w:ascii="Sylfaen" w:hAnsi="Sylfaen"/>
          <w:b/>
          <w:sz w:val="28"/>
        </w:rPr>
      </w:pPr>
      <w:r w:rsidRPr="004C3A34">
        <w:rPr>
          <w:rFonts w:ascii="Sylfaen" w:hAnsi="Sylfaen" w:hint="eastAsia"/>
          <w:b/>
          <w:sz w:val="28"/>
        </w:rPr>
        <w:t>報名方式：</w:t>
      </w:r>
      <w:r w:rsidRPr="004C3A34">
        <w:rPr>
          <w:rFonts w:ascii="Sylfaen" w:hAnsi="Sylfaen" w:hint="eastAsia"/>
          <w:sz w:val="28"/>
        </w:rPr>
        <w:t>採電子郵件方式報名，報名表詳如附件</w:t>
      </w:r>
      <w:r>
        <w:rPr>
          <w:rFonts w:ascii="Sylfaen" w:hAnsi="Sylfaen"/>
          <w:sz w:val="28"/>
        </w:rPr>
        <w:t>1</w:t>
      </w:r>
      <w:r>
        <w:rPr>
          <w:rFonts w:ascii="Sylfaen" w:hAnsi="Sylfaen" w:hint="eastAsia"/>
          <w:sz w:val="28"/>
        </w:rPr>
        <w:t>，按報名先後順序錄取至</w:t>
      </w:r>
      <w:bookmarkStart w:id="0" w:name="_GoBack"/>
      <w:bookmarkEnd w:id="0"/>
      <w:r>
        <w:rPr>
          <w:rFonts w:ascii="Sylfaen" w:hAnsi="Sylfaen" w:hint="eastAsia"/>
          <w:sz w:val="28"/>
        </w:rPr>
        <w:t>額滿為止（如額滿將以電話通知）</w:t>
      </w:r>
      <w:r w:rsidRPr="004C3A34">
        <w:rPr>
          <w:rFonts w:hint="eastAsia"/>
          <w:sz w:val="28"/>
        </w:rPr>
        <w:t>。</w:t>
      </w:r>
    </w:p>
    <w:p w:rsidR="004E070A" w:rsidRPr="00165E8F" w:rsidRDefault="004E070A" w:rsidP="00165E8F">
      <w:pPr>
        <w:numPr>
          <w:ilvl w:val="0"/>
          <w:numId w:val="12"/>
        </w:numPr>
        <w:snapToGrid w:val="0"/>
        <w:spacing w:line="440" w:lineRule="exact"/>
        <w:jc w:val="both"/>
        <w:rPr>
          <w:rFonts w:ascii="Sylfaen" w:hAnsi="Sylfaen"/>
          <w:b/>
          <w:sz w:val="28"/>
        </w:rPr>
      </w:pPr>
      <w:r w:rsidRPr="00165E8F">
        <w:rPr>
          <w:rFonts w:ascii="Sylfaen" w:hAnsi="Sylfaen" w:cs="Arial" w:hint="eastAsia"/>
          <w:b/>
          <w:sz w:val="28"/>
          <w:szCs w:val="28"/>
        </w:rPr>
        <w:t>時間及流程：</w:t>
      </w:r>
    </w:p>
    <w:tbl>
      <w:tblPr>
        <w:tblW w:w="8568" w:type="dxa"/>
        <w:jc w:val="center"/>
        <w:tblInd w:w="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584"/>
        <w:gridCol w:w="5984"/>
      </w:tblGrid>
      <w:tr w:rsidR="004E070A" w:rsidRPr="00B91039" w:rsidTr="00145FB2">
        <w:trPr>
          <w:trHeight w:val="727"/>
          <w:jc w:val="center"/>
        </w:trPr>
        <w:tc>
          <w:tcPr>
            <w:tcW w:w="8568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4E070A" w:rsidRPr="00B91039" w:rsidRDefault="004E070A" w:rsidP="004B58A3">
            <w:pPr>
              <w:spacing w:line="520" w:lineRule="exact"/>
              <w:jc w:val="center"/>
              <w:rPr>
                <w:b/>
                <w:sz w:val="28"/>
              </w:rPr>
            </w:pPr>
            <w:r w:rsidRPr="00300171">
              <w:rPr>
                <w:rFonts w:hint="eastAsia"/>
                <w:b/>
                <w:sz w:val="32"/>
                <w:szCs w:val="32"/>
              </w:rPr>
              <w:t>流程表</w:t>
            </w:r>
          </w:p>
        </w:tc>
      </w:tr>
      <w:tr w:rsidR="004E070A" w:rsidRPr="00B91039" w:rsidTr="00145FB2">
        <w:trPr>
          <w:trHeight w:val="700"/>
          <w:jc w:val="center"/>
        </w:trPr>
        <w:tc>
          <w:tcPr>
            <w:tcW w:w="2584" w:type="dxa"/>
            <w:vAlign w:val="center"/>
          </w:tcPr>
          <w:p w:rsidR="004E070A" w:rsidRPr="00B91039" w:rsidRDefault="004E070A" w:rsidP="004B58A3">
            <w:pPr>
              <w:spacing w:line="520" w:lineRule="exact"/>
              <w:jc w:val="center"/>
              <w:rPr>
                <w:b/>
                <w:sz w:val="28"/>
              </w:rPr>
            </w:pPr>
            <w:r w:rsidRPr="00B91039">
              <w:rPr>
                <w:rFonts w:hint="eastAsia"/>
                <w:b/>
                <w:sz w:val="28"/>
              </w:rPr>
              <w:t>時間</w:t>
            </w:r>
          </w:p>
        </w:tc>
        <w:tc>
          <w:tcPr>
            <w:tcW w:w="5984" w:type="dxa"/>
            <w:vAlign w:val="center"/>
          </w:tcPr>
          <w:p w:rsidR="004E070A" w:rsidRPr="00B91039" w:rsidRDefault="004E070A" w:rsidP="004B58A3">
            <w:pPr>
              <w:spacing w:line="520" w:lineRule="exact"/>
              <w:jc w:val="center"/>
              <w:rPr>
                <w:b/>
                <w:sz w:val="28"/>
              </w:rPr>
            </w:pPr>
            <w:r w:rsidRPr="00B91039">
              <w:rPr>
                <w:rFonts w:hint="eastAsia"/>
                <w:b/>
                <w:sz w:val="28"/>
              </w:rPr>
              <w:t>流程及內容</w:t>
            </w:r>
          </w:p>
        </w:tc>
      </w:tr>
      <w:tr w:rsidR="004E070A" w:rsidTr="00B97515">
        <w:trPr>
          <w:trHeight w:val="794"/>
          <w:jc w:val="center"/>
        </w:trPr>
        <w:tc>
          <w:tcPr>
            <w:tcW w:w="2584" w:type="dxa"/>
            <w:vAlign w:val="center"/>
          </w:tcPr>
          <w:p w:rsidR="004E070A" w:rsidRPr="006F311B" w:rsidRDefault="004E070A" w:rsidP="004B58A3">
            <w:pPr>
              <w:spacing w:line="520" w:lineRule="exact"/>
              <w:jc w:val="center"/>
              <w:rPr>
                <w:b/>
                <w:sz w:val="26"/>
                <w:szCs w:val="26"/>
              </w:rPr>
            </w:pPr>
            <w:r w:rsidRPr="006F311B">
              <w:rPr>
                <w:b/>
                <w:sz w:val="26"/>
                <w:szCs w:val="26"/>
              </w:rPr>
              <w:t>9</w:t>
            </w:r>
            <w:r w:rsidRPr="006F311B">
              <w:rPr>
                <w:rFonts w:hint="eastAsia"/>
                <w:b/>
                <w:sz w:val="26"/>
                <w:szCs w:val="26"/>
              </w:rPr>
              <w:t>：</w:t>
            </w:r>
            <w:r w:rsidRPr="006F311B">
              <w:rPr>
                <w:b/>
                <w:sz w:val="26"/>
                <w:szCs w:val="26"/>
              </w:rPr>
              <w:t>10~9</w:t>
            </w:r>
            <w:r w:rsidRPr="006F311B">
              <w:rPr>
                <w:rFonts w:hint="eastAsia"/>
                <w:b/>
                <w:sz w:val="26"/>
                <w:szCs w:val="26"/>
              </w:rPr>
              <w:t>：</w:t>
            </w:r>
            <w:r w:rsidRPr="006F311B">
              <w:rPr>
                <w:b/>
                <w:sz w:val="26"/>
                <w:szCs w:val="26"/>
              </w:rPr>
              <w:t>30</w:t>
            </w:r>
          </w:p>
        </w:tc>
        <w:tc>
          <w:tcPr>
            <w:tcW w:w="5984" w:type="dxa"/>
            <w:vAlign w:val="center"/>
          </w:tcPr>
          <w:p w:rsidR="004E070A" w:rsidRPr="00C80756" w:rsidRDefault="004E070A" w:rsidP="004B58A3">
            <w:pPr>
              <w:spacing w:line="520" w:lineRule="exact"/>
              <w:jc w:val="center"/>
              <w:rPr>
                <w:sz w:val="28"/>
                <w:szCs w:val="28"/>
              </w:rPr>
            </w:pPr>
            <w:r w:rsidRPr="00C80756">
              <w:rPr>
                <w:rFonts w:hint="eastAsia"/>
                <w:sz w:val="28"/>
                <w:szCs w:val="28"/>
              </w:rPr>
              <w:t>簽到、入場</w:t>
            </w:r>
          </w:p>
        </w:tc>
      </w:tr>
      <w:tr w:rsidR="004E070A" w:rsidTr="00B97515">
        <w:trPr>
          <w:trHeight w:val="794"/>
          <w:jc w:val="center"/>
        </w:trPr>
        <w:tc>
          <w:tcPr>
            <w:tcW w:w="2584" w:type="dxa"/>
            <w:vAlign w:val="center"/>
          </w:tcPr>
          <w:p w:rsidR="004E070A" w:rsidRPr="006F311B" w:rsidRDefault="004E070A" w:rsidP="00E048AD">
            <w:pPr>
              <w:spacing w:line="520" w:lineRule="exact"/>
              <w:jc w:val="center"/>
              <w:rPr>
                <w:b/>
                <w:sz w:val="26"/>
                <w:szCs w:val="26"/>
              </w:rPr>
            </w:pPr>
            <w:r w:rsidRPr="006F311B">
              <w:rPr>
                <w:b/>
                <w:sz w:val="26"/>
                <w:szCs w:val="26"/>
              </w:rPr>
              <w:t>9</w:t>
            </w:r>
            <w:r w:rsidRPr="006F311B">
              <w:rPr>
                <w:rFonts w:hint="eastAsia"/>
                <w:b/>
                <w:sz w:val="26"/>
                <w:szCs w:val="26"/>
              </w:rPr>
              <w:t>：</w:t>
            </w:r>
            <w:r w:rsidRPr="006F311B">
              <w:rPr>
                <w:b/>
                <w:sz w:val="26"/>
                <w:szCs w:val="26"/>
              </w:rPr>
              <w:t>30~9</w:t>
            </w:r>
            <w:r w:rsidRPr="006F311B">
              <w:rPr>
                <w:rFonts w:hint="eastAsia"/>
                <w:b/>
                <w:sz w:val="26"/>
                <w:szCs w:val="26"/>
              </w:rPr>
              <w:t>：</w:t>
            </w:r>
            <w:r w:rsidRPr="006F311B">
              <w:rPr>
                <w:b/>
                <w:sz w:val="26"/>
                <w:szCs w:val="26"/>
              </w:rPr>
              <w:t>40</w:t>
            </w:r>
          </w:p>
        </w:tc>
        <w:tc>
          <w:tcPr>
            <w:tcW w:w="5984" w:type="dxa"/>
            <w:vAlign w:val="center"/>
          </w:tcPr>
          <w:p w:rsidR="004E070A" w:rsidRPr="00C80756" w:rsidRDefault="004E070A" w:rsidP="004B58A3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主席致詞</w:t>
            </w:r>
          </w:p>
        </w:tc>
      </w:tr>
      <w:tr w:rsidR="004E070A" w:rsidTr="00B97515">
        <w:trPr>
          <w:trHeight w:val="794"/>
          <w:jc w:val="center"/>
        </w:trPr>
        <w:tc>
          <w:tcPr>
            <w:tcW w:w="2584" w:type="dxa"/>
            <w:vAlign w:val="center"/>
          </w:tcPr>
          <w:p w:rsidR="004E070A" w:rsidRPr="006F311B" w:rsidRDefault="004E070A" w:rsidP="00105DB4">
            <w:pPr>
              <w:spacing w:line="520" w:lineRule="exact"/>
              <w:jc w:val="center"/>
              <w:rPr>
                <w:b/>
                <w:sz w:val="26"/>
                <w:szCs w:val="26"/>
              </w:rPr>
            </w:pPr>
            <w:r w:rsidRPr="006F311B">
              <w:rPr>
                <w:b/>
                <w:sz w:val="26"/>
                <w:szCs w:val="26"/>
              </w:rPr>
              <w:t>9</w:t>
            </w:r>
            <w:r w:rsidRPr="006F311B">
              <w:rPr>
                <w:rFonts w:hint="eastAsia"/>
                <w:b/>
                <w:sz w:val="26"/>
                <w:szCs w:val="26"/>
              </w:rPr>
              <w:t>：</w:t>
            </w:r>
            <w:r w:rsidRPr="006F311B">
              <w:rPr>
                <w:b/>
                <w:sz w:val="26"/>
                <w:szCs w:val="26"/>
              </w:rPr>
              <w:t>40~10</w:t>
            </w:r>
            <w:r w:rsidRPr="006F311B">
              <w:rPr>
                <w:rFonts w:hint="eastAsia"/>
                <w:b/>
                <w:sz w:val="26"/>
                <w:szCs w:val="26"/>
              </w:rPr>
              <w:t>：</w:t>
            </w:r>
            <w:r w:rsidRPr="006F311B"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5984" w:type="dxa"/>
            <w:vAlign w:val="center"/>
          </w:tcPr>
          <w:p w:rsidR="004E070A" w:rsidRPr="00C80756" w:rsidRDefault="004E070A" w:rsidP="00C747DC">
            <w:pPr>
              <w:spacing w:line="520" w:lineRule="exact"/>
              <w:jc w:val="center"/>
              <w:rPr>
                <w:spacing w:val="-16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非營利幼兒園實施辦法法規說明</w:t>
            </w:r>
          </w:p>
        </w:tc>
      </w:tr>
      <w:tr w:rsidR="004E070A" w:rsidTr="00B97515">
        <w:trPr>
          <w:trHeight w:val="794"/>
          <w:jc w:val="center"/>
        </w:trPr>
        <w:tc>
          <w:tcPr>
            <w:tcW w:w="2584" w:type="dxa"/>
            <w:vAlign w:val="center"/>
          </w:tcPr>
          <w:p w:rsidR="004E070A" w:rsidRPr="006F311B" w:rsidRDefault="004E070A" w:rsidP="00C747DC">
            <w:pPr>
              <w:spacing w:line="520" w:lineRule="exact"/>
              <w:jc w:val="center"/>
              <w:rPr>
                <w:b/>
                <w:sz w:val="26"/>
                <w:szCs w:val="26"/>
              </w:rPr>
            </w:pPr>
            <w:r w:rsidRPr="006F311B">
              <w:rPr>
                <w:b/>
                <w:sz w:val="26"/>
                <w:szCs w:val="26"/>
              </w:rPr>
              <w:t>10</w:t>
            </w:r>
            <w:r w:rsidRPr="006F311B">
              <w:rPr>
                <w:rFonts w:hint="eastAsia"/>
                <w:b/>
                <w:sz w:val="26"/>
                <w:szCs w:val="26"/>
              </w:rPr>
              <w:t>：</w:t>
            </w:r>
            <w:r w:rsidRPr="006F311B">
              <w:rPr>
                <w:b/>
                <w:sz w:val="26"/>
                <w:szCs w:val="26"/>
              </w:rPr>
              <w:t>20~10</w:t>
            </w:r>
            <w:r w:rsidRPr="006F311B">
              <w:rPr>
                <w:rFonts w:hint="eastAsia"/>
                <w:b/>
                <w:sz w:val="26"/>
                <w:szCs w:val="26"/>
              </w:rPr>
              <w:t>：</w:t>
            </w:r>
            <w:r w:rsidRPr="006F311B">
              <w:rPr>
                <w:b/>
                <w:sz w:val="26"/>
                <w:szCs w:val="26"/>
              </w:rPr>
              <w:t>30</w:t>
            </w:r>
          </w:p>
        </w:tc>
        <w:tc>
          <w:tcPr>
            <w:tcW w:w="5984" w:type="dxa"/>
            <w:vAlign w:val="center"/>
          </w:tcPr>
          <w:p w:rsidR="004E070A" w:rsidRDefault="004E070A" w:rsidP="004B58A3">
            <w:pPr>
              <w:snapToGrid w:val="0"/>
              <w:spacing w:line="520" w:lineRule="exact"/>
              <w:jc w:val="center"/>
              <w:rPr>
                <w:spacing w:val="-16"/>
                <w:sz w:val="28"/>
                <w:szCs w:val="28"/>
              </w:rPr>
            </w:pPr>
            <w:r>
              <w:rPr>
                <w:rFonts w:hint="eastAsia"/>
                <w:spacing w:val="-16"/>
                <w:sz w:val="28"/>
                <w:szCs w:val="28"/>
              </w:rPr>
              <w:t>休息時間</w:t>
            </w:r>
          </w:p>
        </w:tc>
      </w:tr>
      <w:tr w:rsidR="004E070A" w:rsidTr="00B97515">
        <w:trPr>
          <w:trHeight w:val="794"/>
          <w:jc w:val="center"/>
        </w:trPr>
        <w:tc>
          <w:tcPr>
            <w:tcW w:w="2584" w:type="dxa"/>
            <w:vAlign w:val="center"/>
          </w:tcPr>
          <w:p w:rsidR="004E070A" w:rsidRPr="006F311B" w:rsidRDefault="004E070A" w:rsidP="00C747DC">
            <w:pPr>
              <w:spacing w:line="520" w:lineRule="exact"/>
              <w:jc w:val="center"/>
              <w:rPr>
                <w:b/>
                <w:sz w:val="26"/>
                <w:szCs w:val="26"/>
              </w:rPr>
            </w:pPr>
            <w:r w:rsidRPr="006F311B">
              <w:rPr>
                <w:b/>
                <w:sz w:val="26"/>
                <w:szCs w:val="26"/>
              </w:rPr>
              <w:t>10</w:t>
            </w:r>
            <w:r w:rsidRPr="006F311B">
              <w:rPr>
                <w:rFonts w:hint="eastAsia"/>
                <w:b/>
                <w:sz w:val="26"/>
                <w:szCs w:val="26"/>
              </w:rPr>
              <w:t>：</w:t>
            </w:r>
            <w:r w:rsidRPr="006F311B">
              <w:rPr>
                <w:b/>
                <w:sz w:val="26"/>
                <w:szCs w:val="26"/>
              </w:rPr>
              <w:t>30~12</w:t>
            </w:r>
            <w:r w:rsidRPr="006F311B">
              <w:rPr>
                <w:rFonts w:hint="eastAsia"/>
                <w:b/>
                <w:sz w:val="26"/>
                <w:szCs w:val="26"/>
              </w:rPr>
              <w:t>：</w:t>
            </w:r>
            <w:r w:rsidRPr="006F311B">
              <w:rPr>
                <w:b/>
                <w:sz w:val="26"/>
                <w:szCs w:val="26"/>
              </w:rPr>
              <w:t>00</w:t>
            </w:r>
          </w:p>
        </w:tc>
        <w:tc>
          <w:tcPr>
            <w:tcW w:w="5984" w:type="dxa"/>
            <w:vAlign w:val="center"/>
          </w:tcPr>
          <w:p w:rsidR="004E070A" w:rsidRPr="00C80756" w:rsidRDefault="004E070A" w:rsidP="004B58A3">
            <w:pPr>
              <w:snapToGrid w:val="0"/>
              <w:spacing w:line="520" w:lineRule="exact"/>
              <w:jc w:val="center"/>
              <w:rPr>
                <w:spacing w:val="-16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問題與討論</w:t>
            </w:r>
          </w:p>
        </w:tc>
      </w:tr>
      <w:tr w:rsidR="004E070A" w:rsidTr="00B97515">
        <w:trPr>
          <w:trHeight w:val="794"/>
          <w:jc w:val="center"/>
        </w:trPr>
        <w:tc>
          <w:tcPr>
            <w:tcW w:w="2584" w:type="dxa"/>
            <w:tcBorders>
              <w:bottom w:val="double" w:sz="4" w:space="0" w:color="auto"/>
            </w:tcBorders>
            <w:vAlign w:val="center"/>
          </w:tcPr>
          <w:p w:rsidR="004E070A" w:rsidRPr="006F311B" w:rsidRDefault="004E070A" w:rsidP="00C747DC">
            <w:pPr>
              <w:spacing w:line="520" w:lineRule="exact"/>
              <w:jc w:val="center"/>
              <w:rPr>
                <w:b/>
                <w:sz w:val="26"/>
                <w:szCs w:val="26"/>
              </w:rPr>
            </w:pPr>
            <w:r w:rsidRPr="006F311B">
              <w:rPr>
                <w:b/>
                <w:sz w:val="26"/>
                <w:szCs w:val="26"/>
              </w:rPr>
              <w:t>12</w:t>
            </w:r>
            <w:r w:rsidRPr="006F311B">
              <w:rPr>
                <w:rFonts w:hint="eastAsia"/>
                <w:b/>
                <w:sz w:val="26"/>
                <w:szCs w:val="26"/>
              </w:rPr>
              <w:t>：</w:t>
            </w:r>
            <w:r w:rsidRPr="006F311B">
              <w:rPr>
                <w:b/>
                <w:sz w:val="26"/>
                <w:szCs w:val="26"/>
              </w:rPr>
              <w:t>00</w:t>
            </w:r>
          </w:p>
        </w:tc>
        <w:tc>
          <w:tcPr>
            <w:tcW w:w="5984" w:type="dxa"/>
            <w:tcBorders>
              <w:bottom w:val="double" w:sz="4" w:space="0" w:color="auto"/>
            </w:tcBorders>
            <w:vAlign w:val="center"/>
          </w:tcPr>
          <w:p w:rsidR="004E070A" w:rsidRDefault="004E070A" w:rsidP="004B58A3">
            <w:pPr>
              <w:snapToGrid w:val="0"/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散會</w:t>
            </w:r>
          </w:p>
        </w:tc>
      </w:tr>
    </w:tbl>
    <w:p w:rsidR="004E070A" w:rsidRDefault="004E070A">
      <w:pPr>
        <w:widowControl/>
        <w:rPr>
          <w:rFonts w:ascii="Times New Roman" w:hAnsi="Times New Roman"/>
          <w:b/>
          <w:sz w:val="36"/>
          <w:szCs w:val="36"/>
        </w:rPr>
      </w:pPr>
    </w:p>
    <w:p w:rsidR="004E070A" w:rsidRDefault="004E070A">
      <w:pPr>
        <w:widowControl/>
        <w:rPr>
          <w:rFonts w:ascii="Sylfaen" w:hAnsi="Sylfaen"/>
          <w:b/>
          <w:kern w:val="0"/>
          <w:sz w:val="28"/>
          <w:szCs w:val="28"/>
        </w:rPr>
      </w:pPr>
      <w:r>
        <w:rPr>
          <w:rFonts w:ascii="Sylfaen" w:hAnsi="Sylfaen"/>
          <w:b/>
          <w:kern w:val="0"/>
          <w:sz w:val="28"/>
          <w:szCs w:val="28"/>
        </w:rPr>
        <w:br w:type="page"/>
      </w:r>
    </w:p>
    <w:p w:rsidR="004E070A" w:rsidRDefault="004E070A" w:rsidP="00DF1C11">
      <w:pPr>
        <w:jc w:val="both"/>
        <w:rPr>
          <w:rFonts w:ascii="Sylfaen" w:hAnsi="Sylfaen"/>
          <w:b/>
          <w:kern w:val="0"/>
          <w:sz w:val="28"/>
          <w:szCs w:val="28"/>
        </w:rPr>
      </w:pPr>
      <w:r w:rsidRPr="006A1185">
        <w:rPr>
          <w:rFonts w:ascii="Sylfaen" w:hAnsi="Sylfaen" w:hint="eastAsia"/>
          <w:b/>
          <w:kern w:val="0"/>
          <w:sz w:val="28"/>
          <w:szCs w:val="28"/>
        </w:rPr>
        <w:t>附件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59"/>
        <w:gridCol w:w="8092"/>
      </w:tblGrid>
      <w:tr w:rsidR="004E070A" w:rsidTr="00A44489">
        <w:trPr>
          <w:trHeight w:val="841"/>
          <w:jc w:val="center"/>
        </w:trPr>
        <w:tc>
          <w:tcPr>
            <w:tcW w:w="9951" w:type="dxa"/>
            <w:gridSpan w:val="2"/>
            <w:shd w:val="clear" w:color="auto" w:fill="D9D9D9"/>
            <w:vAlign w:val="center"/>
          </w:tcPr>
          <w:p w:rsidR="004E070A" w:rsidRPr="00A44489" w:rsidRDefault="004E070A" w:rsidP="00A44489">
            <w:pPr>
              <w:spacing w:line="520" w:lineRule="exact"/>
              <w:jc w:val="center"/>
              <w:rPr>
                <w:rFonts w:ascii="Sylfaen" w:hAnsi="Sylfaen"/>
                <w:b/>
                <w:kern w:val="0"/>
                <w:sz w:val="28"/>
                <w:szCs w:val="28"/>
              </w:rPr>
            </w:pPr>
            <w:r w:rsidRPr="00A44489">
              <w:rPr>
                <w:rFonts w:ascii="Times New Roman" w:hAnsi="Times New Roman" w:hint="eastAsia"/>
                <w:b/>
                <w:kern w:val="0"/>
                <w:sz w:val="36"/>
                <w:szCs w:val="36"/>
              </w:rPr>
              <w:t>非營利幼兒園法令宣導及業務推動說明會</w:t>
            </w:r>
            <w:r w:rsidRPr="00A44489">
              <w:rPr>
                <w:rFonts w:hint="eastAsia"/>
                <w:b/>
                <w:kern w:val="0"/>
                <w:sz w:val="36"/>
                <w:szCs w:val="36"/>
              </w:rPr>
              <w:t>報名表</w:t>
            </w:r>
          </w:p>
        </w:tc>
      </w:tr>
      <w:tr w:rsidR="004E070A" w:rsidTr="00A44489">
        <w:trPr>
          <w:jc w:val="center"/>
        </w:trPr>
        <w:tc>
          <w:tcPr>
            <w:tcW w:w="1859" w:type="dxa"/>
          </w:tcPr>
          <w:p w:rsidR="004E070A" w:rsidRPr="00A44489" w:rsidRDefault="004E070A" w:rsidP="00A44489">
            <w:pPr>
              <w:widowControl/>
              <w:jc w:val="distribute"/>
              <w:rPr>
                <w:rFonts w:ascii="Sylfaen" w:hAnsi="Sylfaen"/>
                <w:b/>
                <w:kern w:val="0"/>
                <w:sz w:val="32"/>
                <w:szCs w:val="32"/>
              </w:rPr>
            </w:pPr>
            <w:r w:rsidRPr="00A44489">
              <w:rPr>
                <w:rFonts w:ascii="Sylfaen" w:hAnsi="Sylfaen" w:hint="eastAsia"/>
                <w:b/>
                <w:kern w:val="0"/>
                <w:sz w:val="32"/>
                <w:szCs w:val="32"/>
              </w:rPr>
              <w:t>所屬單位</w:t>
            </w:r>
          </w:p>
        </w:tc>
        <w:tc>
          <w:tcPr>
            <w:tcW w:w="8092" w:type="dxa"/>
          </w:tcPr>
          <w:p w:rsidR="004E070A" w:rsidRPr="00A44489" w:rsidRDefault="004E070A" w:rsidP="00A44489">
            <w:pPr>
              <w:widowControl/>
              <w:rPr>
                <w:rFonts w:ascii="Sylfaen" w:hAnsi="Sylfaen"/>
                <w:b/>
                <w:kern w:val="0"/>
                <w:sz w:val="32"/>
                <w:szCs w:val="32"/>
              </w:rPr>
            </w:pPr>
          </w:p>
        </w:tc>
      </w:tr>
      <w:tr w:rsidR="004E070A" w:rsidTr="00A44489">
        <w:trPr>
          <w:trHeight w:val="2785"/>
          <w:jc w:val="center"/>
        </w:trPr>
        <w:tc>
          <w:tcPr>
            <w:tcW w:w="1859" w:type="dxa"/>
          </w:tcPr>
          <w:p w:rsidR="004E070A" w:rsidRPr="00A44489" w:rsidRDefault="004E070A" w:rsidP="00A44489">
            <w:pPr>
              <w:widowControl/>
              <w:jc w:val="distribute"/>
              <w:rPr>
                <w:rFonts w:ascii="Sylfaen" w:hAnsi="Sylfaen"/>
                <w:b/>
                <w:kern w:val="0"/>
                <w:sz w:val="32"/>
                <w:szCs w:val="32"/>
              </w:rPr>
            </w:pPr>
            <w:r w:rsidRPr="00A44489">
              <w:rPr>
                <w:rFonts w:ascii="Sylfaen" w:hAnsi="Sylfaen" w:hint="eastAsia"/>
                <w:b/>
                <w:kern w:val="0"/>
                <w:sz w:val="32"/>
                <w:szCs w:val="32"/>
              </w:rPr>
              <w:t>單位類型</w:t>
            </w:r>
          </w:p>
          <w:p w:rsidR="004E070A" w:rsidRPr="00A44489" w:rsidRDefault="004E070A" w:rsidP="00A44489">
            <w:pPr>
              <w:widowControl/>
              <w:jc w:val="distribute"/>
              <w:rPr>
                <w:rFonts w:ascii="Sylfaen" w:hAnsi="Sylfaen"/>
                <w:kern w:val="0"/>
                <w:szCs w:val="24"/>
              </w:rPr>
            </w:pPr>
            <w:r w:rsidRPr="00A44489">
              <w:rPr>
                <w:rFonts w:ascii="Sylfaen" w:hAnsi="Sylfaen"/>
                <w:kern w:val="0"/>
                <w:szCs w:val="24"/>
              </w:rPr>
              <w:t>(</w:t>
            </w:r>
            <w:r w:rsidRPr="00A44489">
              <w:rPr>
                <w:rFonts w:ascii="Sylfaen" w:hAnsi="Sylfaen" w:hint="eastAsia"/>
                <w:kern w:val="0"/>
                <w:szCs w:val="24"/>
              </w:rPr>
              <w:t>請勾選</w:t>
            </w:r>
            <w:r w:rsidRPr="00A44489">
              <w:rPr>
                <w:rFonts w:ascii="Sylfaen" w:hAnsi="Sylfaen"/>
                <w:kern w:val="0"/>
                <w:szCs w:val="24"/>
              </w:rPr>
              <w:t>)</w:t>
            </w:r>
          </w:p>
        </w:tc>
        <w:tc>
          <w:tcPr>
            <w:tcW w:w="8092" w:type="dxa"/>
          </w:tcPr>
          <w:p w:rsidR="004E070A" w:rsidRPr="00A44489" w:rsidRDefault="004E070A" w:rsidP="00A44489">
            <w:pPr>
              <w:snapToGrid w:val="0"/>
              <w:spacing w:line="520" w:lineRule="exact"/>
              <w:jc w:val="both"/>
              <w:rPr>
                <w:rFonts w:ascii="標楷體" w:cs="新細明體"/>
                <w:b/>
                <w:color w:val="0D0D0D"/>
                <w:kern w:val="0"/>
                <w:sz w:val="28"/>
                <w:szCs w:val="28"/>
              </w:rPr>
            </w:pPr>
            <w:r w:rsidRPr="00A44489">
              <w:rPr>
                <w:rFonts w:ascii="標楷體" w:hAnsi="標楷體" w:cs="新細明體" w:hint="eastAsia"/>
                <w:b/>
                <w:color w:val="0D0D0D"/>
                <w:kern w:val="0"/>
                <w:sz w:val="28"/>
                <w:szCs w:val="28"/>
              </w:rPr>
              <w:t>□</w:t>
            </w:r>
            <w:r w:rsidRPr="00A44489">
              <w:rPr>
                <w:rFonts w:ascii="標楷體" w:hAnsi="標楷體" w:cs="新細明體"/>
                <w:b/>
                <w:color w:val="0D0D0D"/>
                <w:kern w:val="0"/>
                <w:sz w:val="28"/>
                <w:szCs w:val="28"/>
              </w:rPr>
              <w:t xml:space="preserve"> 1.</w:t>
            </w:r>
            <w:r w:rsidRPr="00A44489">
              <w:rPr>
                <w:rFonts w:ascii="標楷體" w:hAnsi="標楷體" w:cs="新細明體" w:hint="eastAsia"/>
                <w:b/>
                <w:color w:val="0D0D0D"/>
                <w:kern w:val="0"/>
                <w:sz w:val="28"/>
                <w:szCs w:val="28"/>
              </w:rPr>
              <w:t>目前租用公有土地、建物及設施設備辦理幼兒園者。</w:t>
            </w:r>
          </w:p>
          <w:p w:rsidR="004E070A" w:rsidRPr="00A44489" w:rsidRDefault="004E070A" w:rsidP="00A44489">
            <w:pPr>
              <w:snapToGrid w:val="0"/>
              <w:spacing w:line="520" w:lineRule="exact"/>
              <w:jc w:val="both"/>
              <w:rPr>
                <w:rFonts w:ascii="標楷體" w:cs="新細明體"/>
                <w:color w:val="0D0D0D"/>
                <w:kern w:val="0"/>
                <w:sz w:val="28"/>
                <w:szCs w:val="28"/>
                <w:u w:val="single"/>
              </w:rPr>
            </w:pPr>
            <w:r w:rsidRPr="00A44489">
              <w:rPr>
                <w:rFonts w:ascii="標楷體" w:hAnsi="標楷體" w:cs="新細明體"/>
                <w:color w:val="0D0D0D"/>
                <w:kern w:val="0"/>
                <w:sz w:val="28"/>
                <w:szCs w:val="28"/>
              </w:rPr>
              <w:t xml:space="preserve">   </w:t>
            </w:r>
            <w:r w:rsidRPr="00A44489">
              <w:rPr>
                <w:rFonts w:ascii="標楷體" w:hAnsi="標楷體" w:cs="新細明體" w:hint="eastAsia"/>
                <w:color w:val="0D0D0D"/>
                <w:kern w:val="0"/>
                <w:sz w:val="28"/>
                <w:szCs w:val="28"/>
              </w:rPr>
              <w:t>□以私人承辦□以公益法人承辦□其他</w:t>
            </w:r>
            <w:r w:rsidRPr="00A44489">
              <w:rPr>
                <w:rFonts w:ascii="標楷體" w:hAnsi="標楷體" w:cs="新細明體"/>
                <w:color w:val="0D0D0D"/>
                <w:kern w:val="0"/>
                <w:sz w:val="28"/>
                <w:szCs w:val="28"/>
                <w:u w:val="single"/>
              </w:rPr>
              <w:t xml:space="preserve">                   </w:t>
            </w:r>
          </w:p>
          <w:p w:rsidR="004E070A" w:rsidRPr="00A44489" w:rsidRDefault="004E070A" w:rsidP="00A44489">
            <w:pPr>
              <w:snapToGrid w:val="0"/>
              <w:spacing w:line="520" w:lineRule="exact"/>
              <w:jc w:val="both"/>
              <w:rPr>
                <w:rFonts w:ascii="標楷體" w:cs="新細明體"/>
                <w:color w:val="0D0D0D"/>
                <w:kern w:val="0"/>
                <w:sz w:val="28"/>
                <w:szCs w:val="28"/>
                <w:u w:val="single"/>
              </w:rPr>
            </w:pPr>
            <w:r w:rsidRPr="00A44489">
              <w:rPr>
                <w:rFonts w:ascii="標楷體" w:hAnsi="標楷體" w:cs="新細明體"/>
                <w:color w:val="0D0D0D"/>
                <w:kern w:val="0"/>
                <w:sz w:val="28"/>
                <w:szCs w:val="28"/>
              </w:rPr>
              <w:t xml:space="preserve">   </w:t>
            </w:r>
            <w:r w:rsidRPr="00A44489">
              <w:rPr>
                <w:rFonts w:ascii="標楷體" w:hAnsi="標楷體" w:cs="新細明體" w:hint="eastAsia"/>
                <w:color w:val="0D0D0D"/>
                <w:kern w:val="0"/>
                <w:sz w:val="28"/>
                <w:szCs w:val="28"/>
              </w:rPr>
              <w:t>受託辦理幼兒園名稱</w:t>
            </w:r>
            <w:r w:rsidRPr="00A44489">
              <w:rPr>
                <w:rFonts w:ascii="標楷體" w:hAnsi="標楷體" w:cs="新細明體"/>
                <w:color w:val="0D0D0D"/>
                <w:kern w:val="0"/>
                <w:sz w:val="28"/>
                <w:szCs w:val="28"/>
                <w:u w:val="single"/>
              </w:rPr>
              <w:t xml:space="preserve">                                     </w:t>
            </w:r>
          </w:p>
          <w:p w:rsidR="004E070A" w:rsidRPr="00A44489" w:rsidRDefault="004E070A" w:rsidP="00A44489">
            <w:pPr>
              <w:snapToGrid w:val="0"/>
              <w:spacing w:line="520" w:lineRule="exact"/>
              <w:jc w:val="both"/>
              <w:rPr>
                <w:rFonts w:ascii="Sylfaen" w:hAnsi="標楷體"/>
                <w:b/>
                <w:sz w:val="28"/>
              </w:rPr>
            </w:pPr>
            <w:r w:rsidRPr="00A44489">
              <w:rPr>
                <w:rFonts w:ascii="標楷體" w:hAnsi="標楷體" w:cs="新細明體"/>
                <w:color w:val="0D0D0D"/>
                <w:kern w:val="0"/>
                <w:sz w:val="28"/>
                <w:szCs w:val="28"/>
              </w:rPr>
              <w:t xml:space="preserve">   </w:t>
            </w:r>
            <w:r w:rsidRPr="00A44489">
              <w:rPr>
                <w:rFonts w:ascii="標楷體" w:hAnsi="標楷體" w:cs="新細明體" w:hint="eastAsia"/>
                <w:color w:val="0D0D0D"/>
                <w:kern w:val="0"/>
                <w:sz w:val="28"/>
                <w:szCs w:val="28"/>
              </w:rPr>
              <w:t>園址</w:t>
            </w:r>
            <w:r w:rsidRPr="00A44489">
              <w:rPr>
                <w:rFonts w:ascii="標楷體" w:hAnsi="標楷體" w:cs="新細明體"/>
                <w:color w:val="0D0D0D"/>
                <w:kern w:val="0"/>
                <w:sz w:val="28"/>
                <w:szCs w:val="28"/>
              </w:rPr>
              <w:t>:</w:t>
            </w:r>
            <w:r w:rsidRPr="00A44489">
              <w:rPr>
                <w:rFonts w:ascii="標楷體" w:hAnsi="標楷體" w:cs="新細明體"/>
                <w:color w:val="0D0D0D"/>
                <w:kern w:val="0"/>
                <w:sz w:val="28"/>
                <w:szCs w:val="28"/>
                <w:u w:val="single"/>
              </w:rPr>
              <w:t xml:space="preserve">                                                </w:t>
            </w:r>
          </w:p>
          <w:p w:rsidR="004E070A" w:rsidRPr="00A44489" w:rsidRDefault="004E070A" w:rsidP="00A44489">
            <w:pPr>
              <w:snapToGrid w:val="0"/>
              <w:spacing w:line="520" w:lineRule="exact"/>
              <w:jc w:val="both"/>
              <w:rPr>
                <w:rFonts w:ascii="Sylfaen" w:hAnsi="標楷體"/>
                <w:b/>
                <w:kern w:val="0"/>
                <w:sz w:val="28"/>
                <w:szCs w:val="20"/>
              </w:rPr>
            </w:pPr>
            <w:r w:rsidRPr="00A44489">
              <w:rPr>
                <w:rFonts w:ascii="Sylfaen" w:hAnsi="標楷體" w:hint="eastAsia"/>
                <w:b/>
                <w:kern w:val="0"/>
                <w:sz w:val="28"/>
                <w:szCs w:val="20"/>
              </w:rPr>
              <w:t>□</w:t>
            </w:r>
            <w:r w:rsidRPr="00A44489">
              <w:rPr>
                <w:rFonts w:ascii="Sylfaen" w:hAnsi="標楷體"/>
                <w:b/>
                <w:kern w:val="0"/>
                <w:sz w:val="28"/>
                <w:szCs w:val="20"/>
              </w:rPr>
              <w:t xml:space="preserve"> 2.</w:t>
            </w:r>
            <w:r w:rsidRPr="00A44489">
              <w:rPr>
                <w:rFonts w:ascii="Sylfaen" w:hAnsi="標楷體" w:hint="eastAsia"/>
                <w:b/>
                <w:kern w:val="0"/>
                <w:sz w:val="28"/>
                <w:szCs w:val="20"/>
              </w:rPr>
              <w:t>有意願承辦非營利幼兒園之法人。</w:t>
            </w:r>
          </w:p>
          <w:p w:rsidR="004E070A" w:rsidRPr="00A44489" w:rsidRDefault="004E070A" w:rsidP="00A44489">
            <w:pPr>
              <w:snapToGrid w:val="0"/>
              <w:spacing w:line="520" w:lineRule="exact"/>
              <w:ind w:left="560" w:hangingChars="200" w:hanging="560"/>
              <w:jc w:val="both"/>
              <w:rPr>
                <w:rFonts w:ascii="Sylfaen" w:hAnsi="標楷體"/>
                <w:sz w:val="28"/>
              </w:rPr>
            </w:pPr>
            <w:r w:rsidRPr="00A44489">
              <w:rPr>
                <w:rFonts w:ascii="標楷體" w:hAnsi="標楷體" w:cs="新細明體"/>
                <w:color w:val="0D0D0D"/>
                <w:kern w:val="0"/>
                <w:sz w:val="28"/>
                <w:szCs w:val="28"/>
              </w:rPr>
              <w:t xml:space="preserve">  </w:t>
            </w:r>
            <w:r w:rsidRPr="00A44489">
              <w:rPr>
                <w:rFonts w:ascii="標楷體" w:hAnsi="標楷體" w:cs="新細明體" w:hint="eastAsia"/>
                <w:color w:val="0D0D0D"/>
                <w:kern w:val="0"/>
                <w:sz w:val="28"/>
                <w:szCs w:val="28"/>
              </w:rPr>
              <w:t>□</w:t>
            </w:r>
            <w:r w:rsidRPr="00A44489">
              <w:rPr>
                <w:rFonts w:ascii="Sylfaen" w:hAnsi="標楷體" w:hint="eastAsia"/>
                <w:sz w:val="28"/>
              </w:rPr>
              <w:t>幼兒教育、幼兒保育相關科、系、所或學位學程之私立大專校院。</w:t>
            </w:r>
          </w:p>
          <w:p w:rsidR="004E070A" w:rsidRPr="00A44489" w:rsidRDefault="004E070A" w:rsidP="00A44489">
            <w:pPr>
              <w:snapToGrid w:val="0"/>
              <w:spacing w:line="520" w:lineRule="exact"/>
              <w:ind w:left="560" w:hangingChars="200" w:hanging="560"/>
              <w:jc w:val="both"/>
              <w:rPr>
                <w:rFonts w:ascii="Sylfaen" w:hAnsi="標楷體"/>
                <w:sz w:val="28"/>
              </w:rPr>
            </w:pPr>
            <w:r w:rsidRPr="00A44489">
              <w:rPr>
                <w:rFonts w:ascii="標楷體" w:hAnsi="標楷體" w:cs="新細明體"/>
                <w:color w:val="0D0D0D"/>
                <w:kern w:val="0"/>
                <w:sz w:val="28"/>
                <w:szCs w:val="28"/>
              </w:rPr>
              <w:t xml:space="preserve">  </w:t>
            </w:r>
            <w:r w:rsidRPr="00A44489">
              <w:rPr>
                <w:rFonts w:ascii="標楷體" w:hAnsi="標楷體" w:cs="新細明體" w:hint="eastAsia"/>
                <w:color w:val="0D0D0D"/>
                <w:kern w:val="0"/>
                <w:sz w:val="28"/>
                <w:szCs w:val="28"/>
              </w:rPr>
              <w:t>□</w:t>
            </w:r>
            <w:r w:rsidRPr="00A44489">
              <w:rPr>
                <w:rFonts w:ascii="Sylfaen" w:hAnsi="標楷體" w:hint="eastAsia"/>
                <w:sz w:val="28"/>
              </w:rPr>
              <w:t>幼兒教保相關工會組織。</w:t>
            </w:r>
          </w:p>
          <w:p w:rsidR="004E070A" w:rsidRPr="00A44489" w:rsidRDefault="004E070A" w:rsidP="00A44489">
            <w:pPr>
              <w:snapToGrid w:val="0"/>
              <w:spacing w:line="520" w:lineRule="exact"/>
              <w:ind w:left="560" w:hangingChars="200" w:hanging="560"/>
              <w:jc w:val="both"/>
              <w:rPr>
                <w:rFonts w:ascii="Sylfaen" w:hAnsi="標楷體"/>
                <w:sz w:val="28"/>
              </w:rPr>
            </w:pPr>
            <w:r w:rsidRPr="00A44489">
              <w:rPr>
                <w:rFonts w:ascii="標楷體" w:hAnsi="標楷體" w:cs="新細明體"/>
                <w:color w:val="0D0D0D"/>
                <w:kern w:val="0"/>
                <w:sz w:val="28"/>
                <w:szCs w:val="28"/>
              </w:rPr>
              <w:t xml:space="preserve">  </w:t>
            </w:r>
            <w:r w:rsidRPr="00A44489">
              <w:rPr>
                <w:rFonts w:ascii="標楷體" w:hAnsi="標楷體" w:cs="新細明體" w:hint="eastAsia"/>
                <w:color w:val="0D0D0D"/>
                <w:kern w:val="0"/>
                <w:sz w:val="28"/>
                <w:szCs w:val="28"/>
              </w:rPr>
              <w:t>□</w:t>
            </w:r>
            <w:r w:rsidRPr="00A44489">
              <w:rPr>
                <w:rFonts w:ascii="Sylfaen" w:hAnsi="標楷體" w:hint="eastAsia"/>
                <w:sz w:val="28"/>
              </w:rPr>
              <w:t>章程載明幼兒與兒童、家庭或教保服務人員福祉相關事項之財團法人或公益社團法人。</w:t>
            </w:r>
          </w:p>
          <w:p w:rsidR="004E070A" w:rsidRPr="00A44489" w:rsidRDefault="004E070A" w:rsidP="00A44489">
            <w:pPr>
              <w:snapToGrid w:val="0"/>
              <w:spacing w:line="520" w:lineRule="exact"/>
              <w:jc w:val="both"/>
              <w:rPr>
                <w:rFonts w:ascii="Sylfaen" w:hAnsi="標楷體"/>
                <w:b/>
                <w:kern w:val="0"/>
                <w:sz w:val="28"/>
                <w:szCs w:val="20"/>
              </w:rPr>
            </w:pPr>
            <w:r w:rsidRPr="00A44489">
              <w:rPr>
                <w:rFonts w:ascii="Sylfaen" w:hAnsi="標楷體" w:hint="eastAsia"/>
                <w:b/>
                <w:kern w:val="0"/>
                <w:sz w:val="28"/>
                <w:szCs w:val="20"/>
              </w:rPr>
              <w:t>□</w:t>
            </w:r>
            <w:r w:rsidRPr="00A44489">
              <w:rPr>
                <w:rFonts w:ascii="Sylfaen" w:hAnsi="標楷體"/>
                <w:b/>
                <w:kern w:val="0"/>
                <w:sz w:val="28"/>
                <w:szCs w:val="20"/>
              </w:rPr>
              <w:t xml:space="preserve"> 3.</w:t>
            </w:r>
            <w:r w:rsidRPr="00A44489">
              <w:rPr>
                <w:rFonts w:ascii="Sylfaen" w:hAnsi="標楷體" w:hint="eastAsia"/>
                <w:b/>
                <w:kern w:val="0"/>
                <w:sz w:val="28"/>
                <w:szCs w:val="20"/>
              </w:rPr>
              <w:t>有意願轉型為非營利幼兒園之財團法人私立幼兒園。</w:t>
            </w:r>
          </w:p>
          <w:p w:rsidR="004E070A" w:rsidRPr="00A44489" w:rsidRDefault="004E070A" w:rsidP="00A44489">
            <w:pPr>
              <w:snapToGrid w:val="0"/>
              <w:spacing w:line="520" w:lineRule="exact"/>
              <w:jc w:val="both"/>
              <w:rPr>
                <w:rFonts w:ascii="Sylfaen" w:hAnsi="Sylfaen"/>
                <w:b/>
                <w:kern w:val="0"/>
                <w:sz w:val="32"/>
                <w:szCs w:val="32"/>
                <w:u w:val="single"/>
              </w:rPr>
            </w:pPr>
            <w:r w:rsidRPr="00A44489">
              <w:rPr>
                <w:rFonts w:ascii="Sylfaen" w:hAnsi="標楷體" w:hint="eastAsia"/>
                <w:b/>
                <w:kern w:val="0"/>
                <w:sz w:val="28"/>
                <w:szCs w:val="20"/>
              </w:rPr>
              <w:t>□</w:t>
            </w:r>
            <w:r w:rsidRPr="00A44489">
              <w:rPr>
                <w:rFonts w:ascii="Sylfaen" w:hAnsi="標楷體"/>
                <w:b/>
                <w:kern w:val="0"/>
                <w:sz w:val="28"/>
                <w:szCs w:val="20"/>
              </w:rPr>
              <w:t xml:space="preserve"> 4.</w:t>
            </w:r>
            <w:r w:rsidRPr="00A44489">
              <w:rPr>
                <w:rFonts w:ascii="Sylfaen" w:hAnsi="標楷體" w:hint="eastAsia"/>
                <w:b/>
                <w:kern w:val="0"/>
                <w:sz w:val="28"/>
                <w:szCs w:val="20"/>
              </w:rPr>
              <w:t>其他</w:t>
            </w:r>
            <w:r w:rsidRPr="00A44489">
              <w:rPr>
                <w:rFonts w:ascii="Sylfaen" w:hAnsi="標楷體"/>
                <w:b/>
                <w:kern w:val="0"/>
                <w:sz w:val="28"/>
                <w:szCs w:val="20"/>
                <w:u w:val="single"/>
              </w:rPr>
              <w:t xml:space="preserve">                                                 </w:t>
            </w:r>
          </w:p>
        </w:tc>
      </w:tr>
      <w:tr w:rsidR="004E070A" w:rsidTr="00A44489">
        <w:trPr>
          <w:jc w:val="center"/>
        </w:trPr>
        <w:tc>
          <w:tcPr>
            <w:tcW w:w="1859" w:type="dxa"/>
          </w:tcPr>
          <w:p w:rsidR="004E070A" w:rsidRPr="00A44489" w:rsidRDefault="004E070A" w:rsidP="00A44489">
            <w:pPr>
              <w:widowControl/>
              <w:jc w:val="distribute"/>
              <w:rPr>
                <w:rFonts w:ascii="Sylfaen" w:hAnsi="Sylfaen"/>
                <w:b/>
                <w:kern w:val="0"/>
                <w:sz w:val="32"/>
                <w:szCs w:val="32"/>
              </w:rPr>
            </w:pPr>
            <w:r w:rsidRPr="00A44489">
              <w:rPr>
                <w:rFonts w:ascii="Sylfaen" w:hAnsi="Sylfaen" w:hint="eastAsia"/>
                <w:b/>
                <w:kern w:val="0"/>
                <w:sz w:val="32"/>
                <w:szCs w:val="32"/>
              </w:rPr>
              <w:t>報名人數</w:t>
            </w:r>
          </w:p>
        </w:tc>
        <w:tc>
          <w:tcPr>
            <w:tcW w:w="8092" w:type="dxa"/>
          </w:tcPr>
          <w:p w:rsidR="004E070A" w:rsidRPr="00A44489" w:rsidRDefault="004E070A" w:rsidP="00A44489">
            <w:pPr>
              <w:widowControl/>
              <w:rPr>
                <w:rFonts w:ascii="Sylfaen" w:hAnsi="Sylfaen"/>
                <w:kern w:val="0"/>
                <w:sz w:val="32"/>
                <w:szCs w:val="32"/>
              </w:rPr>
            </w:pPr>
            <w:r w:rsidRPr="00A44489">
              <w:rPr>
                <w:rFonts w:ascii="Sylfaen" w:hAnsi="Sylfaen"/>
                <w:b/>
                <w:kern w:val="0"/>
                <w:sz w:val="32"/>
                <w:szCs w:val="32"/>
                <w:u w:val="single"/>
              </w:rPr>
              <w:t xml:space="preserve">           </w:t>
            </w:r>
            <w:r w:rsidRPr="00A44489">
              <w:rPr>
                <w:rFonts w:ascii="Sylfaen" w:hAnsi="Sylfaen" w:hint="eastAsia"/>
                <w:kern w:val="0"/>
                <w:sz w:val="32"/>
                <w:szCs w:val="32"/>
              </w:rPr>
              <w:t>人</w:t>
            </w:r>
            <w:r w:rsidRPr="00A44489">
              <w:rPr>
                <w:rFonts w:ascii="Sylfaen" w:hAnsi="Sylfaen" w:hint="eastAsia"/>
                <w:kern w:val="0"/>
                <w:szCs w:val="24"/>
              </w:rPr>
              <w:t>（每單位至多</w:t>
            </w:r>
            <w:r w:rsidRPr="00A44489">
              <w:rPr>
                <w:rFonts w:ascii="Sylfaen" w:hAnsi="Sylfaen"/>
                <w:kern w:val="0"/>
                <w:szCs w:val="24"/>
              </w:rPr>
              <w:t>2</w:t>
            </w:r>
            <w:r w:rsidRPr="00A44489">
              <w:rPr>
                <w:rFonts w:ascii="Sylfaen" w:hAnsi="Sylfaen" w:hint="eastAsia"/>
                <w:kern w:val="0"/>
                <w:szCs w:val="24"/>
              </w:rPr>
              <w:t>人）</w:t>
            </w:r>
          </w:p>
        </w:tc>
      </w:tr>
      <w:tr w:rsidR="004E070A" w:rsidTr="00A44489">
        <w:trPr>
          <w:jc w:val="center"/>
        </w:trPr>
        <w:tc>
          <w:tcPr>
            <w:tcW w:w="1859" w:type="dxa"/>
          </w:tcPr>
          <w:p w:rsidR="004E070A" w:rsidRPr="00A44489" w:rsidRDefault="004E070A" w:rsidP="00A44489">
            <w:pPr>
              <w:widowControl/>
              <w:jc w:val="distribute"/>
              <w:rPr>
                <w:rFonts w:ascii="Sylfaen" w:hAnsi="Sylfaen"/>
                <w:b/>
                <w:kern w:val="0"/>
                <w:sz w:val="32"/>
                <w:szCs w:val="32"/>
              </w:rPr>
            </w:pPr>
            <w:r w:rsidRPr="00A44489">
              <w:rPr>
                <w:rFonts w:ascii="Sylfaen" w:hAnsi="Sylfaen" w:hint="eastAsia"/>
                <w:b/>
                <w:kern w:val="0"/>
                <w:sz w:val="32"/>
                <w:szCs w:val="32"/>
              </w:rPr>
              <w:t>人員姓名</w:t>
            </w:r>
          </w:p>
        </w:tc>
        <w:tc>
          <w:tcPr>
            <w:tcW w:w="8092" w:type="dxa"/>
            <w:vAlign w:val="center"/>
          </w:tcPr>
          <w:p w:rsidR="004E070A" w:rsidRPr="00A44489" w:rsidRDefault="004E070A" w:rsidP="00A44489">
            <w:pPr>
              <w:widowControl/>
              <w:rPr>
                <w:rFonts w:ascii="Sylfaen" w:hAnsi="Sylfaen"/>
                <w:b/>
                <w:kern w:val="0"/>
                <w:sz w:val="32"/>
                <w:szCs w:val="32"/>
              </w:rPr>
            </w:pPr>
            <w:r w:rsidRPr="00A44489">
              <w:rPr>
                <w:rFonts w:ascii="Sylfaen" w:hAnsi="Sylfaen"/>
                <w:b/>
                <w:kern w:val="0"/>
                <w:sz w:val="32"/>
                <w:szCs w:val="32"/>
                <w:u w:val="single"/>
              </w:rPr>
              <w:t xml:space="preserve">                       </w:t>
            </w:r>
            <w:r w:rsidRPr="00A44489">
              <w:rPr>
                <w:rFonts w:ascii="Sylfaen" w:hAnsi="Sylfaen" w:hint="eastAsia"/>
                <w:b/>
                <w:kern w:val="0"/>
                <w:sz w:val="32"/>
                <w:szCs w:val="32"/>
              </w:rPr>
              <w:t>、</w:t>
            </w:r>
            <w:r w:rsidRPr="00A44489">
              <w:rPr>
                <w:rFonts w:ascii="Sylfaen" w:hAnsi="Sylfaen"/>
                <w:b/>
                <w:kern w:val="0"/>
                <w:sz w:val="32"/>
                <w:szCs w:val="32"/>
                <w:u w:val="single"/>
              </w:rPr>
              <w:t xml:space="preserve">                       </w:t>
            </w:r>
          </w:p>
        </w:tc>
      </w:tr>
      <w:tr w:rsidR="004E070A" w:rsidTr="00A44489">
        <w:trPr>
          <w:jc w:val="center"/>
        </w:trPr>
        <w:tc>
          <w:tcPr>
            <w:tcW w:w="1859" w:type="dxa"/>
          </w:tcPr>
          <w:p w:rsidR="004E070A" w:rsidRPr="00A44489" w:rsidRDefault="004E070A" w:rsidP="00A44489">
            <w:pPr>
              <w:widowControl/>
              <w:jc w:val="distribute"/>
              <w:rPr>
                <w:rFonts w:ascii="Sylfaen" w:hAnsi="Sylfaen"/>
                <w:b/>
                <w:kern w:val="0"/>
                <w:sz w:val="32"/>
                <w:szCs w:val="32"/>
              </w:rPr>
            </w:pPr>
            <w:r w:rsidRPr="00A44489">
              <w:rPr>
                <w:rFonts w:ascii="Sylfaen" w:hAnsi="Sylfaen" w:hint="eastAsia"/>
                <w:b/>
                <w:kern w:val="0"/>
                <w:sz w:val="32"/>
                <w:szCs w:val="32"/>
              </w:rPr>
              <w:t>聯絡人</w:t>
            </w:r>
          </w:p>
        </w:tc>
        <w:tc>
          <w:tcPr>
            <w:tcW w:w="8092" w:type="dxa"/>
          </w:tcPr>
          <w:p w:rsidR="004E070A" w:rsidRPr="00A44489" w:rsidRDefault="004E070A" w:rsidP="00A44489">
            <w:pPr>
              <w:widowControl/>
              <w:rPr>
                <w:rFonts w:ascii="Sylfaen" w:hAnsi="Sylfaen"/>
                <w:b/>
                <w:kern w:val="0"/>
                <w:sz w:val="32"/>
                <w:szCs w:val="32"/>
              </w:rPr>
            </w:pPr>
          </w:p>
        </w:tc>
      </w:tr>
      <w:tr w:rsidR="004E070A" w:rsidTr="00A44489">
        <w:trPr>
          <w:jc w:val="center"/>
        </w:trPr>
        <w:tc>
          <w:tcPr>
            <w:tcW w:w="1859" w:type="dxa"/>
          </w:tcPr>
          <w:p w:rsidR="004E070A" w:rsidRPr="00A44489" w:rsidRDefault="004E070A" w:rsidP="00A44489">
            <w:pPr>
              <w:widowControl/>
              <w:jc w:val="distribute"/>
              <w:rPr>
                <w:rFonts w:ascii="Sylfaen" w:hAnsi="Sylfaen"/>
                <w:b/>
                <w:kern w:val="0"/>
                <w:sz w:val="32"/>
                <w:szCs w:val="32"/>
              </w:rPr>
            </w:pPr>
            <w:r w:rsidRPr="00A44489">
              <w:rPr>
                <w:rFonts w:ascii="Sylfaen" w:hAnsi="Sylfaen" w:hint="eastAsia"/>
                <w:b/>
                <w:kern w:val="0"/>
                <w:sz w:val="32"/>
                <w:szCs w:val="32"/>
              </w:rPr>
              <w:t>職稱</w:t>
            </w:r>
          </w:p>
        </w:tc>
        <w:tc>
          <w:tcPr>
            <w:tcW w:w="8092" w:type="dxa"/>
          </w:tcPr>
          <w:p w:rsidR="004E070A" w:rsidRPr="00A44489" w:rsidRDefault="004E070A" w:rsidP="00A44489">
            <w:pPr>
              <w:widowControl/>
              <w:rPr>
                <w:rFonts w:ascii="Sylfaen" w:hAnsi="Sylfaen"/>
                <w:b/>
                <w:kern w:val="0"/>
                <w:sz w:val="32"/>
                <w:szCs w:val="32"/>
              </w:rPr>
            </w:pPr>
          </w:p>
        </w:tc>
      </w:tr>
      <w:tr w:rsidR="004E070A" w:rsidTr="00A44489">
        <w:trPr>
          <w:jc w:val="center"/>
        </w:trPr>
        <w:tc>
          <w:tcPr>
            <w:tcW w:w="1859" w:type="dxa"/>
          </w:tcPr>
          <w:p w:rsidR="004E070A" w:rsidRPr="00A44489" w:rsidRDefault="004E070A" w:rsidP="00A44489">
            <w:pPr>
              <w:widowControl/>
              <w:jc w:val="distribute"/>
              <w:rPr>
                <w:rFonts w:ascii="Sylfaen" w:hAnsi="Sylfaen"/>
                <w:b/>
                <w:kern w:val="0"/>
                <w:sz w:val="32"/>
                <w:szCs w:val="32"/>
              </w:rPr>
            </w:pPr>
            <w:r w:rsidRPr="00A44489">
              <w:rPr>
                <w:rFonts w:ascii="Sylfaen" w:hAnsi="Sylfaen" w:hint="eastAsia"/>
                <w:b/>
                <w:kern w:val="0"/>
                <w:sz w:val="32"/>
                <w:szCs w:val="32"/>
              </w:rPr>
              <w:t>連絡電話</w:t>
            </w:r>
          </w:p>
        </w:tc>
        <w:tc>
          <w:tcPr>
            <w:tcW w:w="8092" w:type="dxa"/>
          </w:tcPr>
          <w:p w:rsidR="004E070A" w:rsidRPr="00A44489" w:rsidRDefault="004E070A" w:rsidP="00A44489">
            <w:pPr>
              <w:widowControl/>
              <w:rPr>
                <w:rFonts w:ascii="Sylfaen" w:hAnsi="Sylfaen"/>
                <w:b/>
                <w:kern w:val="0"/>
                <w:sz w:val="32"/>
                <w:szCs w:val="32"/>
              </w:rPr>
            </w:pPr>
          </w:p>
        </w:tc>
      </w:tr>
      <w:tr w:rsidR="004E070A" w:rsidTr="00A44489">
        <w:trPr>
          <w:jc w:val="center"/>
        </w:trPr>
        <w:tc>
          <w:tcPr>
            <w:tcW w:w="1859" w:type="dxa"/>
          </w:tcPr>
          <w:p w:rsidR="004E070A" w:rsidRPr="00A44489" w:rsidRDefault="004E070A" w:rsidP="00A44489">
            <w:pPr>
              <w:widowControl/>
              <w:jc w:val="distribute"/>
              <w:rPr>
                <w:rFonts w:ascii="Sylfaen" w:hAnsi="Sylfaen"/>
                <w:b/>
                <w:kern w:val="0"/>
                <w:sz w:val="32"/>
                <w:szCs w:val="32"/>
              </w:rPr>
            </w:pPr>
            <w:r w:rsidRPr="00A44489">
              <w:rPr>
                <w:rFonts w:ascii="Sylfaen" w:hAnsi="Sylfaen"/>
                <w:b/>
                <w:kern w:val="0"/>
                <w:sz w:val="32"/>
                <w:szCs w:val="32"/>
              </w:rPr>
              <w:t>Email</w:t>
            </w:r>
          </w:p>
        </w:tc>
        <w:tc>
          <w:tcPr>
            <w:tcW w:w="8092" w:type="dxa"/>
          </w:tcPr>
          <w:p w:rsidR="004E070A" w:rsidRPr="00A44489" w:rsidRDefault="004E070A" w:rsidP="00A44489">
            <w:pPr>
              <w:widowControl/>
              <w:rPr>
                <w:rFonts w:ascii="Sylfaen" w:hAnsi="Sylfaen"/>
                <w:b/>
                <w:kern w:val="0"/>
                <w:sz w:val="32"/>
                <w:szCs w:val="32"/>
              </w:rPr>
            </w:pPr>
          </w:p>
        </w:tc>
      </w:tr>
    </w:tbl>
    <w:p w:rsidR="004E070A" w:rsidRPr="00952DB2" w:rsidRDefault="004E070A" w:rsidP="00A178D3">
      <w:pPr>
        <w:pStyle w:val="ListParagraph"/>
        <w:widowControl/>
        <w:numPr>
          <w:ilvl w:val="0"/>
          <w:numId w:val="18"/>
        </w:numPr>
        <w:spacing w:line="460" w:lineRule="exact"/>
        <w:ind w:leftChars="0"/>
        <w:rPr>
          <w:rFonts w:ascii="Times New Roman" w:hAnsi="Times New Roman"/>
          <w:b/>
          <w:sz w:val="36"/>
          <w:szCs w:val="36"/>
        </w:rPr>
      </w:pPr>
      <w:r w:rsidRPr="00952DB2">
        <w:rPr>
          <w:rFonts w:ascii="Sylfaen" w:hAnsi="標楷體" w:hint="eastAsia"/>
          <w:sz w:val="28"/>
        </w:rPr>
        <w:t>本報名表請每單位填</w:t>
      </w:r>
      <w:r w:rsidRPr="00952DB2">
        <w:rPr>
          <w:rFonts w:ascii="Sylfaen" w:hAnsi="標楷體"/>
          <w:sz w:val="28"/>
        </w:rPr>
        <w:t>1</w:t>
      </w:r>
      <w:r w:rsidRPr="00952DB2">
        <w:rPr>
          <w:rFonts w:ascii="Sylfaen" w:hAnsi="標楷體" w:hint="eastAsia"/>
          <w:sz w:val="28"/>
        </w:rPr>
        <w:t>份，並於</w:t>
      </w:r>
      <w:r w:rsidRPr="00952DB2">
        <w:rPr>
          <w:rFonts w:ascii="Sylfaen" w:hAnsi="標楷體" w:hint="eastAsia"/>
          <w:sz w:val="28"/>
          <w:u w:val="single"/>
          <w:shd w:val="pct15" w:color="auto" w:fill="FFFFFF"/>
        </w:rPr>
        <w:t>本（</w:t>
      </w:r>
      <w:r w:rsidRPr="00952DB2">
        <w:rPr>
          <w:rFonts w:ascii="Sylfaen" w:hAnsi="標楷體"/>
          <w:sz w:val="28"/>
          <w:u w:val="single"/>
          <w:shd w:val="pct15" w:color="auto" w:fill="FFFFFF"/>
        </w:rPr>
        <w:t>102</w:t>
      </w:r>
      <w:r w:rsidRPr="00952DB2">
        <w:rPr>
          <w:rFonts w:ascii="Sylfaen" w:hAnsi="標楷體" w:hint="eastAsia"/>
          <w:sz w:val="28"/>
          <w:u w:val="single"/>
          <w:shd w:val="pct15" w:color="auto" w:fill="FFFFFF"/>
        </w:rPr>
        <w:t>）年</w:t>
      </w:r>
      <w:r w:rsidRPr="00952DB2">
        <w:rPr>
          <w:rFonts w:ascii="Sylfaen" w:hAnsi="標楷體"/>
          <w:sz w:val="28"/>
          <w:u w:val="single"/>
          <w:shd w:val="pct15" w:color="auto" w:fill="FFFFFF"/>
        </w:rPr>
        <w:t>10</w:t>
      </w:r>
      <w:r w:rsidRPr="00952DB2">
        <w:rPr>
          <w:rFonts w:ascii="Sylfaen" w:hAnsi="標楷體" w:hint="eastAsia"/>
          <w:sz w:val="28"/>
          <w:u w:val="single"/>
          <w:shd w:val="pct15" w:color="auto" w:fill="FFFFFF"/>
        </w:rPr>
        <w:t>月</w:t>
      </w:r>
      <w:r w:rsidRPr="00952DB2">
        <w:rPr>
          <w:rFonts w:ascii="Sylfaen" w:hAnsi="標楷體"/>
          <w:sz w:val="28"/>
          <w:u w:val="single"/>
          <w:shd w:val="pct15" w:color="auto" w:fill="FFFFFF"/>
        </w:rPr>
        <w:t>21</w:t>
      </w:r>
      <w:r w:rsidRPr="00952DB2">
        <w:rPr>
          <w:rFonts w:ascii="Sylfaen" w:hAnsi="標楷體" w:hint="eastAsia"/>
          <w:sz w:val="28"/>
          <w:u w:val="single"/>
          <w:shd w:val="pct15" w:color="auto" w:fill="FFFFFF"/>
        </w:rPr>
        <w:t>日（星期一）下午</w:t>
      </w:r>
      <w:r w:rsidRPr="00952DB2">
        <w:rPr>
          <w:rFonts w:ascii="Sylfaen" w:hAnsi="標楷體"/>
          <w:sz w:val="28"/>
          <w:u w:val="single"/>
          <w:shd w:val="pct15" w:color="auto" w:fill="FFFFFF"/>
        </w:rPr>
        <w:t>5</w:t>
      </w:r>
      <w:r w:rsidRPr="00952DB2">
        <w:rPr>
          <w:rFonts w:ascii="Sylfaen" w:hAnsi="標楷體" w:hint="eastAsia"/>
          <w:sz w:val="28"/>
          <w:u w:val="single"/>
          <w:shd w:val="pct15" w:color="auto" w:fill="FFFFFF"/>
        </w:rPr>
        <w:t>時前</w:t>
      </w:r>
      <w:r w:rsidRPr="00952DB2">
        <w:rPr>
          <w:rFonts w:ascii="Sylfaen" w:hAnsi="標楷體" w:hint="eastAsia"/>
          <w:sz w:val="28"/>
        </w:rPr>
        <w:t>，</w:t>
      </w:r>
      <w:hyperlink r:id="rId7" w:history="1">
        <w:r w:rsidRPr="00952DB2">
          <w:rPr>
            <w:rStyle w:val="Hyperlink"/>
            <w:rFonts w:ascii="Sylfaen" w:hAnsi="標楷體" w:hint="eastAsia"/>
            <w:color w:val="auto"/>
            <w:sz w:val="28"/>
            <w:u w:val="none"/>
          </w:rPr>
          <w:t>以</w:t>
        </w:r>
        <w:r w:rsidRPr="00952DB2">
          <w:rPr>
            <w:rStyle w:val="Hyperlink"/>
            <w:rFonts w:ascii="Sylfaen" w:hAnsi="標楷體" w:hint="eastAsia"/>
            <w:color w:val="auto"/>
            <w:sz w:val="28"/>
          </w:rPr>
          <w:t>電子郵件方式</w:t>
        </w:r>
        <w:r w:rsidRPr="00952DB2">
          <w:rPr>
            <w:rStyle w:val="Hyperlink"/>
            <w:rFonts w:ascii="Sylfaen" w:hAnsi="標楷體" w:hint="eastAsia"/>
            <w:color w:val="auto"/>
            <w:sz w:val="28"/>
            <w:u w:val="none"/>
          </w:rPr>
          <w:t>傳送至邱佳儀小姐電子信箱</w:t>
        </w:r>
        <w:r w:rsidRPr="00952DB2">
          <w:rPr>
            <w:rStyle w:val="Hyperlink"/>
            <w:rFonts w:ascii="Sylfaen" w:hAnsi="標楷體"/>
            <w:color w:val="auto"/>
            <w:sz w:val="28"/>
            <w:u w:val="none"/>
          </w:rPr>
          <w:t>e-j317@mail.tpde.edu.tw</w:t>
        </w:r>
      </w:hyperlink>
      <w:r w:rsidRPr="00952DB2">
        <w:rPr>
          <w:rFonts w:ascii="Sylfaen" w:hAnsi="標楷體" w:hint="eastAsia"/>
          <w:sz w:val="28"/>
        </w:rPr>
        <w:t>，</w:t>
      </w:r>
      <w:r w:rsidRPr="00952DB2">
        <w:rPr>
          <w:rFonts w:hint="eastAsia"/>
          <w:sz w:val="28"/>
        </w:rPr>
        <w:t>依報名先後順序</w:t>
      </w:r>
      <w:r>
        <w:rPr>
          <w:rFonts w:hint="eastAsia"/>
          <w:sz w:val="28"/>
        </w:rPr>
        <w:t>錄取</w:t>
      </w:r>
      <w:r w:rsidRPr="00952DB2">
        <w:rPr>
          <w:rFonts w:hint="eastAsia"/>
          <w:sz w:val="28"/>
        </w:rPr>
        <w:t>至額滿為止</w:t>
      </w:r>
      <w:r w:rsidRPr="00952DB2">
        <w:rPr>
          <w:rFonts w:ascii="Sylfaen" w:hAnsi="Sylfaen" w:hint="eastAsia"/>
          <w:sz w:val="28"/>
        </w:rPr>
        <w:t>（如額滿將以電話通知）</w:t>
      </w:r>
      <w:r w:rsidRPr="00952DB2">
        <w:rPr>
          <w:rFonts w:ascii="Sylfaen" w:hAnsi="標楷體" w:hint="eastAsia"/>
          <w:sz w:val="28"/>
        </w:rPr>
        <w:t>。</w:t>
      </w:r>
    </w:p>
    <w:sectPr w:rsidR="004E070A" w:rsidRPr="00952DB2" w:rsidSect="00673B8A">
      <w:footerReference w:type="even" r:id="rId8"/>
      <w:footerReference w:type="default" r:id="rId9"/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070A" w:rsidRDefault="004E070A">
      <w:r>
        <w:separator/>
      </w:r>
    </w:p>
  </w:endnote>
  <w:endnote w:type="continuationSeparator" w:id="0">
    <w:p w:rsidR="004E070A" w:rsidRDefault="004E07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70A" w:rsidRDefault="004E070A" w:rsidP="000E1AC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E070A" w:rsidRDefault="004E070A" w:rsidP="00B12B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70A" w:rsidRDefault="004E070A" w:rsidP="000E1AC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4E070A" w:rsidRDefault="004E070A" w:rsidP="00B12B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070A" w:rsidRDefault="004E070A">
      <w:r>
        <w:separator/>
      </w:r>
    </w:p>
  </w:footnote>
  <w:footnote w:type="continuationSeparator" w:id="0">
    <w:p w:rsidR="004E070A" w:rsidRDefault="004E07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A8A9CD8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">
    <w:nsid w:val="1D284BB0"/>
    <w:multiLevelType w:val="hybridMultilevel"/>
    <w:tmpl w:val="0D40CC00"/>
    <w:lvl w:ilvl="0" w:tplc="1EA63C08">
      <w:start w:val="1"/>
      <w:numFmt w:val="taiwaneseCountingThousand"/>
      <w:lvlText w:val="(%1)"/>
      <w:lvlJc w:val="left"/>
      <w:pPr>
        <w:ind w:left="1320" w:hanging="480"/>
      </w:pPr>
      <w:rPr>
        <w:rFonts w:ascii="標楷體" w:eastAsia="標楷體" w:hAnsi="標楷體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  <w:rPr>
        <w:rFonts w:cs="Times New Roman"/>
      </w:rPr>
    </w:lvl>
  </w:abstractNum>
  <w:abstractNum w:abstractNumId="2">
    <w:nsid w:val="2829767A"/>
    <w:multiLevelType w:val="hybridMultilevel"/>
    <w:tmpl w:val="C6CC1BD6"/>
    <w:lvl w:ilvl="0" w:tplc="863C2034">
      <w:start w:val="1"/>
      <w:numFmt w:val="taiwaneseCountingThousand"/>
      <w:lvlText w:val="(%1)"/>
      <w:lvlJc w:val="left"/>
      <w:pPr>
        <w:ind w:left="1618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1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9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7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5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3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1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9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78" w:hanging="480"/>
      </w:pPr>
      <w:rPr>
        <w:rFonts w:cs="Times New Roman"/>
      </w:rPr>
    </w:lvl>
  </w:abstractNum>
  <w:abstractNum w:abstractNumId="3">
    <w:nsid w:val="2D012969"/>
    <w:multiLevelType w:val="hybridMultilevel"/>
    <w:tmpl w:val="F6105AB0"/>
    <w:lvl w:ilvl="0" w:tplc="05165C9A">
      <w:start w:val="1"/>
      <w:numFmt w:val="taiwaneseCountingThousand"/>
      <w:lvlText w:val="%1、"/>
      <w:lvlJc w:val="left"/>
      <w:pPr>
        <w:ind w:left="1678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9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7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5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3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1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79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78" w:hanging="480"/>
      </w:pPr>
      <w:rPr>
        <w:rFonts w:cs="Times New Roman"/>
      </w:rPr>
    </w:lvl>
  </w:abstractNum>
  <w:abstractNum w:abstractNumId="4">
    <w:nsid w:val="2D7050F4"/>
    <w:multiLevelType w:val="hybridMultilevel"/>
    <w:tmpl w:val="C6CC1BD6"/>
    <w:lvl w:ilvl="0" w:tplc="863C2034">
      <w:start w:val="1"/>
      <w:numFmt w:val="taiwaneseCountingThousand"/>
      <w:lvlText w:val="(%1)"/>
      <w:lvlJc w:val="left"/>
      <w:pPr>
        <w:ind w:left="1618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1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9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7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5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3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1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9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78" w:hanging="480"/>
      </w:pPr>
      <w:rPr>
        <w:rFonts w:cs="Times New Roman"/>
      </w:rPr>
    </w:lvl>
  </w:abstractNum>
  <w:abstractNum w:abstractNumId="5">
    <w:nsid w:val="364114B7"/>
    <w:multiLevelType w:val="hybridMultilevel"/>
    <w:tmpl w:val="C6CC1BD6"/>
    <w:lvl w:ilvl="0" w:tplc="863C2034">
      <w:start w:val="1"/>
      <w:numFmt w:val="taiwaneseCountingThousand"/>
      <w:lvlText w:val="(%1)"/>
      <w:lvlJc w:val="left"/>
      <w:pPr>
        <w:ind w:left="1618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1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9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7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5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3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1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9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78" w:hanging="480"/>
      </w:pPr>
      <w:rPr>
        <w:rFonts w:cs="Times New Roman"/>
      </w:rPr>
    </w:lvl>
  </w:abstractNum>
  <w:abstractNum w:abstractNumId="6">
    <w:nsid w:val="3ACF6075"/>
    <w:multiLevelType w:val="hybridMultilevel"/>
    <w:tmpl w:val="F6105AB0"/>
    <w:lvl w:ilvl="0" w:tplc="05165C9A">
      <w:start w:val="1"/>
      <w:numFmt w:val="taiwaneseCountingThousand"/>
      <w:lvlText w:val="%1、"/>
      <w:lvlJc w:val="left"/>
      <w:pPr>
        <w:ind w:left="1678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9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7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5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3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1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79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78" w:hanging="480"/>
      </w:pPr>
      <w:rPr>
        <w:rFonts w:cs="Times New Roman"/>
      </w:rPr>
    </w:lvl>
  </w:abstractNum>
  <w:abstractNum w:abstractNumId="7">
    <w:nsid w:val="3B1F43D8"/>
    <w:multiLevelType w:val="hybridMultilevel"/>
    <w:tmpl w:val="6388E1AA"/>
    <w:lvl w:ilvl="0" w:tplc="D7FEECDC">
      <w:start w:val="2"/>
      <w:numFmt w:val="bullet"/>
      <w:lvlText w:val="※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48367A11"/>
    <w:multiLevelType w:val="hybridMultilevel"/>
    <w:tmpl w:val="E6142CEC"/>
    <w:lvl w:ilvl="0" w:tplc="717E4B44">
      <w:start w:val="1"/>
      <w:numFmt w:val="taiwaneseCountingThousand"/>
      <w:lvlText w:val="%1、"/>
      <w:lvlJc w:val="left"/>
      <w:pPr>
        <w:ind w:left="1286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  <w:rPr>
        <w:rFonts w:cs="Times New Roman"/>
      </w:rPr>
    </w:lvl>
  </w:abstractNum>
  <w:abstractNum w:abstractNumId="9">
    <w:nsid w:val="4E317FED"/>
    <w:multiLevelType w:val="hybridMultilevel"/>
    <w:tmpl w:val="35A20C7C"/>
    <w:lvl w:ilvl="0" w:tplc="F9281830">
      <w:start w:val="1"/>
      <w:numFmt w:val="taiwaneseCountingThousand"/>
      <w:lvlText w:val="%1、"/>
      <w:lvlJc w:val="left"/>
      <w:pPr>
        <w:tabs>
          <w:tab w:val="num" w:pos="1040"/>
        </w:tabs>
        <w:ind w:left="1040" w:hanging="104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51457DD3"/>
    <w:multiLevelType w:val="hybridMultilevel"/>
    <w:tmpl w:val="C6CC1BD6"/>
    <w:lvl w:ilvl="0" w:tplc="863C2034">
      <w:start w:val="1"/>
      <w:numFmt w:val="taiwaneseCountingThousand"/>
      <w:lvlText w:val="(%1)"/>
      <w:lvlJc w:val="left"/>
      <w:pPr>
        <w:ind w:left="1618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1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9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7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5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3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1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9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78" w:hanging="480"/>
      </w:pPr>
      <w:rPr>
        <w:rFonts w:cs="Times New Roman"/>
      </w:rPr>
    </w:lvl>
  </w:abstractNum>
  <w:abstractNum w:abstractNumId="11">
    <w:nsid w:val="516C70A0"/>
    <w:multiLevelType w:val="hybridMultilevel"/>
    <w:tmpl w:val="0D40CC00"/>
    <w:lvl w:ilvl="0" w:tplc="1EA63C08">
      <w:start w:val="1"/>
      <w:numFmt w:val="taiwaneseCountingThousand"/>
      <w:lvlText w:val="(%1)"/>
      <w:lvlJc w:val="left"/>
      <w:pPr>
        <w:ind w:left="1320" w:hanging="480"/>
      </w:pPr>
      <w:rPr>
        <w:rFonts w:ascii="標楷體" w:eastAsia="標楷體" w:hAnsi="標楷體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  <w:rPr>
        <w:rFonts w:cs="Times New Roman"/>
      </w:rPr>
    </w:lvl>
  </w:abstractNum>
  <w:abstractNum w:abstractNumId="12">
    <w:nsid w:val="520F4186"/>
    <w:multiLevelType w:val="hybridMultilevel"/>
    <w:tmpl w:val="88AA6582"/>
    <w:lvl w:ilvl="0" w:tplc="C9EE4E42">
      <w:start w:val="1"/>
      <w:numFmt w:val="taiwaneseCountingThousand"/>
      <w:lvlText w:val="(%1)"/>
      <w:lvlJc w:val="left"/>
      <w:pPr>
        <w:ind w:left="1200" w:hanging="480"/>
      </w:pPr>
      <w:rPr>
        <w:rFonts w:ascii="標楷體" w:eastAsia="標楷體" w:hAnsi="標楷體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3">
    <w:nsid w:val="5D414315"/>
    <w:multiLevelType w:val="hybridMultilevel"/>
    <w:tmpl w:val="32F89CDC"/>
    <w:lvl w:ilvl="0" w:tplc="0C2C737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plc="AB4298C6">
      <w:start w:val="1"/>
      <w:numFmt w:val="taiwaneseCountingThousand"/>
      <w:lvlText w:val="(%2)"/>
      <w:lvlJc w:val="left"/>
      <w:pPr>
        <w:ind w:left="96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>
    <w:nsid w:val="66DD0457"/>
    <w:multiLevelType w:val="hybridMultilevel"/>
    <w:tmpl w:val="A9800026"/>
    <w:lvl w:ilvl="0" w:tplc="27008938">
      <w:start w:val="1"/>
      <w:numFmt w:val="taiwaneseCountingThousand"/>
      <w:lvlText w:val="(%1)"/>
      <w:lvlJc w:val="left"/>
      <w:pPr>
        <w:ind w:left="1557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9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7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5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3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1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9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7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57" w:hanging="480"/>
      </w:pPr>
      <w:rPr>
        <w:rFonts w:cs="Times New Roman"/>
      </w:rPr>
    </w:lvl>
  </w:abstractNum>
  <w:abstractNum w:abstractNumId="15">
    <w:nsid w:val="709E2BA0"/>
    <w:multiLevelType w:val="hybridMultilevel"/>
    <w:tmpl w:val="88AA6582"/>
    <w:lvl w:ilvl="0" w:tplc="C9EE4E42">
      <w:start w:val="1"/>
      <w:numFmt w:val="taiwaneseCountingThousand"/>
      <w:lvlText w:val="(%1)"/>
      <w:lvlJc w:val="left"/>
      <w:pPr>
        <w:ind w:left="1200" w:hanging="480"/>
      </w:pPr>
      <w:rPr>
        <w:rFonts w:ascii="標楷體" w:eastAsia="標楷體" w:hAnsi="標楷體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6">
    <w:nsid w:val="76045015"/>
    <w:multiLevelType w:val="hybridMultilevel"/>
    <w:tmpl w:val="E4AA0D78"/>
    <w:lvl w:ilvl="0" w:tplc="1192558C">
      <w:start w:val="1"/>
      <w:numFmt w:val="ideographLegalTraditional"/>
      <w:lvlText w:val="%1、"/>
      <w:lvlJc w:val="left"/>
      <w:pPr>
        <w:tabs>
          <w:tab w:val="num" w:pos="-960"/>
        </w:tabs>
        <w:ind w:left="-960" w:hanging="480"/>
      </w:pPr>
      <w:rPr>
        <w:rFonts w:cs="Times New Roman"/>
      </w:rPr>
    </w:lvl>
    <w:lvl w:ilvl="1" w:tplc="977635E0">
      <w:start w:val="1"/>
      <w:numFmt w:val="taiwaneseCountingThousand"/>
      <w:lvlText w:val="%2、"/>
      <w:lvlJc w:val="left"/>
      <w:pPr>
        <w:tabs>
          <w:tab w:val="num" w:pos="-885"/>
        </w:tabs>
        <w:ind w:left="-885" w:hanging="75"/>
      </w:pPr>
      <w:rPr>
        <w:rFonts w:cs="Times New Roman"/>
      </w:rPr>
    </w:lvl>
    <w:lvl w:ilvl="2" w:tplc="977635E0">
      <w:start w:val="1"/>
      <w:numFmt w:val="taiwaneseCountingThousand"/>
      <w:lvlText w:val="%3、"/>
      <w:lvlJc w:val="left"/>
      <w:pPr>
        <w:tabs>
          <w:tab w:val="num" w:pos="-405"/>
        </w:tabs>
        <w:ind w:left="-405" w:hanging="75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2880"/>
        </w:tabs>
        <w:ind w:left="2880" w:hanging="4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</w:num>
  <w:num w:numId="6">
    <w:abstractNumId w:val="3"/>
  </w:num>
  <w:num w:numId="7">
    <w:abstractNumId w:val="4"/>
  </w:num>
  <w:num w:numId="8">
    <w:abstractNumId w:val="10"/>
  </w:num>
  <w:num w:numId="9">
    <w:abstractNumId w:val="9"/>
  </w:num>
  <w:num w:numId="10">
    <w:abstractNumId w:val="5"/>
  </w:num>
  <w:num w:numId="11">
    <w:abstractNumId w:val="2"/>
  </w:num>
  <w:num w:numId="12">
    <w:abstractNumId w:val="13"/>
  </w:num>
  <w:num w:numId="13">
    <w:abstractNumId w:val="8"/>
  </w:num>
  <w:num w:numId="14">
    <w:abstractNumId w:val="11"/>
  </w:num>
  <w:num w:numId="15">
    <w:abstractNumId w:val="14"/>
  </w:num>
  <w:num w:numId="16">
    <w:abstractNumId w:val="1"/>
  </w:num>
  <w:num w:numId="17">
    <w:abstractNumId w:val="12"/>
  </w:num>
  <w:num w:numId="18">
    <w:abstractNumId w:val="7"/>
  </w:num>
  <w:num w:numId="19">
    <w:abstractNumId w:val="15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0E55"/>
    <w:rsid w:val="0000333C"/>
    <w:rsid w:val="00007BAD"/>
    <w:rsid w:val="00021A40"/>
    <w:rsid w:val="00024865"/>
    <w:rsid w:val="000248A7"/>
    <w:rsid w:val="00024DEA"/>
    <w:rsid w:val="00037E23"/>
    <w:rsid w:val="000444C8"/>
    <w:rsid w:val="000519E3"/>
    <w:rsid w:val="00053DF1"/>
    <w:rsid w:val="00060C8C"/>
    <w:rsid w:val="000652E5"/>
    <w:rsid w:val="000673F5"/>
    <w:rsid w:val="00070640"/>
    <w:rsid w:val="00071C67"/>
    <w:rsid w:val="000720BD"/>
    <w:rsid w:val="00073484"/>
    <w:rsid w:val="000767C1"/>
    <w:rsid w:val="000779F9"/>
    <w:rsid w:val="000819C5"/>
    <w:rsid w:val="00082131"/>
    <w:rsid w:val="0008338C"/>
    <w:rsid w:val="0008428D"/>
    <w:rsid w:val="00084B8C"/>
    <w:rsid w:val="00084D4C"/>
    <w:rsid w:val="00096FF9"/>
    <w:rsid w:val="000B3113"/>
    <w:rsid w:val="000C1B53"/>
    <w:rsid w:val="000C4F4E"/>
    <w:rsid w:val="000D374A"/>
    <w:rsid w:val="000E0524"/>
    <w:rsid w:val="000E1AC0"/>
    <w:rsid w:val="000E761A"/>
    <w:rsid w:val="000E7935"/>
    <w:rsid w:val="000F03BF"/>
    <w:rsid w:val="000F4144"/>
    <w:rsid w:val="00105DB4"/>
    <w:rsid w:val="001060A1"/>
    <w:rsid w:val="001113F3"/>
    <w:rsid w:val="0011172E"/>
    <w:rsid w:val="00113916"/>
    <w:rsid w:val="001179D2"/>
    <w:rsid w:val="00127BEF"/>
    <w:rsid w:val="001304B2"/>
    <w:rsid w:val="00142482"/>
    <w:rsid w:val="001453F7"/>
    <w:rsid w:val="00145792"/>
    <w:rsid w:val="00145FB2"/>
    <w:rsid w:val="00150B33"/>
    <w:rsid w:val="00155139"/>
    <w:rsid w:val="00156775"/>
    <w:rsid w:val="00165E8F"/>
    <w:rsid w:val="00171F59"/>
    <w:rsid w:val="001722DA"/>
    <w:rsid w:val="001751EF"/>
    <w:rsid w:val="001872FC"/>
    <w:rsid w:val="00187E26"/>
    <w:rsid w:val="001926E4"/>
    <w:rsid w:val="00196675"/>
    <w:rsid w:val="001A6309"/>
    <w:rsid w:val="001A672A"/>
    <w:rsid w:val="001B064B"/>
    <w:rsid w:val="001B6E55"/>
    <w:rsid w:val="001C36A2"/>
    <w:rsid w:val="001C431C"/>
    <w:rsid w:val="001C5472"/>
    <w:rsid w:val="001C5EE7"/>
    <w:rsid w:val="001D068E"/>
    <w:rsid w:val="001D11F8"/>
    <w:rsid w:val="001E4DDC"/>
    <w:rsid w:val="001E6CA8"/>
    <w:rsid w:val="001F1FDF"/>
    <w:rsid w:val="001F2942"/>
    <w:rsid w:val="00213865"/>
    <w:rsid w:val="00221130"/>
    <w:rsid w:val="00224EF9"/>
    <w:rsid w:val="0023442D"/>
    <w:rsid w:val="00234FE4"/>
    <w:rsid w:val="00237F4B"/>
    <w:rsid w:val="00246385"/>
    <w:rsid w:val="00253869"/>
    <w:rsid w:val="002548C0"/>
    <w:rsid w:val="0025499D"/>
    <w:rsid w:val="00257C61"/>
    <w:rsid w:val="00260393"/>
    <w:rsid w:val="00265481"/>
    <w:rsid w:val="002662B4"/>
    <w:rsid w:val="002845C1"/>
    <w:rsid w:val="00286931"/>
    <w:rsid w:val="002878BC"/>
    <w:rsid w:val="00290A28"/>
    <w:rsid w:val="00290DFC"/>
    <w:rsid w:val="002A44E7"/>
    <w:rsid w:val="002A6C3F"/>
    <w:rsid w:val="002A7734"/>
    <w:rsid w:val="002B1AB7"/>
    <w:rsid w:val="002B3D57"/>
    <w:rsid w:val="002B6B30"/>
    <w:rsid w:val="002C4842"/>
    <w:rsid w:val="002C572C"/>
    <w:rsid w:val="002D4C42"/>
    <w:rsid w:val="002D6746"/>
    <w:rsid w:val="002F0666"/>
    <w:rsid w:val="002F4D16"/>
    <w:rsid w:val="002F6B8E"/>
    <w:rsid w:val="00300171"/>
    <w:rsid w:val="0030051B"/>
    <w:rsid w:val="003046CC"/>
    <w:rsid w:val="003073C0"/>
    <w:rsid w:val="00307440"/>
    <w:rsid w:val="00320E55"/>
    <w:rsid w:val="00321074"/>
    <w:rsid w:val="00333D92"/>
    <w:rsid w:val="003372F4"/>
    <w:rsid w:val="00337EEA"/>
    <w:rsid w:val="00340119"/>
    <w:rsid w:val="00346334"/>
    <w:rsid w:val="00347082"/>
    <w:rsid w:val="003573C9"/>
    <w:rsid w:val="00360B66"/>
    <w:rsid w:val="003627AE"/>
    <w:rsid w:val="0036694B"/>
    <w:rsid w:val="003675CB"/>
    <w:rsid w:val="00367D53"/>
    <w:rsid w:val="003710B7"/>
    <w:rsid w:val="00372CA9"/>
    <w:rsid w:val="0038330F"/>
    <w:rsid w:val="0038594A"/>
    <w:rsid w:val="00386D08"/>
    <w:rsid w:val="00390016"/>
    <w:rsid w:val="0039663B"/>
    <w:rsid w:val="003A4B34"/>
    <w:rsid w:val="003B0B11"/>
    <w:rsid w:val="003B3EC0"/>
    <w:rsid w:val="003B4611"/>
    <w:rsid w:val="003B4D35"/>
    <w:rsid w:val="003B7AC1"/>
    <w:rsid w:val="003C4AED"/>
    <w:rsid w:val="003C4E35"/>
    <w:rsid w:val="003C6EB8"/>
    <w:rsid w:val="003C7734"/>
    <w:rsid w:val="003C7821"/>
    <w:rsid w:val="003D5BA9"/>
    <w:rsid w:val="003E2C8C"/>
    <w:rsid w:val="003E4486"/>
    <w:rsid w:val="003E7F05"/>
    <w:rsid w:val="003F72A0"/>
    <w:rsid w:val="00400A24"/>
    <w:rsid w:val="00402E9C"/>
    <w:rsid w:val="00404593"/>
    <w:rsid w:val="0040594C"/>
    <w:rsid w:val="00410D3C"/>
    <w:rsid w:val="004115FD"/>
    <w:rsid w:val="0041781B"/>
    <w:rsid w:val="004225A0"/>
    <w:rsid w:val="00427BA8"/>
    <w:rsid w:val="004320B8"/>
    <w:rsid w:val="0045130B"/>
    <w:rsid w:val="00451310"/>
    <w:rsid w:val="004539C9"/>
    <w:rsid w:val="00453BC2"/>
    <w:rsid w:val="00455226"/>
    <w:rsid w:val="00457116"/>
    <w:rsid w:val="004572B2"/>
    <w:rsid w:val="00461B9A"/>
    <w:rsid w:val="00464B50"/>
    <w:rsid w:val="00466245"/>
    <w:rsid w:val="0046768E"/>
    <w:rsid w:val="00481A1B"/>
    <w:rsid w:val="00483CCD"/>
    <w:rsid w:val="00495417"/>
    <w:rsid w:val="00495EA3"/>
    <w:rsid w:val="0049726A"/>
    <w:rsid w:val="004B0279"/>
    <w:rsid w:val="004B58A3"/>
    <w:rsid w:val="004B60CD"/>
    <w:rsid w:val="004C088E"/>
    <w:rsid w:val="004C3A34"/>
    <w:rsid w:val="004C6087"/>
    <w:rsid w:val="004D59A6"/>
    <w:rsid w:val="004D5CFD"/>
    <w:rsid w:val="004D70E7"/>
    <w:rsid w:val="004D74C5"/>
    <w:rsid w:val="004E070A"/>
    <w:rsid w:val="004E675C"/>
    <w:rsid w:val="004E6978"/>
    <w:rsid w:val="004F2FA5"/>
    <w:rsid w:val="004F4451"/>
    <w:rsid w:val="004F67D1"/>
    <w:rsid w:val="004F77CE"/>
    <w:rsid w:val="00501267"/>
    <w:rsid w:val="005109B7"/>
    <w:rsid w:val="00515582"/>
    <w:rsid w:val="00517D7D"/>
    <w:rsid w:val="00520795"/>
    <w:rsid w:val="0052230D"/>
    <w:rsid w:val="0052577F"/>
    <w:rsid w:val="00525DA1"/>
    <w:rsid w:val="00525F38"/>
    <w:rsid w:val="005262DB"/>
    <w:rsid w:val="00526AE6"/>
    <w:rsid w:val="00531868"/>
    <w:rsid w:val="005339D4"/>
    <w:rsid w:val="00550C10"/>
    <w:rsid w:val="00551D0C"/>
    <w:rsid w:val="0055274A"/>
    <w:rsid w:val="00552B03"/>
    <w:rsid w:val="005607BD"/>
    <w:rsid w:val="00561A2A"/>
    <w:rsid w:val="00565367"/>
    <w:rsid w:val="0057192C"/>
    <w:rsid w:val="00571BB8"/>
    <w:rsid w:val="00574973"/>
    <w:rsid w:val="00585224"/>
    <w:rsid w:val="005853B4"/>
    <w:rsid w:val="005877C3"/>
    <w:rsid w:val="00595EB1"/>
    <w:rsid w:val="00596F1A"/>
    <w:rsid w:val="00597C15"/>
    <w:rsid w:val="005A7B4B"/>
    <w:rsid w:val="005B695A"/>
    <w:rsid w:val="005B7E1A"/>
    <w:rsid w:val="005C2B6F"/>
    <w:rsid w:val="005C7EE0"/>
    <w:rsid w:val="005E0151"/>
    <w:rsid w:val="005E03F6"/>
    <w:rsid w:val="005F44B5"/>
    <w:rsid w:val="00600473"/>
    <w:rsid w:val="00601401"/>
    <w:rsid w:val="00601DAC"/>
    <w:rsid w:val="006033C4"/>
    <w:rsid w:val="00604CEE"/>
    <w:rsid w:val="00610D34"/>
    <w:rsid w:val="006115BC"/>
    <w:rsid w:val="00611D05"/>
    <w:rsid w:val="0062425D"/>
    <w:rsid w:val="006252A3"/>
    <w:rsid w:val="006363EF"/>
    <w:rsid w:val="00636CB5"/>
    <w:rsid w:val="00636F5A"/>
    <w:rsid w:val="00643F3F"/>
    <w:rsid w:val="006518D2"/>
    <w:rsid w:val="0065412C"/>
    <w:rsid w:val="00654B3E"/>
    <w:rsid w:val="006572C9"/>
    <w:rsid w:val="00661D81"/>
    <w:rsid w:val="00673B8A"/>
    <w:rsid w:val="00674CE1"/>
    <w:rsid w:val="00682881"/>
    <w:rsid w:val="006829CC"/>
    <w:rsid w:val="00683F8F"/>
    <w:rsid w:val="00693920"/>
    <w:rsid w:val="0069575C"/>
    <w:rsid w:val="006A1185"/>
    <w:rsid w:val="006A15A7"/>
    <w:rsid w:val="006A4E04"/>
    <w:rsid w:val="006B5344"/>
    <w:rsid w:val="006B687C"/>
    <w:rsid w:val="006C261E"/>
    <w:rsid w:val="006C3828"/>
    <w:rsid w:val="006C5E17"/>
    <w:rsid w:val="006D113C"/>
    <w:rsid w:val="006D311B"/>
    <w:rsid w:val="006D342C"/>
    <w:rsid w:val="006D447F"/>
    <w:rsid w:val="006D6CC6"/>
    <w:rsid w:val="006E7DA9"/>
    <w:rsid w:val="006F311B"/>
    <w:rsid w:val="006F4499"/>
    <w:rsid w:val="006F44E6"/>
    <w:rsid w:val="00701166"/>
    <w:rsid w:val="007045A2"/>
    <w:rsid w:val="0070497B"/>
    <w:rsid w:val="00705CA6"/>
    <w:rsid w:val="00713B83"/>
    <w:rsid w:val="007146E7"/>
    <w:rsid w:val="00717617"/>
    <w:rsid w:val="007216D7"/>
    <w:rsid w:val="007246FC"/>
    <w:rsid w:val="00725981"/>
    <w:rsid w:val="0073335D"/>
    <w:rsid w:val="00734D74"/>
    <w:rsid w:val="00735A4E"/>
    <w:rsid w:val="00736C6A"/>
    <w:rsid w:val="00737509"/>
    <w:rsid w:val="00737F12"/>
    <w:rsid w:val="00737FE7"/>
    <w:rsid w:val="00740C3D"/>
    <w:rsid w:val="00744C31"/>
    <w:rsid w:val="0075011A"/>
    <w:rsid w:val="00750E9B"/>
    <w:rsid w:val="00757307"/>
    <w:rsid w:val="00761218"/>
    <w:rsid w:val="0076183C"/>
    <w:rsid w:val="007648D3"/>
    <w:rsid w:val="00771148"/>
    <w:rsid w:val="007724F1"/>
    <w:rsid w:val="00773B85"/>
    <w:rsid w:val="00774D41"/>
    <w:rsid w:val="00775AB2"/>
    <w:rsid w:val="00776C6A"/>
    <w:rsid w:val="007900DD"/>
    <w:rsid w:val="00792BC9"/>
    <w:rsid w:val="007A28F1"/>
    <w:rsid w:val="007B33BF"/>
    <w:rsid w:val="007B5B96"/>
    <w:rsid w:val="007C00BA"/>
    <w:rsid w:val="007C08C8"/>
    <w:rsid w:val="007D09F1"/>
    <w:rsid w:val="007D29E9"/>
    <w:rsid w:val="007D4FE4"/>
    <w:rsid w:val="007E24F2"/>
    <w:rsid w:val="007E58DB"/>
    <w:rsid w:val="007F11DB"/>
    <w:rsid w:val="007F36D9"/>
    <w:rsid w:val="007F67F0"/>
    <w:rsid w:val="008000D3"/>
    <w:rsid w:val="00800558"/>
    <w:rsid w:val="00803567"/>
    <w:rsid w:val="00803AB3"/>
    <w:rsid w:val="00806AC5"/>
    <w:rsid w:val="0081185D"/>
    <w:rsid w:val="00811954"/>
    <w:rsid w:val="00815C8E"/>
    <w:rsid w:val="00827739"/>
    <w:rsid w:val="00834411"/>
    <w:rsid w:val="00836DF0"/>
    <w:rsid w:val="00842C21"/>
    <w:rsid w:val="00845B17"/>
    <w:rsid w:val="0084655B"/>
    <w:rsid w:val="00862EEF"/>
    <w:rsid w:val="00866962"/>
    <w:rsid w:val="008800F4"/>
    <w:rsid w:val="00881A8C"/>
    <w:rsid w:val="008858A5"/>
    <w:rsid w:val="008937EA"/>
    <w:rsid w:val="008A193B"/>
    <w:rsid w:val="008A5C57"/>
    <w:rsid w:val="008B1923"/>
    <w:rsid w:val="008C08A2"/>
    <w:rsid w:val="008C08E7"/>
    <w:rsid w:val="008C6913"/>
    <w:rsid w:val="008D33CF"/>
    <w:rsid w:val="008D6533"/>
    <w:rsid w:val="008D666E"/>
    <w:rsid w:val="008D7CCD"/>
    <w:rsid w:val="008E1F1C"/>
    <w:rsid w:val="008E447A"/>
    <w:rsid w:val="008E4B0C"/>
    <w:rsid w:val="008F78EA"/>
    <w:rsid w:val="00901F07"/>
    <w:rsid w:val="0090535F"/>
    <w:rsid w:val="00907B6A"/>
    <w:rsid w:val="00916850"/>
    <w:rsid w:val="009171B3"/>
    <w:rsid w:val="00920592"/>
    <w:rsid w:val="0093272C"/>
    <w:rsid w:val="00932D6A"/>
    <w:rsid w:val="00933CA2"/>
    <w:rsid w:val="00934587"/>
    <w:rsid w:val="00935F61"/>
    <w:rsid w:val="00936881"/>
    <w:rsid w:val="009440C6"/>
    <w:rsid w:val="00951640"/>
    <w:rsid w:val="00952DB2"/>
    <w:rsid w:val="00954C54"/>
    <w:rsid w:val="00960EC7"/>
    <w:rsid w:val="00964963"/>
    <w:rsid w:val="00967065"/>
    <w:rsid w:val="00982190"/>
    <w:rsid w:val="009853C8"/>
    <w:rsid w:val="009905AF"/>
    <w:rsid w:val="009908FE"/>
    <w:rsid w:val="00991292"/>
    <w:rsid w:val="009938A9"/>
    <w:rsid w:val="00996904"/>
    <w:rsid w:val="009A0912"/>
    <w:rsid w:val="009A3536"/>
    <w:rsid w:val="009A40B5"/>
    <w:rsid w:val="009A5D92"/>
    <w:rsid w:val="009B1A46"/>
    <w:rsid w:val="009B3C05"/>
    <w:rsid w:val="009C7D02"/>
    <w:rsid w:val="009D1579"/>
    <w:rsid w:val="009D6752"/>
    <w:rsid w:val="009E5AF8"/>
    <w:rsid w:val="009F49E3"/>
    <w:rsid w:val="009F5A72"/>
    <w:rsid w:val="00A155E6"/>
    <w:rsid w:val="00A15D63"/>
    <w:rsid w:val="00A178D3"/>
    <w:rsid w:val="00A23A08"/>
    <w:rsid w:val="00A247FF"/>
    <w:rsid w:val="00A3177D"/>
    <w:rsid w:val="00A34718"/>
    <w:rsid w:val="00A44489"/>
    <w:rsid w:val="00A4772F"/>
    <w:rsid w:val="00A51B15"/>
    <w:rsid w:val="00A54B9E"/>
    <w:rsid w:val="00A64683"/>
    <w:rsid w:val="00A65F53"/>
    <w:rsid w:val="00A8017D"/>
    <w:rsid w:val="00A801C1"/>
    <w:rsid w:val="00A802EB"/>
    <w:rsid w:val="00A84D72"/>
    <w:rsid w:val="00A8733F"/>
    <w:rsid w:val="00A90132"/>
    <w:rsid w:val="00A91CCB"/>
    <w:rsid w:val="00A93580"/>
    <w:rsid w:val="00A940A0"/>
    <w:rsid w:val="00AA15E1"/>
    <w:rsid w:val="00AA1D28"/>
    <w:rsid w:val="00AB59B8"/>
    <w:rsid w:val="00AC135D"/>
    <w:rsid w:val="00AD72E8"/>
    <w:rsid w:val="00AE7DD2"/>
    <w:rsid w:val="00AF14F3"/>
    <w:rsid w:val="00AF2B3D"/>
    <w:rsid w:val="00AF562E"/>
    <w:rsid w:val="00B04F4D"/>
    <w:rsid w:val="00B06C34"/>
    <w:rsid w:val="00B11F21"/>
    <w:rsid w:val="00B12B64"/>
    <w:rsid w:val="00B136B8"/>
    <w:rsid w:val="00B14E69"/>
    <w:rsid w:val="00B21A59"/>
    <w:rsid w:val="00B22C5B"/>
    <w:rsid w:val="00B3030A"/>
    <w:rsid w:val="00B40470"/>
    <w:rsid w:val="00B4218D"/>
    <w:rsid w:val="00B504D8"/>
    <w:rsid w:val="00B52E4C"/>
    <w:rsid w:val="00B64CC8"/>
    <w:rsid w:val="00B65B62"/>
    <w:rsid w:val="00B677B4"/>
    <w:rsid w:val="00B67BD9"/>
    <w:rsid w:val="00B8578A"/>
    <w:rsid w:val="00B86AC5"/>
    <w:rsid w:val="00B91039"/>
    <w:rsid w:val="00B9649A"/>
    <w:rsid w:val="00B97515"/>
    <w:rsid w:val="00BA61BB"/>
    <w:rsid w:val="00BB63E8"/>
    <w:rsid w:val="00BD66D3"/>
    <w:rsid w:val="00BE3A6D"/>
    <w:rsid w:val="00BE6652"/>
    <w:rsid w:val="00BE72DD"/>
    <w:rsid w:val="00BF0F33"/>
    <w:rsid w:val="00BF4C2C"/>
    <w:rsid w:val="00BF4D4C"/>
    <w:rsid w:val="00BF75A0"/>
    <w:rsid w:val="00C0200B"/>
    <w:rsid w:val="00C02A9F"/>
    <w:rsid w:val="00C12FFC"/>
    <w:rsid w:val="00C2587A"/>
    <w:rsid w:val="00C30AED"/>
    <w:rsid w:val="00C31877"/>
    <w:rsid w:val="00C33BF7"/>
    <w:rsid w:val="00C34ABC"/>
    <w:rsid w:val="00C40A04"/>
    <w:rsid w:val="00C41505"/>
    <w:rsid w:val="00C443E0"/>
    <w:rsid w:val="00C5143C"/>
    <w:rsid w:val="00C51B9B"/>
    <w:rsid w:val="00C56122"/>
    <w:rsid w:val="00C6503D"/>
    <w:rsid w:val="00C70396"/>
    <w:rsid w:val="00C747DC"/>
    <w:rsid w:val="00C80756"/>
    <w:rsid w:val="00C80AC6"/>
    <w:rsid w:val="00C80C96"/>
    <w:rsid w:val="00C81E1E"/>
    <w:rsid w:val="00C8516B"/>
    <w:rsid w:val="00C91A24"/>
    <w:rsid w:val="00C93433"/>
    <w:rsid w:val="00C93709"/>
    <w:rsid w:val="00CA0F43"/>
    <w:rsid w:val="00CA2AC5"/>
    <w:rsid w:val="00CA3FB8"/>
    <w:rsid w:val="00CA7C1F"/>
    <w:rsid w:val="00CB0C68"/>
    <w:rsid w:val="00CB3B00"/>
    <w:rsid w:val="00CB51A7"/>
    <w:rsid w:val="00CB7862"/>
    <w:rsid w:val="00CC0682"/>
    <w:rsid w:val="00CC493D"/>
    <w:rsid w:val="00CC500E"/>
    <w:rsid w:val="00CC58A5"/>
    <w:rsid w:val="00CC6E59"/>
    <w:rsid w:val="00CC7231"/>
    <w:rsid w:val="00CC73A1"/>
    <w:rsid w:val="00CD0716"/>
    <w:rsid w:val="00CD4CA0"/>
    <w:rsid w:val="00CD7BE8"/>
    <w:rsid w:val="00D03EC3"/>
    <w:rsid w:val="00D04A49"/>
    <w:rsid w:val="00D067C5"/>
    <w:rsid w:val="00D15B5F"/>
    <w:rsid w:val="00D305BE"/>
    <w:rsid w:val="00D30CC0"/>
    <w:rsid w:val="00D3453E"/>
    <w:rsid w:val="00D44A46"/>
    <w:rsid w:val="00D45F5D"/>
    <w:rsid w:val="00D51BD3"/>
    <w:rsid w:val="00D57737"/>
    <w:rsid w:val="00D62EFB"/>
    <w:rsid w:val="00D7046F"/>
    <w:rsid w:val="00D73919"/>
    <w:rsid w:val="00D74995"/>
    <w:rsid w:val="00D756E3"/>
    <w:rsid w:val="00D76455"/>
    <w:rsid w:val="00D770A4"/>
    <w:rsid w:val="00D81450"/>
    <w:rsid w:val="00D81ADC"/>
    <w:rsid w:val="00D828F6"/>
    <w:rsid w:val="00D85E77"/>
    <w:rsid w:val="00D86AF2"/>
    <w:rsid w:val="00D90A5F"/>
    <w:rsid w:val="00D9127A"/>
    <w:rsid w:val="00D92C66"/>
    <w:rsid w:val="00DA06DC"/>
    <w:rsid w:val="00DA197A"/>
    <w:rsid w:val="00DA2F04"/>
    <w:rsid w:val="00DA477B"/>
    <w:rsid w:val="00DA56F4"/>
    <w:rsid w:val="00DB4B81"/>
    <w:rsid w:val="00DC01B1"/>
    <w:rsid w:val="00DD11C7"/>
    <w:rsid w:val="00DD29A2"/>
    <w:rsid w:val="00DD2D17"/>
    <w:rsid w:val="00DD2E7C"/>
    <w:rsid w:val="00DD61C1"/>
    <w:rsid w:val="00DE34BD"/>
    <w:rsid w:val="00DE6749"/>
    <w:rsid w:val="00DF1C11"/>
    <w:rsid w:val="00DF6395"/>
    <w:rsid w:val="00E01B05"/>
    <w:rsid w:val="00E0252F"/>
    <w:rsid w:val="00E03F9C"/>
    <w:rsid w:val="00E048AD"/>
    <w:rsid w:val="00E0629F"/>
    <w:rsid w:val="00E0754D"/>
    <w:rsid w:val="00E0783A"/>
    <w:rsid w:val="00E119F0"/>
    <w:rsid w:val="00E12BC6"/>
    <w:rsid w:val="00E14B7E"/>
    <w:rsid w:val="00E20955"/>
    <w:rsid w:val="00E211C6"/>
    <w:rsid w:val="00E23E9D"/>
    <w:rsid w:val="00E303FF"/>
    <w:rsid w:val="00E35D8F"/>
    <w:rsid w:val="00E40471"/>
    <w:rsid w:val="00E40AE7"/>
    <w:rsid w:val="00E40B73"/>
    <w:rsid w:val="00E52B81"/>
    <w:rsid w:val="00E533D2"/>
    <w:rsid w:val="00E569B2"/>
    <w:rsid w:val="00E62B5A"/>
    <w:rsid w:val="00E62D28"/>
    <w:rsid w:val="00E652D8"/>
    <w:rsid w:val="00E73B91"/>
    <w:rsid w:val="00E750A6"/>
    <w:rsid w:val="00E86ECC"/>
    <w:rsid w:val="00E91A6E"/>
    <w:rsid w:val="00EB1C7B"/>
    <w:rsid w:val="00EB5F63"/>
    <w:rsid w:val="00EB70A9"/>
    <w:rsid w:val="00EC3320"/>
    <w:rsid w:val="00EC4B0B"/>
    <w:rsid w:val="00EC5A13"/>
    <w:rsid w:val="00EC7C7C"/>
    <w:rsid w:val="00EF71AC"/>
    <w:rsid w:val="00F01A36"/>
    <w:rsid w:val="00F07A8C"/>
    <w:rsid w:val="00F1304C"/>
    <w:rsid w:val="00F207C0"/>
    <w:rsid w:val="00F21AF3"/>
    <w:rsid w:val="00F26FF8"/>
    <w:rsid w:val="00F27829"/>
    <w:rsid w:val="00F279BB"/>
    <w:rsid w:val="00F3444A"/>
    <w:rsid w:val="00F359F0"/>
    <w:rsid w:val="00F40821"/>
    <w:rsid w:val="00F42B5B"/>
    <w:rsid w:val="00F517A2"/>
    <w:rsid w:val="00F529F4"/>
    <w:rsid w:val="00F54678"/>
    <w:rsid w:val="00F603B8"/>
    <w:rsid w:val="00F6276D"/>
    <w:rsid w:val="00F649EE"/>
    <w:rsid w:val="00F709EC"/>
    <w:rsid w:val="00F7144E"/>
    <w:rsid w:val="00F76137"/>
    <w:rsid w:val="00F77D54"/>
    <w:rsid w:val="00F82E16"/>
    <w:rsid w:val="00F84D88"/>
    <w:rsid w:val="00F91896"/>
    <w:rsid w:val="00FA1EE8"/>
    <w:rsid w:val="00FA29CB"/>
    <w:rsid w:val="00FA427B"/>
    <w:rsid w:val="00FB2519"/>
    <w:rsid w:val="00FB36B6"/>
    <w:rsid w:val="00FB609C"/>
    <w:rsid w:val="00FC5F3F"/>
    <w:rsid w:val="00FC6AE2"/>
    <w:rsid w:val="00FD0A86"/>
    <w:rsid w:val="00FD1FF6"/>
    <w:rsid w:val="00FD535D"/>
    <w:rsid w:val="00FD604A"/>
    <w:rsid w:val="00FD77C5"/>
    <w:rsid w:val="00FE000A"/>
    <w:rsid w:val="00FE426F"/>
    <w:rsid w:val="00FF383B"/>
    <w:rsid w:val="00FF7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locked="1" w:semiHidden="0" w:uiPriority="0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locked="1" w:semiHidden="0" w:uiPriority="0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locked="1" w:semiHidden="0" w:uiPriority="0"/>
    <w:lsdException w:name="Body Text 3" w:unhideWhenUsed="1"/>
    <w:lsdException w:name="Body Text Indent 2" w:locked="1" w:semiHidden="0" w:uiPriority="0"/>
    <w:lsdException w:name="Body Text Indent 3" w:unhideWhenUsed="1"/>
    <w:lsdException w:name="Block Text" w:unhideWhenUsed="1"/>
    <w:lsdException w:name="Hyperlink" w:locked="1" w:semiHidden="0" w:uiPriority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locked="1" w:semiHidden="0" w:uiPriority="0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320E55"/>
    <w:pPr>
      <w:widowControl w:val="0"/>
    </w:pPr>
    <w:rPr>
      <w:rFonts w:eastAsia="標楷體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20E55"/>
    <w:pPr>
      <w:ind w:leftChars="200" w:left="480"/>
    </w:pPr>
  </w:style>
  <w:style w:type="paragraph" w:styleId="TOC3">
    <w:name w:val="toc 3"/>
    <w:basedOn w:val="Normal"/>
    <w:next w:val="Normal"/>
    <w:autoRedefine/>
    <w:uiPriority w:val="99"/>
    <w:rsid w:val="00CA7C1F"/>
    <w:pPr>
      <w:ind w:left="480"/>
    </w:pPr>
    <w:rPr>
      <w:i/>
      <w:i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rsid w:val="00CA7C1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CA7C1F"/>
    <w:rPr>
      <w:rFonts w:ascii="細明體" w:eastAsia="細明體" w:hAnsi="細明體" w:cs="細明體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A7C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A7C1F"/>
    <w:rPr>
      <w:rFonts w:ascii="Calibri" w:eastAsia="標楷體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CA7C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A7C1F"/>
    <w:rPr>
      <w:rFonts w:ascii="Calibri" w:eastAsia="標楷體" w:hAnsi="Calibri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CA7C1F"/>
    <w:pPr>
      <w:spacing w:after="120" w:line="480" w:lineRule="auto"/>
      <w:ind w:leftChars="200" w:left="480"/>
    </w:pPr>
    <w:rPr>
      <w:rFonts w:ascii="Times New Roman" w:eastAsia="新細明體" w:hAnsi="Times New Roman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CA7C1F"/>
    <w:rPr>
      <w:rFonts w:ascii="Times New Roman" w:eastAsia="新細明體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CA7C1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A7C1F"/>
    <w:rPr>
      <w:rFonts w:ascii="Arial" w:eastAsia="新細明體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7C1F"/>
    <w:rPr>
      <w:rFonts w:ascii="Arial" w:eastAsia="新細明體" w:hAnsi="Arial" w:cs="Times New Roman"/>
      <w:sz w:val="18"/>
      <w:szCs w:val="18"/>
    </w:rPr>
  </w:style>
  <w:style w:type="paragraph" w:styleId="ListBullet">
    <w:name w:val="List Bullet"/>
    <w:basedOn w:val="Normal"/>
    <w:uiPriority w:val="99"/>
    <w:rsid w:val="00CA7C1F"/>
    <w:pPr>
      <w:numPr>
        <w:numId w:val="4"/>
      </w:numPr>
      <w:tabs>
        <w:tab w:val="num" w:pos="361"/>
      </w:tabs>
      <w:ind w:leftChars="200" w:left="361" w:hangingChars="200" w:hanging="360"/>
      <w:contextualSpacing/>
    </w:pPr>
  </w:style>
  <w:style w:type="character" w:customStyle="1" w:styleId="highlight1">
    <w:name w:val="highlight1"/>
    <w:uiPriority w:val="99"/>
    <w:rsid w:val="00CA7C1F"/>
    <w:rPr>
      <w:color w:val="FF0000"/>
    </w:rPr>
  </w:style>
  <w:style w:type="paragraph" w:styleId="TOC1">
    <w:name w:val="toc 1"/>
    <w:basedOn w:val="Normal"/>
    <w:next w:val="Normal"/>
    <w:autoRedefine/>
    <w:uiPriority w:val="99"/>
    <w:rsid w:val="00CA7C1F"/>
  </w:style>
  <w:style w:type="paragraph" w:styleId="BodyText2">
    <w:name w:val="Body Text 2"/>
    <w:basedOn w:val="Normal"/>
    <w:link w:val="BodyText2Char"/>
    <w:uiPriority w:val="99"/>
    <w:rsid w:val="00996904"/>
    <w:pPr>
      <w:spacing w:after="120" w:line="480" w:lineRule="auto"/>
    </w:pPr>
    <w:rPr>
      <w:rFonts w:ascii="Times New Roman" w:eastAsia="新細明體" w:hAnsi="Times New Roman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996904"/>
    <w:rPr>
      <w:rFonts w:ascii="Times New Roman" w:eastAsia="新細明體" w:hAnsi="Times New Roman" w:cs="Times New Roman"/>
      <w:sz w:val="24"/>
      <w:szCs w:val="24"/>
      <w:lang/>
    </w:rPr>
  </w:style>
  <w:style w:type="paragraph" w:customStyle="1" w:styleId="Default">
    <w:name w:val="Default"/>
    <w:uiPriority w:val="99"/>
    <w:rsid w:val="00CC0682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table" w:styleId="TableGrid">
    <w:name w:val="Table Grid"/>
    <w:basedOn w:val="TableNormal"/>
    <w:uiPriority w:val="99"/>
    <w:rsid w:val="00DF1C11"/>
    <w:pPr>
      <w:widowControl w:val="0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DF1C1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7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&#20197;&#38651;&#23376;&#37109;&#20214;&#26041;&#24335;&#20659;&#36865;&#33267;&#37041;&#20339;&#20736;&#23567;&#22992;&#38651;&#23376;&#20449;&#31665;e-j317@mail.tpde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169</Words>
  <Characters>964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非營利幼兒園法令宣導及業務推動說明會</dc:title>
  <dc:subject/>
  <dc:creator>moejsmpc</dc:creator>
  <cp:keywords/>
  <dc:description/>
  <cp:lastModifiedBy>hlc</cp:lastModifiedBy>
  <cp:revision>2</cp:revision>
  <cp:lastPrinted>2013-09-05T05:37:00Z</cp:lastPrinted>
  <dcterms:created xsi:type="dcterms:W3CDTF">2013-10-14T09:00:00Z</dcterms:created>
  <dcterms:modified xsi:type="dcterms:W3CDTF">2013-10-14T09:00:00Z</dcterms:modified>
</cp:coreProperties>
</file>