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0F" w:rsidRDefault="00C23A0F" w:rsidP="00C23A0F">
      <w:pPr>
        <w:jc w:val="center"/>
        <w:rPr>
          <w:rFonts w:ascii="標楷體" w:eastAsia="標楷體" w:hAnsi="標楷體"/>
          <w:b/>
          <w:color w:val="000000"/>
        </w:rPr>
      </w:pPr>
      <w:r>
        <w:pict>
          <v:shapetype id="_x0000_t202" coordsize="21600,21600" o:spt="202" path="m,l,21600r21600,l21600,xe">
            <v:stroke joinstyle="miter"/>
            <v:path gradientshapeok="t" o:connecttype="rect"/>
          </v:shapetype>
          <v:shape id="_x0000_s1026" type="#_x0000_t202" style="position:absolute;left:0;text-align:left;margin-left:408.05pt;margin-top:-21.2pt;width:55.8pt;height:21.2pt;z-index:1">
            <v:textbox>
              <w:txbxContent>
                <w:p w:rsidR="00493392" w:rsidRDefault="00493392" w:rsidP="00C23A0F">
                  <w:pPr>
                    <w:spacing w:line="300" w:lineRule="exact"/>
                    <w:jc w:val="center"/>
                    <w:rPr>
                      <w:rFonts w:ascii="標楷體" w:eastAsia="標楷體" w:hAnsi="標楷體"/>
                      <w:sz w:val="20"/>
                      <w:szCs w:val="20"/>
                    </w:rPr>
                  </w:pPr>
                  <w:r>
                    <w:rPr>
                      <w:rFonts w:ascii="標楷體" w:eastAsia="標楷體" w:hAnsi="標楷體" w:hint="eastAsia"/>
                      <w:sz w:val="20"/>
                      <w:szCs w:val="20"/>
                    </w:rPr>
                    <w:t>附件1-1</w:t>
                  </w:r>
                </w:p>
              </w:txbxContent>
            </v:textbox>
          </v:shape>
        </w:pict>
      </w:r>
      <w:r>
        <w:pict>
          <v:shape id="_x0000_s1027" type="#_x0000_t202" style="position:absolute;left:0;text-align:left;margin-left:644.15pt;margin-top:-22.9pt;width:55.8pt;height:21.2pt;z-index:2">
            <v:textbox style="mso-next-textbox:#_x0000_s1027">
              <w:txbxContent>
                <w:p w:rsidR="00493392" w:rsidRDefault="00493392" w:rsidP="00C23A0F">
                  <w:pPr>
                    <w:spacing w:line="300" w:lineRule="exact"/>
                    <w:jc w:val="center"/>
                    <w:rPr>
                      <w:rFonts w:ascii="標楷體" w:eastAsia="標楷體" w:hAnsi="標楷體"/>
                      <w:sz w:val="20"/>
                      <w:szCs w:val="20"/>
                    </w:rPr>
                  </w:pPr>
                  <w:r>
                    <w:rPr>
                      <w:rFonts w:ascii="標楷體" w:eastAsia="標楷體" w:hAnsi="標楷體" w:hint="eastAsia"/>
                      <w:sz w:val="20"/>
                      <w:szCs w:val="20"/>
                    </w:rPr>
                    <w:t>附件1-2</w:t>
                  </w:r>
                </w:p>
              </w:txbxContent>
            </v:textbox>
          </v:shape>
        </w:pict>
      </w:r>
      <w:r>
        <w:rPr>
          <w:rFonts w:ascii="標楷體" w:eastAsia="標楷體" w:hAnsi="標楷體" w:hint="eastAsia"/>
          <w:b/>
          <w:color w:val="000000"/>
        </w:rPr>
        <w:t>國立</w:t>
      </w:r>
      <w:proofErr w:type="gramStart"/>
      <w:r>
        <w:rPr>
          <w:rFonts w:ascii="標楷體" w:eastAsia="標楷體" w:hAnsi="標楷體" w:hint="eastAsia"/>
          <w:b/>
          <w:color w:val="000000"/>
        </w:rPr>
        <w:t>臺</w:t>
      </w:r>
      <w:proofErr w:type="gramEnd"/>
      <w:r>
        <w:rPr>
          <w:rFonts w:ascii="標楷體" w:eastAsia="標楷體" w:hAnsi="標楷體" w:hint="eastAsia"/>
          <w:b/>
          <w:color w:val="000000"/>
        </w:rPr>
        <w:t>北教育大學</w:t>
      </w:r>
      <w:proofErr w:type="gramStart"/>
      <w:r>
        <w:rPr>
          <w:rFonts w:ascii="標楷體" w:eastAsia="標楷體" w:hAnsi="標楷體" w:hint="eastAsia"/>
          <w:b/>
          <w:color w:val="000000"/>
        </w:rPr>
        <w:t>103</w:t>
      </w:r>
      <w:proofErr w:type="gramEnd"/>
      <w:r>
        <w:rPr>
          <w:rFonts w:ascii="標楷體" w:eastAsia="標楷體" w:hAnsi="標楷體" w:hint="eastAsia"/>
          <w:b/>
          <w:color w:val="000000"/>
        </w:rPr>
        <w:t>年度</w:t>
      </w:r>
    </w:p>
    <w:p w:rsidR="00C23A0F" w:rsidRDefault="00F53A22" w:rsidP="00C23A0F">
      <w:pPr>
        <w:jc w:val="center"/>
        <w:rPr>
          <w:rFonts w:ascii="標楷體" w:eastAsia="標楷體" w:hAnsi="標楷體" w:hint="eastAsia"/>
          <w:b/>
          <w:color w:val="000000"/>
        </w:rPr>
      </w:pPr>
      <w:r>
        <w:rPr>
          <w:rFonts w:ascii="標楷體" w:eastAsia="標楷體" w:hAnsi="標楷體" w:hint="eastAsia"/>
          <w:b/>
          <w:color w:val="000000"/>
          <w:u w:val="single"/>
        </w:rPr>
        <w:t>特殊教育中心</w:t>
      </w:r>
      <w:r w:rsidR="00C23A0F">
        <w:rPr>
          <w:rFonts w:ascii="標楷體" w:eastAsia="標楷體" w:hAnsi="標楷體" w:hint="eastAsia"/>
          <w:b/>
          <w:color w:val="000000"/>
        </w:rPr>
        <w:t>辦理地方教育輔導工作實施計畫書</w:t>
      </w:r>
    </w:p>
    <w:p w:rsidR="00C23A0F" w:rsidRDefault="00C23A0F" w:rsidP="00767299">
      <w:pPr>
        <w:spacing w:line="400" w:lineRule="exact"/>
        <w:ind w:left="425" w:hangingChars="177" w:hanging="425"/>
        <w:rPr>
          <w:rFonts w:ascii="標楷體" w:eastAsia="標楷體" w:hAnsi="標楷體" w:hint="eastAsia"/>
          <w:color w:val="000000"/>
        </w:rPr>
      </w:pPr>
      <w:r>
        <w:rPr>
          <w:rFonts w:ascii="標楷體" w:eastAsia="標楷體" w:hAnsi="標楷體" w:hint="eastAsia"/>
          <w:color w:val="000000"/>
        </w:rPr>
        <w:t>一、計畫依據：依據</w:t>
      </w:r>
      <w:smartTag w:uri="urn:schemas-microsoft-com:office:smarttags" w:element="chsdate">
        <w:smartTagPr>
          <w:attr w:name="Year" w:val="2010"/>
          <w:attr w:name="Month" w:val="11"/>
          <w:attr w:name="Day" w:val="2"/>
          <w:attr w:name="IsLunarDate" w:val="False"/>
          <w:attr w:name="IsROCDate" w:val="True"/>
        </w:smartTagPr>
        <w:r>
          <w:rPr>
            <w:rFonts w:ascii="標楷體" w:eastAsia="標楷體" w:hAnsi="標楷體" w:hint="eastAsia"/>
          </w:rPr>
          <w:t>中華民國99年11月2日</w:t>
        </w:r>
      </w:smartTag>
      <w:r>
        <w:rPr>
          <w:rFonts w:ascii="標楷體" w:eastAsia="標楷體" w:hAnsi="標楷體" w:hint="eastAsia"/>
        </w:rPr>
        <w:t>台中(三)字第</w:t>
      </w:r>
      <w:smartTag w:uri="urn:schemas-microsoft-com:office:smarttags" w:element="chmetcnv">
        <w:smartTagPr>
          <w:attr w:name="UnitName" w:val="C"/>
          <w:attr w:name="SourceValue" w:val="990181999"/>
          <w:attr w:name="HasSpace" w:val="False"/>
          <w:attr w:name="Negative" w:val="False"/>
          <w:attr w:name="NumberType" w:val="1"/>
          <w:attr w:name="TCSC" w:val="0"/>
        </w:smartTagPr>
        <w:r>
          <w:rPr>
            <w:rFonts w:ascii="標楷體" w:eastAsia="標楷體" w:hAnsi="標楷體" w:hint="eastAsia"/>
          </w:rPr>
          <w:t>0990181999C</w:t>
        </w:r>
      </w:smartTag>
      <w:r>
        <w:rPr>
          <w:rFonts w:ascii="標楷體" w:eastAsia="標楷體" w:hAnsi="標楷體" w:hint="eastAsia"/>
        </w:rPr>
        <w:t>號令修正</w:t>
      </w:r>
      <w:r>
        <w:rPr>
          <w:rFonts w:ascii="標楷體" w:eastAsia="標楷體" w:hAnsi="標楷體" w:hint="eastAsia"/>
          <w:color w:val="000000"/>
        </w:rPr>
        <w:t>「師資培育之大學申請辦理地方教育輔導工作經費補助要點」</w:t>
      </w:r>
      <w:r w:rsidR="00804789">
        <w:rPr>
          <w:rFonts w:ascii="標楷體" w:eastAsia="標楷體" w:hAnsi="標楷體" w:hint="eastAsia"/>
          <w:color w:val="000000"/>
        </w:rPr>
        <w:t>及</w:t>
      </w:r>
      <w:r w:rsidR="004F46E1" w:rsidRPr="004F46E1">
        <w:rPr>
          <w:rFonts w:ascii="標楷體" w:eastAsia="標楷體" w:hAnsi="標楷體" w:hint="eastAsia"/>
          <w:color w:val="000000"/>
        </w:rPr>
        <w:t>教育部103年6月16日</w:t>
      </w:r>
      <w:proofErr w:type="gramStart"/>
      <w:r w:rsidR="004F46E1" w:rsidRPr="004F46E1">
        <w:rPr>
          <w:rFonts w:ascii="標楷體" w:eastAsia="標楷體" w:hAnsi="標楷體" w:hint="eastAsia"/>
          <w:color w:val="000000"/>
        </w:rPr>
        <w:t>臺</w:t>
      </w:r>
      <w:proofErr w:type="gramEnd"/>
      <w:r w:rsidR="004F46E1" w:rsidRPr="004F46E1">
        <w:rPr>
          <w:rFonts w:ascii="標楷體" w:eastAsia="標楷體" w:hAnsi="標楷體" w:hint="eastAsia"/>
          <w:color w:val="000000"/>
        </w:rPr>
        <w:t>教師(三)字第1030088934號函</w:t>
      </w:r>
      <w:r>
        <w:rPr>
          <w:rFonts w:ascii="標楷體" w:eastAsia="標楷體" w:hAnsi="標楷體" w:hint="eastAsia"/>
          <w:color w:val="000000"/>
        </w:rPr>
        <w:t>辦理。</w:t>
      </w:r>
    </w:p>
    <w:p w:rsidR="00C23A0F" w:rsidRPr="00BE4DAC" w:rsidRDefault="00C23A0F" w:rsidP="00C23A0F">
      <w:pPr>
        <w:spacing w:line="400" w:lineRule="exact"/>
        <w:ind w:left="480" w:hangingChars="200" w:hanging="480"/>
        <w:rPr>
          <w:rFonts w:ascii="標楷體" w:eastAsia="標楷體" w:hAnsi="標楷體" w:hint="eastAsia"/>
        </w:rPr>
      </w:pPr>
      <w:r w:rsidRPr="00BE4DAC">
        <w:rPr>
          <w:rFonts w:ascii="標楷體" w:eastAsia="標楷體" w:hAnsi="標楷體" w:hint="eastAsia"/>
        </w:rPr>
        <w:t>二、計畫目的：</w:t>
      </w:r>
    </w:p>
    <w:p w:rsidR="00F53A22" w:rsidRDefault="00C23A0F" w:rsidP="003E0208">
      <w:pPr>
        <w:pStyle w:val="Web"/>
        <w:shd w:val="clear" w:color="auto" w:fill="FFFFFF"/>
        <w:wordWrap w:val="0"/>
        <w:spacing w:before="0" w:beforeAutospacing="0" w:after="0" w:afterAutospacing="0" w:line="360" w:lineRule="atLeast"/>
        <w:ind w:leftChars="200" w:left="1200" w:hangingChars="300" w:hanging="720"/>
        <w:jc w:val="both"/>
        <w:rPr>
          <w:rFonts w:ascii="標楷體" w:eastAsia="標楷體" w:hAnsi="標楷體" w:hint="eastAsia"/>
        </w:rPr>
      </w:pPr>
      <w:r w:rsidRPr="00F53A22">
        <w:rPr>
          <w:rFonts w:ascii="標楷體" w:eastAsia="標楷體" w:hAnsi="標楷體" w:hint="eastAsia"/>
          <w:color w:val="000000"/>
        </w:rPr>
        <w:t>（一）</w:t>
      </w:r>
      <w:r w:rsidR="00F53A22" w:rsidRPr="00F53A22">
        <w:rPr>
          <w:rFonts w:ascii="標楷體" w:eastAsia="標楷體" w:hAnsi="標楷體"/>
        </w:rPr>
        <w:t>CBM</w:t>
      </w:r>
      <w:r w:rsidR="00F53A22" w:rsidRPr="00F53A22">
        <w:rPr>
          <w:rFonts w:ascii="標楷體" w:eastAsia="標楷體" w:hAnsi="標楷體" w:hint="eastAsia"/>
        </w:rPr>
        <w:t>是一標準化的評量系統，其內容是由學生本身正在學習的課程中隨機抽樣其內容組合而成的一系列測驗，而每一測驗都涵蓋了一學期或</w:t>
      </w:r>
      <w:proofErr w:type="gramStart"/>
      <w:r w:rsidR="00F53A22" w:rsidRPr="00F53A22">
        <w:rPr>
          <w:rFonts w:ascii="標楷體" w:eastAsia="標楷體" w:hAnsi="標楷體" w:hint="eastAsia"/>
        </w:rPr>
        <w:t>一</w:t>
      </w:r>
      <w:proofErr w:type="gramEnd"/>
      <w:r w:rsidR="00F53A22" w:rsidRPr="00F53A22">
        <w:rPr>
          <w:rFonts w:ascii="標楷體" w:eastAsia="標楷體" w:hAnsi="標楷體" w:hint="eastAsia"/>
        </w:rPr>
        <w:t>學年的課程。</w:t>
      </w:r>
      <w:proofErr w:type="gramStart"/>
      <w:r w:rsidR="00F53A22" w:rsidRPr="00F53A22">
        <w:rPr>
          <w:rFonts w:ascii="標楷體" w:eastAsia="標楷體" w:hAnsi="標楷體" w:hint="eastAsia"/>
        </w:rPr>
        <w:t>其施測</w:t>
      </w:r>
      <w:proofErr w:type="gramEnd"/>
      <w:r w:rsidR="00F53A22" w:rsidRPr="00F53A22">
        <w:rPr>
          <w:rFonts w:ascii="標楷體" w:eastAsia="標楷體" w:hAnsi="標楷體" w:hint="eastAsia"/>
        </w:rPr>
        <w:t>之方式為在一學期中針對個別學生作經常性與持續性的評量。</w:t>
      </w:r>
      <w:proofErr w:type="gramStart"/>
      <w:r w:rsidR="00F53A22" w:rsidRPr="00F53A22">
        <w:rPr>
          <w:rFonts w:ascii="標楷體" w:eastAsia="標楷體" w:hAnsi="標楷體" w:hint="eastAsia"/>
        </w:rPr>
        <w:t>藉此施測</w:t>
      </w:r>
      <w:proofErr w:type="gramEnd"/>
      <w:r w:rsidR="00F53A22" w:rsidRPr="00F53A22">
        <w:rPr>
          <w:rFonts w:ascii="標楷體" w:eastAsia="標楷體" w:hAnsi="標楷體" w:hint="eastAsia"/>
        </w:rPr>
        <w:t>與評量的結果，用以作為教育決策的參考。</w:t>
      </w:r>
    </w:p>
    <w:p w:rsidR="00B74228" w:rsidRDefault="00F53A22" w:rsidP="00B74228">
      <w:pPr>
        <w:pStyle w:val="Web"/>
        <w:shd w:val="clear" w:color="auto" w:fill="FFFFFF"/>
        <w:wordWrap w:val="0"/>
        <w:spacing w:before="0" w:beforeAutospacing="0" w:after="0" w:afterAutospacing="0" w:line="360" w:lineRule="atLeast"/>
        <w:ind w:leftChars="200" w:left="1200" w:hangingChars="300" w:hanging="720"/>
        <w:jc w:val="both"/>
        <w:rPr>
          <w:rFonts w:ascii="標楷體" w:eastAsia="標楷體" w:hAnsi="標楷體" w:hint="eastAsia"/>
        </w:rPr>
      </w:pPr>
      <w:r>
        <w:rPr>
          <w:rFonts w:ascii="標楷體" w:eastAsia="標楷體" w:hAnsi="標楷體" w:hint="eastAsia"/>
          <w:color w:val="000000"/>
        </w:rPr>
        <w:t>（二）</w:t>
      </w:r>
      <w:r>
        <w:rPr>
          <w:rFonts w:ascii="標楷體" w:eastAsia="標楷體" w:hAnsi="標楷體" w:hint="eastAsia"/>
        </w:rPr>
        <w:t>此</w:t>
      </w:r>
      <w:r w:rsidRPr="00F53A22">
        <w:rPr>
          <w:rFonts w:ascii="標楷體" w:eastAsia="標楷體" w:hAnsi="標楷體" w:hint="eastAsia"/>
        </w:rPr>
        <w:t>評量的方式適用於評鑑與監控(monitor)學生是否正朝特殊教育法所規定之個別化教學方案</w:t>
      </w:r>
      <w:r w:rsidRPr="00F53A22">
        <w:rPr>
          <w:rFonts w:ascii="標楷體" w:eastAsia="標楷體" w:hAnsi="標楷體"/>
        </w:rPr>
        <w:t>(Individualized Education Program</w:t>
      </w:r>
      <w:r w:rsidRPr="00F53A22">
        <w:rPr>
          <w:rFonts w:ascii="標楷體" w:eastAsia="標楷體" w:hAnsi="標楷體" w:hint="eastAsia"/>
        </w:rPr>
        <w:t xml:space="preserve">, </w:t>
      </w:r>
      <w:r w:rsidRPr="00F53A22">
        <w:rPr>
          <w:rFonts w:ascii="標楷體" w:eastAsia="標楷體" w:hAnsi="標楷體"/>
        </w:rPr>
        <w:t>IEP)</w:t>
      </w:r>
      <w:r w:rsidRPr="00F53A22">
        <w:rPr>
          <w:rFonts w:ascii="標楷體" w:eastAsia="標楷體" w:hAnsi="標楷體" w:hint="eastAsia"/>
        </w:rPr>
        <w:t>上所列的教學目標</w:t>
      </w:r>
      <w:r w:rsidRPr="00F53A22">
        <w:rPr>
          <w:rFonts w:ascii="標楷體" w:eastAsia="標楷體" w:hAnsi="標楷體"/>
        </w:rPr>
        <w:t>(goal)</w:t>
      </w:r>
      <w:r w:rsidRPr="00F53A22">
        <w:rPr>
          <w:rFonts w:ascii="標楷體" w:eastAsia="標楷體" w:hAnsi="標楷體" w:hint="eastAsia"/>
        </w:rPr>
        <w:t>持續邁進。</w:t>
      </w:r>
    </w:p>
    <w:p w:rsidR="00B74228" w:rsidRPr="00BE4DAC" w:rsidRDefault="00B74228" w:rsidP="00B74228">
      <w:pPr>
        <w:pStyle w:val="Web"/>
        <w:shd w:val="clear" w:color="auto" w:fill="FFFFFF"/>
        <w:wordWrap w:val="0"/>
        <w:spacing w:before="0" w:beforeAutospacing="0" w:after="0" w:afterAutospacing="0" w:line="360" w:lineRule="atLeast"/>
        <w:ind w:leftChars="200" w:left="1200" w:hangingChars="300" w:hanging="720"/>
        <w:jc w:val="both"/>
        <w:rPr>
          <w:rFonts w:ascii="標楷體" w:eastAsia="標楷體" w:hAnsi="標楷體" w:hint="eastAsia"/>
        </w:rPr>
      </w:pPr>
      <w:r w:rsidRPr="00BE4DAC">
        <w:rPr>
          <w:rFonts w:ascii="標楷體" w:eastAsia="標楷體" w:hAnsi="標楷體" w:hint="eastAsia"/>
        </w:rPr>
        <w:t xml:space="preserve"> (三)</w:t>
      </w:r>
      <w:r w:rsidR="00BE4DAC">
        <w:rPr>
          <w:rFonts w:ascii="標楷體" w:eastAsia="標楷體" w:hAnsi="標楷體" w:hint="eastAsia"/>
        </w:rPr>
        <w:t xml:space="preserve"> </w:t>
      </w:r>
      <w:r w:rsidRPr="00BE4DAC">
        <w:rPr>
          <w:rFonts w:ascii="標楷體" w:eastAsia="標楷體" w:hAnsi="標楷體" w:hint="eastAsia"/>
        </w:rPr>
        <w:t>透過本次研習，</w:t>
      </w:r>
      <w:proofErr w:type="gramStart"/>
      <w:r w:rsidRPr="00BE4DAC">
        <w:rPr>
          <w:rFonts w:ascii="標楷體" w:eastAsia="標楷體" w:hAnsi="標楷體" w:hint="eastAsia"/>
        </w:rPr>
        <w:t>讓特教</w:t>
      </w:r>
      <w:proofErr w:type="gramEnd"/>
      <w:r w:rsidRPr="00BE4DAC">
        <w:rPr>
          <w:rFonts w:ascii="標楷體" w:eastAsia="標楷體" w:hAnsi="標楷體" w:hint="eastAsia"/>
        </w:rPr>
        <w:t>教師熟悉使用最新發展之行動平板電腦化課程本位測量系統，進行診斷學生數學學習困難，作為擬訂補救教學策略之依據。</w:t>
      </w:r>
    </w:p>
    <w:p w:rsidR="00C23A0F" w:rsidRDefault="00C23A0F" w:rsidP="00C23A0F">
      <w:pPr>
        <w:spacing w:line="400" w:lineRule="exact"/>
        <w:rPr>
          <w:rFonts w:eastAsia="標楷體" w:hint="eastAsia"/>
        </w:rPr>
      </w:pPr>
      <w:r>
        <w:rPr>
          <w:rFonts w:eastAsia="標楷體" w:hAnsi="標楷體" w:hint="eastAsia"/>
        </w:rPr>
        <w:t>三、</w:t>
      </w:r>
      <w:r w:rsidR="00E27B14">
        <w:rPr>
          <w:rFonts w:eastAsia="標楷體" w:hAnsi="標楷體" w:hint="eastAsia"/>
        </w:rPr>
        <w:t>執行</w:t>
      </w:r>
      <w:r>
        <w:rPr>
          <w:rFonts w:eastAsia="標楷體" w:hAnsi="標楷體" w:hint="eastAsia"/>
        </w:rPr>
        <w:t>單位：</w:t>
      </w:r>
    </w:p>
    <w:p w:rsidR="00C23A0F" w:rsidRDefault="00C23A0F" w:rsidP="00C23A0F">
      <w:pPr>
        <w:spacing w:line="400" w:lineRule="exact"/>
        <w:ind w:firstLineChars="150" w:firstLine="360"/>
        <w:rPr>
          <w:rFonts w:eastAsia="標楷體"/>
        </w:rPr>
      </w:pPr>
      <w:r>
        <w:rPr>
          <w:rFonts w:eastAsia="標楷體" w:hAnsi="標楷體" w:hint="eastAsia"/>
        </w:rPr>
        <w:t>（一）指導單位：教育部。</w:t>
      </w:r>
    </w:p>
    <w:p w:rsidR="00C23A0F" w:rsidRDefault="00C23A0F" w:rsidP="00C23A0F">
      <w:pPr>
        <w:spacing w:line="400" w:lineRule="exact"/>
        <w:ind w:firstLineChars="150" w:firstLine="360"/>
        <w:rPr>
          <w:rFonts w:eastAsia="標楷體"/>
        </w:rPr>
      </w:pPr>
      <w:r>
        <w:rPr>
          <w:rFonts w:eastAsia="標楷體" w:hAnsi="標楷體" w:hint="eastAsia"/>
        </w:rPr>
        <w:t>（二）主辦單位：國立</w:t>
      </w:r>
      <w:proofErr w:type="gramStart"/>
      <w:r>
        <w:rPr>
          <w:rFonts w:eastAsia="標楷體" w:hAnsi="標楷體" w:hint="eastAsia"/>
        </w:rPr>
        <w:t>臺</w:t>
      </w:r>
      <w:proofErr w:type="gramEnd"/>
      <w:r>
        <w:rPr>
          <w:rFonts w:eastAsia="標楷體" w:hAnsi="標楷體" w:hint="eastAsia"/>
        </w:rPr>
        <w:t>北教育大學師資培育暨就業輔導中心。</w:t>
      </w:r>
    </w:p>
    <w:p w:rsidR="00C23A0F" w:rsidRDefault="00C23A0F" w:rsidP="00C23A0F">
      <w:pPr>
        <w:spacing w:line="400" w:lineRule="exact"/>
        <w:ind w:firstLineChars="150" w:firstLine="360"/>
        <w:rPr>
          <w:rFonts w:eastAsia="標楷體"/>
        </w:rPr>
      </w:pPr>
      <w:r>
        <w:rPr>
          <w:rFonts w:eastAsia="標楷體" w:hAnsi="標楷體" w:hint="eastAsia"/>
        </w:rPr>
        <w:t>（三）承辦單位：國立</w:t>
      </w:r>
      <w:proofErr w:type="gramStart"/>
      <w:r>
        <w:rPr>
          <w:rFonts w:eastAsia="標楷體" w:hAnsi="標楷體" w:hint="eastAsia"/>
        </w:rPr>
        <w:t>臺</w:t>
      </w:r>
      <w:proofErr w:type="gramEnd"/>
      <w:r>
        <w:rPr>
          <w:rFonts w:eastAsia="標楷體" w:hAnsi="標楷體" w:hint="eastAsia"/>
        </w:rPr>
        <w:t>北教育大學</w:t>
      </w:r>
      <w:r w:rsidR="00F53A22">
        <w:rPr>
          <w:rFonts w:eastAsia="標楷體" w:hAnsi="標楷體" w:hint="eastAsia"/>
        </w:rPr>
        <w:t>特殊教育中心</w:t>
      </w:r>
      <w:r>
        <w:rPr>
          <w:rFonts w:eastAsia="標楷體" w:hAnsi="標楷體" w:hint="eastAsia"/>
        </w:rPr>
        <w:t>。</w:t>
      </w:r>
    </w:p>
    <w:p w:rsidR="00C23A0F" w:rsidRDefault="00C23A0F" w:rsidP="00C23A0F">
      <w:pPr>
        <w:spacing w:line="400" w:lineRule="exact"/>
        <w:rPr>
          <w:rFonts w:ascii="標楷體" w:eastAsia="標楷體" w:hAnsi="標楷體" w:hint="eastAsia"/>
          <w:color w:val="000000"/>
        </w:rPr>
      </w:pPr>
      <w:r>
        <w:rPr>
          <w:rFonts w:ascii="標楷體" w:eastAsia="標楷體" w:hAnsi="標楷體" w:hint="eastAsia"/>
          <w:color w:val="000000"/>
        </w:rPr>
        <w:t>四、計畫期程：</w:t>
      </w:r>
      <w:smartTag w:uri="urn:schemas-microsoft-com:office:smarttags" w:element="chsdate">
        <w:smartTagPr>
          <w:attr w:name="Year" w:val="2014"/>
          <w:attr w:name="Month" w:val="10"/>
          <w:attr w:name="Day" w:val="4"/>
          <w:attr w:name="IsLunarDate" w:val="False"/>
          <w:attr w:name="IsROCDate" w:val="True"/>
        </w:smartTagPr>
        <w:r>
          <w:rPr>
            <w:rFonts w:ascii="標楷體" w:eastAsia="標楷體" w:hAnsi="標楷體" w:hint="eastAsia"/>
            <w:color w:val="000000"/>
          </w:rPr>
          <w:t>民國103年</w:t>
        </w:r>
        <w:r w:rsidR="00F53A22">
          <w:rPr>
            <w:rFonts w:ascii="標楷體" w:eastAsia="標楷體" w:hAnsi="標楷體" w:hint="eastAsia"/>
            <w:color w:val="000000"/>
          </w:rPr>
          <w:t>10</w:t>
        </w:r>
        <w:r>
          <w:rPr>
            <w:rFonts w:ascii="標楷體" w:eastAsia="標楷體" w:hAnsi="標楷體" w:hint="eastAsia"/>
            <w:color w:val="000000"/>
          </w:rPr>
          <w:t>月</w:t>
        </w:r>
        <w:r w:rsidR="00F53A22">
          <w:rPr>
            <w:rFonts w:ascii="標楷體" w:eastAsia="標楷體" w:hAnsi="標楷體" w:hint="eastAsia"/>
            <w:color w:val="000000"/>
          </w:rPr>
          <w:t>4日</w:t>
        </w:r>
      </w:smartTag>
      <w:r w:rsidR="00F53A22">
        <w:rPr>
          <w:rFonts w:ascii="標楷體" w:eastAsia="標楷體" w:hAnsi="標楷體" w:hint="eastAsia"/>
          <w:color w:val="000000"/>
        </w:rPr>
        <w:t>、10月18日</w:t>
      </w:r>
    </w:p>
    <w:p w:rsidR="00E27B14" w:rsidRDefault="00E27B14" w:rsidP="00C23A0F">
      <w:pPr>
        <w:spacing w:line="400" w:lineRule="exact"/>
        <w:rPr>
          <w:rFonts w:ascii="標楷體" w:eastAsia="標楷體" w:hAnsi="標楷體"/>
          <w:color w:val="000000"/>
        </w:rPr>
      </w:pPr>
      <w:r>
        <w:rPr>
          <w:rFonts w:ascii="標楷體" w:eastAsia="標楷體" w:hAnsi="標楷體" w:hint="eastAsia"/>
          <w:color w:val="000000"/>
        </w:rPr>
        <w:t>五、輔導主題</w:t>
      </w:r>
      <w:r w:rsidRPr="00AF22C8">
        <w:rPr>
          <w:rFonts w:ascii="標楷體" w:eastAsia="標楷體" w:hAnsi="標楷體" w:hint="eastAsia"/>
        </w:rPr>
        <w:t>：</w:t>
      </w:r>
      <w:r w:rsidR="00AF22C8" w:rsidRPr="00AF22C8">
        <w:rPr>
          <w:rFonts w:ascii="標楷體" w:eastAsia="標楷體" w:hAnsi="標楷體"/>
        </w:rPr>
        <w:t>雲端數學課程本位測量之運用</w:t>
      </w:r>
    </w:p>
    <w:p w:rsidR="00C23A0F" w:rsidRPr="00BE4DAC" w:rsidRDefault="00E27B14" w:rsidP="00C23A0F">
      <w:pPr>
        <w:spacing w:line="400" w:lineRule="exact"/>
        <w:rPr>
          <w:rFonts w:ascii="標楷體" w:eastAsia="標楷體" w:hAnsi="標楷體" w:hint="eastAsia"/>
        </w:rPr>
      </w:pPr>
      <w:r w:rsidRPr="00BE4DAC">
        <w:rPr>
          <w:rFonts w:ascii="標楷體" w:eastAsia="標楷體" w:hAnsi="標楷體" w:hint="eastAsia"/>
        </w:rPr>
        <w:t>六</w:t>
      </w:r>
      <w:r w:rsidR="00C23A0F" w:rsidRPr="00BE4DAC">
        <w:rPr>
          <w:rFonts w:ascii="標楷體" w:eastAsia="標楷體" w:hAnsi="標楷體" w:hint="eastAsia"/>
        </w:rPr>
        <w:t>、實施項目</w:t>
      </w:r>
      <w:r w:rsidRPr="00BE4DAC">
        <w:rPr>
          <w:rFonts w:ascii="標楷體" w:eastAsia="標楷體" w:hAnsi="標楷體" w:hint="eastAsia"/>
        </w:rPr>
        <w:t>：實施項目與教育部公布重點執行項目符應</w:t>
      </w:r>
      <w:r w:rsidRPr="00BE4DAC">
        <w:rPr>
          <w:rFonts w:ascii="標楷體" w:eastAsia="標楷體" w:hAnsi="標楷體"/>
        </w:rPr>
        <w:t>(</w:t>
      </w:r>
      <w:r w:rsidRPr="00BE4DAC">
        <w:rPr>
          <w:rFonts w:ascii="標楷體" w:eastAsia="標楷體" w:hAnsi="標楷體" w:hint="eastAsia"/>
        </w:rPr>
        <w:t>請勾選</w:t>
      </w:r>
      <w:r w:rsidRPr="00BE4DAC">
        <w:rPr>
          <w:rFonts w:ascii="標楷體" w:eastAsia="標楷體" w:hAnsi="標楷體"/>
        </w:rPr>
        <w:t>)</w:t>
      </w:r>
    </w:p>
    <w:p w:rsidR="00E27B14" w:rsidRPr="00E27B14" w:rsidRDefault="00E27B14" w:rsidP="00EB063F">
      <w:pPr>
        <w:spacing w:line="400" w:lineRule="exact"/>
        <w:ind w:leftChars="200" w:left="480"/>
        <w:rPr>
          <w:rFonts w:ascii="標楷體" w:eastAsia="標楷體" w:hAnsi="標楷體"/>
          <w:color w:val="000000"/>
        </w:rPr>
      </w:pPr>
      <w:r w:rsidRPr="00E27B14">
        <w:rPr>
          <w:rFonts w:ascii="標楷體" w:eastAsia="標楷體" w:hAnsi="標楷體" w:hint="eastAsia"/>
          <w:color w:val="000000"/>
        </w:rPr>
        <w:t>配合國民教育法及國民中小學九年一貫課程綱要，調整開設教師所需增能課程：</w:t>
      </w:r>
      <w:r w:rsidR="00B74228">
        <w:rPr>
          <w:rFonts w:ascii="標楷體" w:eastAsia="標楷體" w:hAnsi="標楷體" w:hint="eastAsia"/>
          <w:color w:val="000000"/>
        </w:rPr>
        <w:t>■</w:t>
      </w:r>
      <w:r w:rsidRPr="00E27B14">
        <w:rPr>
          <w:rFonts w:ascii="標楷體" w:eastAsia="標楷體" w:hAnsi="標楷體" w:hint="eastAsia"/>
          <w:color w:val="000000"/>
        </w:rPr>
        <w:t>教學及</w:t>
      </w:r>
      <w:r w:rsidR="00B74228">
        <w:rPr>
          <w:rFonts w:ascii="標楷體" w:eastAsia="標楷體" w:hAnsi="標楷體" w:hint="eastAsia"/>
          <w:color w:val="000000"/>
        </w:rPr>
        <w:t>■</w:t>
      </w:r>
      <w:r w:rsidRPr="00E27B14">
        <w:rPr>
          <w:rFonts w:ascii="標楷體" w:eastAsia="標楷體" w:hAnsi="標楷體" w:hint="eastAsia"/>
          <w:color w:val="000000"/>
        </w:rPr>
        <w:t>評量</w:t>
      </w:r>
    </w:p>
    <w:p w:rsidR="00E27B14" w:rsidRPr="00E27B14" w:rsidRDefault="00E27B14" w:rsidP="00E27B14">
      <w:pPr>
        <w:spacing w:line="400" w:lineRule="exact"/>
        <w:ind w:leftChars="200" w:left="480"/>
        <w:rPr>
          <w:rFonts w:ascii="標楷體" w:eastAsia="標楷體" w:hAnsi="標楷體"/>
          <w:color w:val="000000"/>
        </w:rPr>
      </w:pPr>
      <w:r w:rsidRPr="00E27B14">
        <w:rPr>
          <w:rFonts w:ascii="標楷體" w:eastAsia="標楷體" w:hAnsi="標楷體" w:hint="eastAsia"/>
          <w:color w:val="000000"/>
        </w:rPr>
        <w:t>產出型教師進修課程與活動：</w:t>
      </w:r>
      <w:r w:rsidR="007268BA">
        <w:rPr>
          <w:rFonts w:ascii="標楷體" w:eastAsia="標楷體" w:hAnsi="標楷體" w:hint="eastAsia"/>
          <w:color w:val="000000"/>
        </w:rPr>
        <w:t>■</w:t>
      </w:r>
      <w:r w:rsidRPr="00E27B14">
        <w:rPr>
          <w:rFonts w:ascii="標楷體" w:eastAsia="標楷體" w:hAnsi="標楷體" w:hint="eastAsia"/>
          <w:color w:val="000000"/>
        </w:rPr>
        <w:t>多元評量、</w:t>
      </w:r>
      <w:r w:rsidR="00B74228">
        <w:rPr>
          <w:rFonts w:ascii="標楷體" w:eastAsia="標楷體" w:hAnsi="標楷體" w:hint="eastAsia"/>
          <w:color w:val="000000"/>
        </w:rPr>
        <w:t>■</w:t>
      </w:r>
      <w:r w:rsidRPr="00E27B14">
        <w:rPr>
          <w:rFonts w:ascii="標楷體" w:eastAsia="標楷體" w:hAnsi="標楷體" w:hint="eastAsia"/>
          <w:color w:val="000000"/>
        </w:rPr>
        <w:t>補救教學</w:t>
      </w:r>
    </w:p>
    <w:p w:rsidR="00E27B14" w:rsidRPr="00E27B14" w:rsidRDefault="00E27B14" w:rsidP="00EB063F">
      <w:pPr>
        <w:spacing w:line="400" w:lineRule="exact"/>
        <w:ind w:leftChars="200" w:left="708" w:hangingChars="95" w:hanging="228"/>
        <w:rPr>
          <w:rFonts w:ascii="標楷體" w:eastAsia="標楷體" w:hAnsi="標楷體"/>
          <w:color w:val="000000"/>
          <w:u w:val="single"/>
        </w:rPr>
      </w:pPr>
      <w:r w:rsidRPr="00E27B14">
        <w:rPr>
          <w:rFonts w:ascii="標楷體" w:eastAsia="標楷體" w:hAnsi="標楷體" w:hint="eastAsia"/>
          <w:color w:val="000000"/>
        </w:rPr>
        <w:t>其他重要議題：</w:t>
      </w:r>
      <w:r w:rsidR="007268BA">
        <w:rPr>
          <w:rFonts w:ascii="標楷體" w:eastAsia="標楷體" w:hAnsi="標楷體" w:hint="eastAsia"/>
          <w:color w:val="000000"/>
        </w:rPr>
        <w:t>■</w:t>
      </w:r>
      <w:r w:rsidRPr="00E27B14">
        <w:rPr>
          <w:rFonts w:ascii="標楷體" w:eastAsia="標楷體" w:hAnsi="標楷體" w:hint="eastAsia"/>
          <w:color w:val="000000"/>
        </w:rPr>
        <w:t>數位學習</w:t>
      </w:r>
    </w:p>
    <w:p w:rsidR="00E27B14" w:rsidRPr="00E27B14" w:rsidRDefault="00E27B14" w:rsidP="00E27B14">
      <w:pPr>
        <w:spacing w:line="400" w:lineRule="exact"/>
        <w:ind w:leftChars="200" w:left="480"/>
        <w:rPr>
          <w:rFonts w:ascii="標楷體" w:eastAsia="標楷體" w:hAnsi="標楷體"/>
          <w:color w:val="000000"/>
        </w:rPr>
      </w:pPr>
      <w:r w:rsidRPr="00E27B14">
        <w:rPr>
          <w:rFonts w:ascii="標楷體" w:eastAsia="標楷體" w:hAnsi="標楷體" w:hint="eastAsia"/>
          <w:color w:val="000000"/>
        </w:rPr>
        <w:t>其他：</w:t>
      </w:r>
      <w:r w:rsidR="00B74228">
        <w:rPr>
          <w:rFonts w:ascii="標楷體" w:eastAsia="標楷體" w:hAnsi="標楷體" w:hint="eastAsia"/>
          <w:color w:val="000000"/>
        </w:rPr>
        <w:t>■</w:t>
      </w:r>
      <w:r w:rsidR="00B74228" w:rsidRPr="00B74228">
        <w:rPr>
          <w:rFonts w:ascii="標楷體" w:eastAsia="標楷體" w:hAnsi="標楷體" w:hint="eastAsia"/>
          <w:color w:val="000000"/>
          <w:u w:val="single"/>
        </w:rPr>
        <w:t>特殊教育</w:t>
      </w:r>
      <w:r w:rsidRPr="00E27B14">
        <w:rPr>
          <w:rFonts w:ascii="標楷體" w:eastAsia="標楷體" w:hAnsi="標楷體"/>
          <w:color w:val="000000"/>
          <w:u w:val="single"/>
        </w:rPr>
        <w:t xml:space="preserve"> </w:t>
      </w:r>
    </w:p>
    <w:p w:rsidR="00C23A0F" w:rsidRDefault="00C23A0F" w:rsidP="00C23A0F">
      <w:pPr>
        <w:spacing w:line="400" w:lineRule="exact"/>
        <w:rPr>
          <w:rFonts w:ascii="標楷體" w:eastAsia="標楷體" w:hAnsi="標楷體" w:hint="eastAsia"/>
          <w:color w:val="000000"/>
        </w:rPr>
      </w:pPr>
      <w:r>
        <w:rPr>
          <w:rFonts w:ascii="標楷體" w:eastAsia="標楷體" w:hAnsi="標楷體" w:hint="eastAsia"/>
          <w:color w:val="000000"/>
        </w:rPr>
        <w:t>七、辦理方式：教師進修研習活動。</w:t>
      </w:r>
    </w:p>
    <w:p w:rsidR="00C23A0F" w:rsidRDefault="00C23A0F" w:rsidP="00C23A0F">
      <w:pPr>
        <w:spacing w:line="400" w:lineRule="exact"/>
        <w:rPr>
          <w:rFonts w:ascii="標楷體" w:eastAsia="標楷體" w:hAnsi="標楷體" w:hint="eastAsia"/>
          <w:color w:val="000000"/>
        </w:rPr>
      </w:pPr>
      <w:r>
        <w:rPr>
          <w:rFonts w:ascii="標楷體" w:eastAsia="標楷體" w:hAnsi="標楷體" w:hint="eastAsia"/>
          <w:color w:val="000000"/>
        </w:rPr>
        <w:t>八、輔導人員：</w:t>
      </w:r>
      <w:r>
        <w:rPr>
          <w:rFonts w:ascii="標楷體" w:eastAsia="標楷體" w:hAnsi="標楷體" w:hint="eastAsia"/>
        </w:rPr>
        <w:t>本校輔導區國小</w:t>
      </w:r>
      <w:r w:rsidR="00F53A22">
        <w:rPr>
          <w:rFonts w:ascii="標楷體" w:eastAsia="標楷體" w:hAnsi="標楷體" w:hint="eastAsia"/>
        </w:rPr>
        <w:t>特教教師</w:t>
      </w:r>
      <w:r>
        <w:rPr>
          <w:rFonts w:ascii="標楷體" w:eastAsia="標楷體" w:hAnsi="標楷體" w:hint="eastAsia"/>
        </w:rPr>
        <w:t>。</w:t>
      </w:r>
    </w:p>
    <w:p w:rsidR="00C23A0F" w:rsidRDefault="00C23A0F" w:rsidP="00C23A0F">
      <w:pPr>
        <w:pStyle w:val="20"/>
        <w:spacing w:line="340" w:lineRule="exact"/>
        <w:ind w:leftChars="176" w:left="902" w:hangingChars="200" w:hanging="480"/>
        <w:rPr>
          <w:rFonts w:ascii="標楷體" w:eastAsia="標楷體" w:hAnsi="標楷體" w:hint="eastAsia"/>
          <w:sz w:val="24"/>
        </w:rPr>
      </w:pPr>
      <w:r>
        <w:rPr>
          <w:rFonts w:ascii="標楷體" w:eastAsia="標楷體" w:hAnsi="標楷體" w:hint="eastAsia"/>
          <w:sz w:val="24"/>
        </w:rPr>
        <w:t>(</w:t>
      </w:r>
      <w:proofErr w:type="gramStart"/>
      <w:r>
        <w:rPr>
          <w:rFonts w:ascii="標楷體" w:eastAsia="標楷體" w:hAnsi="標楷體" w:hint="eastAsia"/>
          <w:sz w:val="24"/>
        </w:rPr>
        <w:t>一</w:t>
      </w:r>
      <w:proofErr w:type="gramEnd"/>
      <w:r>
        <w:rPr>
          <w:rFonts w:ascii="標楷體" w:eastAsia="標楷體" w:hAnsi="標楷體" w:hint="eastAsia"/>
          <w:sz w:val="24"/>
        </w:rPr>
        <w:t>)本校輔導責任區（新北市、基隆市、宜蘭縣）國民小學</w:t>
      </w:r>
      <w:r w:rsidR="00F53A22">
        <w:rPr>
          <w:rFonts w:ascii="標楷體" w:eastAsia="標楷體" w:hAnsi="標楷體" w:hint="eastAsia"/>
          <w:sz w:val="24"/>
        </w:rPr>
        <w:t>特教教師</w:t>
      </w:r>
      <w:r>
        <w:rPr>
          <w:rFonts w:ascii="標楷體" w:eastAsia="標楷體" w:hAnsi="標楷體" w:hint="eastAsia"/>
          <w:sz w:val="24"/>
        </w:rPr>
        <w:t>優先。</w:t>
      </w:r>
    </w:p>
    <w:p w:rsidR="00C23A0F" w:rsidRDefault="00C23A0F" w:rsidP="00BE4DAC">
      <w:pPr>
        <w:snapToGrid w:val="0"/>
        <w:spacing w:line="340" w:lineRule="atLeast"/>
        <w:ind w:firstLineChars="175" w:firstLine="420"/>
        <w:jc w:val="both"/>
        <w:rPr>
          <w:rFonts w:ascii="標楷體" w:eastAsia="標楷體" w:hAnsi="標楷體" w:hint="eastAsia"/>
        </w:rPr>
      </w:pPr>
      <w:r>
        <w:rPr>
          <w:rFonts w:ascii="標楷體" w:eastAsia="標楷體" w:hAnsi="標楷體" w:hint="eastAsia"/>
        </w:rPr>
        <w:t>(二)名額內歡迎其他縣市</w:t>
      </w:r>
      <w:r w:rsidR="00BE4DAC">
        <w:rPr>
          <w:rFonts w:ascii="標楷體" w:eastAsia="標楷體" w:hAnsi="標楷體" w:hint="eastAsia"/>
        </w:rPr>
        <w:t>特教</w:t>
      </w:r>
      <w:r>
        <w:rPr>
          <w:rFonts w:ascii="標楷體" w:eastAsia="標楷體" w:hAnsi="標楷體" w:hint="eastAsia"/>
        </w:rPr>
        <w:t>教師或對本主題</w:t>
      </w:r>
      <w:proofErr w:type="gramStart"/>
      <w:r>
        <w:rPr>
          <w:rFonts w:ascii="標楷體" w:eastAsia="標楷體" w:hAnsi="標楷體" w:hint="eastAsia"/>
        </w:rPr>
        <w:t>有趣興者報名</w:t>
      </w:r>
      <w:proofErr w:type="gramEnd"/>
      <w:r>
        <w:rPr>
          <w:rFonts w:ascii="標楷體" w:eastAsia="標楷體" w:hAnsi="標楷體" w:hint="eastAsia"/>
        </w:rPr>
        <w:t>參加。</w:t>
      </w:r>
    </w:p>
    <w:p w:rsidR="00767299" w:rsidRDefault="00C23A0F" w:rsidP="00E27B14">
      <w:pPr>
        <w:spacing w:line="400" w:lineRule="exact"/>
        <w:rPr>
          <w:rFonts w:ascii="標楷體" w:eastAsia="標楷體" w:hAnsi="標楷體" w:hint="eastAsia"/>
          <w:color w:val="000000"/>
        </w:rPr>
      </w:pPr>
      <w:r>
        <w:rPr>
          <w:rFonts w:ascii="標楷體" w:eastAsia="標楷體" w:hAnsi="標楷體" w:hint="eastAsia"/>
          <w:color w:val="000000"/>
        </w:rPr>
        <w:t>九、參加對象、人數：</w:t>
      </w:r>
      <w:r>
        <w:rPr>
          <w:rFonts w:ascii="標楷體" w:eastAsia="標楷體" w:hAnsi="標楷體" w:hint="eastAsia"/>
        </w:rPr>
        <w:t>研習每場預計</w:t>
      </w:r>
      <w:r w:rsidR="00F53A22">
        <w:rPr>
          <w:rFonts w:ascii="標楷體" w:eastAsia="標楷體" w:hAnsi="標楷體" w:hint="eastAsia"/>
        </w:rPr>
        <w:t>20</w:t>
      </w:r>
      <w:r>
        <w:rPr>
          <w:rFonts w:ascii="標楷體" w:eastAsia="標楷體" w:hAnsi="標楷體" w:hint="eastAsia"/>
        </w:rPr>
        <w:t>人</w:t>
      </w:r>
      <w:r>
        <w:rPr>
          <w:rFonts w:ascii="標楷體" w:eastAsia="標楷體" w:hAnsi="標楷體" w:hint="eastAsia"/>
          <w:color w:val="000000"/>
        </w:rPr>
        <w:t>。</w:t>
      </w:r>
    </w:p>
    <w:p w:rsidR="00FF4DD8" w:rsidRPr="00FF4DD8" w:rsidRDefault="00FF4DD8" w:rsidP="00767299">
      <w:pPr>
        <w:spacing w:line="400" w:lineRule="exact"/>
        <w:ind w:firstLineChars="177" w:firstLine="425"/>
        <w:rPr>
          <w:rFonts w:ascii="標楷體" w:eastAsia="標楷體" w:hAnsi="標楷體" w:hint="eastAsia"/>
          <w:color w:val="FF0000"/>
        </w:rPr>
      </w:pPr>
      <w:r w:rsidRPr="00BE4DAC">
        <w:rPr>
          <w:rFonts w:ascii="標楷體" w:eastAsia="標楷體" w:hAnsi="標楷體" w:hint="eastAsia"/>
        </w:rPr>
        <w:t>(研習</w:t>
      </w:r>
      <w:proofErr w:type="gramStart"/>
      <w:r w:rsidRPr="00BE4DAC">
        <w:rPr>
          <w:rFonts w:ascii="標楷體" w:eastAsia="標楷體" w:hAnsi="標楷體" w:hint="eastAsia"/>
        </w:rPr>
        <w:t>教師若校內</w:t>
      </w:r>
      <w:proofErr w:type="gramEnd"/>
      <w:r w:rsidRPr="00BE4DAC">
        <w:rPr>
          <w:rFonts w:ascii="標楷體" w:eastAsia="標楷體" w:hAnsi="標楷體" w:hint="eastAsia"/>
        </w:rPr>
        <w:t>有 8-10吋Andorid 系統之平板電腦，請攜帶參加研習)</w:t>
      </w:r>
    </w:p>
    <w:p w:rsidR="00EB063F" w:rsidRPr="004C41B1" w:rsidRDefault="00C23A0F" w:rsidP="00EB063F">
      <w:pPr>
        <w:spacing w:line="360" w:lineRule="exact"/>
        <w:ind w:left="1632" w:hangingChars="680" w:hanging="1632"/>
        <w:rPr>
          <w:rFonts w:ascii="標楷體" w:eastAsia="標楷體" w:hAnsi="標楷體" w:hint="eastAsia"/>
          <w:bCs/>
        </w:rPr>
      </w:pPr>
      <w:r>
        <w:rPr>
          <w:rFonts w:ascii="標楷體" w:eastAsia="標楷體" w:hAnsi="標楷體" w:hint="eastAsia"/>
          <w:color w:val="000000"/>
        </w:rPr>
        <w:t>十、</w:t>
      </w:r>
      <w:r w:rsidR="00EB063F" w:rsidRPr="004C41B1">
        <w:rPr>
          <w:rFonts w:ascii="標楷體" w:eastAsia="標楷體" w:hAnsi="標楷體" w:hint="eastAsia"/>
          <w:bCs/>
        </w:rPr>
        <w:t>報名方式、截止日期及相關事項：</w:t>
      </w:r>
    </w:p>
    <w:p w:rsidR="00EB063F" w:rsidRPr="004C41B1" w:rsidRDefault="00EB063F" w:rsidP="00EB063F">
      <w:pPr>
        <w:spacing w:line="360" w:lineRule="exact"/>
        <w:ind w:leftChars="200" w:left="2126" w:hangingChars="686" w:hanging="1646"/>
        <w:rPr>
          <w:rFonts w:ascii="標楷體" w:eastAsia="標楷體" w:hAnsi="標楷體" w:hint="eastAsia"/>
        </w:rPr>
      </w:pPr>
      <w:r w:rsidRPr="004C41B1">
        <w:rPr>
          <w:rFonts w:ascii="標楷體" w:eastAsia="標楷體" w:hAnsi="標楷體" w:hint="eastAsia"/>
        </w:rPr>
        <w:t>(</w:t>
      </w:r>
      <w:proofErr w:type="gramStart"/>
      <w:r w:rsidRPr="004C41B1">
        <w:rPr>
          <w:rFonts w:ascii="標楷體" w:eastAsia="標楷體" w:hAnsi="標楷體" w:hint="eastAsia"/>
        </w:rPr>
        <w:t>一</w:t>
      </w:r>
      <w:proofErr w:type="gramEnd"/>
      <w:r w:rsidRPr="004C41B1">
        <w:rPr>
          <w:rFonts w:ascii="標楷體" w:eastAsia="標楷體" w:hAnsi="標楷體" w:hint="eastAsia"/>
        </w:rPr>
        <w:t>)報名方式：</w:t>
      </w:r>
      <w:proofErr w:type="gramStart"/>
      <w:r w:rsidRPr="004C41B1">
        <w:rPr>
          <w:rFonts w:ascii="標楷體" w:eastAsia="標楷體" w:hAnsi="標楷體" w:hint="eastAsia"/>
        </w:rPr>
        <w:t>採</w:t>
      </w:r>
      <w:proofErr w:type="gramEnd"/>
      <w:r w:rsidRPr="004C41B1">
        <w:rPr>
          <w:rFonts w:ascii="標楷體" w:eastAsia="標楷體" w:hAnsi="標楷體" w:hint="eastAsia"/>
        </w:rPr>
        <w:t>上網報名。</w:t>
      </w:r>
      <w:r>
        <w:rPr>
          <w:rFonts w:ascii="標楷體" w:eastAsia="標楷體" w:hAnsi="標楷體" w:hint="eastAsia"/>
        </w:rPr>
        <w:t>全國教師在職進修網，課程代碼：</w:t>
      </w:r>
      <w:r>
        <w:rPr>
          <w:rFonts w:ascii="Arial" w:hAnsi="Arial" w:cs="Arial"/>
          <w:color w:val="000080"/>
        </w:rPr>
        <w:t>1629736</w:t>
      </w:r>
      <w:r>
        <w:rPr>
          <w:rFonts w:hint="eastAsia"/>
          <w:kern w:val="0"/>
        </w:rPr>
        <w:t>。</w:t>
      </w:r>
    </w:p>
    <w:p w:rsidR="00EB063F" w:rsidRPr="004C41B1" w:rsidRDefault="00EB063F" w:rsidP="00EB063F">
      <w:pPr>
        <w:spacing w:line="360" w:lineRule="exact"/>
        <w:ind w:leftChars="200" w:left="1704" w:hangingChars="510" w:hanging="1224"/>
        <w:rPr>
          <w:rFonts w:ascii="標楷體" w:eastAsia="標楷體" w:hAnsi="標楷體" w:hint="eastAsia"/>
        </w:rPr>
      </w:pPr>
      <w:r w:rsidRPr="004C41B1">
        <w:rPr>
          <w:rFonts w:ascii="標楷體" w:eastAsia="標楷體" w:hAnsi="標楷體" w:hint="eastAsia"/>
        </w:rPr>
        <w:lastRenderedPageBreak/>
        <w:t>(二)報名截止日期：10</w:t>
      </w:r>
      <w:r>
        <w:rPr>
          <w:rFonts w:ascii="標楷體" w:eastAsia="標楷體" w:hAnsi="標楷體" w:hint="eastAsia"/>
        </w:rPr>
        <w:t>3</w:t>
      </w:r>
      <w:r w:rsidRPr="004C41B1">
        <w:rPr>
          <w:rFonts w:ascii="標楷體" w:eastAsia="標楷體" w:hAnsi="標楷體" w:hint="eastAsia"/>
        </w:rPr>
        <w:t>年</w:t>
      </w:r>
      <w:r w:rsidR="00AC7930">
        <w:rPr>
          <w:rFonts w:ascii="標楷體" w:eastAsia="標楷體" w:hAnsi="標楷體" w:hint="eastAsia"/>
        </w:rPr>
        <w:t>9</w:t>
      </w:r>
      <w:r w:rsidRPr="004C41B1">
        <w:rPr>
          <w:rFonts w:ascii="標楷體" w:eastAsia="標楷體" w:hAnsi="標楷體" w:hint="eastAsia"/>
        </w:rPr>
        <w:t>月</w:t>
      </w:r>
      <w:r w:rsidR="00AC7930">
        <w:rPr>
          <w:rFonts w:ascii="標楷體" w:eastAsia="標楷體" w:hAnsi="標楷體" w:hint="eastAsia"/>
        </w:rPr>
        <w:t>30</w:t>
      </w:r>
      <w:r w:rsidRPr="004C41B1">
        <w:rPr>
          <w:rFonts w:ascii="標楷體" w:eastAsia="標楷體" w:hAnsi="標楷體" w:hint="eastAsia"/>
        </w:rPr>
        <w:t>日(星期</w:t>
      </w:r>
      <w:r w:rsidR="00AC7930">
        <w:rPr>
          <w:rFonts w:ascii="標楷體" w:eastAsia="標楷體" w:hAnsi="標楷體" w:hint="eastAsia"/>
        </w:rPr>
        <w:t>二</w:t>
      </w:r>
      <w:r w:rsidRPr="004C41B1">
        <w:rPr>
          <w:rFonts w:ascii="標楷體" w:eastAsia="標楷體" w:hAnsi="標楷體" w:hint="eastAsia"/>
        </w:rPr>
        <w:t>)止</w:t>
      </w:r>
    </w:p>
    <w:p w:rsidR="00C23A0F" w:rsidRDefault="00C23A0F" w:rsidP="00C23A0F">
      <w:pPr>
        <w:spacing w:line="400" w:lineRule="exact"/>
        <w:ind w:left="1800" w:hangingChars="750" w:hanging="1800"/>
        <w:rPr>
          <w:rFonts w:ascii="標楷體" w:eastAsia="標楷體" w:hAnsi="標楷體" w:hint="eastAsia"/>
          <w:color w:val="000000"/>
        </w:rPr>
      </w:pPr>
      <w:r>
        <w:rPr>
          <w:rFonts w:ascii="標楷體" w:eastAsia="標楷體" w:hAnsi="標楷體" w:hint="eastAsia"/>
          <w:color w:val="000000"/>
        </w:rPr>
        <w:t>十一、預期效益：</w:t>
      </w:r>
      <w:r w:rsidR="00F53A22">
        <w:rPr>
          <w:rFonts w:ascii="標楷體" w:eastAsia="標楷體" w:hAnsi="標楷體" w:hint="eastAsia"/>
          <w:color w:val="000000"/>
        </w:rPr>
        <w:t>於研習與研討會活動結束前進行討論與回饋，請參加學員填寫意見回饋表，並</w:t>
      </w:r>
      <w:r>
        <w:rPr>
          <w:rFonts w:ascii="標楷體" w:eastAsia="標楷體" w:hAnsi="標楷體" w:hint="eastAsia"/>
          <w:color w:val="000000"/>
        </w:rPr>
        <w:t>針對課程進行與未來需求口頭討論與回饋。</w:t>
      </w:r>
    </w:p>
    <w:p w:rsidR="00E27B14" w:rsidRPr="00E27B14" w:rsidRDefault="00C23A0F" w:rsidP="00EB063F">
      <w:pPr>
        <w:spacing w:line="400" w:lineRule="exact"/>
        <w:ind w:left="708" w:hangingChars="295" w:hanging="708"/>
        <w:rPr>
          <w:rFonts w:ascii="標楷體" w:eastAsia="標楷體" w:hAnsi="標楷體" w:hint="eastAsia"/>
          <w:color w:val="000000"/>
        </w:rPr>
      </w:pPr>
      <w:r>
        <w:rPr>
          <w:rFonts w:ascii="標楷體" w:eastAsia="標楷體" w:hAnsi="標楷體" w:hint="eastAsia"/>
          <w:color w:val="000000"/>
        </w:rPr>
        <w:t>十二、聯絡人：</w:t>
      </w:r>
      <w:r w:rsidR="00FC619F">
        <w:rPr>
          <w:rFonts w:ascii="標楷體" w:eastAsia="標楷體" w:hAnsi="標楷體" w:hint="eastAsia"/>
          <w:color w:val="000000"/>
        </w:rPr>
        <w:t>陳瑋晟</w:t>
      </w:r>
      <w:r>
        <w:rPr>
          <w:rFonts w:ascii="標楷體" w:eastAsia="標楷體" w:hAnsi="標楷體" w:hint="eastAsia"/>
          <w:color w:val="000000"/>
        </w:rPr>
        <w:t>，聯絡電話：02-27321104轉</w:t>
      </w:r>
      <w:r w:rsidR="00FC619F">
        <w:rPr>
          <w:rFonts w:ascii="標楷體" w:eastAsia="標楷體" w:hAnsi="標楷體" w:hint="eastAsia"/>
          <w:color w:val="000000"/>
        </w:rPr>
        <w:t>62152</w:t>
      </w:r>
      <w:r>
        <w:rPr>
          <w:rFonts w:ascii="標楷體" w:eastAsia="標楷體" w:hAnsi="標楷體" w:hint="eastAsia"/>
          <w:color w:val="000000"/>
        </w:rPr>
        <w:t>，傳真：02-273</w:t>
      </w:r>
      <w:r w:rsidR="00FC619F">
        <w:rPr>
          <w:rFonts w:ascii="標楷體" w:eastAsia="標楷體" w:hAnsi="標楷體" w:hint="eastAsia"/>
          <w:color w:val="000000"/>
        </w:rPr>
        <w:t>70619</w:t>
      </w:r>
      <w:r>
        <w:rPr>
          <w:rFonts w:ascii="標楷體" w:eastAsia="標楷體" w:hAnsi="標楷體" w:hint="eastAsia"/>
          <w:color w:val="000000"/>
        </w:rPr>
        <w:t>，承辦單位網址：http://</w:t>
      </w:r>
      <w:r w:rsidR="00FC619F">
        <w:rPr>
          <w:rFonts w:ascii="標楷體" w:eastAsia="標楷體" w:hAnsi="標楷體" w:hint="eastAsia"/>
          <w:color w:val="000000"/>
        </w:rPr>
        <w:t>r2.ntue.edu.tw</w:t>
      </w:r>
      <w:r>
        <w:rPr>
          <w:rFonts w:ascii="標楷體" w:eastAsia="標楷體" w:hAnsi="標楷體" w:hint="eastAsia"/>
          <w:color w:val="000000"/>
        </w:rPr>
        <w:t>/</w:t>
      </w:r>
    </w:p>
    <w:p w:rsidR="00EB063F" w:rsidRPr="004C41B1" w:rsidRDefault="00EB063F" w:rsidP="00EB063F">
      <w:pPr>
        <w:spacing w:line="360" w:lineRule="exact"/>
        <w:ind w:leftChars="-15" w:left="468" w:hangingChars="210" w:hanging="504"/>
        <w:rPr>
          <w:rFonts w:ascii="標楷體" w:eastAsia="標楷體" w:hAnsi="標楷體" w:hint="eastAsia"/>
        </w:rPr>
      </w:pPr>
      <w:r w:rsidRPr="004C41B1">
        <w:rPr>
          <w:rFonts w:ascii="標楷體" w:eastAsia="標楷體" w:hAnsi="標楷體" w:hint="eastAsia"/>
          <w:bCs/>
        </w:rPr>
        <w:t>十</w:t>
      </w:r>
      <w:r>
        <w:rPr>
          <w:rFonts w:ascii="標楷體" w:eastAsia="標楷體" w:hAnsi="標楷體" w:hint="eastAsia"/>
          <w:bCs/>
        </w:rPr>
        <w:t>三</w:t>
      </w:r>
      <w:r w:rsidRPr="004C41B1">
        <w:rPr>
          <w:rFonts w:ascii="標楷體" w:eastAsia="標楷體" w:hAnsi="標楷體" w:hint="eastAsia"/>
          <w:bCs/>
        </w:rPr>
        <w:t>、本項研習經費由本校地方教育輔導經費及教育部部份補助款項下支應；參加研習人員請依規定</w:t>
      </w:r>
      <w:proofErr w:type="gramStart"/>
      <w:r w:rsidRPr="004C41B1">
        <w:rPr>
          <w:rFonts w:ascii="標楷體" w:eastAsia="標楷體" w:hAnsi="標楷體" w:hint="eastAsia"/>
          <w:bCs/>
        </w:rPr>
        <w:t>核予公</w:t>
      </w:r>
      <w:proofErr w:type="gramEnd"/>
      <w:r w:rsidRPr="004C41B1">
        <w:rPr>
          <w:rFonts w:ascii="標楷體" w:eastAsia="標楷體" w:hAnsi="標楷體" w:hint="eastAsia"/>
          <w:bCs/>
        </w:rPr>
        <w:t>(差)假；</w:t>
      </w:r>
      <w:r w:rsidRPr="005D3501">
        <w:rPr>
          <w:rFonts w:ascii="標楷體" w:eastAsia="標楷體" w:hAnsi="標楷體" w:hint="eastAsia"/>
          <w:bCs/>
          <w:u w:val="single"/>
        </w:rPr>
        <w:t>中餐及住宿請自理</w:t>
      </w:r>
      <w:r w:rsidRPr="004C41B1">
        <w:rPr>
          <w:rFonts w:ascii="標楷體" w:eastAsia="標楷體" w:hAnsi="標楷體" w:hint="eastAsia"/>
          <w:bCs/>
        </w:rPr>
        <w:t>；本校</w:t>
      </w:r>
      <w:r>
        <w:rPr>
          <w:rFonts w:ascii="標楷體" w:eastAsia="標楷體" w:hAnsi="標楷體" w:hint="eastAsia"/>
          <w:bCs/>
        </w:rPr>
        <w:t>停車位有限</w:t>
      </w:r>
      <w:r w:rsidRPr="004C41B1">
        <w:rPr>
          <w:rFonts w:ascii="標楷體" w:eastAsia="標楷體" w:hAnsi="標楷體" w:hint="eastAsia"/>
          <w:bCs/>
        </w:rPr>
        <w:t>，</w:t>
      </w:r>
      <w:r>
        <w:rPr>
          <w:rFonts w:ascii="標楷體" w:eastAsia="標楷體" w:hAnsi="標楷體" w:hint="eastAsia"/>
          <w:bCs/>
        </w:rPr>
        <w:t>建議</w:t>
      </w:r>
      <w:r w:rsidRPr="004C41B1">
        <w:rPr>
          <w:rFonts w:ascii="標楷體" w:eastAsia="標楷體" w:hAnsi="標楷體" w:hint="eastAsia"/>
          <w:bCs/>
        </w:rPr>
        <w:t>搭乘捷運或其他大眾運輸交通工具參加研習。</w:t>
      </w:r>
    </w:p>
    <w:p w:rsidR="00EB063F" w:rsidRPr="00EB063F" w:rsidRDefault="00EB063F" w:rsidP="00C23A0F">
      <w:pPr>
        <w:jc w:val="center"/>
        <w:rPr>
          <w:rFonts w:ascii="標楷體" w:eastAsia="標楷體" w:hAnsi="標楷體" w:hint="eastAsia"/>
          <w:b/>
          <w:color w:val="000000"/>
        </w:rPr>
      </w:pPr>
    </w:p>
    <w:p w:rsidR="00EB063F" w:rsidRDefault="00EB063F" w:rsidP="00C23A0F">
      <w:pPr>
        <w:jc w:val="center"/>
        <w:rPr>
          <w:rFonts w:ascii="標楷體" w:eastAsia="標楷體" w:hAnsi="標楷體" w:hint="eastAsia"/>
          <w:b/>
          <w:color w:val="000000"/>
        </w:rPr>
      </w:pPr>
    </w:p>
    <w:p w:rsidR="00C23A0F" w:rsidRDefault="00C23A0F" w:rsidP="00C23A0F">
      <w:pPr>
        <w:jc w:val="center"/>
        <w:rPr>
          <w:rFonts w:ascii="標楷體" w:eastAsia="標楷體" w:hAnsi="標楷體" w:hint="eastAsia"/>
          <w:b/>
          <w:color w:val="000000"/>
        </w:rPr>
      </w:pPr>
      <w:r>
        <w:rPr>
          <w:rFonts w:hint="eastAsia"/>
        </w:rPr>
        <w:pict>
          <v:shape id="_x0000_s1028" type="#_x0000_t202" style="position:absolute;left:0;text-align:left;margin-left:644.15pt;margin-top:-22.9pt;width:55.8pt;height:21.2pt;z-index:3">
            <v:textbox style="mso-next-textbox:#_x0000_s1028">
              <w:txbxContent>
                <w:p w:rsidR="00493392" w:rsidRDefault="00493392" w:rsidP="00C23A0F">
                  <w:pPr>
                    <w:spacing w:line="300" w:lineRule="exact"/>
                    <w:jc w:val="center"/>
                    <w:rPr>
                      <w:rFonts w:ascii="標楷體" w:eastAsia="標楷體" w:hAnsi="標楷體"/>
                      <w:sz w:val="20"/>
                      <w:szCs w:val="20"/>
                    </w:rPr>
                  </w:pPr>
                  <w:r>
                    <w:rPr>
                      <w:rFonts w:ascii="標楷體" w:eastAsia="標楷體" w:hAnsi="標楷體" w:hint="eastAsia"/>
                      <w:sz w:val="20"/>
                      <w:szCs w:val="20"/>
                    </w:rPr>
                    <w:t>附件1-2</w:t>
                  </w:r>
                </w:p>
              </w:txbxContent>
            </v:textbox>
          </v:shape>
        </w:pict>
      </w:r>
      <w:r>
        <w:rPr>
          <w:rFonts w:ascii="標楷體" w:eastAsia="標楷體" w:hAnsi="標楷體" w:hint="eastAsia"/>
          <w:b/>
          <w:color w:val="000000"/>
        </w:rPr>
        <w:t>國立</w:t>
      </w:r>
      <w:proofErr w:type="gramStart"/>
      <w:r>
        <w:rPr>
          <w:rFonts w:ascii="標楷體" w:eastAsia="標楷體" w:hAnsi="標楷體" w:hint="eastAsia"/>
          <w:b/>
          <w:color w:val="000000"/>
        </w:rPr>
        <w:t>臺</w:t>
      </w:r>
      <w:proofErr w:type="gramEnd"/>
      <w:r>
        <w:rPr>
          <w:rFonts w:ascii="標楷體" w:eastAsia="標楷體" w:hAnsi="標楷體" w:hint="eastAsia"/>
          <w:b/>
          <w:color w:val="000000"/>
        </w:rPr>
        <w:t>北教育大學</w:t>
      </w:r>
      <w:proofErr w:type="gramStart"/>
      <w:r>
        <w:rPr>
          <w:rFonts w:ascii="標楷體" w:eastAsia="標楷體" w:hAnsi="標楷體" w:hint="eastAsia"/>
          <w:b/>
          <w:color w:val="000000"/>
        </w:rPr>
        <w:t>103</w:t>
      </w:r>
      <w:proofErr w:type="gramEnd"/>
      <w:r>
        <w:rPr>
          <w:rFonts w:ascii="標楷體" w:eastAsia="標楷體" w:hAnsi="標楷體" w:hint="eastAsia"/>
          <w:b/>
          <w:color w:val="000000"/>
        </w:rPr>
        <w:t>年度</w:t>
      </w:r>
    </w:p>
    <w:p w:rsidR="00C23A0F" w:rsidRDefault="00B91EEC" w:rsidP="00C23A0F">
      <w:pPr>
        <w:jc w:val="center"/>
        <w:rPr>
          <w:rFonts w:ascii="標楷體" w:eastAsia="標楷體" w:hAnsi="標楷體" w:hint="eastAsia"/>
          <w:b/>
          <w:color w:val="000000"/>
        </w:rPr>
      </w:pPr>
      <w:r>
        <w:rPr>
          <w:rFonts w:ascii="標楷體" w:eastAsia="標楷體" w:hAnsi="標楷體" w:hint="eastAsia"/>
          <w:b/>
          <w:color w:val="000000"/>
          <w:u w:val="single"/>
        </w:rPr>
        <w:t>特教中心</w:t>
      </w:r>
      <w:r w:rsidR="00C23A0F">
        <w:rPr>
          <w:rFonts w:ascii="標楷體" w:eastAsia="標楷體" w:hAnsi="標楷體" w:hint="eastAsia"/>
          <w:b/>
          <w:color w:val="000000"/>
        </w:rPr>
        <w:t>辦理地方教育輔導活動規劃一覽表</w:t>
      </w:r>
    </w:p>
    <w:p w:rsidR="00C23A0F" w:rsidRDefault="00C23A0F" w:rsidP="00C23A0F">
      <w:pPr>
        <w:rPr>
          <w:rFonts w:ascii="標楷體" w:eastAsia="標楷體" w:hAnsi="標楷體" w:hint="eastAsia"/>
          <w:color w:val="000000"/>
        </w:rPr>
      </w:pPr>
    </w:p>
    <w:tbl>
      <w:tblPr>
        <w:tblW w:w="11178"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06"/>
        <w:gridCol w:w="1465"/>
        <w:gridCol w:w="884"/>
        <w:gridCol w:w="1029"/>
        <w:gridCol w:w="1169"/>
        <w:gridCol w:w="1169"/>
        <w:gridCol w:w="843"/>
        <w:gridCol w:w="1333"/>
        <w:gridCol w:w="2580"/>
      </w:tblGrid>
      <w:tr w:rsidR="00EB063F" w:rsidTr="00EB063F">
        <w:trPr>
          <w:jc w:val="center"/>
        </w:trPr>
        <w:tc>
          <w:tcPr>
            <w:tcW w:w="706" w:type="dxa"/>
            <w:tcBorders>
              <w:top w:val="single" w:sz="4" w:space="0" w:color="auto"/>
              <w:left w:val="single" w:sz="4" w:space="0" w:color="auto"/>
              <w:bottom w:val="single" w:sz="4" w:space="0" w:color="auto"/>
              <w:right w:val="single" w:sz="4" w:space="0" w:color="auto"/>
            </w:tcBorders>
          </w:tcPr>
          <w:p w:rsidR="00EB063F" w:rsidRDefault="00EB063F">
            <w:pPr>
              <w:jc w:val="center"/>
              <w:rPr>
                <w:rFonts w:ascii="標楷體" w:eastAsia="標楷體" w:hAnsi="標楷體"/>
                <w:color w:val="000000"/>
              </w:rPr>
            </w:pPr>
            <w:r>
              <w:rPr>
                <w:rFonts w:ascii="標楷體" w:eastAsia="標楷體" w:hAnsi="標楷體" w:hint="eastAsia"/>
                <w:color w:val="000000"/>
              </w:rPr>
              <w:t>編號</w:t>
            </w:r>
          </w:p>
        </w:tc>
        <w:tc>
          <w:tcPr>
            <w:tcW w:w="1465" w:type="dxa"/>
            <w:tcBorders>
              <w:top w:val="single" w:sz="4" w:space="0" w:color="auto"/>
              <w:left w:val="single" w:sz="4" w:space="0" w:color="auto"/>
              <w:bottom w:val="single" w:sz="4" w:space="0" w:color="auto"/>
              <w:right w:val="single" w:sz="4" w:space="0" w:color="auto"/>
            </w:tcBorders>
          </w:tcPr>
          <w:p w:rsidR="00EB063F" w:rsidRDefault="00EB063F">
            <w:pPr>
              <w:jc w:val="center"/>
              <w:rPr>
                <w:rFonts w:ascii="標楷體" w:eastAsia="標楷體" w:hAnsi="標楷體"/>
                <w:color w:val="000000"/>
              </w:rPr>
            </w:pPr>
            <w:r>
              <w:rPr>
                <w:rFonts w:ascii="標楷體" w:eastAsia="標楷體" w:hAnsi="標楷體" w:hint="eastAsia"/>
                <w:color w:val="000000"/>
              </w:rPr>
              <w:t>活動名稱</w:t>
            </w:r>
          </w:p>
        </w:tc>
        <w:tc>
          <w:tcPr>
            <w:tcW w:w="884" w:type="dxa"/>
            <w:tcBorders>
              <w:top w:val="single" w:sz="4" w:space="0" w:color="auto"/>
              <w:left w:val="single" w:sz="4" w:space="0" w:color="auto"/>
              <w:bottom w:val="single" w:sz="4" w:space="0" w:color="auto"/>
              <w:right w:val="single" w:sz="4" w:space="0" w:color="auto"/>
            </w:tcBorders>
          </w:tcPr>
          <w:p w:rsidR="00EB063F" w:rsidRDefault="00EB063F">
            <w:pPr>
              <w:jc w:val="center"/>
              <w:rPr>
                <w:rFonts w:ascii="標楷體" w:eastAsia="標楷體" w:hAnsi="標楷體"/>
                <w:color w:val="000000"/>
              </w:rPr>
            </w:pPr>
            <w:r>
              <w:rPr>
                <w:rFonts w:ascii="標楷體" w:eastAsia="標楷體" w:hAnsi="標楷體" w:hint="eastAsia"/>
                <w:color w:val="000000"/>
              </w:rPr>
              <w:t>辦理方式</w:t>
            </w:r>
          </w:p>
        </w:tc>
        <w:tc>
          <w:tcPr>
            <w:tcW w:w="1029" w:type="dxa"/>
            <w:tcBorders>
              <w:top w:val="single" w:sz="4" w:space="0" w:color="auto"/>
              <w:left w:val="single" w:sz="4" w:space="0" w:color="auto"/>
              <w:bottom w:val="single" w:sz="4" w:space="0" w:color="auto"/>
              <w:right w:val="single" w:sz="4" w:space="0" w:color="auto"/>
            </w:tcBorders>
          </w:tcPr>
          <w:p w:rsidR="00EB063F" w:rsidRDefault="00EB063F">
            <w:pPr>
              <w:rPr>
                <w:rFonts w:ascii="標楷體" w:eastAsia="標楷體" w:hAnsi="標楷體"/>
                <w:color w:val="000000"/>
              </w:rPr>
            </w:pPr>
            <w:r>
              <w:rPr>
                <w:rFonts w:ascii="標楷體" w:eastAsia="標楷體" w:hAnsi="標楷體" w:hint="eastAsia"/>
                <w:color w:val="000000"/>
              </w:rPr>
              <w:t>計畫辦理</w:t>
            </w:r>
          </w:p>
          <w:p w:rsidR="00EB063F" w:rsidRDefault="00EB063F">
            <w:pPr>
              <w:ind w:firstLineChars="100" w:firstLine="240"/>
              <w:rPr>
                <w:rFonts w:ascii="標楷體" w:eastAsia="標楷體" w:hAnsi="標楷體"/>
                <w:color w:val="000000"/>
              </w:rPr>
            </w:pPr>
            <w:r>
              <w:rPr>
                <w:rFonts w:ascii="標楷體" w:eastAsia="標楷體" w:hAnsi="標楷體" w:hint="eastAsia"/>
                <w:color w:val="000000"/>
              </w:rPr>
              <w:t>日期</w:t>
            </w:r>
          </w:p>
        </w:tc>
        <w:tc>
          <w:tcPr>
            <w:tcW w:w="1169" w:type="dxa"/>
            <w:tcBorders>
              <w:top w:val="single" w:sz="4" w:space="0" w:color="auto"/>
              <w:left w:val="single" w:sz="4" w:space="0" w:color="auto"/>
              <w:bottom w:val="single" w:sz="4" w:space="0" w:color="auto"/>
              <w:right w:val="single" w:sz="4" w:space="0" w:color="auto"/>
            </w:tcBorders>
          </w:tcPr>
          <w:p w:rsidR="00EB063F" w:rsidRDefault="00EB063F">
            <w:pPr>
              <w:rPr>
                <w:rFonts w:ascii="標楷體" w:eastAsia="標楷體" w:hAnsi="標楷體"/>
                <w:color w:val="000000"/>
              </w:rPr>
            </w:pPr>
            <w:r>
              <w:rPr>
                <w:rFonts w:ascii="標楷體" w:eastAsia="標楷體" w:hAnsi="標楷體" w:hint="eastAsia"/>
                <w:color w:val="000000"/>
              </w:rPr>
              <w:t>日數/場次</w:t>
            </w:r>
          </w:p>
        </w:tc>
        <w:tc>
          <w:tcPr>
            <w:tcW w:w="1169" w:type="dxa"/>
            <w:tcBorders>
              <w:top w:val="single" w:sz="4" w:space="0" w:color="auto"/>
              <w:left w:val="single" w:sz="4" w:space="0" w:color="auto"/>
              <w:bottom w:val="single" w:sz="4" w:space="0" w:color="auto"/>
              <w:right w:val="single" w:sz="4" w:space="0" w:color="auto"/>
            </w:tcBorders>
          </w:tcPr>
          <w:p w:rsidR="00EB063F" w:rsidRDefault="00EB063F">
            <w:pPr>
              <w:rPr>
                <w:rFonts w:ascii="標楷體" w:eastAsia="標楷體" w:hAnsi="標楷體"/>
                <w:color w:val="000000"/>
              </w:rPr>
            </w:pPr>
            <w:r>
              <w:rPr>
                <w:rFonts w:ascii="標楷體" w:eastAsia="標楷體" w:hAnsi="標楷體" w:hint="eastAsia"/>
                <w:color w:val="000000"/>
              </w:rPr>
              <w:t>參加對象</w:t>
            </w:r>
          </w:p>
        </w:tc>
        <w:tc>
          <w:tcPr>
            <w:tcW w:w="843" w:type="dxa"/>
            <w:tcBorders>
              <w:top w:val="single" w:sz="4" w:space="0" w:color="auto"/>
              <w:left w:val="single" w:sz="4" w:space="0" w:color="auto"/>
              <w:bottom w:val="single" w:sz="4" w:space="0" w:color="auto"/>
              <w:right w:val="single" w:sz="4" w:space="0" w:color="auto"/>
            </w:tcBorders>
          </w:tcPr>
          <w:p w:rsidR="00EB063F" w:rsidRDefault="00EB063F">
            <w:pPr>
              <w:jc w:val="center"/>
              <w:rPr>
                <w:rFonts w:ascii="標楷體" w:eastAsia="標楷體" w:hAnsi="標楷體"/>
                <w:color w:val="000000"/>
              </w:rPr>
            </w:pPr>
            <w:r>
              <w:rPr>
                <w:rFonts w:ascii="標楷體" w:eastAsia="標楷體" w:hAnsi="標楷體" w:hint="eastAsia"/>
                <w:color w:val="000000"/>
              </w:rPr>
              <w:t>參加</w:t>
            </w:r>
          </w:p>
          <w:p w:rsidR="00EB063F" w:rsidRDefault="00EB063F">
            <w:pPr>
              <w:jc w:val="center"/>
              <w:rPr>
                <w:rFonts w:ascii="標楷體" w:eastAsia="標楷體" w:hAnsi="標楷體"/>
                <w:color w:val="000000"/>
              </w:rPr>
            </w:pPr>
            <w:r>
              <w:rPr>
                <w:rFonts w:ascii="標楷體" w:eastAsia="標楷體" w:hAnsi="標楷體" w:hint="eastAsia"/>
                <w:color w:val="000000"/>
              </w:rPr>
              <w:t>人數</w:t>
            </w:r>
          </w:p>
        </w:tc>
        <w:tc>
          <w:tcPr>
            <w:tcW w:w="1333" w:type="dxa"/>
            <w:tcBorders>
              <w:top w:val="single" w:sz="4" w:space="0" w:color="auto"/>
              <w:left w:val="single" w:sz="4" w:space="0" w:color="auto"/>
              <w:bottom w:val="single" w:sz="4" w:space="0" w:color="auto"/>
              <w:right w:val="single" w:sz="4" w:space="0" w:color="auto"/>
            </w:tcBorders>
          </w:tcPr>
          <w:p w:rsidR="00EB063F" w:rsidRDefault="00EB063F">
            <w:pPr>
              <w:jc w:val="center"/>
              <w:rPr>
                <w:rFonts w:ascii="標楷體" w:eastAsia="標楷體" w:hAnsi="標楷體"/>
                <w:color w:val="000000"/>
              </w:rPr>
            </w:pPr>
            <w:r>
              <w:rPr>
                <w:rFonts w:ascii="標楷體" w:eastAsia="標楷體" w:hAnsi="標楷體" w:hint="eastAsia"/>
                <w:color w:val="000000"/>
              </w:rPr>
              <w:t>活動地點</w:t>
            </w:r>
          </w:p>
        </w:tc>
        <w:tc>
          <w:tcPr>
            <w:tcW w:w="2580" w:type="dxa"/>
            <w:tcBorders>
              <w:top w:val="single" w:sz="4" w:space="0" w:color="auto"/>
              <w:left w:val="single" w:sz="4" w:space="0" w:color="auto"/>
              <w:bottom w:val="single" w:sz="4" w:space="0" w:color="auto"/>
              <w:right w:val="single" w:sz="4" w:space="0" w:color="auto"/>
            </w:tcBorders>
          </w:tcPr>
          <w:p w:rsidR="00EB063F" w:rsidRPr="00BE4DAC" w:rsidRDefault="00EB063F">
            <w:pPr>
              <w:ind w:firstLineChars="250" w:firstLine="600"/>
              <w:rPr>
                <w:rFonts w:ascii="標楷體" w:eastAsia="標楷體" w:hAnsi="標楷體"/>
              </w:rPr>
            </w:pPr>
            <w:r w:rsidRPr="00BE4DAC">
              <w:rPr>
                <w:rFonts w:ascii="標楷體" w:eastAsia="標楷體" w:hAnsi="標楷體" w:hint="eastAsia"/>
              </w:rPr>
              <w:t>活動內容概述</w:t>
            </w:r>
          </w:p>
          <w:p w:rsidR="00EB063F" w:rsidRDefault="00EB063F">
            <w:pPr>
              <w:rPr>
                <w:rFonts w:ascii="標楷體" w:eastAsia="標楷體" w:hAnsi="標楷體"/>
                <w:color w:val="000000"/>
              </w:rPr>
            </w:pPr>
          </w:p>
        </w:tc>
      </w:tr>
      <w:tr w:rsidR="00EB063F" w:rsidTr="00EB063F">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EB063F" w:rsidRDefault="00EB063F">
            <w:pPr>
              <w:widowControl/>
              <w:spacing w:line="24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w:t>
            </w:r>
          </w:p>
        </w:tc>
        <w:tc>
          <w:tcPr>
            <w:tcW w:w="1465" w:type="dxa"/>
            <w:tcBorders>
              <w:top w:val="single" w:sz="4" w:space="0" w:color="auto"/>
              <w:left w:val="single" w:sz="4" w:space="0" w:color="auto"/>
              <w:bottom w:val="single" w:sz="4" w:space="0" w:color="auto"/>
              <w:right w:val="single" w:sz="4" w:space="0" w:color="auto"/>
            </w:tcBorders>
            <w:vAlign w:val="center"/>
          </w:tcPr>
          <w:p w:rsidR="00EB063F" w:rsidRPr="00AF22C8" w:rsidRDefault="00EB063F">
            <w:pPr>
              <w:spacing w:line="240" w:lineRule="exact"/>
              <w:jc w:val="center"/>
              <w:rPr>
                <w:rFonts w:ascii="標楷體" w:eastAsia="標楷體" w:hAnsi="標楷體"/>
              </w:rPr>
            </w:pPr>
            <w:r w:rsidRPr="00AF22C8">
              <w:rPr>
                <w:rFonts w:ascii="標楷體" w:eastAsia="標楷體" w:hAnsi="標楷體"/>
              </w:rPr>
              <w:t>雲端數學課程本位測量之運用</w:t>
            </w:r>
          </w:p>
        </w:tc>
        <w:tc>
          <w:tcPr>
            <w:tcW w:w="884" w:type="dxa"/>
            <w:tcBorders>
              <w:top w:val="single" w:sz="4" w:space="0" w:color="auto"/>
              <w:left w:val="single" w:sz="4" w:space="0" w:color="auto"/>
              <w:bottom w:val="single" w:sz="4" w:space="0" w:color="auto"/>
              <w:right w:val="single" w:sz="4" w:space="0" w:color="auto"/>
            </w:tcBorders>
            <w:vAlign w:val="center"/>
          </w:tcPr>
          <w:p w:rsidR="00EB063F" w:rsidRDefault="00EB063F">
            <w:pPr>
              <w:spacing w:line="240" w:lineRule="exact"/>
              <w:jc w:val="center"/>
              <w:rPr>
                <w:rFonts w:ascii="標楷體" w:eastAsia="標楷體" w:hAnsi="標楷體"/>
                <w:color w:val="000000"/>
              </w:rPr>
            </w:pPr>
            <w:r>
              <w:rPr>
                <w:rFonts w:ascii="標楷體" w:eastAsia="標楷體" w:hAnsi="標楷體" w:hint="eastAsia"/>
                <w:color w:val="000000"/>
              </w:rPr>
              <w:t>研習活動</w:t>
            </w:r>
          </w:p>
        </w:tc>
        <w:tc>
          <w:tcPr>
            <w:tcW w:w="1029" w:type="dxa"/>
            <w:tcBorders>
              <w:top w:val="single" w:sz="4" w:space="0" w:color="auto"/>
              <w:left w:val="single" w:sz="4" w:space="0" w:color="auto"/>
              <w:bottom w:val="single" w:sz="4" w:space="0" w:color="auto"/>
              <w:right w:val="single" w:sz="4" w:space="0" w:color="auto"/>
            </w:tcBorders>
            <w:vAlign w:val="center"/>
          </w:tcPr>
          <w:p w:rsidR="00EB063F" w:rsidRDefault="00EB063F">
            <w:pPr>
              <w:spacing w:line="240" w:lineRule="exact"/>
              <w:jc w:val="center"/>
              <w:rPr>
                <w:rFonts w:ascii="標楷體" w:eastAsia="標楷體" w:hAnsi="標楷體"/>
                <w:color w:val="000000"/>
              </w:rPr>
            </w:pPr>
            <w:r>
              <w:rPr>
                <w:rFonts w:ascii="標楷體" w:eastAsia="標楷體" w:hAnsi="標楷體" w:hint="eastAsia"/>
                <w:color w:val="000000"/>
              </w:rPr>
              <w:t>103年</w:t>
            </w:r>
          </w:p>
          <w:p w:rsidR="00EB063F" w:rsidRDefault="00EB063F">
            <w:pPr>
              <w:spacing w:line="240" w:lineRule="exact"/>
              <w:jc w:val="center"/>
              <w:rPr>
                <w:rFonts w:ascii="標楷體" w:eastAsia="標楷體" w:hAnsi="標楷體" w:hint="eastAsia"/>
                <w:color w:val="000000"/>
              </w:rPr>
            </w:pPr>
            <w:r>
              <w:rPr>
                <w:rFonts w:ascii="標楷體" w:eastAsia="標楷體" w:hAnsi="標楷體" w:hint="eastAsia"/>
                <w:color w:val="000000"/>
              </w:rPr>
              <w:t>10月</w:t>
            </w:r>
          </w:p>
          <w:p w:rsidR="00EB063F" w:rsidRDefault="00EB063F">
            <w:pPr>
              <w:spacing w:line="240" w:lineRule="exact"/>
              <w:jc w:val="center"/>
              <w:rPr>
                <w:rFonts w:ascii="標楷體" w:eastAsia="標楷體" w:hAnsi="標楷體"/>
                <w:color w:val="000000"/>
              </w:rPr>
            </w:pPr>
            <w:r>
              <w:rPr>
                <w:rFonts w:ascii="標楷體" w:eastAsia="標楷體" w:hAnsi="標楷體" w:hint="eastAsia"/>
                <w:color w:val="000000"/>
              </w:rPr>
              <w:t>4日</w:t>
            </w:r>
          </w:p>
        </w:tc>
        <w:tc>
          <w:tcPr>
            <w:tcW w:w="1169" w:type="dxa"/>
            <w:tcBorders>
              <w:top w:val="single" w:sz="4" w:space="0" w:color="auto"/>
              <w:left w:val="single" w:sz="4" w:space="0" w:color="auto"/>
              <w:bottom w:val="single" w:sz="4" w:space="0" w:color="auto"/>
              <w:right w:val="single" w:sz="4" w:space="0" w:color="auto"/>
            </w:tcBorders>
            <w:vAlign w:val="center"/>
          </w:tcPr>
          <w:p w:rsidR="00EB063F" w:rsidRDefault="00EB063F">
            <w:pPr>
              <w:spacing w:line="240" w:lineRule="exact"/>
              <w:jc w:val="center"/>
              <w:rPr>
                <w:rFonts w:ascii="標楷體" w:eastAsia="標楷體" w:hAnsi="標楷體"/>
                <w:color w:val="000000"/>
              </w:rPr>
            </w:pPr>
            <w:r>
              <w:rPr>
                <w:rFonts w:ascii="標楷體" w:eastAsia="標楷體" w:hAnsi="標楷體" w:hint="eastAsia"/>
                <w:color w:val="000000"/>
              </w:rPr>
              <w:t>半天</w:t>
            </w:r>
          </w:p>
          <w:p w:rsidR="00EB063F" w:rsidRDefault="00EB063F">
            <w:pPr>
              <w:spacing w:line="240" w:lineRule="exact"/>
              <w:jc w:val="center"/>
              <w:rPr>
                <w:rFonts w:ascii="標楷體" w:eastAsia="標楷體" w:hAnsi="標楷體" w:hint="eastAsia"/>
                <w:color w:val="000000"/>
              </w:rPr>
            </w:pPr>
            <w:r>
              <w:rPr>
                <w:rFonts w:ascii="標楷體" w:eastAsia="標楷體" w:hAnsi="標楷體" w:hint="eastAsia"/>
                <w:color w:val="000000"/>
              </w:rPr>
              <w:t>/</w:t>
            </w:r>
          </w:p>
          <w:p w:rsidR="00EB063F" w:rsidRDefault="00EB063F">
            <w:pPr>
              <w:spacing w:line="240" w:lineRule="exact"/>
              <w:jc w:val="center"/>
              <w:rPr>
                <w:rFonts w:ascii="標楷體" w:eastAsia="標楷體" w:hAnsi="標楷體"/>
                <w:color w:val="000000"/>
              </w:rPr>
            </w:pPr>
            <w:r>
              <w:rPr>
                <w:rFonts w:ascii="標楷體" w:eastAsia="標楷體" w:hAnsi="標楷體" w:cs="新細明體" w:hint="eastAsia"/>
                <w:color w:val="000000"/>
                <w:kern w:val="0"/>
              </w:rPr>
              <w:t>1場次</w:t>
            </w:r>
          </w:p>
        </w:tc>
        <w:tc>
          <w:tcPr>
            <w:tcW w:w="1169" w:type="dxa"/>
            <w:tcBorders>
              <w:top w:val="single" w:sz="4" w:space="0" w:color="auto"/>
              <w:left w:val="single" w:sz="4" w:space="0" w:color="auto"/>
              <w:bottom w:val="single" w:sz="4" w:space="0" w:color="auto"/>
              <w:right w:val="single" w:sz="4" w:space="0" w:color="auto"/>
            </w:tcBorders>
            <w:vAlign w:val="center"/>
          </w:tcPr>
          <w:p w:rsidR="00EB063F" w:rsidRDefault="00EB063F">
            <w:pPr>
              <w:spacing w:line="240" w:lineRule="exact"/>
              <w:jc w:val="center"/>
              <w:rPr>
                <w:rFonts w:ascii="標楷體" w:eastAsia="標楷體" w:hAnsi="標楷體"/>
                <w:color w:val="000000"/>
                <w:sz w:val="20"/>
                <w:szCs w:val="20"/>
              </w:rPr>
            </w:pPr>
            <w:r>
              <w:rPr>
                <w:rFonts w:ascii="標楷體" w:eastAsia="標楷體" w:hAnsi="標楷體" w:hint="eastAsia"/>
              </w:rPr>
              <w:t>本校輔導區國小特教教師。</w:t>
            </w:r>
          </w:p>
        </w:tc>
        <w:tc>
          <w:tcPr>
            <w:tcW w:w="843" w:type="dxa"/>
            <w:tcBorders>
              <w:top w:val="single" w:sz="4" w:space="0" w:color="auto"/>
              <w:left w:val="single" w:sz="4" w:space="0" w:color="auto"/>
              <w:bottom w:val="single" w:sz="4" w:space="0" w:color="auto"/>
              <w:right w:val="single" w:sz="4" w:space="0" w:color="auto"/>
            </w:tcBorders>
            <w:vAlign w:val="center"/>
          </w:tcPr>
          <w:p w:rsidR="00EB063F" w:rsidRDefault="00EB063F">
            <w:pPr>
              <w:jc w:val="center"/>
              <w:rPr>
                <w:rFonts w:ascii="標楷體" w:eastAsia="標楷體" w:hAnsi="標楷體"/>
                <w:color w:val="000000"/>
              </w:rPr>
            </w:pPr>
            <w:r>
              <w:rPr>
                <w:rFonts w:ascii="標楷體" w:eastAsia="標楷體" w:hAnsi="標楷體" w:hint="eastAsia"/>
                <w:color w:val="000000"/>
              </w:rPr>
              <w:t>20人</w:t>
            </w:r>
          </w:p>
        </w:tc>
        <w:tc>
          <w:tcPr>
            <w:tcW w:w="1333" w:type="dxa"/>
            <w:tcBorders>
              <w:top w:val="single" w:sz="4" w:space="0" w:color="auto"/>
              <w:left w:val="single" w:sz="4" w:space="0" w:color="auto"/>
              <w:bottom w:val="single" w:sz="4" w:space="0" w:color="auto"/>
              <w:right w:val="single" w:sz="4" w:space="0" w:color="auto"/>
            </w:tcBorders>
            <w:vAlign w:val="center"/>
          </w:tcPr>
          <w:p w:rsidR="00EB063F" w:rsidRDefault="00EB063F">
            <w:pPr>
              <w:jc w:val="center"/>
              <w:rPr>
                <w:rFonts w:ascii="標楷體" w:eastAsia="標楷體" w:hAnsi="標楷體" w:hint="eastAsia"/>
                <w:color w:val="000000"/>
              </w:rPr>
            </w:pPr>
            <w:r>
              <w:rPr>
                <w:rFonts w:ascii="標楷體" w:eastAsia="標楷體" w:hAnsi="標楷體" w:hint="eastAsia"/>
                <w:color w:val="000000"/>
              </w:rPr>
              <w:t>本校篤行樓603</w:t>
            </w:r>
          </w:p>
          <w:p w:rsidR="00EB063F" w:rsidRDefault="00EB063F">
            <w:pPr>
              <w:jc w:val="center"/>
              <w:rPr>
                <w:rFonts w:ascii="標楷體" w:eastAsia="標楷體" w:hAnsi="標楷體"/>
                <w:color w:val="000000"/>
              </w:rPr>
            </w:pPr>
            <w:r>
              <w:rPr>
                <w:rFonts w:ascii="標楷體" w:eastAsia="標楷體" w:hAnsi="標楷體" w:hint="eastAsia"/>
                <w:color w:val="000000"/>
              </w:rPr>
              <w:t>未來教室</w:t>
            </w:r>
          </w:p>
        </w:tc>
        <w:tc>
          <w:tcPr>
            <w:tcW w:w="2580" w:type="dxa"/>
            <w:tcBorders>
              <w:top w:val="single" w:sz="4" w:space="0" w:color="auto"/>
              <w:left w:val="single" w:sz="4" w:space="0" w:color="auto"/>
              <w:bottom w:val="single" w:sz="4" w:space="0" w:color="auto"/>
              <w:right w:val="single" w:sz="4" w:space="0" w:color="auto"/>
            </w:tcBorders>
          </w:tcPr>
          <w:p w:rsidR="00EB063F" w:rsidRDefault="00EB063F">
            <w:pPr>
              <w:rPr>
                <w:rFonts w:ascii="標楷體" w:eastAsia="標楷體" w:hAnsi="標楷體"/>
                <w:color w:val="000000"/>
              </w:rPr>
            </w:pPr>
            <w:r>
              <w:rPr>
                <w:rFonts w:ascii="標楷體" w:eastAsia="標楷體" w:hAnsi="標楷體" w:hint="eastAsia"/>
                <w:color w:val="000000"/>
              </w:rPr>
              <w:t>介紹課程本位測量模式, 實際練習計分方式, 介紹電腦化課程本位測量模式,運用平板相互練習</w:t>
            </w:r>
          </w:p>
        </w:tc>
      </w:tr>
      <w:tr w:rsidR="00EB063F" w:rsidTr="00EB063F">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EB063F" w:rsidRDefault="00EB063F">
            <w:pPr>
              <w:widowControl/>
              <w:spacing w:line="24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2</w:t>
            </w:r>
          </w:p>
        </w:tc>
        <w:tc>
          <w:tcPr>
            <w:tcW w:w="1465" w:type="dxa"/>
            <w:tcBorders>
              <w:top w:val="single" w:sz="4" w:space="0" w:color="auto"/>
              <w:left w:val="single" w:sz="4" w:space="0" w:color="auto"/>
              <w:bottom w:val="single" w:sz="4" w:space="0" w:color="auto"/>
              <w:right w:val="single" w:sz="4" w:space="0" w:color="auto"/>
            </w:tcBorders>
            <w:vAlign w:val="center"/>
          </w:tcPr>
          <w:p w:rsidR="00EB063F" w:rsidRPr="00AF22C8" w:rsidRDefault="00EB063F">
            <w:pPr>
              <w:spacing w:line="240" w:lineRule="exact"/>
              <w:jc w:val="center"/>
              <w:rPr>
                <w:rFonts w:ascii="標楷體" w:eastAsia="標楷體" w:hAnsi="標楷體"/>
              </w:rPr>
            </w:pPr>
            <w:r w:rsidRPr="00AF22C8">
              <w:rPr>
                <w:rFonts w:ascii="標楷體" w:eastAsia="標楷體" w:hAnsi="標楷體"/>
              </w:rPr>
              <w:t>雲端數學課程本位測量之運用</w:t>
            </w:r>
          </w:p>
        </w:tc>
        <w:tc>
          <w:tcPr>
            <w:tcW w:w="884" w:type="dxa"/>
            <w:tcBorders>
              <w:top w:val="single" w:sz="4" w:space="0" w:color="auto"/>
              <w:left w:val="single" w:sz="4" w:space="0" w:color="auto"/>
              <w:bottom w:val="single" w:sz="4" w:space="0" w:color="auto"/>
              <w:right w:val="single" w:sz="4" w:space="0" w:color="auto"/>
            </w:tcBorders>
            <w:vAlign w:val="center"/>
          </w:tcPr>
          <w:p w:rsidR="00EB063F" w:rsidRDefault="00EB063F">
            <w:pPr>
              <w:spacing w:line="240" w:lineRule="exact"/>
              <w:jc w:val="center"/>
              <w:rPr>
                <w:rFonts w:ascii="標楷體" w:eastAsia="標楷體" w:hAnsi="標楷體"/>
                <w:color w:val="000000"/>
              </w:rPr>
            </w:pPr>
            <w:r>
              <w:rPr>
                <w:rFonts w:ascii="標楷體" w:eastAsia="標楷體" w:hAnsi="標楷體" w:hint="eastAsia"/>
                <w:color w:val="000000"/>
              </w:rPr>
              <w:t>研習活動</w:t>
            </w:r>
          </w:p>
        </w:tc>
        <w:tc>
          <w:tcPr>
            <w:tcW w:w="1029" w:type="dxa"/>
            <w:tcBorders>
              <w:top w:val="single" w:sz="4" w:space="0" w:color="auto"/>
              <w:left w:val="single" w:sz="4" w:space="0" w:color="auto"/>
              <w:bottom w:val="single" w:sz="4" w:space="0" w:color="auto"/>
              <w:right w:val="single" w:sz="4" w:space="0" w:color="auto"/>
            </w:tcBorders>
            <w:vAlign w:val="center"/>
          </w:tcPr>
          <w:p w:rsidR="00EB063F" w:rsidRDefault="00EB063F">
            <w:pPr>
              <w:spacing w:line="240" w:lineRule="exact"/>
              <w:jc w:val="center"/>
              <w:rPr>
                <w:rFonts w:ascii="標楷體" w:eastAsia="標楷體" w:hAnsi="標楷體"/>
                <w:color w:val="000000"/>
              </w:rPr>
            </w:pPr>
            <w:r>
              <w:rPr>
                <w:rFonts w:ascii="標楷體" w:eastAsia="標楷體" w:hAnsi="標楷體" w:hint="eastAsia"/>
                <w:color w:val="000000"/>
              </w:rPr>
              <w:t>103年</w:t>
            </w:r>
          </w:p>
          <w:p w:rsidR="00EB063F" w:rsidRDefault="00EB063F">
            <w:pPr>
              <w:spacing w:line="240" w:lineRule="exact"/>
              <w:jc w:val="center"/>
              <w:rPr>
                <w:rFonts w:ascii="標楷體" w:eastAsia="標楷體" w:hAnsi="標楷體" w:hint="eastAsia"/>
                <w:color w:val="000000"/>
              </w:rPr>
            </w:pPr>
            <w:r>
              <w:rPr>
                <w:rFonts w:ascii="標楷體" w:eastAsia="標楷體" w:hAnsi="標楷體" w:hint="eastAsia"/>
                <w:color w:val="000000"/>
              </w:rPr>
              <w:t>10月</w:t>
            </w:r>
          </w:p>
          <w:p w:rsidR="00EB063F" w:rsidRDefault="00EB063F">
            <w:pPr>
              <w:spacing w:line="240" w:lineRule="exact"/>
              <w:jc w:val="center"/>
              <w:rPr>
                <w:rFonts w:ascii="標楷體" w:eastAsia="標楷體" w:hAnsi="標楷體"/>
                <w:color w:val="000000"/>
              </w:rPr>
            </w:pPr>
            <w:r>
              <w:rPr>
                <w:rFonts w:ascii="標楷體" w:eastAsia="標楷體" w:hAnsi="標楷體" w:hint="eastAsia"/>
                <w:color w:val="000000"/>
              </w:rPr>
              <w:t>18日</w:t>
            </w:r>
          </w:p>
        </w:tc>
        <w:tc>
          <w:tcPr>
            <w:tcW w:w="1169" w:type="dxa"/>
            <w:tcBorders>
              <w:top w:val="single" w:sz="4" w:space="0" w:color="auto"/>
              <w:left w:val="single" w:sz="4" w:space="0" w:color="auto"/>
              <w:bottom w:val="single" w:sz="4" w:space="0" w:color="auto"/>
              <w:right w:val="single" w:sz="4" w:space="0" w:color="auto"/>
            </w:tcBorders>
            <w:vAlign w:val="center"/>
          </w:tcPr>
          <w:p w:rsidR="00EB063F" w:rsidRDefault="00EB063F">
            <w:pPr>
              <w:spacing w:line="240" w:lineRule="exact"/>
              <w:jc w:val="center"/>
              <w:rPr>
                <w:rFonts w:ascii="標楷體" w:eastAsia="標楷體" w:hAnsi="標楷體"/>
                <w:color w:val="000000"/>
              </w:rPr>
            </w:pPr>
            <w:r>
              <w:rPr>
                <w:rFonts w:ascii="標楷體" w:eastAsia="標楷體" w:hAnsi="標楷體" w:hint="eastAsia"/>
                <w:color w:val="000000"/>
              </w:rPr>
              <w:t>半天</w:t>
            </w:r>
          </w:p>
          <w:p w:rsidR="00EB063F" w:rsidRDefault="00EB063F">
            <w:pPr>
              <w:spacing w:line="240" w:lineRule="exact"/>
              <w:jc w:val="center"/>
              <w:rPr>
                <w:rFonts w:ascii="標楷體" w:eastAsia="標楷體" w:hAnsi="標楷體" w:hint="eastAsia"/>
                <w:color w:val="000000"/>
              </w:rPr>
            </w:pPr>
            <w:r>
              <w:rPr>
                <w:rFonts w:ascii="標楷體" w:eastAsia="標楷體" w:hAnsi="標楷體" w:hint="eastAsia"/>
                <w:color w:val="000000"/>
              </w:rPr>
              <w:t>/</w:t>
            </w:r>
          </w:p>
          <w:p w:rsidR="00EB063F" w:rsidRDefault="00EB063F">
            <w:pPr>
              <w:spacing w:line="240" w:lineRule="exact"/>
              <w:jc w:val="center"/>
              <w:rPr>
                <w:rFonts w:ascii="標楷體" w:eastAsia="標楷體" w:hAnsi="標楷體"/>
                <w:color w:val="000000"/>
              </w:rPr>
            </w:pPr>
            <w:r>
              <w:rPr>
                <w:rFonts w:ascii="標楷體" w:eastAsia="標楷體" w:hAnsi="標楷體" w:cs="新細明體" w:hint="eastAsia"/>
                <w:color w:val="000000"/>
                <w:kern w:val="0"/>
              </w:rPr>
              <w:t>1場次</w:t>
            </w:r>
          </w:p>
        </w:tc>
        <w:tc>
          <w:tcPr>
            <w:tcW w:w="1169" w:type="dxa"/>
            <w:tcBorders>
              <w:top w:val="single" w:sz="4" w:space="0" w:color="auto"/>
              <w:left w:val="single" w:sz="4" w:space="0" w:color="auto"/>
              <w:bottom w:val="single" w:sz="4" w:space="0" w:color="auto"/>
              <w:right w:val="single" w:sz="4" w:space="0" w:color="auto"/>
            </w:tcBorders>
            <w:vAlign w:val="center"/>
          </w:tcPr>
          <w:p w:rsidR="00EB063F" w:rsidRDefault="00EB063F">
            <w:pPr>
              <w:spacing w:line="240" w:lineRule="exact"/>
              <w:jc w:val="center"/>
              <w:rPr>
                <w:rFonts w:ascii="標楷體" w:eastAsia="標楷體" w:hAnsi="標楷體"/>
                <w:color w:val="000000"/>
                <w:sz w:val="20"/>
                <w:szCs w:val="20"/>
              </w:rPr>
            </w:pPr>
            <w:r>
              <w:rPr>
                <w:rFonts w:ascii="標楷體" w:eastAsia="標楷體" w:hAnsi="標楷體" w:hint="eastAsia"/>
              </w:rPr>
              <w:t>本校輔導區國小特教教師。</w:t>
            </w:r>
          </w:p>
        </w:tc>
        <w:tc>
          <w:tcPr>
            <w:tcW w:w="843" w:type="dxa"/>
            <w:tcBorders>
              <w:top w:val="single" w:sz="4" w:space="0" w:color="auto"/>
              <w:left w:val="single" w:sz="4" w:space="0" w:color="auto"/>
              <w:bottom w:val="single" w:sz="4" w:space="0" w:color="auto"/>
              <w:right w:val="single" w:sz="4" w:space="0" w:color="auto"/>
            </w:tcBorders>
            <w:vAlign w:val="center"/>
          </w:tcPr>
          <w:p w:rsidR="00EB063F" w:rsidRDefault="00EB063F">
            <w:pPr>
              <w:jc w:val="center"/>
              <w:rPr>
                <w:rFonts w:ascii="標楷體" w:eastAsia="標楷體" w:hAnsi="標楷體"/>
                <w:color w:val="000000"/>
              </w:rPr>
            </w:pPr>
            <w:r>
              <w:rPr>
                <w:rFonts w:ascii="標楷體" w:eastAsia="標楷體" w:hAnsi="標楷體" w:hint="eastAsia"/>
                <w:color w:val="000000"/>
              </w:rPr>
              <w:t>20人</w:t>
            </w:r>
          </w:p>
        </w:tc>
        <w:tc>
          <w:tcPr>
            <w:tcW w:w="1333" w:type="dxa"/>
            <w:tcBorders>
              <w:top w:val="single" w:sz="4" w:space="0" w:color="auto"/>
              <w:left w:val="single" w:sz="4" w:space="0" w:color="auto"/>
              <w:bottom w:val="single" w:sz="4" w:space="0" w:color="auto"/>
              <w:right w:val="single" w:sz="4" w:space="0" w:color="auto"/>
            </w:tcBorders>
            <w:vAlign w:val="center"/>
          </w:tcPr>
          <w:p w:rsidR="00EB063F" w:rsidRDefault="00EB063F" w:rsidP="00B91EEC">
            <w:pPr>
              <w:jc w:val="center"/>
              <w:rPr>
                <w:rFonts w:ascii="標楷體" w:eastAsia="標楷體" w:hAnsi="標楷體" w:hint="eastAsia"/>
                <w:color w:val="000000"/>
              </w:rPr>
            </w:pPr>
            <w:r>
              <w:rPr>
                <w:rFonts w:ascii="標楷體" w:eastAsia="標楷體" w:hAnsi="標楷體" w:hint="eastAsia"/>
                <w:color w:val="000000"/>
              </w:rPr>
              <w:t>本校篤行樓603</w:t>
            </w:r>
          </w:p>
          <w:p w:rsidR="00EB063F" w:rsidRDefault="00EB063F" w:rsidP="00B91EEC">
            <w:pPr>
              <w:jc w:val="center"/>
              <w:rPr>
                <w:rFonts w:ascii="標楷體" w:eastAsia="標楷體" w:hAnsi="標楷體"/>
                <w:color w:val="000000"/>
              </w:rPr>
            </w:pPr>
            <w:r>
              <w:rPr>
                <w:rFonts w:ascii="標楷體" w:eastAsia="標楷體" w:hAnsi="標楷體" w:hint="eastAsia"/>
                <w:color w:val="000000"/>
              </w:rPr>
              <w:t>未來教室</w:t>
            </w:r>
          </w:p>
        </w:tc>
        <w:tc>
          <w:tcPr>
            <w:tcW w:w="2580" w:type="dxa"/>
            <w:tcBorders>
              <w:top w:val="single" w:sz="4" w:space="0" w:color="auto"/>
              <w:left w:val="single" w:sz="4" w:space="0" w:color="auto"/>
              <w:bottom w:val="single" w:sz="4" w:space="0" w:color="auto"/>
              <w:right w:val="single" w:sz="4" w:space="0" w:color="auto"/>
            </w:tcBorders>
          </w:tcPr>
          <w:p w:rsidR="00EB063F" w:rsidRDefault="00EB063F">
            <w:pPr>
              <w:rPr>
                <w:rFonts w:ascii="標楷體" w:eastAsia="標楷體" w:hAnsi="標楷體"/>
                <w:color w:val="000000"/>
              </w:rPr>
            </w:pPr>
            <w:r>
              <w:rPr>
                <w:rFonts w:ascii="標楷體" w:eastAsia="標楷體" w:hAnsi="標楷體" w:hint="eastAsia"/>
                <w:color w:val="000000"/>
              </w:rPr>
              <w:t>分享診斷個案結果, 數學概念診斷評估, 擬訂教學策略</w:t>
            </w:r>
          </w:p>
        </w:tc>
      </w:tr>
    </w:tbl>
    <w:p w:rsidR="00EB063F" w:rsidRPr="00EB063F" w:rsidRDefault="00EB063F" w:rsidP="00EB063F">
      <w:pPr>
        <w:spacing w:line="360" w:lineRule="exact"/>
        <w:ind w:leftChars="-15" w:left="708" w:hangingChars="310" w:hanging="744"/>
        <w:rPr>
          <w:rFonts w:ascii="微軟正黑體" w:eastAsia="微軟正黑體" w:hAnsi="微軟正黑體" w:hint="eastAsia"/>
          <w:bCs/>
        </w:rPr>
      </w:pPr>
      <w:r w:rsidRPr="00EB063F">
        <w:rPr>
          <w:rFonts w:ascii="微軟正黑體" w:eastAsia="微軟正黑體" w:hAnsi="微軟正黑體"/>
          <w:bCs/>
        </w:rPr>
        <w:t>時間：10/4 9：00-12：00 介紹課程本位測量模式, 實際練習計分方式, 介紹電腦化課程本位測量模式,運用平板相互練習。</w:t>
      </w:r>
    </w:p>
    <w:p w:rsidR="00EB063F" w:rsidRPr="00EB063F" w:rsidRDefault="00EB063F" w:rsidP="00EB063F">
      <w:pPr>
        <w:spacing w:line="360" w:lineRule="exact"/>
        <w:ind w:leftChars="-15" w:left="708" w:hangingChars="310" w:hanging="744"/>
        <w:rPr>
          <w:rFonts w:ascii="微軟正黑體" w:eastAsia="微軟正黑體" w:hAnsi="微軟正黑體" w:hint="eastAsia"/>
          <w:bCs/>
        </w:rPr>
      </w:pPr>
      <w:r w:rsidRPr="00EB063F">
        <w:rPr>
          <w:rFonts w:ascii="微軟正黑體" w:eastAsia="微軟正黑體" w:hAnsi="微軟正黑體"/>
          <w:bCs/>
        </w:rPr>
        <w:t>時間：10/18 9：00-12：00 分享診斷個案結果, 數學概念診斷評估, 擬訂教學策略</w:t>
      </w:r>
    </w:p>
    <w:p w:rsidR="00EB063F" w:rsidRPr="00EB063F" w:rsidRDefault="00EB063F" w:rsidP="00EB063F">
      <w:pPr>
        <w:spacing w:line="360" w:lineRule="exact"/>
        <w:ind w:leftChars="-15" w:left="708" w:hangingChars="310" w:hanging="744"/>
        <w:rPr>
          <w:rFonts w:ascii="微軟正黑體" w:eastAsia="微軟正黑體" w:hAnsi="微軟正黑體" w:hint="eastAsia"/>
          <w:bCs/>
        </w:rPr>
      </w:pPr>
      <w:r w:rsidRPr="00EB063F">
        <w:rPr>
          <w:rFonts w:ascii="微軟正黑體" w:eastAsia="微軟正黑體" w:hAnsi="微軟正黑體"/>
          <w:bCs/>
        </w:rPr>
        <w:t>備註：研習教師若有 8-10吋Andorid 系統之平板電腦，請攜帶參加研習。</w:t>
      </w:r>
    </w:p>
    <w:p w:rsidR="00C23A0F" w:rsidRPr="00EB063F" w:rsidRDefault="00EB063F" w:rsidP="00EB063F">
      <w:pPr>
        <w:spacing w:line="360" w:lineRule="exact"/>
        <w:ind w:leftChars="-15" w:left="708" w:hangingChars="310" w:hanging="744"/>
        <w:rPr>
          <w:rFonts w:ascii="微軟正黑體" w:eastAsia="微軟正黑體" w:hAnsi="微軟正黑體" w:hint="eastAsia"/>
          <w:bCs/>
        </w:rPr>
      </w:pPr>
      <w:r w:rsidRPr="00EB063F">
        <w:rPr>
          <w:rFonts w:ascii="微軟正黑體" w:eastAsia="微軟正黑體" w:hAnsi="微軟正黑體"/>
          <w:bCs/>
        </w:rPr>
        <w:t>地點：臺北市大安區和平東路二段134號 國立</w:t>
      </w:r>
      <w:proofErr w:type="gramStart"/>
      <w:r w:rsidRPr="00EB063F">
        <w:rPr>
          <w:rFonts w:ascii="微軟正黑體" w:eastAsia="微軟正黑體" w:hAnsi="微軟正黑體"/>
          <w:bCs/>
        </w:rPr>
        <w:t>臺</w:t>
      </w:r>
      <w:proofErr w:type="gramEnd"/>
      <w:r w:rsidRPr="00EB063F">
        <w:rPr>
          <w:rFonts w:ascii="微軟正黑體" w:eastAsia="微軟正黑體" w:hAnsi="微軟正黑體"/>
          <w:bCs/>
        </w:rPr>
        <w:t>北教育大學 篤行樓603未來教室</w:t>
      </w:r>
    </w:p>
    <w:p w:rsidR="00A7779A" w:rsidRPr="009215A7" w:rsidRDefault="00A7779A" w:rsidP="00EB063F">
      <w:pPr>
        <w:jc w:val="center"/>
        <w:rPr>
          <w:rFonts w:ascii="全真顏體" w:eastAsia="全真顏體" w:hint="eastAsia"/>
          <w:color w:val="FF0000"/>
          <w:sz w:val="28"/>
          <w:szCs w:val="28"/>
        </w:rPr>
      </w:pPr>
    </w:p>
    <w:sectPr w:rsidR="00A7779A" w:rsidRPr="009215A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51" w:rsidRDefault="00194751" w:rsidP="00DD2BB9">
      <w:r>
        <w:separator/>
      </w:r>
    </w:p>
  </w:endnote>
  <w:endnote w:type="continuationSeparator" w:id="0">
    <w:p w:rsidR="00194751" w:rsidRDefault="00194751" w:rsidP="00DD2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華康仿宋體W4">
    <w:panose1 w:val="020204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微軟正黑體">
    <w:panose1 w:val="020B0604030504040204"/>
    <w:charset w:val="88"/>
    <w:family w:val="swiss"/>
    <w:pitch w:val="variable"/>
    <w:sig w:usb0="00000087" w:usb1="288F4000" w:usb2="00000016" w:usb3="00000000" w:csb0="00100009" w:csb1="00000000"/>
  </w:font>
  <w:font w:name="全真顏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51" w:rsidRDefault="00194751" w:rsidP="00DD2BB9">
      <w:r>
        <w:separator/>
      </w:r>
    </w:p>
  </w:footnote>
  <w:footnote w:type="continuationSeparator" w:id="0">
    <w:p w:rsidR="00194751" w:rsidRDefault="00194751" w:rsidP="00DD2B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stylePaneFormatFilter w:val="3F01"/>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3A0F"/>
    <w:rsid w:val="000007F2"/>
    <w:rsid w:val="00194751"/>
    <w:rsid w:val="001A632A"/>
    <w:rsid w:val="002C51E7"/>
    <w:rsid w:val="002E2694"/>
    <w:rsid w:val="003E0208"/>
    <w:rsid w:val="00493392"/>
    <w:rsid w:val="004A7086"/>
    <w:rsid w:val="004F46E1"/>
    <w:rsid w:val="0069004C"/>
    <w:rsid w:val="006C31CE"/>
    <w:rsid w:val="007268BA"/>
    <w:rsid w:val="0073710D"/>
    <w:rsid w:val="00767299"/>
    <w:rsid w:val="007B5289"/>
    <w:rsid w:val="00804789"/>
    <w:rsid w:val="008150DA"/>
    <w:rsid w:val="008452AA"/>
    <w:rsid w:val="008902EF"/>
    <w:rsid w:val="009215A7"/>
    <w:rsid w:val="0093785C"/>
    <w:rsid w:val="00983154"/>
    <w:rsid w:val="00A20709"/>
    <w:rsid w:val="00A2783B"/>
    <w:rsid w:val="00A46003"/>
    <w:rsid w:val="00A7779A"/>
    <w:rsid w:val="00A94F0B"/>
    <w:rsid w:val="00AC7930"/>
    <w:rsid w:val="00AF22C8"/>
    <w:rsid w:val="00B46E04"/>
    <w:rsid w:val="00B74228"/>
    <w:rsid w:val="00B91EEC"/>
    <w:rsid w:val="00BC5981"/>
    <w:rsid w:val="00BE4DAC"/>
    <w:rsid w:val="00C103CE"/>
    <w:rsid w:val="00C10E85"/>
    <w:rsid w:val="00C23A0F"/>
    <w:rsid w:val="00C27554"/>
    <w:rsid w:val="00C31F79"/>
    <w:rsid w:val="00C57AC9"/>
    <w:rsid w:val="00D4341A"/>
    <w:rsid w:val="00DB1768"/>
    <w:rsid w:val="00DD2BB9"/>
    <w:rsid w:val="00E27B14"/>
    <w:rsid w:val="00E95E31"/>
    <w:rsid w:val="00EA1265"/>
    <w:rsid w:val="00EB063F"/>
    <w:rsid w:val="00F53A22"/>
    <w:rsid w:val="00F775A4"/>
    <w:rsid w:val="00FC619F"/>
    <w:rsid w:val="00FF4D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3A0F"/>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縮排 2 字元"/>
    <w:link w:val="20"/>
    <w:locked/>
    <w:rsid w:val="00C23A0F"/>
    <w:rPr>
      <w:rFonts w:ascii="華康仿宋體W4" w:eastAsia="華康仿宋體W4"/>
      <w:kern w:val="2"/>
      <w:sz w:val="28"/>
      <w:lang w:val="en-US" w:eastAsia="zh-TW" w:bidi="ar-SA"/>
    </w:rPr>
  </w:style>
  <w:style w:type="paragraph" w:styleId="20">
    <w:name w:val="Body Text Indent 2"/>
    <w:basedOn w:val="a"/>
    <w:link w:val="2"/>
    <w:rsid w:val="00C23A0F"/>
    <w:pPr>
      <w:snapToGrid w:val="0"/>
      <w:spacing w:line="360" w:lineRule="exact"/>
      <w:ind w:leftChars="232"/>
    </w:pPr>
    <w:rPr>
      <w:rFonts w:ascii="華康仿宋體W4" w:eastAsia="華康仿宋體W4"/>
      <w:sz w:val="28"/>
      <w:szCs w:val="20"/>
    </w:rPr>
  </w:style>
  <w:style w:type="paragraph" w:styleId="Web">
    <w:name w:val="Normal (Web)"/>
    <w:basedOn w:val="a"/>
    <w:rsid w:val="003E0208"/>
    <w:pPr>
      <w:widowControl/>
      <w:spacing w:before="100" w:beforeAutospacing="1" w:after="100" w:afterAutospacing="1"/>
    </w:pPr>
    <w:rPr>
      <w:rFonts w:ascii="新細明體" w:hAnsi="新細明體" w:cs="新細明體"/>
      <w:kern w:val="0"/>
    </w:rPr>
  </w:style>
  <w:style w:type="paragraph" w:styleId="a3">
    <w:name w:val="header"/>
    <w:basedOn w:val="a"/>
    <w:link w:val="a4"/>
    <w:rsid w:val="00DD2BB9"/>
    <w:pPr>
      <w:tabs>
        <w:tab w:val="center" w:pos="4153"/>
        <w:tab w:val="right" w:pos="8306"/>
      </w:tabs>
      <w:snapToGrid w:val="0"/>
    </w:pPr>
    <w:rPr>
      <w:sz w:val="20"/>
      <w:szCs w:val="20"/>
      <w:lang/>
    </w:rPr>
  </w:style>
  <w:style w:type="character" w:customStyle="1" w:styleId="a4">
    <w:name w:val="頁首 字元"/>
    <w:link w:val="a3"/>
    <w:rsid w:val="00DD2BB9"/>
    <w:rPr>
      <w:kern w:val="2"/>
    </w:rPr>
  </w:style>
  <w:style w:type="paragraph" w:styleId="a5">
    <w:name w:val="footer"/>
    <w:basedOn w:val="a"/>
    <w:link w:val="a6"/>
    <w:rsid w:val="00DD2BB9"/>
    <w:pPr>
      <w:tabs>
        <w:tab w:val="center" w:pos="4153"/>
        <w:tab w:val="right" w:pos="8306"/>
      </w:tabs>
      <w:snapToGrid w:val="0"/>
    </w:pPr>
    <w:rPr>
      <w:sz w:val="20"/>
      <w:szCs w:val="20"/>
      <w:lang/>
    </w:rPr>
  </w:style>
  <w:style w:type="character" w:customStyle="1" w:styleId="a6">
    <w:name w:val="頁尾 字元"/>
    <w:link w:val="a5"/>
    <w:rsid w:val="00DD2BB9"/>
    <w:rPr>
      <w:kern w:val="2"/>
    </w:rPr>
  </w:style>
</w:styles>
</file>

<file path=word/webSettings.xml><?xml version="1.0" encoding="utf-8"?>
<w:webSettings xmlns:r="http://schemas.openxmlformats.org/officeDocument/2006/relationships" xmlns:w="http://schemas.openxmlformats.org/wordprocessingml/2006/main">
  <w:divs>
    <w:div w:id="1275671865">
      <w:bodyDiv w:val="1"/>
      <w:marLeft w:val="0"/>
      <w:marRight w:val="0"/>
      <w:marTop w:val="0"/>
      <w:marBottom w:val="0"/>
      <w:divBdr>
        <w:top w:val="none" w:sz="0" w:space="0" w:color="auto"/>
        <w:left w:val="none" w:sz="0" w:space="0" w:color="auto"/>
        <w:bottom w:val="none" w:sz="0" w:space="0" w:color="auto"/>
        <w:right w:val="none" w:sz="0" w:space="0" w:color="auto"/>
      </w:divBdr>
      <w:divsChild>
        <w:div w:id="693534714">
          <w:marLeft w:val="0"/>
          <w:marRight w:val="0"/>
          <w:marTop w:val="0"/>
          <w:marBottom w:val="0"/>
          <w:divBdr>
            <w:top w:val="none" w:sz="0" w:space="0" w:color="auto"/>
            <w:left w:val="none" w:sz="0" w:space="0" w:color="auto"/>
            <w:bottom w:val="none" w:sz="0" w:space="0" w:color="auto"/>
            <w:right w:val="none" w:sz="0" w:space="0" w:color="auto"/>
          </w:divBdr>
          <w:divsChild>
            <w:div w:id="1662932088">
              <w:marLeft w:val="0"/>
              <w:marRight w:val="0"/>
              <w:marTop w:val="0"/>
              <w:marBottom w:val="0"/>
              <w:divBdr>
                <w:top w:val="none" w:sz="0" w:space="0" w:color="auto"/>
                <w:left w:val="none" w:sz="0" w:space="0" w:color="auto"/>
                <w:bottom w:val="none" w:sz="0" w:space="0" w:color="auto"/>
                <w:right w:val="none" w:sz="0" w:space="0" w:color="auto"/>
              </w:divBdr>
              <w:divsChild>
                <w:div w:id="652560131">
                  <w:marLeft w:val="0"/>
                  <w:marRight w:val="0"/>
                  <w:marTop w:val="0"/>
                  <w:marBottom w:val="0"/>
                  <w:divBdr>
                    <w:top w:val="none" w:sz="0" w:space="0" w:color="auto"/>
                    <w:left w:val="none" w:sz="0" w:space="0" w:color="auto"/>
                    <w:bottom w:val="none" w:sz="0" w:space="0" w:color="auto"/>
                    <w:right w:val="none" w:sz="0" w:space="0" w:color="auto"/>
                  </w:divBdr>
                  <w:divsChild>
                    <w:div w:id="1590037836">
                      <w:marLeft w:val="0"/>
                      <w:marRight w:val="0"/>
                      <w:marTop w:val="0"/>
                      <w:marBottom w:val="0"/>
                      <w:divBdr>
                        <w:top w:val="none" w:sz="0" w:space="0" w:color="auto"/>
                        <w:left w:val="none" w:sz="0" w:space="0" w:color="auto"/>
                        <w:bottom w:val="none" w:sz="0" w:space="0" w:color="auto"/>
                        <w:right w:val="none" w:sz="0" w:space="0" w:color="auto"/>
                      </w:divBdr>
                      <w:divsChild>
                        <w:div w:id="2088962051">
                          <w:marLeft w:val="0"/>
                          <w:marRight w:val="0"/>
                          <w:marTop w:val="0"/>
                          <w:marBottom w:val="0"/>
                          <w:divBdr>
                            <w:top w:val="none" w:sz="0" w:space="0" w:color="auto"/>
                            <w:left w:val="none" w:sz="0" w:space="0" w:color="auto"/>
                            <w:bottom w:val="none" w:sz="0" w:space="0" w:color="auto"/>
                            <w:right w:val="none" w:sz="0" w:space="0" w:color="auto"/>
                          </w:divBdr>
                          <w:divsChild>
                            <w:div w:id="1337344591">
                              <w:marLeft w:val="0"/>
                              <w:marRight w:val="0"/>
                              <w:marTop w:val="0"/>
                              <w:marBottom w:val="0"/>
                              <w:divBdr>
                                <w:top w:val="none" w:sz="0" w:space="0" w:color="auto"/>
                                <w:left w:val="none" w:sz="0" w:space="0" w:color="auto"/>
                                <w:bottom w:val="none" w:sz="0" w:space="0" w:color="auto"/>
                                <w:right w:val="none" w:sz="0" w:space="0" w:color="auto"/>
                              </w:divBdr>
                              <w:divsChild>
                                <w:div w:id="357314839">
                                  <w:marLeft w:val="0"/>
                                  <w:marRight w:val="0"/>
                                  <w:marTop w:val="0"/>
                                  <w:marBottom w:val="0"/>
                                  <w:divBdr>
                                    <w:top w:val="none" w:sz="0" w:space="0" w:color="auto"/>
                                    <w:left w:val="none" w:sz="0" w:space="0" w:color="auto"/>
                                    <w:bottom w:val="none" w:sz="0" w:space="0" w:color="auto"/>
                                    <w:right w:val="none" w:sz="0" w:space="0" w:color="auto"/>
                                  </w:divBdr>
                                  <w:divsChild>
                                    <w:div w:id="652833434">
                                      <w:marLeft w:val="0"/>
                                      <w:marRight w:val="0"/>
                                      <w:marTop w:val="0"/>
                                      <w:marBottom w:val="561"/>
                                      <w:divBdr>
                                        <w:top w:val="none" w:sz="0" w:space="0" w:color="auto"/>
                                        <w:left w:val="none" w:sz="0" w:space="0" w:color="auto"/>
                                        <w:bottom w:val="none" w:sz="0" w:space="0" w:color="auto"/>
                                        <w:right w:val="none" w:sz="0" w:space="0" w:color="auto"/>
                                      </w:divBdr>
                                      <w:divsChild>
                                        <w:div w:id="844784184">
                                          <w:marLeft w:val="0"/>
                                          <w:marRight w:val="0"/>
                                          <w:marTop w:val="0"/>
                                          <w:marBottom w:val="0"/>
                                          <w:divBdr>
                                            <w:top w:val="none" w:sz="0" w:space="0" w:color="auto"/>
                                            <w:left w:val="none" w:sz="0" w:space="0" w:color="auto"/>
                                            <w:bottom w:val="none" w:sz="0" w:space="0" w:color="auto"/>
                                            <w:right w:val="none" w:sz="0" w:space="0" w:color="auto"/>
                                          </w:divBdr>
                                          <w:divsChild>
                                            <w:div w:id="535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7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1431</Characters>
  <Application>Microsoft Office Word</Application>
  <DocSecurity>0</DocSecurity>
  <Lines>11</Lines>
  <Paragraphs>3</Paragraphs>
  <ScaleCrop>false</ScaleCrop>
  <Company>888TIGER</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國立臺北教育大學103年度</dc:title>
  <dc:subject/>
  <dc:creator>TIGER-XP</dc:creator>
  <cp:keywords/>
  <cp:lastModifiedBy>USER</cp:lastModifiedBy>
  <cp:revision>2</cp:revision>
  <cp:lastPrinted>2014-09-18T05:54:00Z</cp:lastPrinted>
  <dcterms:created xsi:type="dcterms:W3CDTF">2014-09-29T01:34:00Z</dcterms:created>
  <dcterms:modified xsi:type="dcterms:W3CDTF">2014-09-29T01:34:00Z</dcterms:modified>
</cp:coreProperties>
</file>