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69" w:rsidRDefault="00596C7C" w:rsidP="00596C7C">
      <w:pPr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 w:rsidRPr="00B7716D">
        <w:rPr>
          <w:rFonts w:ascii="標楷體" w:eastAsia="標楷體" w:hAnsi="標楷體" w:cs="新細明體" w:hint="eastAsia"/>
          <w:kern w:val="0"/>
          <w:sz w:val="40"/>
          <w:szCs w:val="40"/>
        </w:rPr>
        <w:t>花蓮縣10</w:t>
      </w:r>
      <w:r w:rsidR="00315369">
        <w:rPr>
          <w:rFonts w:ascii="標楷體" w:eastAsia="標楷體" w:hAnsi="標楷體" w:cs="新細明體" w:hint="eastAsia"/>
          <w:kern w:val="0"/>
          <w:sz w:val="40"/>
          <w:szCs w:val="40"/>
        </w:rPr>
        <w:t>3</w:t>
      </w:r>
      <w:r w:rsidRPr="00B7716D">
        <w:rPr>
          <w:rFonts w:ascii="標楷體" w:eastAsia="標楷體" w:hAnsi="標楷體" w:cs="新細明體" w:hint="eastAsia"/>
          <w:kern w:val="0"/>
          <w:sz w:val="40"/>
          <w:szCs w:val="40"/>
        </w:rPr>
        <w:t>學年度</w:t>
      </w:r>
      <w:r w:rsidR="00315369">
        <w:rPr>
          <w:rFonts w:ascii="標楷體" w:eastAsia="標楷體" w:hAnsi="標楷體" w:cs="新細明體" w:hint="eastAsia"/>
          <w:kern w:val="0"/>
          <w:sz w:val="40"/>
          <w:szCs w:val="40"/>
        </w:rPr>
        <w:t>第2學期</w:t>
      </w:r>
    </w:p>
    <w:p w:rsidR="00596C7C" w:rsidRPr="00315369" w:rsidRDefault="00596C7C" w:rsidP="0031536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7716D">
        <w:rPr>
          <w:rFonts w:ascii="標楷體" w:eastAsia="標楷體" w:hAnsi="標楷體" w:cs="新細明體" w:hint="eastAsia"/>
          <w:kern w:val="0"/>
          <w:sz w:val="40"/>
          <w:szCs w:val="40"/>
        </w:rPr>
        <w:t>公立幼兒園契約進用</w:t>
      </w:r>
      <w:r w:rsidR="00315369">
        <w:rPr>
          <w:rFonts w:ascii="標楷體" w:eastAsia="標楷體" w:hAnsi="標楷體" w:cs="新細明體" w:hint="eastAsia"/>
          <w:kern w:val="0"/>
          <w:sz w:val="40"/>
          <w:szCs w:val="40"/>
        </w:rPr>
        <w:t>廚工</w:t>
      </w:r>
      <w:r w:rsidRPr="00B7716D">
        <w:rPr>
          <w:rFonts w:ascii="標楷體" w:eastAsia="標楷體" w:hAnsi="標楷體" w:cs="新細明體" w:hint="eastAsia"/>
          <w:kern w:val="0"/>
          <w:sz w:val="40"/>
          <w:szCs w:val="40"/>
        </w:rPr>
        <w:t>聯合甄選</w:t>
      </w:r>
      <w:r w:rsidRPr="00683FBF">
        <w:rPr>
          <w:rFonts w:eastAsia="標楷體" w:hint="eastAsia"/>
          <w:b/>
          <w:sz w:val="40"/>
          <w:szCs w:val="40"/>
        </w:rPr>
        <w:t>評分表</w:t>
      </w:r>
      <w:r w:rsidR="005B010E">
        <w:rPr>
          <w:rFonts w:eastAsia="標楷體" w:hint="eastAsia"/>
          <w:b/>
          <w:sz w:val="40"/>
          <w:szCs w:val="40"/>
        </w:rPr>
        <w:t>(</w:t>
      </w:r>
      <w:r w:rsidR="005B010E">
        <w:rPr>
          <w:rFonts w:eastAsia="標楷體" w:hint="eastAsia"/>
          <w:b/>
          <w:sz w:val="40"/>
          <w:szCs w:val="40"/>
        </w:rPr>
        <w:t>評審委員用</w:t>
      </w:r>
      <w:r w:rsidR="005B010E">
        <w:rPr>
          <w:rFonts w:eastAsia="標楷體" w:hint="eastAsia"/>
          <w:b/>
          <w:sz w:val="40"/>
          <w:szCs w:val="40"/>
        </w:rPr>
        <w:t>)</w:t>
      </w:r>
    </w:p>
    <w:p w:rsidR="00596C7C" w:rsidRPr="006D32B6" w:rsidRDefault="00596C7C" w:rsidP="00596C7C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                                    </w:t>
      </w:r>
    </w:p>
    <w:tbl>
      <w:tblPr>
        <w:tblStyle w:val="a7"/>
        <w:tblW w:w="14726" w:type="dxa"/>
        <w:tblLook w:val="01E0"/>
      </w:tblPr>
      <w:tblGrid>
        <w:gridCol w:w="706"/>
        <w:gridCol w:w="2378"/>
        <w:gridCol w:w="2129"/>
        <w:gridCol w:w="1418"/>
        <w:gridCol w:w="2128"/>
        <w:gridCol w:w="1555"/>
        <w:gridCol w:w="1890"/>
        <w:gridCol w:w="2522"/>
      </w:tblGrid>
      <w:tr w:rsidR="00596C7C" w:rsidRPr="00C23A44" w:rsidTr="0055151D">
        <w:trPr>
          <w:trHeight w:val="703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96C7C" w:rsidRPr="00C23A44" w:rsidRDefault="00596C7C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序</w:t>
            </w:r>
            <w:r w:rsidRPr="00C23A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2378" w:type="dxa"/>
            <w:vMerge w:val="restart"/>
            <w:tcBorders>
              <w:top w:val="double" w:sz="4" w:space="0" w:color="auto"/>
            </w:tcBorders>
            <w:vAlign w:val="center"/>
          </w:tcPr>
          <w:p w:rsidR="00596C7C" w:rsidRPr="00C23A44" w:rsidRDefault="00596C7C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3A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120" w:type="dxa"/>
            <w:gridSpan w:val="5"/>
            <w:tcBorders>
              <w:top w:val="double" w:sz="4" w:space="0" w:color="auto"/>
            </w:tcBorders>
            <w:vAlign w:val="center"/>
          </w:tcPr>
          <w:p w:rsidR="00596C7C" w:rsidRPr="00C23A44" w:rsidRDefault="00596C7C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3A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評分項目及配分比例</w:t>
            </w:r>
          </w:p>
        </w:tc>
        <w:tc>
          <w:tcPr>
            <w:tcW w:w="252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96C7C" w:rsidRPr="00C23A44" w:rsidRDefault="00596C7C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3A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55151D" w:rsidRPr="00C23A44" w:rsidTr="001E2A9C">
        <w:trPr>
          <w:trHeight w:val="733"/>
        </w:trPr>
        <w:tc>
          <w:tcPr>
            <w:tcW w:w="706" w:type="dxa"/>
            <w:vMerge/>
            <w:tcBorders>
              <w:left w:val="double" w:sz="4" w:space="0" w:color="auto"/>
            </w:tcBorders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78" w:type="dxa"/>
            <w:vMerge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55151D" w:rsidRPr="00552526" w:rsidRDefault="0055151D" w:rsidP="00596C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2526">
              <w:rPr>
                <w:rFonts w:ascii="標楷體" w:eastAsia="標楷體" w:hAnsi="標楷體" w:hint="eastAsia"/>
                <w:color w:val="000000"/>
              </w:rPr>
              <w:t>餐飲專業知識育素養</w:t>
            </w:r>
          </w:p>
          <w:p w:rsidR="0055151D" w:rsidRPr="00552526" w:rsidRDefault="0055151D" w:rsidP="00596C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2526">
              <w:rPr>
                <w:rFonts w:ascii="標楷體" w:eastAsia="標楷體" w:hAnsi="標楷體" w:hint="eastAsia"/>
                <w:color w:val="000000"/>
              </w:rPr>
              <w:t>30%</w:t>
            </w:r>
          </w:p>
        </w:tc>
        <w:tc>
          <w:tcPr>
            <w:tcW w:w="1418" w:type="dxa"/>
            <w:vAlign w:val="center"/>
          </w:tcPr>
          <w:p w:rsidR="0055151D" w:rsidRPr="00552526" w:rsidRDefault="0055151D" w:rsidP="00596C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2526">
              <w:rPr>
                <w:rFonts w:ascii="標楷體" w:eastAsia="標楷體" w:hAnsi="標楷體" w:hint="eastAsia"/>
                <w:color w:val="000000"/>
              </w:rPr>
              <w:t>衛生常識態度</w:t>
            </w:r>
          </w:p>
          <w:p w:rsidR="0055151D" w:rsidRPr="00552526" w:rsidRDefault="0055151D" w:rsidP="00596C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2526">
              <w:rPr>
                <w:rFonts w:ascii="標楷體" w:eastAsia="標楷體" w:hAnsi="標楷體" w:hint="eastAsia"/>
                <w:color w:val="000000"/>
              </w:rPr>
              <w:t>30%</w:t>
            </w:r>
          </w:p>
        </w:tc>
        <w:tc>
          <w:tcPr>
            <w:tcW w:w="2128" w:type="dxa"/>
            <w:vAlign w:val="center"/>
          </w:tcPr>
          <w:p w:rsidR="0055151D" w:rsidRPr="00552526" w:rsidRDefault="0055151D" w:rsidP="00596C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2526">
              <w:rPr>
                <w:rFonts w:ascii="標楷體" w:eastAsia="標楷體" w:hAnsi="標楷體" w:hint="eastAsia"/>
                <w:color w:val="000000"/>
              </w:rPr>
              <w:t>配合行政能力及意願</w:t>
            </w:r>
          </w:p>
          <w:p w:rsidR="0055151D" w:rsidRPr="00552526" w:rsidRDefault="0055151D" w:rsidP="00596C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2526">
              <w:rPr>
                <w:rFonts w:ascii="標楷體" w:eastAsia="標楷體" w:hAnsi="標楷體" w:hint="eastAsia"/>
                <w:color w:val="000000"/>
              </w:rPr>
              <w:t>30%</w:t>
            </w:r>
          </w:p>
        </w:tc>
        <w:tc>
          <w:tcPr>
            <w:tcW w:w="1555" w:type="dxa"/>
            <w:vAlign w:val="center"/>
          </w:tcPr>
          <w:p w:rsidR="0055151D" w:rsidRPr="00552526" w:rsidRDefault="0055151D" w:rsidP="00596C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2526">
              <w:rPr>
                <w:rFonts w:ascii="標楷體" w:eastAsia="標楷體" w:hAnsi="標楷體" w:hint="eastAsia"/>
                <w:color w:val="000000"/>
              </w:rPr>
              <w:t>廚工經歷</w:t>
            </w:r>
          </w:p>
          <w:p w:rsidR="0055151D" w:rsidRPr="00552526" w:rsidRDefault="0055151D" w:rsidP="00596C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2526">
              <w:rPr>
                <w:rFonts w:ascii="標楷體" w:eastAsia="標楷體" w:hAnsi="標楷體" w:hint="eastAsia"/>
                <w:color w:val="000000"/>
              </w:rPr>
              <w:t>20%</w:t>
            </w:r>
          </w:p>
        </w:tc>
        <w:tc>
          <w:tcPr>
            <w:tcW w:w="1890" w:type="dxa"/>
            <w:vAlign w:val="center"/>
          </w:tcPr>
          <w:p w:rsidR="0055151D" w:rsidRPr="00C23A44" w:rsidRDefault="0055151D" w:rsidP="0055151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總分</w:t>
            </w:r>
          </w:p>
        </w:tc>
        <w:tc>
          <w:tcPr>
            <w:tcW w:w="2522" w:type="dxa"/>
            <w:vMerge/>
            <w:tcBorders>
              <w:right w:val="double" w:sz="4" w:space="0" w:color="auto"/>
            </w:tcBorders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5151D" w:rsidRPr="00C23A44" w:rsidTr="001E2A9C">
        <w:trPr>
          <w:trHeight w:val="987"/>
        </w:trPr>
        <w:tc>
          <w:tcPr>
            <w:tcW w:w="706" w:type="dxa"/>
            <w:tcBorders>
              <w:left w:val="double" w:sz="4" w:space="0" w:color="auto"/>
            </w:tcBorders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3A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8" w:type="dxa"/>
            <w:vAlign w:val="center"/>
          </w:tcPr>
          <w:p w:rsidR="0055151D" w:rsidRPr="00721D35" w:rsidRDefault="0055151D" w:rsidP="00A92C5C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2" w:type="dxa"/>
            <w:tcBorders>
              <w:right w:val="double" w:sz="4" w:space="0" w:color="auto"/>
            </w:tcBorders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5151D" w:rsidRPr="00C23A44" w:rsidTr="001E2A9C">
        <w:trPr>
          <w:trHeight w:val="988"/>
        </w:trPr>
        <w:tc>
          <w:tcPr>
            <w:tcW w:w="706" w:type="dxa"/>
            <w:tcBorders>
              <w:left w:val="double" w:sz="4" w:space="0" w:color="auto"/>
            </w:tcBorders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3A4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378" w:type="dxa"/>
            <w:vAlign w:val="center"/>
          </w:tcPr>
          <w:p w:rsidR="0055151D" w:rsidRPr="00B85215" w:rsidRDefault="0055151D" w:rsidP="00A92C5C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2" w:type="dxa"/>
            <w:tcBorders>
              <w:right w:val="double" w:sz="4" w:space="0" w:color="auto"/>
            </w:tcBorders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151D" w:rsidRPr="00C23A44" w:rsidTr="001E2A9C">
        <w:trPr>
          <w:trHeight w:val="988"/>
        </w:trPr>
        <w:tc>
          <w:tcPr>
            <w:tcW w:w="706" w:type="dxa"/>
            <w:tcBorders>
              <w:left w:val="double" w:sz="4" w:space="0" w:color="auto"/>
            </w:tcBorders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3A4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378" w:type="dxa"/>
            <w:vAlign w:val="center"/>
          </w:tcPr>
          <w:p w:rsidR="0055151D" w:rsidRPr="00B85215" w:rsidRDefault="0055151D" w:rsidP="00A92C5C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2" w:type="dxa"/>
            <w:tcBorders>
              <w:right w:val="double" w:sz="4" w:space="0" w:color="auto"/>
            </w:tcBorders>
            <w:vAlign w:val="center"/>
          </w:tcPr>
          <w:p w:rsidR="0055151D" w:rsidRPr="00C23A44" w:rsidRDefault="0055151D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96C7C" w:rsidRPr="00C10FDF" w:rsidRDefault="00596C7C" w:rsidP="00596C7C">
      <w:pPr>
        <w:spacing w:line="360" w:lineRule="exact"/>
        <w:ind w:rightChars="50" w:right="120"/>
        <w:jc w:val="both"/>
        <w:rPr>
          <w:rFonts w:eastAsia="標楷體"/>
          <w:sz w:val="28"/>
          <w:szCs w:val="28"/>
        </w:rPr>
      </w:pPr>
      <w:r w:rsidRPr="00C10FDF">
        <w:rPr>
          <w:rFonts w:eastAsia="標楷體" w:hint="eastAsia"/>
          <w:sz w:val="28"/>
          <w:szCs w:val="28"/>
        </w:rPr>
        <w:t>※說明事項：</w:t>
      </w:r>
    </w:p>
    <w:p w:rsidR="00596C7C" w:rsidRPr="00C10FDF" w:rsidRDefault="005B010E" w:rsidP="005B010E">
      <w:pPr>
        <w:spacing w:line="360" w:lineRule="exact"/>
        <w:ind w:left="120" w:rightChars="50" w:right="120" w:firstLineChars="85" w:firstLine="23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 w:rsidR="00596C7C" w:rsidRPr="00C10FDF">
        <w:rPr>
          <w:rFonts w:eastAsia="標楷體" w:hint="eastAsia"/>
          <w:sz w:val="28"/>
          <w:szCs w:val="28"/>
        </w:rPr>
        <w:t>.</w:t>
      </w:r>
      <w:r w:rsidR="0055151D">
        <w:rPr>
          <w:rFonts w:eastAsia="標楷體" w:hint="eastAsia"/>
          <w:sz w:val="28"/>
          <w:szCs w:val="28"/>
        </w:rPr>
        <w:t>口試</w:t>
      </w:r>
      <w:r w:rsidR="00596C7C" w:rsidRPr="00C10FDF">
        <w:rPr>
          <w:rFonts w:eastAsia="標楷體" w:hint="eastAsia"/>
          <w:sz w:val="28"/>
          <w:szCs w:val="28"/>
        </w:rPr>
        <w:t>之評分基準：</w:t>
      </w:r>
      <w:r w:rsidRPr="005B010E">
        <w:rPr>
          <w:rFonts w:eastAsia="標楷體" w:cs="標楷體" w:hint="eastAsia"/>
          <w:kern w:val="0"/>
          <w:szCs w:val="24"/>
        </w:rPr>
        <w:t>餐飲專業知識與素養</w:t>
      </w:r>
      <w:r w:rsidRPr="005B010E">
        <w:rPr>
          <w:rFonts w:eastAsia="標楷體" w:cs="標楷體" w:hint="eastAsia"/>
          <w:kern w:val="0"/>
          <w:szCs w:val="24"/>
        </w:rPr>
        <w:t>30</w:t>
      </w:r>
      <w:r w:rsidRPr="005B010E">
        <w:rPr>
          <w:rFonts w:ascii="標楷體" w:eastAsia="標楷體" w:hAnsi="標楷體" w:cs="標楷體" w:hint="eastAsia"/>
          <w:kern w:val="0"/>
          <w:szCs w:val="24"/>
        </w:rPr>
        <w:t>%、衛生常識態度等30%、配合行政能力及意願等20%、廚工經歷20%</w:t>
      </w:r>
      <w:r w:rsidR="00596C7C" w:rsidRPr="005B010E">
        <w:rPr>
          <w:rFonts w:ascii="標楷體" w:eastAsia="標楷體" w:hAnsi="標楷體" w:hint="eastAsia"/>
          <w:szCs w:val="24"/>
        </w:rPr>
        <w:t>、總分100分。</w:t>
      </w:r>
    </w:p>
    <w:p w:rsidR="00596C7C" w:rsidRPr="00C10FDF" w:rsidRDefault="005B010E" w:rsidP="00596C7C">
      <w:pPr>
        <w:spacing w:line="360" w:lineRule="exact"/>
        <w:ind w:leftChars="135" w:left="604" w:rightChars="50" w:right="120" w:hangingChars="100" w:hanging="2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</w:t>
      </w:r>
      <w:r w:rsidR="00596C7C" w:rsidRPr="00C10FDF">
        <w:rPr>
          <w:rFonts w:eastAsia="標楷體" w:hint="eastAsia"/>
          <w:sz w:val="28"/>
          <w:szCs w:val="28"/>
        </w:rPr>
        <w:t>.</w:t>
      </w:r>
      <w:r w:rsidR="00596C7C" w:rsidRPr="00C10FDF">
        <w:rPr>
          <w:rFonts w:eastAsia="標楷體" w:hint="eastAsia"/>
          <w:sz w:val="28"/>
          <w:szCs w:val="28"/>
        </w:rPr>
        <w:t>教學演示之評分設最高標準分數</w:t>
      </w:r>
      <w:r w:rsidR="00596C7C" w:rsidRPr="00C10FDF">
        <w:rPr>
          <w:rFonts w:eastAsia="標楷體" w:hint="eastAsia"/>
          <w:sz w:val="28"/>
          <w:szCs w:val="28"/>
          <w:u w:val="single"/>
        </w:rPr>
        <w:t>90</w:t>
      </w:r>
      <w:r w:rsidR="00596C7C" w:rsidRPr="00C10FDF">
        <w:rPr>
          <w:rFonts w:eastAsia="標楷體" w:hint="eastAsia"/>
          <w:sz w:val="28"/>
          <w:szCs w:val="28"/>
        </w:rPr>
        <w:t>分，最低標準分數</w:t>
      </w:r>
      <w:r w:rsidR="00596C7C" w:rsidRPr="00C10FDF">
        <w:rPr>
          <w:rFonts w:eastAsia="標楷體" w:hint="eastAsia"/>
          <w:sz w:val="28"/>
          <w:szCs w:val="28"/>
        </w:rPr>
        <w:t>7</w:t>
      </w:r>
      <w:r w:rsidR="00596C7C" w:rsidRPr="00C10FDF">
        <w:rPr>
          <w:rFonts w:eastAsia="標楷體" w:hint="eastAsia"/>
          <w:sz w:val="28"/>
          <w:szCs w:val="28"/>
          <w:u w:val="single"/>
        </w:rPr>
        <w:t>0</w:t>
      </w:r>
      <w:r w:rsidR="00596C7C" w:rsidRPr="00C10FDF">
        <w:rPr>
          <w:rFonts w:eastAsia="標楷體" w:hint="eastAsia"/>
          <w:sz w:val="28"/>
          <w:szCs w:val="28"/>
        </w:rPr>
        <w:t>分，高於最高標準、低於最低標準或評分有變更時，評分委員應敘明理由，並簽名負責。</w:t>
      </w:r>
    </w:p>
    <w:p w:rsidR="00596C7C" w:rsidRDefault="005B010E" w:rsidP="00596C7C">
      <w:pPr>
        <w:spacing w:line="440" w:lineRule="exact"/>
        <w:ind w:left="120" w:rightChars="50" w:right="120" w:firstLineChars="85" w:firstLine="238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596C7C" w:rsidRPr="00C10FDF">
        <w:rPr>
          <w:rFonts w:eastAsia="標楷體"/>
          <w:sz w:val="28"/>
          <w:szCs w:val="28"/>
        </w:rPr>
        <w:t>缺考</w:t>
      </w:r>
      <w:r w:rsidR="00596C7C" w:rsidRPr="00C10FDF">
        <w:rPr>
          <w:rFonts w:eastAsia="標楷體" w:hint="eastAsia"/>
          <w:sz w:val="28"/>
          <w:szCs w:val="28"/>
        </w:rPr>
        <w:t>之</w:t>
      </w:r>
      <w:r w:rsidR="00596C7C" w:rsidRPr="00C10FDF">
        <w:rPr>
          <w:rFonts w:eastAsia="標楷體"/>
          <w:sz w:val="28"/>
          <w:szCs w:val="28"/>
        </w:rPr>
        <w:t>考生請於</w:t>
      </w:r>
      <w:r w:rsidR="00596C7C" w:rsidRPr="00C10FDF">
        <w:rPr>
          <w:rFonts w:eastAsia="標楷體" w:hint="eastAsia"/>
          <w:sz w:val="28"/>
          <w:szCs w:val="28"/>
        </w:rPr>
        <w:t>備註</w:t>
      </w:r>
      <w:r w:rsidR="00596C7C" w:rsidRPr="00C10FDF">
        <w:rPr>
          <w:rFonts w:eastAsia="標楷體"/>
          <w:sz w:val="28"/>
          <w:szCs w:val="28"/>
        </w:rPr>
        <w:t>欄註明</w:t>
      </w:r>
      <w:r w:rsidR="00596C7C" w:rsidRPr="00C10FDF">
        <w:rPr>
          <w:rFonts w:eastAsia="標楷體" w:hint="eastAsia"/>
          <w:sz w:val="28"/>
          <w:szCs w:val="28"/>
        </w:rPr>
        <w:t>「</w:t>
      </w:r>
      <w:r w:rsidR="00596C7C" w:rsidRPr="00C10FDF">
        <w:rPr>
          <w:rFonts w:eastAsia="標楷體"/>
          <w:sz w:val="28"/>
          <w:szCs w:val="28"/>
        </w:rPr>
        <w:t>缺考</w:t>
      </w:r>
      <w:r w:rsidR="00596C7C" w:rsidRPr="00C10FDF">
        <w:rPr>
          <w:rFonts w:eastAsia="標楷體" w:hint="eastAsia"/>
          <w:sz w:val="28"/>
          <w:szCs w:val="28"/>
        </w:rPr>
        <w:t>」</w:t>
      </w:r>
      <w:r w:rsidR="00596C7C" w:rsidRPr="00C10FDF">
        <w:rPr>
          <w:rFonts w:eastAsia="標楷體"/>
          <w:sz w:val="28"/>
          <w:szCs w:val="28"/>
        </w:rPr>
        <w:t>。</w:t>
      </w:r>
    </w:p>
    <w:p w:rsidR="00596C7C" w:rsidRPr="00C10FDF" w:rsidRDefault="00596C7C" w:rsidP="00596C7C">
      <w:pPr>
        <w:spacing w:line="440" w:lineRule="exact"/>
        <w:ind w:left="120" w:rightChars="50" w:right="120" w:firstLineChars="85" w:firstLine="238"/>
        <w:jc w:val="both"/>
        <w:rPr>
          <w:rFonts w:ascii="標楷體" w:eastAsia="標楷體" w:hAnsi="標楷體"/>
          <w:sz w:val="28"/>
          <w:szCs w:val="28"/>
        </w:rPr>
      </w:pPr>
    </w:p>
    <w:p w:rsidR="00FE4C12" w:rsidRDefault="00596C7C" w:rsidP="0055151D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683FBF">
        <w:rPr>
          <w:rFonts w:ascii="標楷體" w:eastAsia="標楷體" w:hAnsi="標楷體" w:hint="eastAsia"/>
          <w:sz w:val="28"/>
          <w:szCs w:val="28"/>
        </w:rPr>
        <w:t xml:space="preserve">評分委員簽章：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</w:p>
    <w:p w:rsidR="005B010E" w:rsidRDefault="005B010E" w:rsidP="005B010E">
      <w:pPr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 w:rsidRPr="00B7716D">
        <w:rPr>
          <w:rFonts w:ascii="標楷體" w:eastAsia="標楷體" w:hAnsi="標楷體" w:cs="新細明體" w:hint="eastAsia"/>
          <w:kern w:val="0"/>
          <w:sz w:val="40"/>
          <w:szCs w:val="40"/>
        </w:rPr>
        <w:lastRenderedPageBreak/>
        <w:t>花蓮縣10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3</w:t>
      </w:r>
      <w:r w:rsidRPr="00B7716D">
        <w:rPr>
          <w:rFonts w:ascii="標楷體" w:eastAsia="標楷體" w:hAnsi="標楷體" w:cs="新細明體" w:hint="eastAsia"/>
          <w:kern w:val="0"/>
          <w:sz w:val="40"/>
          <w:szCs w:val="40"/>
        </w:rPr>
        <w:t>學年度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第2學期</w:t>
      </w:r>
    </w:p>
    <w:p w:rsidR="005B010E" w:rsidRPr="00315369" w:rsidRDefault="005B010E" w:rsidP="005B010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7716D">
        <w:rPr>
          <w:rFonts w:ascii="標楷體" w:eastAsia="標楷體" w:hAnsi="標楷體" w:cs="新細明體" w:hint="eastAsia"/>
          <w:kern w:val="0"/>
          <w:sz w:val="40"/>
          <w:szCs w:val="40"/>
        </w:rPr>
        <w:t>公立幼兒園契約進用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>廚工</w:t>
      </w:r>
      <w:r w:rsidRPr="00B7716D">
        <w:rPr>
          <w:rFonts w:ascii="標楷體" w:eastAsia="標楷體" w:hAnsi="標楷體" w:cs="新細明體" w:hint="eastAsia"/>
          <w:kern w:val="0"/>
          <w:sz w:val="40"/>
          <w:szCs w:val="40"/>
        </w:rPr>
        <w:t>聯合甄選</w:t>
      </w:r>
      <w:r w:rsidRPr="00683FBF">
        <w:rPr>
          <w:rFonts w:eastAsia="標楷體" w:hint="eastAsia"/>
          <w:b/>
          <w:sz w:val="40"/>
          <w:szCs w:val="40"/>
        </w:rPr>
        <w:t>評分</w:t>
      </w:r>
      <w:r>
        <w:rPr>
          <w:rFonts w:eastAsia="標楷體" w:hint="eastAsia"/>
          <w:b/>
          <w:sz w:val="40"/>
          <w:szCs w:val="40"/>
        </w:rPr>
        <w:t>彙整</w:t>
      </w:r>
      <w:r w:rsidRPr="00683FBF">
        <w:rPr>
          <w:rFonts w:eastAsia="標楷體" w:hint="eastAsia"/>
          <w:b/>
          <w:sz w:val="40"/>
          <w:szCs w:val="40"/>
        </w:rPr>
        <w:t>表</w:t>
      </w:r>
      <w:r>
        <w:rPr>
          <w:rFonts w:eastAsia="標楷體" w:hint="eastAsia"/>
          <w:b/>
          <w:sz w:val="40"/>
          <w:szCs w:val="40"/>
        </w:rPr>
        <w:t>(</w:t>
      </w:r>
      <w:r>
        <w:rPr>
          <w:rFonts w:eastAsia="標楷體" w:hint="eastAsia"/>
          <w:b/>
          <w:sz w:val="40"/>
          <w:szCs w:val="40"/>
        </w:rPr>
        <w:t>報府彙整用</w:t>
      </w:r>
      <w:r>
        <w:rPr>
          <w:rFonts w:eastAsia="標楷體" w:hint="eastAsia"/>
          <w:b/>
          <w:sz w:val="40"/>
          <w:szCs w:val="40"/>
        </w:rPr>
        <w:t>)</w:t>
      </w:r>
    </w:p>
    <w:p w:rsidR="005B010E" w:rsidRPr="006D32B6" w:rsidRDefault="005B010E" w:rsidP="005B010E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                                    </w:t>
      </w:r>
    </w:p>
    <w:tbl>
      <w:tblPr>
        <w:tblStyle w:val="a7"/>
        <w:tblW w:w="13470" w:type="dxa"/>
        <w:tblInd w:w="561" w:type="dxa"/>
        <w:tblLook w:val="01E0"/>
      </w:tblPr>
      <w:tblGrid>
        <w:gridCol w:w="1104"/>
        <w:gridCol w:w="2757"/>
        <w:gridCol w:w="2885"/>
        <w:gridCol w:w="3360"/>
        <w:gridCol w:w="3364"/>
      </w:tblGrid>
      <w:tr w:rsidR="004D6532" w:rsidRPr="00C23A44" w:rsidTr="004D6532">
        <w:trPr>
          <w:trHeight w:val="705"/>
        </w:trPr>
        <w:tc>
          <w:tcPr>
            <w:tcW w:w="110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序</w:t>
            </w:r>
            <w:r w:rsidRPr="00C23A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2757" w:type="dxa"/>
            <w:vMerge w:val="restart"/>
            <w:tcBorders>
              <w:top w:val="double" w:sz="4" w:space="0" w:color="auto"/>
            </w:tcBorders>
            <w:vAlign w:val="center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報考人</w:t>
            </w:r>
            <w:r w:rsidRPr="00C23A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85" w:type="dxa"/>
            <w:vMerge w:val="restart"/>
            <w:tcBorders>
              <w:top w:val="double" w:sz="4" w:space="0" w:color="auto"/>
            </w:tcBorders>
            <w:vAlign w:val="center"/>
          </w:tcPr>
          <w:p w:rsidR="004D6532" w:rsidRPr="00C23A44" w:rsidRDefault="004D6532" w:rsidP="004D653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錄取結果</w:t>
            </w:r>
          </w:p>
        </w:tc>
        <w:tc>
          <w:tcPr>
            <w:tcW w:w="672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D6532" w:rsidRPr="00C23A44" w:rsidRDefault="004D6532" w:rsidP="004D6532">
            <w:pPr>
              <w:pStyle w:val="a8"/>
            </w:pPr>
            <w:r w:rsidRPr="00C23A44">
              <w:rPr>
                <w:rFonts w:hint="eastAsia"/>
              </w:rPr>
              <w:t>備註</w:t>
            </w:r>
          </w:p>
        </w:tc>
      </w:tr>
      <w:tr w:rsidR="004D6532" w:rsidRPr="00C23A44" w:rsidTr="004D6532">
        <w:trPr>
          <w:trHeight w:val="720"/>
        </w:trPr>
        <w:tc>
          <w:tcPr>
            <w:tcW w:w="1104" w:type="dxa"/>
            <w:vMerge/>
            <w:tcBorders>
              <w:left w:val="double" w:sz="4" w:space="0" w:color="auto"/>
            </w:tcBorders>
            <w:vAlign w:val="center"/>
          </w:tcPr>
          <w:p w:rsidR="004D6532" w:rsidRDefault="004D6532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57" w:type="dxa"/>
            <w:vMerge/>
            <w:vAlign w:val="center"/>
          </w:tcPr>
          <w:p w:rsidR="004D6532" w:rsidRDefault="004D6532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85" w:type="dxa"/>
            <w:vMerge/>
            <w:vAlign w:val="center"/>
          </w:tcPr>
          <w:p w:rsidR="004D6532" w:rsidRDefault="004D6532" w:rsidP="004D653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6532" w:rsidRPr="00C23A44" w:rsidRDefault="004D6532" w:rsidP="004D6532">
            <w:pPr>
              <w:pStyle w:val="aa"/>
              <w:ind w:leftChars="41" w:left="98"/>
              <w:jc w:val="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D6532" w:rsidRPr="00C23A44" w:rsidRDefault="004D6532" w:rsidP="004D6532">
            <w:pPr>
              <w:pStyle w:val="aa"/>
              <w:ind w:leftChars="0" w:left="0"/>
              <w:jc w:val="center"/>
            </w:pPr>
            <w:r>
              <w:rPr>
                <w:rFonts w:hint="eastAsia"/>
              </w:rPr>
              <w:t>聯絡地址(鄉鎮市)</w:t>
            </w:r>
          </w:p>
        </w:tc>
      </w:tr>
      <w:tr w:rsidR="004D6532" w:rsidRPr="00C23A44" w:rsidTr="004D6532">
        <w:trPr>
          <w:trHeight w:val="983"/>
        </w:trPr>
        <w:tc>
          <w:tcPr>
            <w:tcW w:w="1104" w:type="dxa"/>
            <w:tcBorders>
              <w:left w:val="double" w:sz="4" w:space="0" w:color="auto"/>
            </w:tcBorders>
            <w:vAlign w:val="center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3A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57" w:type="dxa"/>
            <w:vAlign w:val="center"/>
          </w:tcPr>
          <w:p w:rsidR="004D6532" w:rsidRPr="00721D35" w:rsidRDefault="004D6532" w:rsidP="00A92C5C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885" w:type="dxa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6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D6532" w:rsidRPr="00C23A44" w:rsidTr="004D6532">
        <w:trPr>
          <w:trHeight w:val="984"/>
        </w:trPr>
        <w:tc>
          <w:tcPr>
            <w:tcW w:w="1104" w:type="dxa"/>
            <w:tcBorders>
              <w:left w:val="double" w:sz="4" w:space="0" w:color="auto"/>
            </w:tcBorders>
            <w:vAlign w:val="center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3A4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757" w:type="dxa"/>
            <w:vAlign w:val="center"/>
          </w:tcPr>
          <w:p w:rsidR="004D6532" w:rsidRPr="00B85215" w:rsidRDefault="004D6532" w:rsidP="00A92C5C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885" w:type="dxa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6532" w:rsidRPr="00C23A44" w:rsidTr="004D6532">
        <w:trPr>
          <w:trHeight w:val="984"/>
        </w:trPr>
        <w:tc>
          <w:tcPr>
            <w:tcW w:w="1104" w:type="dxa"/>
            <w:tcBorders>
              <w:left w:val="double" w:sz="4" w:space="0" w:color="auto"/>
            </w:tcBorders>
            <w:vAlign w:val="center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3A4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757" w:type="dxa"/>
            <w:vAlign w:val="center"/>
          </w:tcPr>
          <w:p w:rsidR="004D6532" w:rsidRPr="00B85215" w:rsidRDefault="004D6532" w:rsidP="00A92C5C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885" w:type="dxa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0" w:type="dxa"/>
            <w:tcBorders>
              <w:right w:val="single" w:sz="4" w:space="0" w:color="auto"/>
            </w:tcBorders>
            <w:vAlign w:val="center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D6532" w:rsidRPr="00C23A44" w:rsidRDefault="004D6532" w:rsidP="00A92C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B010E" w:rsidRPr="00C10FDF" w:rsidRDefault="005B010E" w:rsidP="005B010E">
      <w:pPr>
        <w:spacing w:line="360" w:lineRule="exact"/>
        <w:ind w:rightChars="50" w:right="120"/>
        <w:jc w:val="both"/>
        <w:rPr>
          <w:rFonts w:eastAsia="標楷體"/>
          <w:sz w:val="28"/>
          <w:szCs w:val="28"/>
        </w:rPr>
      </w:pPr>
      <w:r w:rsidRPr="00C10FDF">
        <w:rPr>
          <w:rFonts w:eastAsia="標楷體" w:hint="eastAsia"/>
          <w:sz w:val="28"/>
          <w:szCs w:val="28"/>
        </w:rPr>
        <w:t>※說明事項：</w:t>
      </w:r>
    </w:p>
    <w:p w:rsidR="005B010E" w:rsidRPr="00C10FDF" w:rsidRDefault="005B010E" w:rsidP="005B010E">
      <w:pPr>
        <w:spacing w:line="360" w:lineRule="exact"/>
        <w:ind w:left="120" w:rightChars="50" w:right="120" w:firstLineChars="85" w:firstLine="23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 w:rsidRPr="00C10FDF">
        <w:rPr>
          <w:rFonts w:eastAsia="標楷體" w:hint="eastAsia"/>
          <w:sz w:val="28"/>
          <w:szCs w:val="28"/>
        </w:rPr>
        <w:t>.</w:t>
      </w:r>
      <w:r>
        <w:rPr>
          <w:rFonts w:eastAsia="標楷體" w:hint="eastAsia"/>
          <w:sz w:val="28"/>
          <w:szCs w:val="28"/>
        </w:rPr>
        <w:t>口試</w:t>
      </w:r>
      <w:r w:rsidRPr="00C10FDF">
        <w:rPr>
          <w:rFonts w:eastAsia="標楷體" w:hint="eastAsia"/>
          <w:sz w:val="28"/>
          <w:szCs w:val="28"/>
        </w:rPr>
        <w:t>之評分基準：</w:t>
      </w:r>
      <w:r w:rsidRPr="005B010E">
        <w:rPr>
          <w:rFonts w:eastAsia="標楷體" w:cs="標楷體" w:hint="eastAsia"/>
          <w:kern w:val="0"/>
          <w:szCs w:val="24"/>
        </w:rPr>
        <w:t>餐飲專業知識與素養</w:t>
      </w:r>
      <w:r w:rsidRPr="005B010E">
        <w:rPr>
          <w:rFonts w:eastAsia="標楷體" w:cs="標楷體" w:hint="eastAsia"/>
          <w:kern w:val="0"/>
          <w:szCs w:val="24"/>
        </w:rPr>
        <w:t>30</w:t>
      </w:r>
      <w:r w:rsidRPr="005B010E">
        <w:rPr>
          <w:rFonts w:ascii="標楷體" w:eastAsia="標楷體" w:hAnsi="標楷體" w:cs="標楷體" w:hint="eastAsia"/>
          <w:kern w:val="0"/>
          <w:szCs w:val="24"/>
        </w:rPr>
        <w:t>%、衛生常識態度等30%、配合行政能力及意願等20%、廚工經歷20%</w:t>
      </w:r>
      <w:r w:rsidRPr="005B010E">
        <w:rPr>
          <w:rFonts w:ascii="標楷體" w:eastAsia="標楷體" w:hAnsi="標楷體" w:hint="eastAsia"/>
          <w:szCs w:val="24"/>
        </w:rPr>
        <w:t>、總分100分。</w:t>
      </w:r>
    </w:p>
    <w:p w:rsidR="005B010E" w:rsidRPr="00C10FDF" w:rsidRDefault="005B010E" w:rsidP="005B010E">
      <w:pPr>
        <w:spacing w:line="360" w:lineRule="exact"/>
        <w:ind w:leftChars="135" w:left="604" w:rightChars="50" w:right="120" w:hangingChars="100" w:hanging="2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</w:t>
      </w:r>
      <w:r w:rsidRPr="00C10FDF">
        <w:rPr>
          <w:rFonts w:eastAsia="標楷體" w:hint="eastAsia"/>
          <w:sz w:val="28"/>
          <w:szCs w:val="28"/>
        </w:rPr>
        <w:t>.</w:t>
      </w:r>
      <w:r w:rsidRPr="00C10FDF">
        <w:rPr>
          <w:rFonts w:eastAsia="標楷體" w:hint="eastAsia"/>
          <w:sz w:val="28"/>
          <w:szCs w:val="28"/>
        </w:rPr>
        <w:t>教學演示之評分設最高標準分數</w:t>
      </w:r>
      <w:r w:rsidRPr="00C10FDF">
        <w:rPr>
          <w:rFonts w:eastAsia="標楷體" w:hint="eastAsia"/>
          <w:sz w:val="28"/>
          <w:szCs w:val="28"/>
          <w:u w:val="single"/>
        </w:rPr>
        <w:t>90</w:t>
      </w:r>
      <w:r w:rsidRPr="00C10FDF">
        <w:rPr>
          <w:rFonts w:eastAsia="標楷體" w:hint="eastAsia"/>
          <w:sz w:val="28"/>
          <w:szCs w:val="28"/>
        </w:rPr>
        <w:t>分，最低標準分數</w:t>
      </w:r>
      <w:r w:rsidRPr="00C10FDF">
        <w:rPr>
          <w:rFonts w:eastAsia="標楷體" w:hint="eastAsia"/>
          <w:sz w:val="28"/>
          <w:szCs w:val="28"/>
        </w:rPr>
        <w:t>7</w:t>
      </w:r>
      <w:r w:rsidRPr="00C10FDF">
        <w:rPr>
          <w:rFonts w:eastAsia="標楷體" w:hint="eastAsia"/>
          <w:sz w:val="28"/>
          <w:szCs w:val="28"/>
          <w:u w:val="single"/>
        </w:rPr>
        <w:t>0</w:t>
      </w:r>
      <w:r w:rsidRPr="00C10FDF">
        <w:rPr>
          <w:rFonts w:eastAsia="標楷體" w:hint="eastAsia"/>
          <w:sz w:val="28"/>
          <w:szCs w:val="28"/>
        </w:rPr>
        <w:t>分，高於最高標準、低於最低標準或評分有變更時，評分委員應敘明理由，並簽名負責。</w:t>
      </w:r>
    </w:p>
    <w:p w:rsidR="005B010E" w:rsidRDefault="005B010E" w:rsidP="005B010E">
      <w:pPr>
        <w:spacing w:line="440" w:lineRule="exact"/>
        <w:ind w:left="120" w:rightChars="50" w:right="120" w:firstLineChars="85" w:firstLine="238"/>
        <w:jc w:val="both"/>
        <w:rPr>
          <w:rFonts w:eastAsia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C10FDF">
        <w:rPr>
          <w:rFonts w:eastAsia="標楷體"/>
          <w:sz w:val="28"/>
          <w:szCs w:val="28"/>
        </w:rPr>
        <w:t>缺考</w:t>
      </w:r>
      <w:r w:rsidRPr="00C10FDF">
        <w:rPr>
          <w:rFonts w:eastAsia="標楷體" w:hint="eastAsia"/>
          <w:sz w:val="28"/>
          <w:szCs w:val="28"/>
        </w:rPr>
        <w:t>之</w:t>
      </w:r>
      <w:r w:rsidRPr="00C10FDF">
        <w:rPr>
          <w:rFonts w:eastAsia="標楷體"/>
          <w:sz w:val="28"/>
          <w:szCs w:val="28"/>
        </w:rPr>
        <w:t>考生請於</w:t>
      </w:r>
      <w:r w:rsidRPr="00C10FDF">
        <w:rPr>
          <w:rFonts w:eastAsia="標楷體" w:hint="eastAsia"/>
          <w:sz w:val="28"/>
          <w:szCs w:val="28"/>
        </w:rPr>
        <w:t>備註</w:t>
      </w:r>
      <w:r w:rsidRPr="00C10FDF">
        <w:rPr>
          <w:rFonts w:eastAsia="標楷體"/>
          <w:sz w:val="28"/>
          <w:szCs w:val="28"/>
        </w:rPr>
        <w:t>欄註明</w:t>
      </w:r>
      <w:r w:rsidRPr="00C10FDF">
        <w:rPr>
          <w:rFonts w:eastAsia="標楷體" w:hint="eastAsia"/>
          <w:sz w:val="28"/>
          <w:szCs w:val="28"/>
        </w:rPr>
        <w:t>「</w:t>
      </w:r>
      <w:r w:rsidRPr="00C10FDF">
        <w:rPr>
          <w:rFonts w:eastAsia="標楷體"/>
          <w:sz w:val="28"/>
          <w:szCs w:val="28"/>
        </w:rPr>
        <w:t>缺考</w:t>
      </w:r>
      <w:r w:rsidRPr="00C10FDF">
        <w:rPr>
          <w:rFonts w:eastAsia="標楷體" w:hint="eastAsia"/>
          <w:sz w:val="28"/>
          <w:szCs w:val="28"/>
        </w:rPr>
        <w:t>」</w:t>
      </w:r>
      <w:r w:rsidRPr="00C10FDF">
        <w:rPr>
          <w:rFonts w:eastAsia="標楷體"/>
          <w:sz w:val="28"/>
          <w:szCs w:val="28"/>
        </w:rPr>
        <w:t>。</w:t>
      </w:r>
    </w:p>
    <w:p w:rsidR="00F904D2" w:rsidRPr="00F904D2" w:rsidRDefault="00F904D2" w:rsidP="005B010E">
      <w:pPr>
        <w:spacing w:line="440" w:lineRule="exact"/>
        <w:ind w:left="120" w:rightChars="50" w:right="120" w:firstLineChars="85" w:firstLine="23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4.</w:t>
      </w:r>
      <w:r>
        <w:rPr>
          <w:rFonts w:eastAsia="標楷體" w:hint="eastAsia"/>
          <w:sz w:val="28"/>
          <w:szCs w:val="28"/>
        </w:rPr>
        <w:t>請甄選學校務必於</w:t>
      </w:r>
      <w:r w:rsidRPr="00F904D2">
        <w:rPr>
          <w:rFonts w:eastAsia="標楷體" w:hint="eastAsia"/>
          <w:sz w:val="28"/>
          <w:szCs w:val="28"/>
          <w:u w:val="single"/>
        </w:rPr>
        <w:t>1</w:t>
      </w:r>
      <w:r w:rsidRPr="00F904D2">
        <w:rPr>
          <w:rFonts w:eastAsia="標楷體" w:hint="eastAsia"/>
          <w:sz w:val="28"/>
          <w:szCs w:val="28"/>
          <w:u w:val="single"/>
        </w:rPr>
        <w:t>月</w:t>
      </w:r>
      <w:r w:rsidRPr="00F904D2">
        <w:rPr>
          <w:rFonts w:eastAsia="標楷體" w:hint="eastAsia"/>
          <w:sz w:val="28"/>
          <w:szCs w:val="28"/>
          <w:u w:val="single"/>
        </w:rPr>
        <w:t>22</w:t>
      </w:r>
      <w:r w:rsidRPr="00F904D2">
        <w:rPr>
          <w:rFonts w:eastAsia="標楷體" w:hint="eastAsia"/>
          <w:sz w:val="28"/>
          <w:szCs w:val="28"/>
          <w:u w:val="single"/>
        </w:rPr>
        <w:t>日</w:t>
      </w:r>
      <w:r w:rsidRPr="00F904D2">
        <w:rPr>
          <w:rFonts w:eastAsia="標楷體" w:hint="eastAsia"/>
          <w:sz w:val="28"/>
          <w:szCs w:val="28"/>
          <w:u w:val="single"/>
        </w:rPr>
        <w:t>(</w:t>
      </w:r>
      <w:r w:rsidRPr="00F904D2">
        <w:rPr>
          <w:rFonts w:eastAsia="標楷體" w:hint="eastAsia"/>
          <w:sz w:val="28"/>
          <w:szCs w:val="28"/>
          <w:u w:val="single"/>
        </w:rPr>
        <w:t>星期四</w:t>
      </w:r>
      <w:r w:rsidRPr="00F904D2">
        <w:rPr>
          <w:rFonts w:eastAsia="標楷體" w:hint="eastAsia"/>
          <w:sz w:val="28"/>
          <w:szCs w:val="28"/>
          <w:u w:val="single"/>
        </w:rPr>
        <w:t>)</w:t>
      </w:r>
      <w:r w:rsidRPr="00F904D2">
        <w:rPr>
          <w:rFonts w:eastAsia="標楷體" w:hint="eastAsia"/>
          <w:sz w:val="28"/>
          <w:szCs w:val="28"/>
          <w:u w:val="single"/>
        </w:rPr>
        <w:t>下午</w:t>
      </w:r>
      <w:r w:rsidRPr="00F904D2">
        <w:rPr>
          <w:rFonts w:eastAsia="標楷體" w:hint="eastAsia"/>
          <w:sz w:val="28"/>
          <w:szCs w:val="28"/>
          <w:u w:val="single"/>
        </w:rPr>
        <w:t>4</w:t>
      </w:r>
      <w:r w:rsidRPr="00F904D2">
        <w:rPr>
          <w:rFonts w:eastAsia="標楷體" w:hint="eastAsia"/>
          <w:sz w:val="28"/>
          <w:szCs w:val="28"/>
          <w:u w:val="single"/>
        </w:rPr>
        <w:t>時</w:t>
      </w:r>
      <w:r>
        <w:rPr>
          <w:rFonts w:eastAsia="標楷體" w:hint="eastAsia"/>
          <w:sz w:val="28"/>
          <w:szCs w:val="28"/>
        </w:rPr>
        <w:t>前將本表傳真至</w:t>
      </w:r>
      <w:r>
        <w:rPr>
          <w:rFonts w:eastAsia="標楷體" w:hint="eastAsia"/>
          <w:sz w:val="28"/>
          <w:szCs w:val="28"/>
        </w:rPr>
        <w:t>8462780</w:t>
      </w:r>
      <w:r>
        <w:rPr>
          <w:rFonts w:eastAsia="標楷體" w:hint="eastAsia"/>
          <w:sz w:val="28"/>
          <w:szCs w:val="28"/>
        </w:rPr>
        <w:t>。</w:t>
      </w:r>
    </w:p>
    <w:p w:rsidR="005B010E" w:rsidRPr="00C10FDF" w:rsidRDefault="005B010E" w:rsidP="005B010E">
      <w:pPr>
        <w:spacing w:line="440" w:lineRule="exact"/>
        <w:ind w:left="120" w:rightChars="50" w:right="120" w:firstLineChars="85" w:firstLine="238"/>
        <w:jc w:val="both"/>
        <w:rPr>
          <w:rFonts w:ascii="標楷體" w:eastAsia="標楷體" w:hAnsi="標楷體"/>
          <w:sz w:val="28"/>
          <w:szCs w:val="28"/>
        </w:rPr>
      </w:pPr>
    </w:p>
    <w:p w:rsidR="005B010E" w:rsidRPr="0055151D" w:rsidRDefault="005B010E" w:rsidP="005B010E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683FBF">
        <w:rPr>
          <w:rFonts w:ascii="標楷體" w:eastAsia="標楷體" w:hAnsi="標楷體" w:hint="eastAsia"/>
          <w:sz w:val="28"/>
          <w:szCs w:val="28"/>
        </w:rPr>
        <w:t xml:space="preserve">評分委員簽章：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</w:p>
    <w:sectPr w:rsidR="005B010E" w:rsidRPr="0055151D" w:rsidSect="0055151D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00F" w:rsidRDefault="007B600F" w:rsidP="00596C7C">
      <w:r>
        <w:separator/>
      </w:r>
    </w:p>
  </w:endnote>
  <w:endnote w:type="continuationSeparator" w:id="1">
    <w:p w:rsidR="007B600F" w:rsidRDefault="007B600F" w:rsidP="00596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00F" w:rsidRDefault="007B600F" w:rsidP="00596C7C">
      <w:r>
        <w:separator/>
      </w:r>
    </w:p>
  </w:footnote>
  <w:footnote w:type="continuationSeparator" w:id="1">
    <w:p w:rsidR="007B600F" w:rsidRDefault="007B600F" w:rsidP="00596C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C7C"/>
    <w:rsid w:val="001E2A9C"/>
    <w:rsid w:val="00315369"/>
    <w:rsid w:val="003A50AD"/>
    <w:rsid w:val="004D6532"/>
    <w:rsid w:val="0055151D"/>
    <w:rsid w:val="00552526"/>
    <w:rsid w:val="00596C7C"/>
    <w:rsid w:val="005B010E"/>
    <w:rsid w:val="007B600F"/>
    <w:rsid w:val="00C632A9"/>
    <w:rsid w:val="00D77AE7"/>
    <w:rsid w:val="00F904D2"/>
    <w:rsid w:val="00FE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7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6C7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semiHidden/>
    <w:rsid w:val="00596C7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96C7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semiHidden/>
    <w:rsid w:val="00596C7C"/>
    <w:rPr>
      <w:sz w:val="20"/>
      <w:szCs w:val="20"/>
    </w:rPr>
  </w:style>
  <w:style w:type="table" w:styleId="a7">
    <w:name w:val="Table Grid"/>
    <w:basedOn w:val="a1"/>
    <w:rsid w:val="00596C7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4D6532"/>
    <w:pPr>
      <w:jc w:val="center"/>
    </w:pPr>
    <w:rPr>
      <w:rFonts w:ascii="標楷體" w:eastAsia="標楷體" w:hAnsi="標楷體"/>
      <w:color w:val="000000"/>
      <w:kern w:val="0"/>
      <w:sz w:val="28"/>
      <w:szCs w:val="28"/>
    </w:rPr>
  </w:style>
  <w:style w:type="character" w:customStyle="1" w:styleId="a9">
    <w:name w:val="註釋標題 字元"/>
    <w:basedOn w:val="a0"/>
    <w:link w:val="a8"/>
    <w:uiPriority w:val="99"/>
    <w:rsid w:val="004D6532"/>
    <w:rPr>
      <w:rFonts w:ascii="標楷體" w:eastAsia="標楷體" w:hAnsi="標楷體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4D6532"/>
    <w:pPr>
      <w:ind w:leftChars="1800" w:left="100"/>
    </w:pPr>
    <w:rPr>
      <w:rFonts w:ascii="標楷體" w:eastAsia="標楷體" w:hAnsi="標楷體"/>
      <w:color w:val="000000"/>
      <w:kern w:val="0"/>
      <w:sz w:val="28"/>
      <w:szCs w:val="28"/>
    </w:rPr>
  </w:style>
  <w:style w:type="character" w:customStyle="1" w:styleId="ab">
    <w:name w:val="結語 字元"/>
    <w:basedOn w:val="a0"/>
    <w:link w:val="aa"/>
    <w:uiPriority w:val="99"/>
    <w:rsid w:val="004D6532"/>
    <w:rPr>
      <w:rFonts w:ascii="標楷體" w:eastAsia="標楷體" w:hAnsi="標楷體" w:cs="Times New Roman"/>
      <w:color w:val="000000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2015-01-15T08:40:00Z</dcterms:created>
  <dcterms:modified xsi:type="dcterms:W3CDTF">2015-01-22T00:52:00Z</dcterms:modified>
</cp:coreProperties>
</file>