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5B2" w:rsidRDefault="005925B2">
      <w:pPr>
        <w:adjustRightInd w:val="0"/>
        <w:snapToGrid w:val="0"/>
        <w:spacing w:line="360" w:lineRule="exact"/>
        <w:ind w:leftChars="200" w:left="480" w:firstLineChars="50" w:firstLine="20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花蓮縣</w:t>
      </w:r>
      <w:r w:rsidR="00D9689E">
        <w:rPr>
          <w:rFonts w:ascii="標楷體" w:eastAsia="標楷體" w:hAnsi="標楷體" w:hint="eastAsia"/>
          <w:sz w:val="40"/>
          <w:szCs w:val="40"/>
        </w:rPr>
        <w:t>103</w:t>
      </w:r>
      <w:r>
        <w:rPr>
          <w:rFonts w:ascii="標楷體" w:eastAsia="標楷體" w:hAnsi="標楷體" w:hint="eastAsia"/>
          <w:sz w:val="40"/>
          <w:szCs w:val="40"/>
        </w:rPr>
        <w:t>學年度特殊教育評鑑時間表</w:t>
      </w:r>
    </w:p>
    <w:p w:rsidR="005925B2" w:rsidRDefault="005925B2">
      <w:pPr>
        <w:adjustRightInd w:val="0"/>
        <w:snapToGrid w:val="0"/>
        <w:spacing w:line="320" w:lineRule="exact"/>
        <w:ind w:leftChars="200" w:left="480" w:firstLineChars="50" w:firstLine="140"/>
        <w:rPr>
          <w:rFonts w:eastAsia="標楷體"/>
          <w:sz w:val="28"/>
        </w:rPr>
      </w:pPr>
    </w:p>
    <w:p w:rsidR="005925B2" w:rsidRDefault="005925B2">
      <w:pPr>
        <w:adjustRightInd w:val="0"/>
        <w:snapToGrid w:val="0"/>
        <w:spacing w:line="320" w:lineRule="exact"/>
        <w:ind w:leftChars="200" w:left="480" w:firstLineChars="50" w:firstLine="140"/>
        <w:rPr>
          <w:rFonts w:eastAsia="標楷體"/>
          <w:sz w:val="28"/>
        </w:rPr>
      </w:pPr>
      <w:r>
        <w:rPr>
          <w:rFonts w:eastAsia="標楷體" w:hint="eastAsia"/>
          <w:sz w:val="28"/>
        </w:rPr>
        <w:t>特教班類：</w:t>
      </w:r>
    </w:p>
    <w:p w:rsidR="00730926" w:rsidRPr="00503CE8" w:rsidRDefault="005925B2" w:rsidP="00730926">
      <w:pPr>
        <w:adjustRightInd w:val="0"/>
        <w:snapToGrid w:val="0"/>
        <w:spacing w:line="320" w:lineRule="exact"/>
        <w:ind w:leftChars="258" w:left="2719" w:hangingChars="750" w:hanging="210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</w:t>
      </w:r>
      <w:r w:rsidR="00786A68">
        <w:rPr>
          <w:rFonts w:eastAsia="標楷體"/>
          <w:sz w:val="28"/>
        </w:rPr>
        <w:t xml:space="preserve">  </w:t>
      </w:r>
      <w:r w:rsidR="00730926" w:rsidRPr="00503CE8">
        <w:rPr>
          <w:rFonts w:eastAsia="標楷體" w:hint="eastAsia"/>
          <w:sz w:val="28"/>
        </w:rPr>
        <w:t>國中－國風國中、花崗國中、美崙國中、新城國中、鳳林國中、瑞穗國中、玉里國中、富里國中</w:t>
      </w:r>
      <w:r w:rsidR="00730926">
        <w:rPr>
          <w:rFonts w:eastAsia="標楷體" w:hint="eastAsia"/>
          <w:sz w:val="28"/>
        </w:rPr>
        <w:t>、秀林國中</w:t>
      </w:r>
      <w:r w:rsidR="00730926" w:rsidRPr="00503CE8">
        <w:rPr>
          <w:rFonts w:eastAsia="標楷體" w:hint="eastAsia"/>
          <w:sz w:val="28"/>
        </w:rPr>
        <w:t>（</w:t>
      </w:r>
      <w:r w:rsidR="00730926">
        <w:rPr>
          <w:rFonts w:eastAsia="標楷體" w:hint="eastAsia"/>
          <w:sz w:val="28"/>
        </w:rPr>
        <w:t>9</w:t>
      </w:r>
      <w:r w:rsidR="00730926" w:rsidRPr="00503CE8">
        <w:rPr>
          <w:rFonts w:eastAsia="標楷體" w:hint="eastAsia"/>
          <w:sz w:val="28"/>
        </w:rPr>
        <w:t>校）</w:t>
      </w:r>
    </w:p>
    <w:p w:rsidR="00730926" w:rsidRPr="00503CE8" w:rsidRDefault="00730926" w:rsidP="00730926">
      <w:pPr>
        <w:adjustRightInd w:val="0"/>
        <w:snapToGrid w:val="0"/>
        <w:spacing w:line="320" w:lineRule="exact"/>
        <w:ind w:leftChars="258" w:left="2719" w:hangingChars="750" w:hanging="2100"/>
        <w:rPr>
          <w:rFonts w:eastAsia="標楷體"/>
          <w:sz w:val="28"/>
        </w:rPr>
      </w:pPr>
      <w:r w:rsidRPr="00503CE8">
        <w:rPr>
          <w:rFonts w:eastAsia="標楷體"/>
          <w:sz w:val="28"/>
        </w:rPr>
        <w:t xml:space="preserve">       </w:t>
      </w:r>
      <w:r w:rsidRPr="00503CE8">
        <w:rPr>
          <w:rFonts w:eastAsia="標楷體" w:hint="eastAsia"/>
          <w:sz w:val="28"/>
        </w:rPr>
        <w:t xml:space="preserve">  </w:t>
      </w:r>
      <w:r w:rsidRPr="00503CE8">
        <w:rPr>
          <w:rFonts w:eastAsia="標楷體" w:hint="eastAsia"/>
          <w:sz w:val="28"/>
        </w:rPr>
        <w:t>國小－明禮國小、明恥國小、中正國小、中原國小、鑄強國小、新城國小、太昌國小、稻香國小、鳳林國小、光復國小、瑞穗國小、玉里國小、富里國小</w:t>
      </w:r>
      <w:r>
        <w:rPr>
          <w:rFonts w:eastAsia="標楷體" w:hint="eastAsia"/>
          <w:sz w:val="28"/>
        </w:rPr>
        <w:t>、</w:t>
      </w:r>
      <w:r w:rsidRPr="00B2046A">
        <w:rPr>
          <w:rFonts w:eastAsia="標楷體"/>
          <w:sz w:val="28"/>
        </w:rPr>
        <w:t>壽豐國小</w:t>
      </w:r>
      <w:r w:rsidRPr="00503CE8">
        <w:rPr>
          <w:rFonts w:eastAsia="標楷體" w:hint="eastAsia"/>
          <w:sz w:val="28"/>
        </w:rPr>
        <w:t>（</w:t>
      </w:r>
      <w:r>
        <w:rPr>
          <w:rFonts w:eastAsia="標楷體" w:hint="eastAsia"/>
          <w:sz w:val="28"/>
        </w:rPr>
        <w:t>14</w:t>
      </w:r>
      <w:r w:rsidRPr="00503CE8">
        <w:rPr>
          <w:rFonts w:eastAsia="標楷體" w:hint="eastAsia"/>
          <w:sz w:val="28"/>
        </w:rPr>
        <w:t>校）</w:t>
      </w:r>
    </w:p>
    <w:p w:rsidR="00730926" w:rsidRPr="00503CE8" w:rsidRDefault="00730926" w:rsidP="00730926">
      <w:pPr>
        <w:adjustRightInd w:val="0"/>
        <w:snapToGrid w:val="0"/>
        <w:spacing w:line="320" w:lineRule="exact"/>
        <w:ind w:leftChars="780" w:left="2712" w:hangingChars="300" w:hanging="840"/>
        <w:rPr>
          <w:rFonts w:eastAsia="標楷體"/>
          <w:sz w:val="28"/>
        </w:rPr>
      </w:pPr>
      <w:r w:rsidRPr="00503CE8">
        <w:rPr>
          <w:rFonts w:eastAsia="標楷體" w:hint="eastAsia"/>
          <w:sz w:val="28"/>
        </w:rPr>
        <w:t>學前－新城國小、</w:t>
      </w:r>
      <w:r w:rsidRPr="00C40D12">
        <w:rPr>
          <w:rFonts w:eastAsia="標楷體" w:hint="eastAsia"/>
          <w:color w:val="000000" w:themeColor="text1"/>
          <w:sz w:val="28"/>
        </w:rPr>
        <w:t>明廉國小</w:t>
      </w:r>
      <w:r w:rsidRPr="00503CE8">
        <w:rPr>
          <w:rFonts w:eastAsia="標楷體" w:hint="eastAsia"/>
          <w:sz w:val="28"/>
        </w:rPr>
        <w:t>、明恥國小、中原國小、鳳林國小、玉里國小（</w:t>
      </w:r>
      <w:r w:rsidRPr="00503CE8">
        <w:rPr>
          <w:rFonts w:eastAsia="標楷體" w:hint="eastAsia"/>
          <w:sz w:val="28"/>
        </w:rPr>
        <w:t>6</w:t>
      </w:r>
      <w:r w:rsidRPr="00503CE8">
        <w:rPr>
          <w:rFonts w:eastAsia="標楷體" w:hint="eastAsia"/>
          <w:sz w:val="28"/>
        </w:rPr>
        <w:t>校）</w:t>
      </w:r>
    </w:p>
    <w:p w:rsidR="005925B2" w:rsidRDefault="005925B2">
      <w:pPr>
        <w:adjustRightInd w:val="0"/>
        <w:snapToGrid w:val="0"/>
        <w:spacing w:line="320" w:lineRule="exact"/>
        <w:rPr>
          <w:rFonts w:eastAsia="標楷體"/>
          <w:color w:val="FF0000"/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536"/>
        <w:gridCol w:w="5103"/>
      </w:tblGrid>
      <w:tr w:rsidR="00143F8F" w:rsidTr="00143F8F">
        <w:tc>
          <w:tcPr>
            <w:tcW w:w="4536" w:type="dxa"/>
            <w:shd w:val="clear" w:color="auto" w:fill="FFFFFF" w:themeFill="background1"/>
            <w:vAlign w:val="center"/>
          </w:tcPr>
          <w:p w:rsidR="00143F8F" w:rsidRPr="00A43D43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A43D43"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43F8F" w:rsidRPr="00A43D43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A43D43">
              <w:rPr>
                <w:rFonts w:eastAsia="標楷體" w:hint="eastAsia"/>
                <w:sz w:val="28"/>
              </w:rPr>
              <w:t>受評學校</w:t>
            </w:r>
          </w:p>
        </w:tc>
      </w:tr>
      <w:tr w:rsidR="00143F8F" w:rsidTr="00143F8F">
        <w:trPr>
          <w:cantSplit/>
          <w:trHeight w:val="435"/>
        </w:trPr>
        <w:tc>
          <w:tcPr>
            <w:tcW w:w="4536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5/18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上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午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sz w:val="26"/>
                <w:szCs w:val="26"/>
              </w:rPr>
              <w:t>瑞穗國小</w:t>
            </w:r>
            <w:r w:rsidRPr="00594D7D">
              <w:rPr>
                <w:rFonts w:eastAsia="標楷體" w:hint="eastAsia"/>
                <w:sz w:val="26"/>
                <w:szCs w:val="26"/>
              </w:rPr>
              <w:t>(</w:t>
            </w:r>
            <w:r w:rsidRPr="00594D7D">
              <w:rPr>
                <w:rFonts w:eastAsia="標楷體" w:hint="eastAsia"/>
                <w:sz w:val="26"/>
                <w:szCs w:val="26"/>
              </w:rPr>
              <w:t>特</w:t>
            </w:r>
            <w:r w:rsidRPr="00594D7D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143F8F" w:rsidTr="00143F8F">
        <w:trPr>
          <w:cantSplit/>
          <w:trHeight w:val="184"/>
        </w:trPr>
        <w:tc>
          <w:tcPr>
            <w:tcW w:w="4536" w:type="dxa"/>
            <w:shd w:val="clear" w:color="auto" w:fill="FFFFFF" w:themeFill="background1"/>
            <w:vAlign w:val="center"/>
          </w:tcPr>
          <w:p w:rsidR="00143F8F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5/18 (一) 下午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43F8F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光復國小</w:t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特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143F8F" w:rsidTr="00143F8F">
        <w:trPr>
          <w:cantSplit/>
          <w:trHeight w:val="660"/>
        </w:trPr>
        <w:tc>
          <w:tcPr>
            <w:tcW w:w="4536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5/19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上午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sz w:val="26"/>
                <w:szCs w:val="26"/>
              </w:rPr>
              <w:t>富里</w:t>
            </w:r>
            <w:r w:rsidRPr="00594D7D">
              <w:rPr>
                <w:rFonts w:eastAsia="標楷體" w:hint="eastAsia"/>
                <w:sz w:val="26"/>
                <w:szCs w:val="26"/>
              </w:rPr>
              <w:t>國小</w:t>
            </w:r>
            <w:r w:rsidRPr="00594D7D">
              <w:rPr>
                <w:rFonts w:eastAsia="標楷體" w:hint="eastAsia"/>
                <w:sz w:val="26"/>
                <w:szCs w:val="26"/>
              </w:rPr>
              <w:t>(</w:t>
            </w:r>
            <w:r w:rsidRPr="00594D7D">
              <w:rPr>
                <w:rFonts w:eastAsia="標楷體" w:hint="eastAsia"/>
                <w:sz w:val="26"/>
                <w:szCs w:val="26"/>
              </w:rPr>
              <w:t>特</w:t>
            </w:r>
            <w:r w:rsidRPr="00594D7D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143F8F" w:rsidTr="00143F8F">
        <w:trPr>
          <w:cantSplit/>
          <w:trHeight w:val="58"/>
        </w:trPr>
        <w:tc>
          <w:tcPr>
            <w:tcW w:w="4536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5/20（三</w:t>
            </w:r>
            <w:r w:rsidRPr="00594D7D">
              <w:rPr>
                <w:rFonts w:ascii="標楷體" w:eastAsia="標楷體" w:hAnsi="標楷體"/>
                <w:sz w:val="26"/>
                <w:szCs w:val="26"/>
              </w:rPr>
              <w:t>）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上午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sz w:val="26"/>
                <w:szCs w:val="26"/>
              </w:rPr>
              <w:t>壽豐國小</w:t>
            </w:r>
            <w:r w:rsidRPr="00594D7D">
              <w:rPr>
                <w:rFonts w:eastAsia="標楷體" w:hint="eastAsia"/>
                <w:sz w:val="26"/>
                <w:szCs w:val="26"/>
              </w:rPr>
              <w:t>(</w:t>
            </w:r>
            <w:r w:rsidRPr="00594D7D">
              <w:rPr>
                <w:rFonts w:eastAsia="標楷體" w:hint="eastAsia"/>
                <w:sz w:val="26"/>
                <w:szCs w:val="26"/>
              </w:rPr>
              <w:t>特</w:t>
            </w:r>
            <w:r w:rsidRPr="00594D7D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143F8F" w:rsidTr="00143F8F">
        <w:trPr>
          <w:cantSplit/>
          <w:trHeight w:val="196"/>
        </w:trPr>
        <w:tc>
          <w:tcPr>
            <w:tcW w:w="4536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5/20（三</w:t>
            </w:r>
            <w:r w:rsidRPr="00594D7D">
              <w:rPr>
                <w:rFonts w:ascii="標楷體" w:eastAsia="標楷體" w:hAnsi="標楷體"/>
                <w:sz w:val="26"/>
                <w:szCs w:val="26"/>
              </w:rPr>
              <w:t>）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下午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瑞穗</w:t>
            </w:r>
            <w:r w:rsidRPr="00594D7D">
              <w:rPr>
                <w:rFonts w:eastAsia="標楷體" w:hint="eastAsia"/>
                <w:sz w:val="26"/>
                <w:szCs w:val="26"/>
              </w:rPr>
              <w:t>國中</w:t>
            </w:r>
            <w:r w:rsidRPr="00594D7D">
              <w:rPr>
                <w:rFonts w:eastAsia="標楷體" w:hint="eastAsia"/>
                <w:sz w:val="26"/>
                <w:szCs w:val="26"/>
              </w:rPr>
              <w:t>(</w:t>
            </w:r>
            <w:r w:rsidRPr="00594D7D">
              <w:rPr>
                <w:rFonts w:eastAsia="標楷體" w:hint="eastAsia"/>
                <w:sz w:val="26"/>
                <w:szCs w:val="26"/>
              </w:rPr>
              <w:t>特</w:t>
            </w:r>
            <w:r w:rsidRPr="00594D7D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143F8F" w:rsidRPr="001B4E21" w:rsidTr="00143F8F">
        <w:trPr>
          <w:cantSplit/>
          <w:trHeight w:val="330"/>
        </w:trPr>
        <w:tc>
          <w:tcPr>
            <w:tcW w:w="4536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）上午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玉里</w:t>
            </w:r>
            <w:r w:rsidRPr="00594D7D">
              <w:rPr>
                <w:rFonts w:eastAsia="標楷體" w:hint="eastAsia"/>
                <w:sz w:val="26"/>
                <w:szCs w:val="26"/>
              </w:rPr>
              <w:t>國小</w:t>
            </w:r>
            <w:r w:rsidRPr="00594D7D">
              <w:rPr>
                <w:rFonts w:eastAsia="標楷體" w:hint="eastAsia"/>
                <w:sz w:val="26"/>
                <w:szCs w:val="26"/>
              </w:rPr>
              <w:t>(</w:t>
            </w:r>
            <w:r w:rsidRPr="00594D7D">
              <w:rPr>
                <w:rFonts w:eastAsia="標楷體" w:hint="eastAsia"/>
                <w:sz w:val="26"/>
                <w:szCs w:val="26"/>
              </w:rPr>
              <w:t>前</w:t>
            </w:r>
            <w:r w:rsidRPr="00594D7D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143F8F" w:rsidRPr="001B4E21" w:rsidTr="00143F8F">
        <w:trPr>
          <w:cantSplit/>
          <w:trHeight w:val="70"/>
        </w:trPr>
        <w:tc>
          <w:tcPr>
            <w:tcW w:w="4536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5/21（四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）下午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玉里</w:t>
            </w:r>
            <w:r w:rsidRPr="00594D7D">
              <w:rPr>
                <w:rFonts w:eastAsia="標楷體" w:hint="eastAsia"/>
                <w:sz w:val="26"/>
                <w:szCs w:val="26"/>
              </w:rPr>
              <w:t>國小</w:t>
            </w:r>
            <w:r w:rsidRPr="00594D7D">
              <w:rPr>
                <w:rFonts w:eastAsia="標楷體" w:hint="eastAsia"/>
                <w:sz w:val="26"/>
                <w:szCs w:val="26"/>
              </w:rPr>
              <w:t>(</w:t>
            </w:r>
            <w:r w:rsidRPr="00594D7D">
              <w:rPr>
                <w:rFonts w:eastAsia="標楷體" w:hint="eastAsia"/>
                <w:sz w:val="26"/>
                <w:szCs w:val="26"/>
              </w:rPr>
              <w:t>特</w:t>
            </w:r>
            <w:r w:rsidRPr="00594D7D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143F8F" w:rsidTr="00143F8F">
        <w:trPr>
          <w:cantSplit/>
          <w:trHeight w:val="558"/>
        </w:trPr>
        <w:tc>
          <w:tcPr>
            <w:tcW w:w="4536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上午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sz w:val="26"/>
                <w:szCs w:val="26"/>
              </w:rPr>
              <w:t>明禮</w:t>
            </w:r>
            <w:r w:rsidRPr="00594D7D">
              <w:rPr>
                <w:rFonts w:eastAsia="標楷體" w:hint="eastAsia"/>
                <w:sz w:val="26"/>
                <w:szCs w:val="26"/>
              </w:rPr>
              <w:t>國小</w:t>
            </w:r>
            <w:r w:rsidRPr="00594D7D">
              <w:rPr>
                <w:rFonts w:eastAsia="標楷體" w:hint="eastAsia"/>
                <w:sz w:val="26"/>
                <w:szCs w:val="26"/>
              </w:rPr>
              <w:t>(</w:t>
            </w:r>
            <w:r w:rsidRPr="00594D7D">
              <w:rPr>
                <w:rFonts w:eastAsia="標楷體" w:hint="eastAsia"/>
                <w:sz w:val="26"/>
                <w:szCs w:val="26"/>
              </w:rPr>
              <w:t>特</w:t>
            </w:r>
            <w:r w:rsidRPr="00594D7D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143F8F" w:rsidTr="00143F8F">
        <w:trPr>
          <w:cantSplit/>
          <w:trHeight w:val="312"/>
        </w:trPr>
        <w:tc>
          <w:tcPr>
            <w:tcW w:w="4536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5/25 (一)下午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鳳林</w:t>
            </w:r>
            <w:r w:rsidRPr="00594D7D">
              <w:rPr>
                <w:rFonts w:eastAsia="標楷體" w:hint="eastAsia"/>
                <w:sz w:val="26"/>
                <w:szCs w:val="26"/>
              </w:rPr>
              <w:t>國</w:t>
            </w:r>
            <w:r>
              <w:rPr>
                <w:rFonts w:eastAsia="標楷體" w:hint="eastAsia"/>
                <w:sz w:val="26"/>
                <w:szCs w:val="26"/>
              </w:rPr>
              <w:t>中</w:t>
            </w:r>
          </w:p>
        </w:tc>
      </w:tr>
      <w:tr w:rsidR="00143F8F" w:rsidTr="00143F8F">
        <w:trPr>
          <w:cantSplit/>
          <w:trHeight w:val="135"/>
        </w:trPr>
        <w:tc>
          <w:tcPr>
            <w:tcW w:w="4536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）上午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sz w:val="26"/>
                <w:szCs w:val="26"/>
              </w:rPr>
              <w:t>太昌國小</w:t>
            </w:r>
            <w:r w:rsidRPr="00594D7D">
              <w:rPr>
                <w:rFonts w:eastAsia="標楷體" w:hint="eastAsia"/>
                <w:sz w:val="26"/>
                <w:szCs w:val="26"/>
              </w:rPr>
              <w:t xml:space="preserve"> (</w:t>
            </w:r>
            <w:r w:rsidRPr="00594D7D">
              <w:rPr>
                <w:rFonts w:eastAsia="標楷體" w:hint="eastAsia"/>
                <w:sz w:val="26"/>
                <w:szCs w:val="26"/>
              </w:rPr>
              <w:t>特</w:t>
            </w:r>
            <w:r w:rsidRPr="00594D7D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143F8F" w:rsidTr="00143F8F">
        <w:trPr>
          <w:cantSplit/>
          <w:trHeight w:val="345"/>
        </w:trPr>
        <w:tc>
          <w:tcPr>
            <w:tcW w:w="4536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）下午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sz w:val="26"/>
                <w:szCs w:val="26"/>
              </w:rPr>
              <w:t>花崗</w:t>
            </w:r>
            <w:r w:rsidRPr="00594D7D">
              <w:rPr>
                <w:rFonts w:eastAsia="標楷體" w:hint="eastAsia"/>
                <w:sz w:val="26"/>
                <w:szCs w:val="26"/>
              </w:rPr>
              <w:t>國中</w:t>
            </w:r>
          </w:p>
        </w:tc>
      </w:tr>
      <w:tr w:rsidR="00143F8F" w:rsidTr="00143F8F">
        <w:trPr>
          <w:cantSplit/>
          <w:trHeight w:val="352"/>
        </w:trPr>
        <w:tc>
          <w:tcPr>
            <w:tcW w:w="4536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）上午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稻香</w:t>
            </w:r>
            <w:r w:rsidRPr="00594D7D">
              <w:rPr>
                <w:rFonts w:eastAsia="標楷體" w:hint="eastAsia"/>
                <w:sz w:val="26"/>
                <w:szCs w:val="26"/>
              </w:rPr>
              <w:t>國小</w:t>
            </w:r>
            <w:r w:rsidRPr="00594D7D">
              <w:rPr>
                <w:rFonts w:eastAsia="標楷體" w:hint="eastAsia"/>
                <w:sz w:val="26"/>
                <w:szCs w:val="26"/>
              </w:rPr>
              <w:t>(</w:t>
            </w:r>
            <w:r w:rsidRPr="00594D7D">
              <w:rPr>
                <w:rFonts w:eastAsia="標楷體" w:hint="eastAsia"/>
                <w:sz w:val="26"/>
                <w:szCs w:val="26"/>
              </w:rPr>
              <w:t>特</w:t>
            </w:r>
            <w:r w:rsidRPr="00594D7D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143F8F" w:rsidTr="00143F8F">
        <w:trPr>
          <w:cantSplit/>
          <w:trHeight w:val="334"/>
        </w:trPr>
        <w:tc>
          <w:tcPr>
            <w:tcW w:w="4536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5/27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）下午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43F8F" w:rsidRPr="0059424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  <w:shd w:val="pct15" w:color="auto" w:fill="FFFFFF"/>
              </w:rPr>
            </w:pPr>
            <w:r w:rsidRPr="0059424D">
              <w:rPr>
                <w:rFonts w:eastAsia="標楷體" w:hint="eastAsia"/>
                <w:color w:val="000000" w:themeColor="text1"/>
                <w:sz w:val="26"/>
                <w:szCs w:val="26"/>
              </w:rPr>
              <w:t>國風國中</w:t>
            </w:r>
            <w:r w:rsidRPr="0059424D"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 w:rsidRPr="0059424D">
              <w:rPr>
                <w:rFonts w:eastAsia="標楷體" w:hint="eastAsia"/>
                <w:color w:val="000000" w:themeColor="text1"/>
                <w:sz w:val="26"/>
                <w:szCs w:val="26"/>
              </w:rPr>
              <w:t>特</w:t>
            </w:r>
            <w:r w:rsidRPr="0059424D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</w:tr>
      <w:tr w:rsidR="00143F8F" w:rsidTr="00143F8F">
        <w:trPr>
          <w:cantSplit/>
          <w:trHeight w:val="270"/>
        </w:trPr>
        <w:tc>
          <w:tcPr>
            <w:tcW w:w="4536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5/28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）上午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sz w:val="26"/>
                <w:szCs w:val="26"/>
              </w:rPr>
              <w:t>富里</w:t>
            </w:r>
            <w:r w:rsidRPr="00594D7D">
              <w:rPr>
                <w:rFonts w:eastAsia="標楷體" w:hint="eastAsia"/>
                <w:sz w:val="26"/>
                <w:szCs w:val="26"/>
              </w:rPr>
              <w:t>國</w:t>
            </w:r>
            <w:r>
              <w:rPr>
                <w:rFonts w:eastAsia="標楷體" w:hint="eastAsia"/>
                <w:sz w:val="26"/>
                <w:szCs w:val="26"/>
              </w:rPr>
              <w:t>中</w:t>
            </w:r>
            <w:r w:rsidRPr="00594D7D">
              <w:rPr>
                <w:rFonts w:eastAsia="標楷體" w:hint="eastAsia"/>
                <w:sz w:val="26"/>
                <w:szCs w:val="26"/>
              </w:rPr>
              <w:t>(</w:t>
            </w:r>
            <w:r w:rsidRPr="00594D7D">
              <w:rPr>
                <w:rFonts w:eastAsia="標楷體" w:hint="eastAsia"/>
                <w:sz w:val="26"/>
                <w:szCs w:val="26"/>
              </w:rPr>
              <w:t>特</w:t>
            </w:r>
            <w:r w:rsidRPr="00594D7D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143F8F" w:rsidTr="00143F8F">
        <w:trPr>
          <w:cantSplit/>
          <w:trHeight w:val="570"/>
        </w:trPr>
        <w:tc>
          <w:tcPr>
            <w:tcW w:w="4536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）下午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43F8F" w:rsidRPr="0059424D" w:rsidRDefault="00143F8F" w:rsidP="007023B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  <w:shd w:val="pct15" w:color="auto" w:fill="FFFFFF"/>
              </w:rPr>
            </w:pPr>
            <w:r w:rsidRPr="0059424D">
              <w:rPr>
                <w:rFonts w:eastAsia="標楷體" w:hint="eastAsia"/>
                <w:color w:val="000000" w:themeColor="text1"/>
                <w:sz w:val="26"/>
                <w:szCs w:val="26"/>
              </w:rPr>
              <w:t>玉里國中</w:t>
            </w:r>
          </w:p>
        </w:tc>
      </w:tr>
      <w:tr w:rsidR="00143F8F" w:rsidTr="00143F8F">
        <w:trPr>
          <w:cantSplit/>
          <w:trHeight w:val="195"/>
        </w:trPr>
        <w:tc>
          <w:tcPr>
            <w:tcW w:w="4536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5/29（五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）上午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鳳林</w:t>
            </w:r>
            <w:r w:rsidRPr="00594D7D">
              <w:rPr>
                <w:rFonts w:eastAsia="標楷體" w:hint="eastAsia"/>
                <w:sz w:val="26"/>
                <w:szCs w:val="26"/>
              </w:rPr>
              <w:t>國</w:t>
            </w:r>
            <w:r>
              <w:rPr>
                <w:rFonts w:eastAsia="標楷體" w:hint="eastAsia"/>
                <w:sz w:val="26"/>
                <w:szCs w:val="26"/>
              </w:rPr>
              <w:t>小</w:t>
            </w:r>
            <w:r w:rsidRPr="00594D7D"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前</w:t>
            </w:r>
            <w:r w:rsidRPr="00594D7D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143F8F" w:rsidTr="00143F8F">
        <w:trPr>
          <w:cantSplit/>
          <w:trHeight w:val="165"/>
        </w:trPr>
        <w:tc>
          <w:tcPr>
            <w:tcW w:w="4536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29（五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）下午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hint="eastAsia"/>
                <w:sz w:val="26"/>
                <w:szCs w:val="26"/>
              </w:rPr>
              <w:t>鳳林</w:t>
            </w:r>
            <w:r w:rsidRPr="00594D7D">
              <w:rPr>
                <w:rFonts w:eastAsia="標楷體" w:hint="eastAsia"/>
                <w:sz w:val="26"/>
                <w:szCs w:val="26"/>
              </w:rPr>
              <w:t>國</w:t>
            </w:r>
            <w:r>
              <w:rPr>
                <w:rFonts w:eastAsia="標楷體" w:hint="eastAsia"/>
                <w:sz w:val="26"/>
                <w:szCs w:val="26"/>
              </w:rPr>
              <w:t>小</w:t>
            </w:r>
            <w:r w:rsidRPr="00594D7D">
              <w:rPr>
                <w:rFonts w:eastAsia="標楷體" w:hint="eastAsia"/>
                <w:sz w:val="26"/>
                <w:szCs w:val="26"/>
              </w:rPr>
              <w:t>(</w:t>
            </w:r>
            <w:r w:rsidRPr="00594D7D">
              <w:rPr>
                <w:rFonts w:eastAsia="標楷體" w:hint="eastAsia"/>
                <w:sz w:val="26"/>
                <w:szCs w:val="26"/>
              </w:rPr>
              <w:t>特</w:t>
            </w:r>
            <w:r w:rsidRPr="00594D7D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143F8F" w:rsidTr="00143F8F">
        <w:trPr>
          <w:cantSplit/>
          <w:trHeight w:val="513"/>
        </w:trPr>
        <w:tc>
          <w:tcPr>
            <w:tcW w:w="4536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6/1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)下午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43F8F" w:rsidRPr="00594D7D" w:rsidRDefault="00143F8F" w:rsidP="007023B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新城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國中</w:t>
            </w:r>
          </w:p>
        </w:tc>
      </w:tr>
      <w:tr w:rsidR="00143F8F" w:rsidTr="00143F8F">
        <w:trPr>
          <w:cantSplit/>
          <w:trHeight w:val="350"/>
        </w:trPr>
        <w:tc>
          <w:tcPr>
            <w:tcW w:w="4536" w:type="dxa"/>
            <w:shd w:val="clear" w:color="auto" w:fill="FFFFFF" w:themeFill="background1"/>
            <w:vAlign w:val="center"/>
          </w:tcPr>
          <w:p w:rsidR="00143F8F" w:rsidRPr="00BF004E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BF004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6/3（三</w:t>
            </w:r>
            <w:r w:rsidR="00937302" w:rsidRPr="00BF004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）下</w:t>
            </w:r>
            <w:r w:rsidRPr="00BF004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午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43F8F" w:rsidRPr="00BF004E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  <w:shd w:val="pct15" w:color="auto" w:fill="FFFFFF"/>
              </w:rPr>
            </w:pPr>
            <w:r w:rsidRPr="00BF004E">
              <w:rPr>
                <w:rFonts w:eastAsia="標楷體" w:hint="eastAsia"/>
                <w:color w:val="FF0000"/>
                <w:sz w:val="26"/>
                <w:szCs w:val="26"/>
              </w:rPr>
              <w:t>秀林國中</w:t>
            </w:r>
          </w:p>
        </w:tc>
      </w:tr>
      <w:tr w:rsidR="00143F8F" w:rsidTr="00143F8F">
        <w:trPr>
          <w:cantSplit/>
          <w:trHeight w:val="472"/>
        </w:trPr>
        <w:tc>
          <w:tcPr>
            <w:tcW w:w="4536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6/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）上午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94D7D">
              <w:rPr>
                <w:rFonts w:eastAsia="標楷體" w:hint="eastAsia"/>
                <w:sz w:val="26"/>
                <w:szCs w:val="26"/>
              </w:rPr>
              <w:t>新城國小</w:t>
            </w:r>
            <w:r w:rsidRPr="00594D7D">
              <w:rPr>
                <w:rFonts w:eastAsia="標楷體" w:hint="eastAsia"/>
                <w:sz w:val="26"/>
                <w:szCs w:val="26"/>
              </w:rPr>
              <w:t>(</w:t>
            </w:r>
            <w:r w:rsidRPr="00594D7D">
              <w:rPr>
                <w:rFonts w:eastAsia="標楷體" w:hint="eastAsia"/>
                <w:sz w:val="26"/>
                <w:szCs w:val="26"/>
              </w:rPr>
              <w:t>特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 w:rsidRPr="00594D7D">
              <w:rPr>
                <w:rFonts w:eastAsia="標楷體" w:hint="eastAsia"/>
                <w:sz w:val="26"/>
                <w:szCs w:val="26"/>
              </w:rPr>
              <w:t>前</w:t>
            </w:r>
            <w:r w:rsidRPr="00594D7D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143F8F" w:rsidRPr="00C40D12" w:rsidTr="00143F8F">
        <w:trPr>
          <w:cantSplit/>
          <w:trHeight w:val="420"/>
        </w:trPr>
        <w:tc>
          <w:tcPr>
            <w:tcW w:w="4536" w:type="dxa"/>
            <w:shd w:val="clear" w:color="auto" w:fill="FFFFFF" w:themeFill="background1"/>
            <w:vAlign w:val="center"/>
          </w:tcPr>
          <w:p w:rsidR="00143F8F" w:rsidRPr="00707B59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7B59">
              <w:rPr>
                <w:rFonts w:ascii="標楷體" w:eastAsia="標楷體" w:hAnsi="標楷體" w:hint="eastAsia"/>
                <w:sz w:val="26"/>
                <w:szCs w:val="26"/>
              </w:rPr>
              <w:t>6/5（五）上午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43F8F" w:rsidRPr="00707B59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7B59">
              <w:rPr>
                <w:rFonts w:ascii="標楷體" w:eastAsia="標楷體" w:hAnsi="標楷體" w:hint="eastAsia"/>
                <w:sz w:val="26"/>
                <w:szCs w:val="26"/>
              </w:rPr>
              <w:t>鑄強國小</w:t>
            </w:r>
          </w:p>
        </w:tc>
      </w:tr>
      <w:tr w:rsidR="00143F8F" w:rsidRPr="00C40D12" w:rsidTr="00143F8F">
        <w:trPr>
          <w:cantSplit/>
          <w:trHeight w:val="205"/>
        </w:trPr>
        <w:tc>
          <w:tcPr>
            <w:tcW w:w="4536" w:type="dxa"/>
            <w:shd w:val="clear" w:color="auto" w:fill="FFFFFF" w:themeFill="background1"/>
            <w:vAlign w:val="center"/>
          </w:tcPr>
          <w:p w:rsidR="00143F8F" w:rsidRPr="00707B59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7B59">
              <w:rPr>
                <w:rFonts w:ascii="標楷體" w:eastAsia="標楷體" w:hAnsi="標楷體" w:hint="eastAsia"/>
                <w:sz w:val="26"/>
                <w:szCs w:val="26"/>
              </w:rPr>
              <w:t>6/5（五）下午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43F8F" w:rsidRPr="00544927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4492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明廉國小(前)</w:t>
            </w:r>
          </w:p>
        </w:tc>
      </w:tr>
      <w:tr w:rsidR="00143F8F" w:rsidRPr="00594D7D" w:rsidTr="00143F8F">
        <w:trPr>
          <w:cantSplit/>
          <w:trHeight w:val="375"/>
        </w:trPr>
        <w:tc>
          <w:tcPr>
            <w:tcW w:w="4536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6/8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下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午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美崙國中</w:t>
            </w:r>
          </w:p>
        </w:tc>
      </w:tr>
      <w:tr w:rsidR="00143F8F" w:rsidRPr="00594D7D" w:rsidTr="00143F8F">
        <w:trPr>
          <w:cantSplit/>
          <w:trHeight w:val="320"/>
        </w:trPr>
        <w:tc>
          <w:tcPr>
            <w:tcW w:w="4536" w:type="dxa"/>
            <w:shd w:val="clear" w:color="auto" w:fill="FFFFFF" w:themeFill="background1"/>
            <w:vAlign w:val="center"/>
          </w:tcPr>
          <w:p w:rsidR="00143F8F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6/10(三) 上午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43F8F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中正國小</w:t>
            </w:r>
          </w:p>
        </w:tc>
      </w:tr>
      <w:tr w:rsidR="00143F8F" w:rsidRPr="00594D7D" w:rsidTr="00143F8F">
        <w:trPr>
          <w:cantSplit/>
          <w:trHeight w:val="836"/>
        </w:trPr>
        <w:tc>
          <w:tcPr>
            <w:tcW w:w="4536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6/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上</w:t>
            </w:r>
            <w:r w:rsidRPr="00594D7D">
              <w:rPr>
                <w:rFonts w:ascii="標楷體" w:eastAsia="標楷體" w:hAnsi="標楷體" w:hint="eastAsia"/>
                <w:sz w:val="26"/>
                <w:szCs w:val="26"/>
              </w:rPr>
              <w:t>午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43F8F" w:rsidRPr="0059424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9424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中原國小</w:t>
            </w:r>
            <w:r w:rsidRPr="0059424D"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 w:rsidRPr="0059424D">
              <w:rPr>
                <w:rFonts w:eastAsia="標楷體" w:hint="eastAsia"/>
                <w:color w:val="000000" w:themeColor="text1"/>
                <w:sz w:val="26"/>
                <w:szCs w:val="26"/>
              </w:rPr>
              <w:t>特、前</w:t>
            </w:r>
            <w:r w:rsidRPr="0059424D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</w:tr>
      <w:tr w:rsidR="00143F8F" w:rsidRPr="00594D7D" w:rsidTr="00143F8F">
        <w:trPr>
          <w:cantSplit/>
          <w:trHeight w:val="595"/>
        </w:trPr>
        <w:tc>
          <w:tcPr>
            <w:tcW w:w="4536" w:type="dxa"/>
            <w:shd w:val="clear" w:color="auto" w:fill="FFFFFF" w:themeFill="background1"/>
            <w:vAlign w:val="center"/>
          </w:tcPr>
          <w:p w:rsidR="00143F8F" w:rsidRPr="00594D7D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6/11(四)下午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43F8F" w:rsidRPr="00544927" w:rsidRDefault="00143F8F" w:rsidP="00143F8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4492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明恥國小</w:t>
            </w:r>
            <w:r w:rsidRPr="00544927"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 w:rsidRPr="00544927">
              <w:rPr>
                <w:rFonts w:eastAsia="標楷體" w:hint="eastAsia"/>
                <w:color w:val="000000" w:themeColor="text1"/>
                <w:sz w:val="26"/>
                <w:szCs w:val="26"/>
              </w:rPr>
              <w:t>特、前</w:t>
            </w:r>
            <w:r w:rsidRPr="00544927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</w:tr>
    </w:tbl>
    <w:p w:rsidR="005925B2" w:rsidRDefault="005925B2" w:rsidP="00143F8F">
      <w:pPr>
        <w:adjustRightInd w:val="0"/>
        <w:snapToGrid w:val="0"/>
        <w:spacing w:line="320" w:lineRule="exact"/>
        <w:jc w:val="center"/>
      </w:pPr>
    </w:p>
    <w:p w:rsidR="007023B1" w:rsidRDefault="007023B1" w:rsidP="00143F8F">
      <w:pPr>
        <w:adjustRightInd w:val="0"/>
        <w:snapToGrid w:val="0"/>
        <w:spacing w:line="320" w:lineRule="exact"/>
        <w:jc w:val="center"/>
      </w:pPr>
    </w:p>
    <w:p w:rsidR="00F573F4" w:rsidRPr="00D52C75" w:rsidRDefault="00F573F4" w:rsidP="00F573F4">
      <w:pPr>
        <w:jc w:val="center"/>
        <w:rPr>
          <w:rFonts w:ascii="標楷體" w:eastAsia="標楷體" w:hAnsi="標楷體"/>
          <w:b/>
          <w:sz w:val="38"/>
          <w:szCs w:val="38"/>
        </w:rPr>
      </w:pPr>
      <w:r w:rsidRPr="00D52C75">
        <w:rPr>
          <w:rFonts w:ascii="標楷體" w:eastAsia="標楷體" w:hAnsi="標楷體" w:hint="eastAsia"/>
          <w:b/>
          <w:sz w:val="38"/>
          <w:szCs w:val="38"/>
        </w:rPr>
        <w:t>花蓮縣</w:t>
      </w:r>
      <w:r>
        <w:rPr>
          <w:rFonts w:ascii="標楷體" w:eastAsia="標楷體" w:hAnsi="標楷體" w:hint="eastAsia"/>
          <w:b/>
          <w:sz w:val="38"/>
          <w:szCs w:val="38"/>
        </w:rPr>
        <w:t>103</w:t>
      </w:r>
      <w:r w:rsidRPr="00D52C75">
        <w:rPr>
          <w:rFonts w:ascii="標楷體" w:eastAsia="標楷體" w:hAnsi="標楷體" w:hint="eastAsia"/>
          <w:b/>
          <w:sz w:val="38"/>
          <w:szCs w:val="38"/>
        </w:rPr>
        <w:t>學年度特殊教育評鑑到校評鑑注意事項</w:t>
      </w:r>
    </w:p>
    <w:p w:rsidR="00F573F4" w:rsidRDefault="00F573F4" w:rsidP="00F573F4">
      <w:pPr>
        <w:adjustRightInd w:val="0"/>
        <w:snapToGrid w:val="0"/>
        <w:spacing w:line="320" w:lineRule="exact"/>
        <w:ind w:leftChars="-413" w:left="-991" w:firstLineChars="300" w:firstLine="840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一、評鑑流程：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上午場次</w:t>
      </w:r>
      <w:r>
        <w:rPr>
          <w:rFonts w:eastAsia="標楷體" w:hint="eastAsia"/>
          <w:sz w:val="28"/>
        </w:rPr>
        <w:t>8</w:t>
      </w:r>
      <w:r>
        <w:rPr>
          <w:rFonts w:eastAsia="標楷體" w:hint="eastAsia"/>
          <w:sz w:val="28"/>
        </w:rPr>
        <w:t>：</w:t>
      </w:r>
      <w:r>
        <w:rPr>
          <w:rFonts w:eastAsia="標楷體" w:hint="eastAsia"/>
          <w:sz w:val="28"/>
        </w:rPr>
        <w:t>40</w:t>
      </w:r>
      <w:r>
        <w:rPr>
          <w:rFonts w:eastAsia="標楷體" w:hint="eastAsia"/>
          <w:sz w:val="28"/>
        </w:rPr>
        <w:t>～</w:t>
      </w:r>
      <w:r>
        <w:rPr>
          <w:rFonts w:eastAsia="標楷體" w:hint="eastAsia"/>
          <w:sz w:val="28"/>
        </w:rPr>
        <w:t>11</w:t>
      </w:r>
      <w:r>
        <w:rPr>
          <w:rFonts w:eastAsia="標楷體" w:hint="eastAsia"/>
          <w:sz w:val="28"/>
        </w:rPr>
        <w:t>：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；下午場次</w:t>
      </w:r>
      <w:r>
        <w:rPr>
          <w:rFonts w:eastAsia="標楷體" w:hint="eastAsia"/>
          <w:sz w:val="28"/>
        </w:rPr>
        <w:t>13</w:t>
      </w:r>
      <w:r>
        <w:rPr>
          <w:rFonts w:eastAsia="標楷體" w:hint="eastAsia"/>
          <w:sz w:val="28"/>
        </w:rPr>
        <w:t>：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～</w:t>
      </w:r>
      <w:r>
        <w:rPr>
          <w:rFonts w:eastAsia="標楷體" w:hint="eastAsia"/>
          <w:sz w:val="28"/>
        </w:rPr>
        <w:t>16</w:t>
      </w:r>
      <w:r>
        <w:rPr>
          <w:rFonts w:eastAsia="標楷體" w:hint="eastAsia"/>
          <w:sz w:val="28"/>
        </w:rPr>
        <w:t>：</w:t>
      </w:r>
      <w:r>
        <w:rPr>
          <w:rFonts w:eastAsia="標楷體" w:hint="eastAsia"/>
          <w:sz w:val="28"/>
        </w:rPr>
        <w:t>40)</w:t>
      </w:r>
    </w:p>
    <w:p w:rsidR="00F573F4" w:rsidRPr="00964E99" w:rsidRDefault="00F573F4" w:rsidP="00F573F4">
      <w:pPr>
        <w:adjustRightInd w:val="0"/>
        <w:snapToGrid w:val="0"/>
        <w:spacing w:line="320" w:lineRule="exact"/>
        <w:ind w:leftChars="-413" w:left="-991" w:firstLineChars="300" w:firstLine="840"/>
        <w:rPr>
          <w:rFonts w:eastAsia="標楷體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65"/>
        <w:gridCol w:w="6297"/>
      </w:tblGrid>
      <w:tr w:rsidR="00F573F4" w:rsidTr="00F573F4">
        <w:trPr>
          <w:cantSplit/>
          <w:trHeight w:val="400"/>
          <w:jc w:val="center"/>
        </w:trPr>
        <w:tc>
          <w:tcPr>
            <w:tcW w:w="2065" w:type="dxa"/>
            <w:vAlign w:val="center"/>
          </w:tcPr>
          <w:p w:rsidR="00F573F4" w:rsidRDefault="00F573F4" w:rsidP="00442A68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6297" w:type="dxa"/>
            <w:vAlign w:val="center"/>
          </w:tcPr>
          <w:p w:rsidR="00F573F4" w:rsidRDefault="00F573F4" w:rsidP="00442A68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流程內容</w:t>
            </w:r>
          </w:p>
        </w:tc>
      </w:tr>
      <w:tr w:rsidR="00F573F4" w:rsidTr="00F573F4">
        <w:trPr>
          <w:cantSplit/>
          <w:trHeight w:val="350"/>
          <w:jc w:val="center"/>
        </w:trPr>
        <w:tc>
          <w:tcPr>
            <w:tcW w:w="2065" w:type="dxa"/>
          </w:tcPr>
          <w:p w:rsidR="00F573F4" w:rsidRPr="00AC0749" w:rsidRDefault="00F573F4" w:rsidP="00442A6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8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40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08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55</w:t>
            </w:r>
          </w:p>
          <w:p w:rsidR="00F573F4" w:rsidRPr="0076423F" w:rsidRDefault="00F573F4" w:rsidP="00442A68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6423F">
              <w:rPr>
                <w:rFonts w:eastAsia="標楷體" w:hint="eastAsia"/>
                <w:sz w:val="28"/>
                <w:szCs w:val="28"/>
              </w:rPr>
              <w:t>13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6423F">
              <w:rPr>
                <w:rFonts w:eastAsia="標楷體" w:hint="eastAsia"/>
                <w:sz w:val="28"/>
                <w:szCs w:val="28"/>
              </w:rPr>
              <w:t>0</w:t>
            </w:r>
            <w:r w:rsidRPr="0076423F">
              <w:rPr>
                <w:rFonts w:eastAsia="標楷體" w:hint="eastAsia"/>
                <w:sz w:val="28"/>
                <w:szCs w:val="28"/>
              </w:rPr>
              <w:t>～</w:t>
            </w:r>
            <w:r w:rsidRPr="0076423F">
              <w:rPr>
                <w:rFonts w:eastAsia="標楷體" w:hint="eastAsia"/>
                <w:sz w:val="28"/>
                <w:szCs w:val="28"/>
              </w:rPr>
              <w:t>13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45</w:t>
            </w:r>
          </w:p>
        </w:tc>
        <w:tc>
          <w:tcPr>
            <w:tcW w:w="6297" w:type="dxa"/>
            <w:vAlign w:val="center"/>
          </w:tcPr>
          <w:p w:rsidR="00F573F4" w:rsidRDefault="00F573F4" w:rsidP="00442A68">
            <w:pPr>
              <w:adjustRightInd w:val="0"/>
              <w:snapToGrid w:val="0"/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簡報校內特教辦理情形（針對評鑑指標及校內特教辦學特色說明）（</w:t>
            </w:r>
            <w:r>
              <w:rPr>
                <w:rFonts w:eastAsia="標楷體" w:hint="eastAsia"/>
                <w:sz w:val="28"/>
              </w:rPr>
              <w:t>15</w:t>
            </w:r>
            <w:r>
              <w:rPr>
                <w:rFonts w:eastAsia="標楷體" w:hint="eastAsia"/>
                <w:sz w:val="28"/>
              </w:rPr>
              <w:t>分鐘）</w:t>
            </w:r>
          </w:p>
        </w:tc>
      </w:tr>
      <w:tr w:rsidR="00F573F4" w:rsidTr="00F573F4">
        <w:trPr>
          <w:cantSplit/>
          <w:trHeight w:val="453"/>
          <w:jc w:val="center"/>
        </w:trPr>
        <w:tc>
          <w:tcPr>
            <w:tcW w:w="2065" w:type="dxa"/>
          </w:tcPr>
          <w:p w:rsidR="00F573F4" w:rsidRPr="00AC0749" w:rsidRDefault="00F573F4" w:rsidP="00442A6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08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55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09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10</w:t>
            </w:r>
          </w:p>
          <w:p w:rsidR="00F573F4" w:rsidRPr="0076423F" w:rsidRDefault="00F573F4" w:rsidP="00442A68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6423F">
              <w:rPr>
                <w:rFonts w:eastAsia="標楷體" w:hint="eastAsia"/>
                <w:sz w:val="28"/>
                <w:szCs w:val="28"/>
              </w:rPr>
              <w:t>13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45</w:t>
            </w:r>
            <w:r w:rsidRPr="0076423F">
              <w:rPr>
                <w:rFonts w:eastAsia="標楷體" w:hint="eastAsia"/>
                <w:sz w:val="28"/>
                <w:szCs w:val="28"/>
              </w:rPr>
              <w:t>～</w:t>
            </w:r>
            <w:r w:rsidRPr="0076423F">
              <w:rPr>
                <w:rFonts w:eastAsia="標楷體" w:hint="eastAsia"/>
                <w:sz w:val="28"/>
                <w:szCs w:val="28"/>
              </w:rPr>
              <w:t>14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6423F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6297" w:type="dxa"/>
            <w:vAlign w:val="center"/>
          </w:tcPr>
          <w:p w:rsidR="00F573F4" w:rsidRDefault="00F573F4" w:rsidP="00442A68">
            <w:pPr>
              <w:adjustRightInd w:val="0"/>
              <w:snapToGrid w:val="0"/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特教班教學空間參觀（</w:t>
            </w:r>
            <w:r>
              <w:rPr>
                <w:rFonts w:eastAsia="標楷體" w:hint="eastAsia"/>
                <w:sz w:val="28"/>
              </w:rPr>
              <w:t>15</w:t>
            </w:r>
            <w:r>
              <w:rPr>
                <w:rFonts w:eastAsia="標楷體" w:hint="eastAsia"/>
                <w:sz w:val="28"/>
              </w:rPr>
              <w:t>分鐘）</w:t>
            </w:r>
          </w:p>
        </w:tc>
      </w:tr>
      <w:tr w:rsidR="00F573F4" w:rsidTr="00F573F4">
        <w:trPr>
          <w:cantSplit/>
          <w:trHeight w:val="350"/>
          <w:jc w:val="center"/>
        </w:trPr>
        <w:tc>
          <w:tcPr>
            <w:tcW w:w="2065" w:type="dxa"/>
          </w:tcPr>
          <w:p w:rsidR="00F573F4" w:rsidRPr="00AC0749" w:rsidRDefault="00F573F4" w:rsidP="00442A6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09：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10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10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50</w:t>
            </w:r>
          </w:p>
          <w:p w:rsidR="00F573F4" w:rsidRPr="0076423F" w:rsidRDefault="00F573F4" w:rsidP="00442A68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6423F">
              <w:rPr>
                <w:rFonts w:eastAsia="標楷體" w:hint="eastAsia"/>
                <w:sz w:val="28"/>
                <w:szCs w:val="28"/>
              </w:rPr>
              <w:t>14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6423F">
              <w:rPr>
                <w:rFonts w:eastAsia="標楷體" w:hint="eastAsia"/>
                <w:sz w:val="28"/>
                <w:szCs w:val="28"/>
              </w:rPr>
              <w:t>0</w:t>
            </w:r>
            <w:r w:rsidRPr="0076423F">
              <w:rPr>
                <w:rFonts w:eastAsia="標楷體" w:hint="eastAsia"/>
                <w:sz w:val="28"/>
                <w:szCs w:val="28"/>
              </w:rPr>
              <w:t>～</w:t>
            </w:r>
            <w:r w:rsidRPr="0076423F">
              <w:rPr>
                <w:rFonts w:eastAsia="標楷體" w:hint="eastAsia"/>
                <w:sz w:val="28"/>
                <w:szCs w:val="28"/>
              </w:rPr>
              <w:t>15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6423F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6297" w:type="dxa"/>
            <w:vAlign w:val="center"/>
          </w:tcPr>
          <w:p w:rsidR="00F573F4" w:rsidRDefault="00F573F4" w:rsidP="00442A68">
            <w:pPr>
              <w:adjustRightInd w:val="0"/>
              <w:snapToGrid w:val="0"/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評鑑指標資料查閱（</w:t>
            </w:r>
            <w:r>
              <w:rPr>
                <w:rFonts w:eastAsia="標楷體" w:hint="eastAsia"/>
                <w:sz w:val="28"/>
              </w:rPr>
              <w:t>100</w:t>
            </w:r>
            <w:r>
              <w:rPr>
                <w:rFonts w:eastAsia="標楷體" w:hint="eastAsia"/>
                <w:sz w:val="28"/>
              </w:rPr>
              <w:t>分鐘）</w:t>
            </w:r>
          </w:p>
        </w:tc>
      </w:tr>
      <w:tr w:rsidR="00F573F4" w:rsidTr="00F573F4">
        <w:trPr>
          <w:cantSplit/>
          <w:trHeight w:val="400"/>
          <w:jc w:val="center"/>
        </w:trPr>
        <w:tc>
          <w:tcPr>
            <w:tcW w:w="2065" w:type="dxa"/>
          </w:tcPr>
          <w:p w:rsidR="00F573F4" w:rsidRPr="00AC0749" w:rsidRDefault="00F573F4" w:rsidP="00442A6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0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50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～11：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40</w:t>
            </w:r>
          </w:p>
          <w:p w:rsidR="00F573F4" w:rsidRPr="0076423F" w:rsidRDefault="00F573F4" w:rsidP="00442A68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6423F">
              <w:rPr>
                <w:rFonts w:eastAsia="標楷體" w:hint="eastAsia"/>
                <w:sz w:val="28"/>
                <w:szCs w:val="28"/>
              </w:rPr>
              <w:t>15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40</w:t>
            </w:r>
            <w:r w:rsidRPr="0076423F">
              <w:rPr>
                <w:rFonts w:eastAsia="標楷體" w:hint="eastAsia"/>
                <w:sz w:val="28"/>
                <w:szCs w:val="28"/>
              </w:rPr>
              <w:t>～</w:t>
            </w:r>
            <w:r>
              <w:rPr>
                <w:rFonts w:eastAsia="標楷體" w:hint="eastAsia"/>
                <w:sz w:val="28"/>
                <w:szCs w:val="28"/>
              </w:rPr>
              <w:t>16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6423F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6297" w:type="dxa"/>
            <w:vAlign w:val="center"/>
          </w:tcPr>
          <w:p w:rsidR="00F573F4" w:rsidRDefault="00F573F4" w:rsidP="00442A68">
            <w:pPr>
              <w:adjustRightInd w:val="0"/>
              <w:snapToGrid w:val="0"/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委員意見交換、彙整及撰寫評鑑資料（</w:t>
            </w:r>
            <w:r>
              <w:rPr>
                <w:rFonts w:eastAsia="標楷體" w:hint="eastAsia"/>
                <w:sz w:val="28"/>
              </w:rPr>
              <w:t>50</w:t>
            </w:r>
            <w:r>
              <w:rPr>
                <w:rFonts w:eastAsia="標楷體" w:hint="eastAsia"/>
                <w:sz w:val="28"/>
              </w:rPr>
              <w:t>分鐘）</w:t>
            </w:r>
          </w:p>
        </w:tc>
      </w:tr>
      <w:tr w:rsidR="00F573F4" w:rsidTr="00F573F4">
        <w:trPr>
          <w:cantSplit/>
          <w:trHeight w:val="350"/>
          <w:jc w:val="center"/>
        </w:trPr>
        <w:tc>
          <w:tcPr>
            <w:tcW w:w="2065" w:type="dxa"/>
          </w:tcPr>
          <w:p w:rsidR="00F573F4" w:rsidRPr="00AC0749" w:rsidRDefault="00F573F4" w:rsidP="00442A6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11：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40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11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</w:t>
            </w:r>
            <w:r w:rsidRPr="00AC074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0</w:t>
            </w:r>
          </w:p>
          <w:p w:rsidR="00F573F4" w:rsidRPr="0076423F" w:rsidRDefault="00F573F4" w:rsidP="00442A68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16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6423F">
              <w:rPr>
                <w:rFonts w:eastAsia="標楷體" w:hint="eastAsia"/>
                <w:sz w:val="28"/>
                <w:szCs w:val="28"/>
              </w:rPr>
              <w:t>0</w:t>
            </w:r>
            <w:r w:rsidRPr="0076423F">
              <w:rPr>
                <w:rFonts w:eastAsia="標楷體" w:hint="eastAsia"/>
                <w:sz w:val="28"/>
                <w:szCs w:val="28"/>
              </w:rPr>
              <w:t>～</w:t>
            </w:r>
            <w:r w:rsidRPr="0076423F">
              <w:rPr>
                <w:rFonts w:eastAsia="標楷體" w:hint="eastAsia"/>
                <w:sz w:val="28"/>
                <w:szCs w:val="28"/>
              </w:rPr>
              <w:t>16</w:t>
            </w:r>
            <w:r w:rsidRPr="0076423F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6423F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6297" w:type="dxa"/>
            <w:vAlign w:val="center"/>
          </w:tcPr>
          <w:p w:rsidR="00F573F4" w:rsidRDefault="00F573F4" w:rsidP="00442A68">
            <w:pPr>
              <w:adjustRightInd w:val="0"/>
              <w:snapToGrid w:val="0"/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與校方綜合座談（</w:t>
            </w:r>
            <w:r>
              <w:rPr>
                <w:rFonts w:eastAsia="標楷體" w:hint="eastAsia"/>
                <w:sz w:val="28"/>
              </w:rPr>
              <w:t>10</w:t>
            </w:r>
            <w:r>
              <w:rPr>
                <w:rFonts w:eastAsia="標楷體" w:hint="eastAsia"/>
                <w:sz w:val="28"/>
              </w:rPr>
              <w:t>分鐘）</w:t>
            </w:r>
          </w:p>
        </w:tc>
      </w:tr>
    </w:tbl>
    <w:p w:rsidR="00F573F4" w:rsidRDefault="00F573F4" w:rsidP="00F573F4">
      <w:pPr>
        <w:adjustRightInd w:val="0"/>
        <w:snapToGrid w:val="0"/>
        <w:spacing w:line="320" w:lineRule="exact"/>
        <w:rPr>
          <w:rFonts w:eastAsia="標楷體"/>
          <w:sz w:val="28"/>
        </w:rPr>
      </w:pPr>
    </w:p>
    <w:p w:rsidR="00F573F4" w:rsidRDefault="00F573F4" w:rsidP="00F573F4">
      <w:pPr>
        <w:adjustRightInd w:val="0"/>
        <w:snapToGrid w:val="0"/>
        <w:spacing w:line="32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二、各細項流程注意事項：</w:t>
      </w:r>
    </w:p>
    <w:p w:rsidR="00F573F4" w:rsidRPr="00675ADC" w:rsidRDefault="00F573F4" w:rsidP="00F573F4">
      <w:pPr>
        <w:adjustRightInd w:val="0"/>
        <w:snapToGrid w:val="0"/>
        <w:spacing w:line="320" w:lineRule="exact"/>
        <w:ind w:firstLineChars="300" w:firstLine="840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（一）簡報校內特教辦理情形</w:t>
      </w:r>
    </w:p>
    <w:p w:rsidR="00F573F4" w:rsidRDefault="00F573F4" w:rsidP="00F573F4">
      <w:pPr>
        <w:adjustRightInd w:val="0"/>
        <w:snapToGrid w:val="0"/>
        <w:spacing w:line="320" w:lineRule="exact"/>
        <w:ind w:leftChars="250" w:left="1720" w:hangingChars="400" w:hanging="112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1.</w:t>
      </w:r>
      <w:r>
        <w:rPr>
          <w:rFonts w:eastAsia="標楷體" w:hint="eastAsia"/>
          <w:sz w:val="28"/>
        </w:rPr>
        <w:t>由校長負責簡報，若校長有要事無法主持，請職務代理人主持簡報。</w:t>
      </w:r>
    </w:p>
    <w:p w:rsidR="00F573F4" w:rsidRDefault="00F573F4" w:rsidP="00F573F4">
      <w:pPr>
        <w:adjustRightInd w:val="0"/>
        <w:snapToGrid w:val="0"/>
        <w:spacing w:line="320" w:lineRule="exact"/>
        <w:ind w:leftChars="258" w:left="1739" w:hangingChars="400" w:hanging="112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2.</w:t>
      </w:r>
      <w:r>
        <w:rPr>
          <w:rFonts w:eastAsia="標楷體" w:hint="eastAsia"/>
          <w:sz w:val="28"/>
        </w:rPr>
        <w:t>簡報內容請以評鑑年段特殊教育辦學成效、評鑑指標辦理情形及學校特殊教育辦學特色為主。</w:t>
      </w:r>
    </w:p>
    <w:p w:rsidR="00F573F4" w:rsidRDefault="00F573F4" w:rsidP="00F573F4">
      <w:pPr>
        <w:adjustRightInd w:val="0"/>
        <w:snapToGrid w:val="0"/>
        <w:spacing w:line="320" w:lineRule="exact"/>
        <w:ind w:leftChars="258" w:left="1739" w:hangingChars="400" w:hanging="112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3.</w:t>
      </w:r>
      <w:r>
        <w:rPr>
          <w:rFonts w:eastAsia="標楷體" w:hint="eastAsia"/>
          <w:sz w:val="28"/>
        </w:rPr>
        <w:t>為避免壓縮後續評鑑資料查閱時間，導致評鑑成績低於實際表現之憾，請務必提醒校長注意簡報時限，勿超過排定時間。</w:t>
      </w:r>
    </w:p>
    <w:p w:rsidR="00F573F4" w:rsidRDefault="00F573F4" w:rsidP="00F573F4">
      <w:pPr>
        <w:adjustRightInd w:val="0"/>
        <w:snapToGrid w:val="0"/>
        <w:spacing w:line="320" w:lineRule="exact"/>
        <w:ind w:leftChars="258" w:left="1739" w:hangingChars="400" w:hanging="112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（二）特教班教學空間參觀</w:t>
      </w:r>
    </w:p>
    <w:p w:rsidR="00F573F4" w:rsidRDefault="00F573F4" w:rsidP="00F573F4">
      <w:pPr>
        <w:adjustRightInd w:val="0"/>
        <w:snapToGrid w:val="0"/>
        <w:spacing w:line="320" w:lineRule="exact"/>
        <w:ind w:leftChars="258" w:left="1739" w:hangingChars="400" w:hanging="112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1.</w:t>
      </w:r>
      <w:r>
        <w:rPr>
          <w:rFonts w:eastAsia="標楷體" w:hint="eastAsia"/>
          <w:sz w:val="28"/>
        </w:rPr>
        <w:t>請承辦人規劃路線</w:t>
      </w:r>
    </w:p>
    <w:p w:rsidR="00F573F4" w:rsidRDefault="00F573F4" w:rsidP="00F573F4">
      <w:pPr>
        <w:adjustRightInd w:val="0"/>
        <w:snapToGrid w:val="0"/>
        <w:spacing w:line="320" w:lineRule="exact"/>
        <w:ind w:leftChars="258" w:left="1739" w:hangingChars="400" w:hanging="112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2.</w:t>
      </w:r>
      <w:r>
        <w:rPr>
          <w:rFonts w:eastAsia="標楷體" w:hint="eastAsia"/>
          <w:sz w:val="28"/>
        </w:rPr>
        <w:t>本流程目的以瞭解班級空間安排是否得宜，並非教學成果之展現，故該時段以原排定教學課程為主，勿特別設計活動影響學生學習權益。</w:t>
      </w:r>
    </w:p>
    <w:p w:rsidR="00F573F4" w:rsidRDefault="00F573F4" w:rsidP="00F573F4">
      <w:pPr>
        <w:adjustRightInd w:val="0"/>
        <w:snapToGrid w:val="0"/>
        <w:spacing w:line="320" w:lineRule="exact"/>
        <w:ind w:leftChars="258" w:left="1739" w:hangingChars="400" w:hanging="112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</w:t>
      </w:r>
      <w:r>
        <w:rPr>
          <w:rFonts w:eastAsia="標楷體" w:hint="eastAsia"/>
          <w:sz w:val="28"/>
        </w:rPr>
        <w:t>（三）評鑑指標資料查閱</w:t>
      </w:r>
    </w:p>
    <w:p w:rsidR="00F573F4" w:rsidRDefault="00F573F4" w:rsidP="00F573F4">
      <w:pPr>
        <w:adjustRightInd w:val="0"/>
        <w:snapToGrid w:val="0"/>
        <w:spacing w:line="320" w:lineRule="exact"/>
        <w:ind w:leftChars="258" w:left="1739" w:hangingChars="400" w:hanging="112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1.</w:t>
      </w:r>
      <w:r>
        <w:rPr>
          <w:rFonts w:eastAsia="標楷體" w:hint="eastAsia"/>
          <w:sz w:val="28"/>
        </w:rPr>
        <w:t>請安排熟悉指標資料之人員於會場，以提供委員尋找資料之說明及協助。</w:t>
      </w:r>
    </w:p>
    <w:p w:rsidR="00F573F4" w:rsidRDefault="00F573F4" w:rsidP="00F573F4">
      <w:pPr>
        <w:adjustRightInd w:val="0"/>
        <w:snapToGrid w:val="0"/>
        <w:spacing w:line="320" w:lineRule="exact"/>
        <w:ind w:leftChars="258" w:left="1739" w:hangingChars="400" w:hanging="112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2.</w:t>
      </w:r>
      <w:r>
        <w:rPr>
          <w:rFonts w:eastAsia="標楷體" w:hint="eastAsia"/>
          <w:sz w:val="28"/>
        </w:rPr>
        <w:t>請依照評鑑指標之項目分類呈現，並製作桌牌，以避免委員遺漏資料之憾。</w:t>
      </w:r>
    </w:p>
    <w:p w:rsidR="00F573F4" w:rsidRDefault="00F573F4" w:rsidP="00F573F4">
      <w:pPr>
        <w:adjustRightInd w:val="0"/>
        <w:snapToGrid w:val="0"/>
        <w:spacing w:line="320" w:lineRule="exact"/>
        <w:ind w:leftChars="258" w:left="1739" w:hangingChars="400" w:hanging="112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3.</w:t>
      </w:r>
      <w:r>
        <w:rPr>
          <w:rFonts w:eastAsia="標楷體" w:hint="eastAsia"/>
          <w:sz w:val="28"/>
        </w:rPr>
        <w:t>請提供指標所需資料，若說明不清、資料不全者，視同未達到指標要求。</w:t>
      </w:r>
    </w:p>
    <w:p w:rsidR="00F573F4" w:rsidRDefault="00F573F4" w:rsidP="00F573F4">
      <w:pPr>
        <w:adjustRightInd w:val="0"/>
        <w:snapToGrid w:val="0"/>
        <w:spacing w:line="320" w:lineRule="exact"/>
        <w:ind w:leftChars="258" w:left="1739" w:hangingChars="400" w:hanging="112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</w:t>
      </w:r>
      <w:r>
        <w:rPr>
          <w:rFonts w:eastAsia="標楷體" w:hint="eastAsia"/>
          <w:sz w:val="28"/>
        </w:rPr>
        <w:t>（四）委員意見交換、彙整及撰寫評鑑資料</w:t>
      </w:r>
    </w:p>
    <w:p w:rsidR="00F573F4" w:rsidRDefault="00F573F4" w:rsidP="00F573F4">
      <w:pPr>
        <w:adjustRightInd w:val="0"/>
        <w:snapToGrid w:val="0"/>
        <w:spacing w:line="320" w:lineRule="exact"/>
        <w:ind w:leftChars="258" w:left="1739" w:hangingChars="400" w:hanging="112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1.</w:t>
      </w:r>
      <w:r>
        <w:rPr>
          <w:rFonts w:eastAsia="標楷體" w:hint="eastAsia"/>
          <w:sz w:val="28"/>
        </w:rPr>
        <w:t>場地以資料放置處為原則，以供委員參酌資料之用。</w:t>
      </w:r>
    </w:p>
    <w:p w:rsidR="00F573F4" w:rsidRDefault="00F573F4" w:rsidP="00F573F4">
      <w:pPr>
        <w:adjustRightInd w:val="0"/>
        <w:snapToGrid w:val="0"/>
        <w:spacing w:line="320" w:lineRule="exact"/>
        <w:ind w:leftChars="258" w:left="1739" w:hangingChars="400" w:hanging="112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2.</w:t>
      </w:r>
      <w:r>
        <w:rPr>
          <w:rFonts w:eastAsia="標楷體" w:hint="eastAsia"/>
          <w:sz w:val="28"/>
        </w:rPr>
        <w:t>安排熟悉指標資料之人員提供委員需補充之資料。</w:t>
      </w:r>
    </w:p>
    <w:p w:rsidR="00F573F4" w:rsidRDefault="00F573F4" w:rsidP="00F573F4">
      <w:pPr>
        <w:adjustRightInd w:val="0"/>
        <w:snapToGrid w:val="0"/>
        <w:spacing w:line="320" w:lineRule="exact"/>
        <w:ind w:leftChars="258" w:left="1739" w:hangingChars="400" w:hanging="112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3.</w:t>
      </w:r>
      <w:r>
        <w:rPr>
          <w:rFonts w:eastAsia="標楷體" w:hint="eastAsia"/>
          <w:sz w:val="28"/>
        </w:rPr>
        <w:t>如需補資料，請於綜合座談前備齊。</w:t>
      </w:r>
    </w:p>
    <w:p w:rsidR="00F573F4" w:rsidRDefault="00F573F4" w:rsidP="00F573F4">
      <w:pPr>
        <w:adjustRightInd w:val="0"/>
        <w:snapToGrid w:val="0"/>
        <w:spacing w:line="320" w:lineRule="exact"/>
        <w:ind w:leftChars="258" w:left="1739" w:hangingChars="400" w:hanging="112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</w:t>
      </w:r>
    </w:p>
    <w:p w:rsidR="00F573F4" w:rsidRDefault="00F573F4" w:rsidP="00F573F4">
      <w:pPr>
        <w:adjustRightInd w:val="0"/>
        <w:snapToGrid w:val="0"/>
        <w:spacing w:line="320" w:lineRule="exact"/>
        <w:ind w:leftChars="374" w:left="1738" w:hangingChars="300" w:hanging="840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（五）與校方綜合座談</w:t>
      </w:r>
    </w:p>
    <w:p w:rsidR="00F573F4" w:rsidRDefault="00F573F4" w:rsidP="00F573F4">
      <w:pPr>
        <w:adjustRightInd w:val="0"/>
        <w:snapToGrid w:val="0"/>
        <w:spacing w:line="320" w:lineRule="exact"/>
        <w:ind w:leftChars="258" w:left="1739" w:hangingChars="400" w:hanging="112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1.</w:t>
      </w:r>
      <w:r>
        <w:rPr>
          <w:rFonts w:eastAsia="標楷體" w:hint="eastAsia"/>
          <w:sz w:val="28"/>
        </w:rPr>
        <w:t>請針對委員不清楚或有疑義之部分提出說明。</w:t>
      </w:r>
    </w:p>
    <w:p w:rsidR="00F573F4" w:rsidRDefault="00F573F4" w:rsidP="00F573F4">
      <w:pPr>
        <w:adjustRightInd w:val="0"/>
        <w:snapToGrid w:val="0"/>
        <w:spacing w:line="320" w:lineRule="exact"/>
        <w:ind w:leftChars="258" w:left="1739" w:hangingChars="400" w:hanging="112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2.</w:t>
      </w:r>
      <w:r>
        <w:rPr>
          <w:rFonts w:eastAsia="標楷體" w:hint="eastAsia"/>
          <w:sz w:val="28"/>
        </w:rPr>
        <w:t>請校長、主任參與綜合座談。</w:t>
      </w:r>
    </w:p>
    <w:p w:rsidR="00F573F4" w:rsidRDefault="00F573F4" w:rsidP="00F573F4">
      <w:pPr>
        <w:adjustRightInd w:val="0"/>
        <w:snapToGrid w:val="0"/>
        <w:spacing w:line="320" w:lineRule="exact"/>
        <w:ind w:leftChars="75" w:left="480" w:hangingChars="107" w:hanging="300"/>
        <w:rPr>
          <w:rFonts w:eastAsia="標楷體"/>
          <w:sz w:val="28"/>
        </w:rPr>
      </w:pPr>
      <w:r>
        <w:rPr>
          <w:rFonts w:eastAsia="標楷體" w:hint="eastAsia"/>
          <w:sz w:val="28"/>
        </w:rPr>
        <w:t>三、其他協助事項：</w:t>
      </w:r>
    </w:p>
    <w:p w:rsidR="00F573F4" w:rsidRDefault="00F573F4" w:rsidP="00F573F4">
      <w:pPr>
        <w:adjustRightInd w:val="0"/>
        <w:snapToGrid w:val="0"/>
        <w:spacing w:line="320" w:lineRule="exact"/>
        <w:ind w:leftChars="75" w:left="480" w:hangingChars="107" w:hanging="30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1.</w:t>
      </w:r>
      <w:r>
        <w:rPr>
          <w:rFonts w:eastAsia="標楷體" w:hint="eastAsia"/>
          <w:sz w:val="28"/>
        </w:rPr>
        <w:t>請於到校前兩個工作天與特教科聯絡。</w:t>
      </w:r>
    </w:p>
    <w:p w:rsidR="00F573F4" w:rsidRDefault="00F573F4" w:rsidP="00F573F4">
      <w:pPr>
        <w:adjustRightInd w:val="0"/>
        <w:snapToGrid w:val="0"/>
        <w:spacing w:line="320" w:lineRule="exact"/>
        <w:ind w:leftChars="75" w:left="480" w:hangingChars="107" w:hanging="30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2.</w:t>
      </w:r>
      <w:r>
        <w:rPr>
          <w:rFonts w:eastAsia="標楷體" w:hint="eastAsia"/>
          <w:sz w:val="28"/>
        </w:rPr>
        <w:t>請協助各類雜項事務，以協助評鑑之順利進行。</w:t>
      </w:r>
    </w:p>
    <w:p w:rsidR="007023B1" w:rsidRPr="00F573F4" w:rsidRDefault="007023B1" w:rsidP="00143F8F">
      <w:pPr>
        <w:adjustRightInd w:val="0"/>
        <w:snapToGrid w:val="0"/>
        <w:spacing w:line="320" w:lineRule="exact"/>
        <w:jc w:val="center"/>
      </w:pPr>
    </w:p>
    <w:sectPr w:rsidR="007023B1" w:rsidRPr="00F573F4" w:rsidSect="00923882">
      <w:pgSz w:w="11906" w:h="16838"/>
      <w:pgMar w:top="540" w:right="566" w:bottom="899" w:left="5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7E3" w:rsidRDefault="008F07E3" w:rsidP="001B4E21">
      <w:r>
        <w:separator/>
      </w:r>
    </w:p>
  </w:endnote>
  <w:endnote w:type="continuationSeparator" w:id="1">
    <w:p w:rsidR="008F07E3" w:rsidRDefault="008F07E3" w:rsidP="001B4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7E3" w:rsidRDefault="008F07E3" w:rsidP="001B4E21">
      <w:r>
        <w:separator/>
      </w:r>
    </w:p>
  </w:footnote>
  <w:footnote w:type="continuationSeparator" w:id="1">
    <w:p w:rsidR="008F07E3" w:rsidRDefault="008F07E3" w:rsidP="001B4E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2CA9"/>
    <w:rsid w:val="00015E2C"/>
    <w:rsid w:val="0002170E"/>
    <w:rsid w:val="0003233F"/>
    <w:rsid w:val="0005567A"/>
    <w:rsid w:val="00077DA1"/>
    <w:rsid w:val="00083F55"/>
    <w:rsid w:val="00091C55"/>
    <w:rsid w:val="00094A07"/>
    <w:rsid w:val="000D2F07"/>
    <w:rsid w:val="000D4DC6"/>
    <w:rsid w:val="000F1C8D"/>
    <w:rsid w:val="000F44DF"/>
    <w:rsid w:val="00100126"/>
    <w:rsid w:val="00110A59"/>
    <w:rsid w:val="00116EC9"/>
    <w:rsid w:val="00120DB1"/>
    <w:rsid w:val="00131B13"/>
    <w:rsid w:val="00143F8F"/>
    <w:rsid w:val="00195169"/>
    <w:rsid w:val="001A7E7E"/>
    <w:rsid w:val="001B4E21"/>
    <w:rsid w:val="001C4630"/>
    <w:rsid w:val="001F46D0"/>
    <w:rsid w:val="002220DE"/>
    <w:rsid w:val="00293BBC"/>
    <w:rsid w:val="002C29E9"/>
    <w:rsid w:val="002F0948"/>
    <w:rsid w:val="00340958"/>
    <w:rsid w:val="003641E7"/>
    <w:rsid w:val="00392CA9"/>
    <w:rsid w:val="003C5C22"/>
    <w:rsid w:val="003E1A4D"/>
    <w:rsid w:val="003E3020"/>
    <w:rsid w:val="003F7F9B"/>
    <w:rsid w:val="00424927"/>
    <w:rsid w:val="00473743"/>
    <w:rsid w:val="004825DF"/>
    <w:rsid w:val="004A5364"/>
    <w:rsid w:val="004D4E9B"/>
    <w:rsid w:val="004F15E0"/>
    <w:rsid w:val="004F3F1F"/>
    <w:rsid w:val="004F5FB9"/>
    <w:rsid w:val="00513EF5"/>
    <w:rsid w:val="00536EDE"/>
    <w:rsid w:val="00544927"/>
    <w:rsid w:val="00557158"/>
    <w:rsid w:val="0057636B"/>
    <w:rsid w:val="005925B2"/>
    <w:rsid w:val="0059424D"/>
    <w:rsid w:val="00594D7D"/>
    <w:rsid w:val="00595BB1"/>
    <w:rsid w:val="005A648D"/>
    <w:rsid w:val="005C6357"/>
    <w:rsid w:val="005E4BF0"/>
    <w:rsid w:val="00611BF7"/>
    <w:rsid w:val="00614530"/>
    <w:rsid w:val="00645A6D"/>
    <w:rsid w:val="00657FA2"/>
    <w:rsid w:val="00661064"/>
    <w:rsid w:val="0067218B"/>
    <w:rsid w:val="006A0B63"/>
    <w:rsid w:val="006B6733"/>
    <w:rsid w:val="006F6FE9"/>
    <w:rsid w:val="006F7A2B"/>
    <w:rsid w:val="007023B1"/>
    <w:rsid w:val="007055B6"/>
    <w:rsid w:val="00705CF5"/>
    <w:rsid w:val="00707B59"/>
    <w:rsid w:val="00730926"/>
    <w:rsid w:val="00736BDA"/>
    <w:rsid w:val="00742875"/>
    <w:rsid w:val="00744372"/>
    <w:rsid w:val="007447AD"/>
    <w:rsid w:val="00763031"/>
    <w:rsid w:val="00785698"/>
    <w:rsid w:val="00786A68"/>
    <w:rsid w:val="00794D8F"/>
    <w:rsid w:val="007950E9"/>
    <w:rsid w:val="007A02F3"/>
    <w:rsid w:val="007A2A13"/>
    <w:rsid w:val="007D71AF"/>
    <w:rsid w:val="008220C0"/>
    <w:rsid w:val="00846C76"/>
    <w:rsid w:val="00857557"/>
    <w:rsid w:val="008B16F0"/>
    <w:rsid w:val="008C0F53"/>
    <w:rsid w:val="008F07E3"/>
    <w:rsid w:val="00923882"/>
    <w:rsid w:val="00937302"/>
    <w:rsid w:val="00951E96"/>
    <w:rsid w:val="00953EDB"/>
    <w:rsid w:val="009809B6"/>
    <w:rsid w:val="009A1102"/>
    <w:rsid w:val="009F4669"/>
    <w:rsid w:val="00A43D43"/>
    <w:rsid w:val="00AB3C2C"/>
    <w:rsid w:val="00AB6A7B"/>
    <w:rsid w:val="00B12715"/>
    <w:rsid w:val="00B23A33"/>
    <w:rsid w:val="00B3331F"/>
    <w:rsid w:val="00B37093"/>
    <w:rsid w:val="00B432D0"/>
    <w:rsid w:val="00B509B7"/>
    <w:rsid w:val="00B92A97"/>
    <w:rsid w:val="00BA2E37"/>
    <w:rsid w:val="00BF004E"/>
    <w:rsid w:val="00BF4857"/>
    <w:rsid w:val="00C2782D"/>
    <w:rsid w:val="00C40D12"/>
    <w:rsid w:val="00C55DC8"/>
    <w:rsid w:val="00C752EF"/>
    <w:rsid w:val="00C915D3"/>
    <w:rsid w:val="00CC0295"/>
    <w:rsid w:val="00CC631A"/>
    <w:rsid w:val="00CD0748"/>
    <w:rsid w:val="00D0325B"/>
    <w:rsid w:val="00D35A6A"/>
    <w:rsid w:val="00D379EA"/>
    <w:rsid w:val="00D519C1"/>
    <w:rsid w:val="00D5431C"/>
    <w:rsid w:val="00D57BAC"/>
    <w:rsid w:val="00D60553"/>
    <w:rsid w:val="00D94EC0"/>
    <w:rsid w:val="00D9689E"/>
    <w:rsid w:val="00DC195B"/>
    <w:rsid w:val="00DD3766"/>
    <w:rsid w:val="00DF2649"/>
    <w:rsid w:val="00E12398"/>
    <w:rsid w:val="00E25470"/>
    <w:rsid w:val="00E32791"/>
    <w:rsid w:val="00E41F0E"/>
    <w:rsid w:val="00E67FF3"/>
    <w:rsid w:val="00E9403E"/>
    <w:rsid w:val="00E9514B"/>
    <w:rsid w:val="00EC4B3C"/>
    <w:rsid w:val="00ED4DC6"/>
    <w:rsid w:val="00ED72CE"/>
    <w:rsid w:val="00EE1A3A"/>
    <w:rsid w:val="00F01BD6"/>
    <w:rsid w:val="00F04E39"/>
    <w:rsid w:val="00F302B4"/>
    <w:rsid w:val="00F567B9"/>
    <w:rsid w:val="00F573F4"/>
    <w:rsid w:val="00F63834"/>
    <w:rsid w:val="00F75C14"/>
    <w:rsid w:val="00F946E5"/>
    <w:rsid w:val="00FD4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388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3882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B4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B4E21"/>
    <w:rPr>
      <w:kern w:val="2"/>
    </w:rPr>
  </w:style>
  <w:style w:type="paragraph" w:styleId="a6">
    <w:name w:val="footer"/>
    <w:basedOn w:val="a"/>
    <w:link w:val="a7"/>
    <w:rsid w:val="001B4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B4E21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5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249</Words>
  <Characters>1420</Characters>
  <Application>Microsoft Office Word</Application>
  <DocSecurity>0</DocSecurity>
  <Lines>11</Lines>
  <Paragraphs>3</Paragraphs>
  <ScaleCrop>false</ScaleCrop>
  <Company>下載自 二○○三年 十月二十八日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花蓮縣96學年度特殊教育評鑑時間表</dc:title>
  <dc:creator>ｃｓｗ ◣版權所有 翻印必究◢</dc:creator>
  <cp:lastModifiedBy>user</cp:lastModifiedBy>
  <cp:revision>5</cp:revision>
  <cp:lastPrinted>2015-05-06T23:26:00Z</cp:lastPrinted>
  <dcterms:created xsi:type="dcterms:W3CDTF">2015-05-08T07:59:00Z</dcterms:created>
  <dcterms:modified xsi:type="dcterms:W3CDTF">2015-05-31T01:50:00Z</dcterms:modified>
</cp:coreProperties>
</file>