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FA" w:rsidRPr="003343C3" w:rsidRDefault="00B404FA" w:rsidP="00B404FA">
      <w:pPr>
        <w:numPr>
          <w:ilvl w:val="0"/>
          <w:numId w:val="1"/>
        </w:numPr>
        <w:rPr>
          <w:rFonts w:ascii="Times" w:eastAsia="標楷體" w:hAnsi="Times"/>
          <w:color w:val="000000"/>
          <w:sz w:val="28"/>
        </w:rPr>
      </w:pPr>
      <w:bookmarkStart w:id="0" w:name="_GoBack"/>
      <w:bookmarkEnd w:id="0"/>
      <w:r w:rsidRPr="001D301B">
        <w:rPr>
          <w:rFonts w:ascii="Times" w:eastAsia="標楷體" w:hAnsi="Times" w:hint="eastAsia"/>
          <w:color w:val="000000"/>
          <w:sz w:val="28"/>
        </w:rPr>
        <w:t>計畫期程</w:t>
      </w:r>
      <w:r>
        <w:rPr>
          <w:rFonts w:ascii="Times" w:eastAsia="標楷體" w:hAnsi="Times" w:hint="eastAsia"/>
          <w:color w:val="000000"/>
          <w:sz w:val="28"/>
        </w:rPr>
        <w:t>（暫訂）：</w:t>
      </w:r>
    </w:p>
    <w:p w:rsidR="00B404FA" w:rsidRPr="006A0803" w:rsidRDefault="00B404FA" w:rsidP="00B404FA">
      <w:pPr>
        <w:snapToGrid w:val="0"/>
        <w:spacing w:afterLines="100" w:after="360" w:line="400" w:lineRule="exact"/>
        <w:ind w:rightChars="-124" w:right="-298"/>
        <w:rPr>
          <w:rFonts w:ascii="標楷體" w:eastAsia="標楷體" w:hAnsi="標楷體"/>
          <w:sz w:val="32"/>
          <w:szCs w:val="28"/>
        </w:rPr>
      </w:pPr>
      <w:r w:rsidRPr="006A0803">
        <w:rPr>
          <w:rFonts w:ascii="Times" w:eastAsia="標楷體" w:hAnsi="Times" w:hint="eastAsia"/>
          <w:sz w:val="32"/>
          <w:szCs w:val="28"/>
        </w:rPr>
        <w:t>地點：</w:t>
      </w:r>
      <w:r w:rsidRPr="006A0803">
        <w:rPr>
          <w:rFonts w:ascii="標楷體" w:eastAsia="標楷體" w:hAnsi="標楷體" w:hint="eastAsia"/>
          <w:sz w:val="32"/>
          <w:szCs w:val="28"/>
        </w:rPr>
        <w:t>國立東華大學幼兒教育學系</w:t>
      </w:r>
    </w:p>
    <w:tbl>
      <w:tblPr>
        <w:tblW w:w="474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02"/>
        <w:gridCol w:w="3404"/>
        <w:gridCol w:w="3225"/>
      </w:tblGrid>
      <w:tr w:rsidR="00B404FA" w:rsidRPr="006A0803" w:rsidTr="002D2AC6">
        <w:trPr>
          <w:trHeight w:val="765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4FA" w:rsidRPr="006A0803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-10795</wp:posOffset>
                      </wp:positionV>
                      <wp:extent cx="796925" cy="997585"/>
                      <wp:effectExtent l="0" t="0" r="22225" b="3111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6925" cy="997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.8pt;margin-top:-.85pt;width:62.75pt;height: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"/>
                  </w:pict>
                </mc:Fallback>
              </mc:AlternateContent>
            </w:r>
            <w:r w:rsidRPr="006A0803">
              <w:rPr>
                <w:rFonts w:eastAsia="標楷體" w:hint="eastAsia"/>
                <w:b/>
                <w:sz w:val="32"/>
                <w:szCs w:val="28"/>
              </w:rPr>
              <w:t>日期</w:t>
            </w:r>
          </w:p>
          <w:p w:rsidR="00B404FA" w:rsidRPr="006A0803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28"/>
              </w:rPr>
            </w:pPr>
          </w:p>
          <w:p w:rsidR="00B404FA" w:rsidRPr="006A0803" w:rsidRDefault="00B404FA" w:rsidP="002D2AC6">
            <w:pPr>
              <w:snapToGrid w:val="0"/>
              <w:spacing w:line="400" w:lineRule="exact"/>
              <w:rPr>
                <w:rFonts w:eastAsia="標楷體"/>
                <w:b/>
                <w:sz w:val="32"/>
                <w:szCs w:val="28"/>
              </w:rPr>
            </w:pPr>
            <w:r w:rsidRPr="006A0803">
              <w:rPr>
                <w:rFonts w:eastAsia="標楷體" w:hint="eastAsia"/>
                <w:b/>
                <w:sz w:val="32"/>
                <w:szCs w:val="28"/>
              </w:rPr>
              <w:t>時間</w:t>
            </w:r>
          </w:p>
        </w:tc>
        <w:tc>
          <w:tcPr>
            <w:tcW w:w="417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404FA" w:rsidRPr="006A0803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28"/>
              </w:rPr>
            </w:pPr>
            <w:r w:rsidRPr="006A0803">
              <w:rPr>
                <w:rFonts w:eastAsia="標楷體" w:hint="eastAsia"/>
                <w:b/>
                <w:sz w:val="32"/>
                <w:szCs w:val="28"/>
              </w:rPr>
              <w:t>活動內容</w:t>
            </w: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6C0EDF" w:rsidRDefault="00B404FA" w:rsidP="00B404FA">
            <w:pPr>
              <w:snapToGrid w:val="0"/>
              <w:spacing w:line="400" w:lineRule="exact"/>
              <w:jc w:val="center"/>
              <w:rPr>
                <w:rFonts w:ascii="Times" w:eastAsia="標楷體" w:hAnsi="Times"/>
                <w:sz w:val="28"/>
                <w:szCs w:val="28"/>
              </w:rPr>
            </w:pPr>
            <w:r>
              <w:rPr>
                <w:rFonts w:ascii="Times" w:eastAsia="標楷體" w:hAnsi="Times" w:hint="eastAsia"/>
                <w:sz w:val="28"/>
                <w:szCs w:val="28"/>
              </w:rPr>
              <w:t>105</w:t>
            </w:r>
            <w:r w:rsidRPr="0024389A">
              <w:rPr>
                <w:rFonts w:ascii="Times" w:eastAsia="標楷體" w:hAnsi="Times" w:hint="eastAsia"/>
                <w:sz w:val="28"/>
                <w:szCs w:val="28"/>
              </w:rPr>
              <w:t>年</w:t>
            </w:r>
            <w:r>
              <w:rPr>
                <w:rFonts w:ascii="Times" w:eastAsia="標楷體" w:hAnsi="Times" w:hint="eastAsia"/>
                <w:sz w:val="28"/>
                <w:szCs w:val="28"/>
              </w:rPr>
              <w:t>03</w:t>
            </w:r>
            <w:r w:rsidRPr="0024389A">
              <w:rPr>
                <w:rFonts w:ascii="Times" w:eastAsia="標楷體" w:hAnsi="Times" w:hint="eastAsia"/>
                <w:sz w:val="28"/>
                <w:szCs w:val="28"/>
              </w:rPr>
              <w:t>月</w:t>
            </w:r>
            <w:r>
              <w:rPr>
                <w:rFonts w:ascii="Times" w:eastAsia="標楷體" w:hAnsi="Times" w:hint="eastAsia"/>
                <w:sz w:val="28"/>
                <w:szCs w:val="28"/>
              </w:rPr>
              <w:t>26</w:t>
            </w:r>
            <w:r w:rsidRPr="0024389A">
              <w:rPr>
                <w:rFonts w:ascii="Times" w:eastAsia="標楷體" w:hAnsi="Times" w:hint="eastAsia"/>
                <w:sz w:val="28"/>
                <w:szCs w:val="28"/>
              </w:rPr>
              <w:t>日</w:t>
            </w:r>
            <w:r>
              <w:rPr>
                <w:rFonts w:ascii="Times" w:eastAsia="標楷體" w:hAnsi="Times" w:hint="eastAsia"/>
                <w:sz w:val="28"/>
                <w:szCs w:val="28"/>
              </w:rPr>
              <w:t>星期六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6C0EDF" w:rsidRDefault="00B404FA" w:rsidP="00B404FA">
            <w:pPr>
              <w:snapToGrid w:val="0"/>
              <w:spacing w:line="400" w:lineRule="exact"/>
              <w:jc w:val="center"/>
              <w:rPr>
                <w:rFonts w:ascii="Times" w:eastAsia="標楷體" w:hAnsi="Times"/>
                <w:sz w:val="28"/>
                <w:szCs w:val="28"/>
              </w:rPr>
            </w:pPr>
            <w:r>
              <w:rPr>
                <w:rFonts w:ascii="Times" w:eastAsia="標楷體" w:hAnsi="Times" w:hint="eastAsia"/>
                <w:sz w:val="28"/>
                <w:szCs w:val="28"/>
              </w:rPr>
              <w:t>105</w:t>
            </w:r>
            <w:r w:rsidRPr="0024389A">
              <w:rPr>
                <w:rFonts w:ascii="Times" w:eastAsia="標楷體" w:hAnsi="Times" w:hint="eastAsia"/>
                <w:sz w:val="28"/>
                <w:szCs w:val="28"/>
              </w:rPr>
              <w:t>年</w:t>
            </w:r>
            <w:r>
              <w:rPr>
                <w:rFonts w:ascii="Times" w:eastAsia="標楷體" w:hAnsi="Times" w:hint="eastAsia"/>
                <w:sz w:val="28"/>
                <w:szCs w:val="28"/>
              </w:rPr>
              <w:t>03</w:t>
            </w:r>
            <w:r w:rsidRPr="0024389A">
              <w:rPr>
                <w:rFonts w:ascii="Times" w:eastAsia="標楷體" w:hAnsi="Times" w:hint="eastAsia"/>
                <w:sz w:val="28"/>
                <w:szCs w:val="28"/>
              </w:rPr>
              <w:t>月</w:t>
            </w:r>
            <w:r>
              <w:rPr>
                <w:rFonts w:ascii="Times" w:eastAsia="標楷體" w:hAnsi="Times" w:hint="eastAsia"/>
                <w:sz w:val="28"/>
                <w:szCs w:val="28"/>
              </w:rPr>
              <w:t>27</w:t>
            </w:r>
            <w:r w:rsidRPr="0024389A">
              <w:rPr>
                <w:rFonts w:ascii="Times" w:eastAsia="標楷體" w:hAnsi="Times" w:hint="eastAsia"/>
                <w:sz w:val="28"/>
                <w:szCs w:val="28"/>
              </w:rPr>
              <w:t>日</w:t>
            </w:r>
            <w:r>
              <w:rPr>
                <w:rFonts w:ascii="Times" w:eastAsia="標楷體" w:hAnsi="Times" w:hint="eastAsia"/>
                <w:sz w:val="28"/>
                <w:szCs w:val="28"/>
              </w:rPr>
              <w:t>星期日</w:t>
            </w: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036045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36045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03604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Pr="00036045">
              <w:rPr>
                <w:rFonts w:eastAsia="標楷體"/>
              </w:rPr>
              <w:t>0~0</w:t>
            </w:r>
            <w:r>
              <w:rPr>
                <w:rFonts w:eastAsia="標楷體" w:hint="eastAsia"/>
              </w:rPr>
              <w:t>9</w:t>
            </w:r>
            <w:r w:rsidRPr="0003604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036045">
              <w:rPr>
                <w:rFonts w:eastAsia="標楷體"/>
              </w:rPr>
              <w:t>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4389A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4389A">
              <w:rPr>
                <w:rFonts w:eastAsia="標楷體" w:hint="eastAsia"/>
                <w:sz w:val="28"/>
                <w:szCs w:val="28"/>
              </w:rPr>
              <w:t>報到</w:t>
            </w: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036045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36045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3604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036045">
              <w:rPr>
                <w:rFonts w:eastAsia="標楷體"/>
              </w:rPr>
              <w:t>0~</w:t>
            </w:r>
            <w:r>
              <w:rPr>
                <w:rFonts w:eastAsia="標楷體" w:hint="eastAsia"/>
              </w:rPr>
              <w:t>10</w:t>
            </w:r>
            <w:r w:rsidRPr="0003604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036045">
              <w:rPr>
                <w:rFonts w:eastAsia="標楷體"/>
              </w:rPr>
              <w:t>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自我探索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多面向的功能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喜福會影片欣賞</w:t>
            </w: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036045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3604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036045">
              <w:rPr>
                <w:rFonts w:eastAsia="標楷體"/>
              </w:rPr>
              <w:t>0~</w:t>
            </w:r>
            <w:r w:rsidRPr="00036045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3604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036045">
              <w:rPr>
                <w:rFonts w:eastAsia="標楷體"/>
              </w:rPr>
              <w:t>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自我探索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多面向的整合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喜福會影片欣賞與討論</w:t>
            </w: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04FA" w:rsidRPr="00036045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36045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3604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03604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1</w:t>
            </w:r>
            <w:r w:rsidRPr="00036045">
              <w:rPr>
                <w:rFonts w:eastAsia="標楷體"/>
              </w:rPr>
              <w:t>:</w:t>
            </w:r>
            <w:r w:rsidRPr="00036045">
              <w:rPr>
                <w:rFonts w:eastAsia="標楷體" w:hint="eastAsia"/>
              </w:rPr>
              <w:t>1</w:t>
            </w:r>
            <w:r w:rsidRPr="00036045">
              <w:rPr>
                <w:rFonts w:eastAsia="標楷體"/>
              </w:rPr>
              <w:t>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茶敘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茶敘</w:t>
            </w: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04FA" w:rsidRPr="00036045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11:10-12:20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A75DDA" w:rsidRDefault="00B404FA" w:rsidP="002D2AC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 w:rsidRPr="00A75DDA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內在冰山之旅</w:t>
            </w:r>
          </w:p>
          <w:p w:rsidR="00B404FA" w:rsidRPr="00F9436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75DDA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-家庭關係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喜福會影片欣賞與</w:t>
            </w:r>
          </w:p>
          <w:p w:rsidR="00B404F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父母與子女關係討論</w:t>
            </w: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04FA" w:rsidRPr="00036045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36045">
              <w:rPr>
                <w:rFonts w:eastAsia="標楷體"/>
              </w:rPr>
              <w:t>1</w:t>
            </w:r>
            <w:r w:rsidRPr="00036045">
              <w:rPr>
                <w:rFonts w:eastAsia="標楷體" w:hint="eastAsia"/>
              </w:rPr>
              <w:t>2</w:t>
            </w:r>
            <w:r w:rsidRPr="0003604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Pr="00036045">
              <w:rPr>
                <w:rFonts w:eastAsia="標楷體"/>
              </w:rPr>
              <w:t>0~1</w:t>
            </w:r>
            <w:r w:rsidRPr="00036045">
              <w:rPr>
                <w:rFonts w:eastAsia="標楷體" w:hint="eastAsia"/>
              </w:rPr>
              <w:t>3</w:t>
            </w:r>
            <w:r w:rsidRPr="0003604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036045">
              <w:rPr>
                <w:rFonts w:eastAsia="標楷體"/>
              </w:rPr>
              <w:t>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B143DD" w:rsidRDefault="00B404FA" w:rsidP="002D2AC6">
            <w:pPr>
              <w:pStyle w:val="Web"/>
              <w:widowControl w:val="0"/>
              <w:snapToGrid w:val="0"/>
              <w:spacing w:before="0" w:beforeAutospacing="0" w:after="0" w:afterAutospacing="0" w:line="400" w:lineRule="exact"/>
              <w:jc w:val="center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B143DD">
              <w:rPr>
                <w:rFonts w:eastAsia="標楷體" w:hint="eastAsia"/>
                <w:color w:val="000000"/>
                <w:sz w:val="28"/>
                <w:szCs w:val="28"/>
              </w:rPr>
              <w:t>午餐及休憩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B143DD" w:rsidRDefault="00B404FA" w:rsidP="002D2AC6">
            <w:pPr>
              <w:pStyle w:val="Web"/>
              <w:widowControl w:val="0"/>
              <w:snapToGrid w:val="0"/>
              <w:spacing w:before="0" w:beforeAutospacing="0" w:after="0" w:afterAutospacing="0" w:line="400" w:lineRule="exact"/>
              <w:jc w:val="center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賦歸</w:t>
            </w: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04FA" w:rsidRPr="00036045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36045">
              <w:rPr>
                <w:rFonts w:eastAsia="標楷體"/>
              </w:rPr>
              <w:t>1</w:t>
            </w:r>
            <w:r w:rsidRPr="00036045">
              <w:rPr>
                <w:rFonts w:eastAsia="標楷體" w:hint="eastAsia"/>
              </w:rPr>
              <w:t>3</w:t>
            </w:r>
            <w:r w:rsidRPr="0003604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036045">
              <w:rPr>
                <w:rFonts w:eastAsia="標楷體"/>
              </w:rPr>
              <w:t>0</w:t>
            </w:r>
            <w:r w:rsidRPr="00036045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>4</w:t>
            </w:r>
            <w:r w:rsidRPr="00036045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036045">
              <w:rPr>
                <w:rFonts w:eastAsia="標楷體" w:hint="eastAsia"/>
              </w:rPr>
              <w:t>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A75DDA" w:rsidRDefault="00B404FA" w:rsidP="002D2AC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 w:rsidRPr="00A75DDA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內在冰山之旅</w:t>
            </w:r>
          </w:p>
          <w:p w:rsidR="00B404FA" w:rsidRPr="00A75DD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75DDA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-家庭規則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04FA" w:rsidRPr="00036045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14:30-14:40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A75DD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75DDA">
              <w:rPr>
                <w:rFonts w:eastAsia="標楷體" w:hint="eastAsia"/>
                <w:sz w:val="28"/>
                <w:szCs w:val="28"/>
              </w:rPr>
              <w:t>茶敘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04F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14:40-15:40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A75DD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75DDA">
              <w:rPr>
                <w:rFonts w:eastAsia="標楷體" w:hint="eastAsia"/>
                <w:sz w:val="28"/>
                <w:szCs w:val="28"/>
              </w:rPr>
              <w:t>家庭動力影響的覺察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04FA" w:rsidRPr="00036045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36045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036045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40-15:50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A75DD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75DDA">
              <w:rPr>
                <w:rFonts w:eastAsia="標楷體" w:hint="eastAsia"/>
                <w:sz w:val="28"/>
                <w:szCs w:val="28"/>
              </w:rPr>
              <w:t>休息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04F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04F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15:50-17:50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A75DD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75DDA">
              <w:rPr>
                <w:rFonts w:eastAsia="標楷體" w:hint="eastAsia"/>
                <w:sz w:val="28"/>
                <w:szCs w:val="28"/>
              </w:rPr>
              <w:t>新住民幼兒問題輔導實務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04FA" w:rsidRPr="0024389A" w:rsidTr="002D2AC6">
        <w:trPr>
          <w:trHeight w:val="765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04FA" w:rsidRPr="00036045" w:rsidRDefault="00B404FA" w:rsidP="002D2AC6">
            <w:pPr>
              <w:snapToGrid w:val="0"/>
              <w:spacing w:line="400" w:lineRule="exact"/>
              <w:rPr>
                <w:rFonts w:eastAsia="標楷體"/>
              </w:rPr>
            </w:pPr>
            <w:r w:rsidRPr="00036045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036045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50-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4389A">
              <w:rPr>
                <w:rFonts w:eastAsia="標楷體" w:hint="eastAsia"/>
                <w:sz w:val="28"/>
                <w:szCs w:val="28"/>
              </w:rPr>
              <w:t>賦歸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4FA" w:rsidRPr="0024389A" w:rsidRDefault="00B404FA" w:rsidP="002D2AC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D1574" w:rsidRDefault="007D1574"/>
    <w:sectPr w:rsidR="007D15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793A"/>
    <w:multiLevelType w:val="hybridMultilevel"/>
    <w:tmpl w:val="E1B46E8C"/>
    <w:lvl w:ilvl="0" w:tplc="685AE4DE">
      <w:start w:val="1"/>
      <w:numFmt w:val="taiwaneseCountingThousand"/>
      <w:lvlText w:val="%1、"/>
      <w:lvlJc w:val="left"/>
      <w:pPr>
        <w:ind w:left="720" w:hanging="720"/>
      </w:pPr>
      <w:rPr>
        <w:rFonts w:ascii="Times" w:hAnsi="Times" w:hint="default"/>
        <w:color w:val="000000"/>
        <w:sz w:val="28"/>
      </w:rPr>
    </w:lvl>
    <w:lvl w:ilvl="1" w:tplc="72FCBA9C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FA"/>
    <w:rsid w:val="007D1574"/>
    <w:rsid w:val="00B351E2"/>
    <w:rsid w:val="00B4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B404FA"/>
    <w:pPr>
      <w:widowControl/>
      <w:spacing w:before="100" w:beforeAutospacing="1" w:after="100" w:afterAutospacing="1"/>
    </w:pPr>
    <w:rPr>
      <w:rFonts w:ascii="Verdana" w:hAnsi="Verdana" w:cs="新細明體"/>
      <w:color w:val="40404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B404FA"/>
    <w:pPr>
      <w:widowControl/>
      <w:spacing w:before="100" w:beforeAutospacing="1" w:after="100" w:afterAutospacing="1"/>
    </w:pPr>
    <w:rPr>
      <w:rFonts w:ascii="Verdana" w:hAnsi="Verdana" w:cs="新細明體"/>
      <w:color w:val="40404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2016-02-22T11:07:00Z</dcterms:created>
  <dcterms:modified xsi:type="dcterms:W3CDTF">2016-02-22T11:07:00Z</dcterms:modified>
</cp:coreProperties>
</file>