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3" w:type="dxa"/>
        <w:jc w:val="center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49"/>
        <w:gridCol w:w="926"/>
        <w:gridCol w:w="829"/>
        <w:gridCol w:w="5193"/>
        <w:gridCol w:w="1176"/>
      </w:tblGrid>
      <w:tr w:rsidR="00A775FA" w:rsidRPr="00AB4FE1" w:rsidTr="0038398E">
        <w:trPr>
          <w:tblHeader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分機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業務項目</w:t>
            </w:r>
          </w:p>
        </w:tc>
        <w:tc>
          <w:tcPr>
            <w:tcW w:w="117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業務代理人</w:t>
            </w:r>
          </w:p>
        </w:tc>
      </w:tr>
      <w:tr w:rsidR="00A775FA" w:rsidRPr="00AB4FE1" w:rsidTr="0038398E">
        <w:trPr>
          <w:trHeight w:val="571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F27F8C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科長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鄒逢益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D45AFD">
            <w:pPr>
              <w:pStyle w:val="a3"/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綜理特教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、幼教相關業務</w:t>
            </w:r>
          </w:p>
          <w:p w:rsidR="00A775FA" w:rsidRPr="00AB4FE1" w:rsidRDefault="00A775FA" w:rsidP="00D45AFD">
            <w:pPr>
              <w:pStyle w:val="a3"/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其他上級交辦事項</w:t>
            </w:r>
          </w:p>
        </w:tc>
        <w:tc>
          <w:tcPr>
            <w:tcW w:w="1176" w:type="dxa"/>
            <w:vAlign w:val="center"/>
          </w:tcPr>
          <w:p w:rsidR="00A775FA" w:rsidRPr="00AB4FE1" w:rsidRDefault="00A775FA" w:rsidP="00F27F8C">
            <w:pPr>
              <w:jc w:val="center"/>
              <w:rPr>
                <w:sz w:val="20"/>
                <w:szCs w:val="20"/>
              </w:rPr>
            </w:pPr>
            <w:proofErr w:type="gramStart"/>
            <w:r w:rsidRPr="00AB4FE1">
              <w:rPr>
                <w:sz w:val="20"/>
                <w:szCs w:val="20"/>
              </w:rPr>
              <w:t>佘菀</w:t>
            </w:r>
            <w:proofErr w:type="gramEnd"/>
            <w:r w:rsidRPr="00AB4FE1">
              <w:rPr>
                <w:sz w:val="20"/>
                <w:szCs w:val="20"/>
              </w:rPr>
              <w:t>育</w:t>
            </w:r>
          </w:p>
          <w:p w:rsidR="00A775FA" w:rsidRPr="00AB4FE1" w:rsidRDefault="00704ACC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王景祺</w:t>
            </w:r>
          </w:p>
        </w:tc>
      </w:tr>
      <w:tr w:rsidR="00A775FA" w:rsidRPr="00AB4FE1" w:rsidTr="0038398E">
        <w:trPr>
          <w:trHeight w:val="2215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F27F8C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科員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佘菀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5193" w:type="dxa"/>
            <w:vAlign w:val="center"/>
          </w:tcPr>
          <w:p w:rsidR="00AD15AF" w:rsidRPr="00AD15AF" w:rsidRDefault="00A775FA" w:rsidP="00AD15AF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公幼（含專設）教師縣內外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介聘及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超編</w:t>
            </w:r>
          </w:p>
          <w:p w:rsidR="00C63CDD" w:rsidRPr="00AB4FE1" w:rsidRDefault="00C63CDD" w:rsidP="0022446A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教保員及廚工甄選事宜</w:t>
            </w:r>
          </w:p>
          <w:p w:rsidR="00A775FA" w:rsidRPr="00AB4FE1" w:rsidRDefault="00A775FA" w:rsidP="00D45AFD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教保服務人員及廚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工人事進用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及異動管理</w:t>
            </w:r>
          </w:p>
          <w:p w:rsidR="00A775FA" w:rsidRDefault="00A775FA" w:rsidP="00704ACC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公幼教保服務人員員額編制</w:t>
            </w:r>
          </w:p>
          <w:p w:rsidR="00A775FA" w:rsidRDefault="00A775FA" w:rsidP="00D45AFD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一般性考核人事經費及偏鄉地區增置教師、教保員經費</w:t>
            </w:r>
          </w:p>
          <w:p w:rsidR="00E47A78" w:rsidRPr="00AB4FE1" w:rsidRDefault="00E47A78" w:rsidP="00D45AFD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鼓勵私幼建立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友善工作環境</w:t>
            </w:r>
          </w:p>
          <w:p w:rsidR="0075109A" w:rsidRPr="00B03409" w:rsidRDefault="0075109A" w:rsidP="0075109A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花蓮縣教保服務諮詢委員會</w:t>
            </w:r>
          </w:p>
          <w:p w:rsidR="00A775FA" w:rsidRPr="00AB4FE1" w:rsidRDefault="00A775FA" w:rsidP="00D45AFD">
            <w:pPr>
              <w:pStyle w:val="a3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leftChars="1" w:left="209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0852F2" w:rsidRDefault="000852F2" w:rsidP="00F27F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羅喬</w:t>
            </w:r>
            <w:proofErr w:type="gramStart"/>
            <w:r>
              <w:rPr>
                <w:rFonts w:hint="eastAsia"/>
                <w:sz w:val="20"/>
                <w:szCs w:val="20"/>
              </w:rPr>
              <w:t>郁</w:t>
            </w:r>
            <w:proofErr w:type="gramEnd"/>
          </w:p>
          <w:p w:rsidR="00A775FA" w:rsidRPr="00AB4FE1" w:rsidRDefault="000A026F" w:rsidP="000852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王景祺</w:t>
            </w:r>
          </w:p>
        </w:tc>
      </w:tr>
      <w:tr w:rsidR="00B03409" w:rsidRPr="00AB4FE1" w:rsidTr="0038398E">
        <w:trPr>
          <w:trHeight w:val="3491"/>
          <w:jc w:val="center"/>
        </w:trPr>
        <w:tc>
          <w:tcPr>
            <w:tcW w:w="1049" w:type="dxa"/>
            <w:vAlign w:val="center"/>
          </w:tcPr>
          <w:p w:rsidR="00B03409" w:rsidRPr="00AB4FE1" w:rsidRDefault="00B03409" w:rsidP="000D32DB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科員</w:t>
            </w:r>
          </w:p>
        </w:tc>
        <w:tc>
          <w:tcPr>
            <w:tcW w:w="926" w:type="dxa"/>
            <w:vAlign w:val="center"/>
          </w:tcPr>
          <w:p w:rsidR="00B03409" w:rsidRPr="00AB4FE1" w:rsidRDefault="000D32DB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王景祺</w:t>
            </w:r>
          </w:p>
        </w:tc>
        <w:tc>
          <w:tcPr>
            <w:tcW w:w="829" w:type="dxa"/>
            <w:vAlign w:val="center"/>
          </w:tcPr>
          <w:p w:rsidR="00B03409" w:rsidRPr="00AB4FE1" w:rsidRDefault="00C67C96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193" w:type="dxa"/>
          </w:tcPr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教育部補助身心障礙教育人事及經費綜合業務</w:t>
            </w:r>
          </w:p>
          <w:p w:rsidR="00B03409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身</w:t>
            </w: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障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類特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教教師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聘甄選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員額人事業務</w:t>
            </w:r>
          </w:p>
          <w:p w:rsidR="00B03409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學前特教班導師費差額及教學輔導費</w:t>
            </w:r>
          </w:p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立案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私幼進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用學前身障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教師補助經費</w:t>
            </w:r>
          </w:p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教師助理員及特教學生助理人員經費人事業務</w:t>
            </w:r>
          </w:p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身心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障礙類特教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班級設備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經資門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經費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補助</w:t>
            </w:r>
          </w:p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特教約聘僱用人員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業務</w:t>
            </w:r>
          </w:p>
          <w:p w:rsidR="00B03409" w:rsidRPr="00AB4FE1" w:rsidRDefault="00B03409" w:rsidP="00F27F8C">
            <w:pPr>
              <w:pStyle w:val="a3"/>
              <w:widowControl/>
              <w:numPr>
                <w:ilvl w:val="0"/>
                <w:numId w:val="9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9F572F" w:rsidRDefault="009F572F" w:rsidP="000852F2">
            <w:pPr>
              <w:jc w:val="center"/>
              <w:rPr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李采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  <w:p w:rsidR="00B03409" w:rsidRPr="00AB4FE1" w:rsidRDefault="000852F2" w:rsidP="009F57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羅喬</w:t>
            </w:r>
            <w:proofErr w:type="gramStart"/>
            <w:r>
              <w:rPr>
                <w:rFonts w:hint="eastAsia"/>
                <w:sz w:val="20"/>
                <w:szCs w:val="20"/>
              </w:rPr>
              <w:t>郁</w:t>
            </w:r>
            <w:proofErr w:type="gramEnd"/>
          </w:p>
        </w:tc>
      </w:tr>
      <w:tr w:rsidR="00B03409" w:rsidRPr="00AB4FE1" w:rsidTr="0038398E">
        <w:trPr>
          <w:trHeight w:val="394"/>
          <w:jc w:val="center"/>
        </w:trPr>
        <w:tc>
          <w:tcPr>
            <w:tcW w:w="1049" w:type="dxa"/>
            <w:vAlign w:val="center"/>
          </w:tcPr>
          <w:p w:rsidR="00B03409" w:rsidRDefault="00B03409" w:rsidP="00F27F8C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科員</w:t>
            </w:r>
          </w:p>
          <w:p w:rsidR="000D32DB" w:rsidRPr="00AB4FE1" w:rsidRDefault="000D32DB" w:rsidP="00F27F8C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職務代理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6" w:type="dxa"/>
            <w:vAlign w:val="center"/>
          </w:tcPr>
          <w:p w:rsidR="00B03409" w:rsidRPr="00AB4FE1" w:rsidRDefault="0051678D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高曉茜</w:t>
            </w:r>
          </w:p>
        </w:tc>
        <w:tc>
          <w:tcPr>
            <w:tcW w:w="829" w:type="dxa"/>
            <w:vAlign w:val="center"/>
          </w:tcPr>
          <w:p w:rsidR="00B03409" w:rsidRPr="00AB4FE1" w:rsidRDefault="007A1F10" w:rsidP="00493BA4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5193" w:type="dxa"/>
          </w:tcPr>
          <w:p w:rsidR="00B03409" w:rsidRDefault="002F22D8" w:rsidP="002F22D8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訂定幼兒園收費標準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含新生優先入園事項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54546A" w:rsidRDefault="0054546A" w:rsidP="002F22D8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54546A">
              <w:rPr>
                <w:rFonts w:hint="eastAsia"/>
                <w:kern w:val="0"/>
                <w:sz w:val="20"/>
                <w:szCs w:val="20"/>
              </w:rPr>
              <w:t>本縣</w:t>
            </w:r>
            <w:r w:rsidRPr="0054546A">
              <w:rPr>
                <w:rFonts w:hint="eastAsia"/>
                <w:kern w:val="0"/>
                <w:sz w:val="20"/>
                <w:szCs w:val="20"/>
              </w:rPr>
              <w:t>4-5</w:t>
            </w:r>
            <w:r w:rsidRPr="0054546A">
              <w:rPr>
                <w:rFonts w:hint="eastAsia"/>
                <w:kern w:val="0"/>
                <w:sz w:val="20"/>
                <w:szCs w:val="20"/>
              </w:rPr>
              <w:t>歲幼兒學費補助</w:t>
            </w:r>
          </w:p>
          <w:p w:rsidR="00E47A78" w:rsidRPr="00DC4416" w:rsidRDefault="00DC4416" w:rsidP="0075109A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</w:t>
            </w:r>
            <w:r w:rsidRPr="00AA1074">
              <w:rPr>
                <w:rFonts w:hint="eastAsia"/>
                <w:kern w:val="0"/>
                <w:sz w:val="20"/>
                <w:szCs w:val="20"/>
              </w:rPr>
              <w:t>私幼教保人員進修經費</w:t>
            </w:r>
          </w:p>
          <w:p w:rsidR="0075109A" w:rsidRDefault="0075109A" w:rsidP="0075109A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教保服務人員研習</w:t>
            </w:r>
          </w:p>
          <w:p w:rsidR="00B03409" w:rsidRDefault="0075109A" w:rsidP="00C63CDD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教保活動課程暫行大綱研習</w:t>
            </w:r>
          </w:p>
          <w:p w:rsidR="00C63CDD" w:rsidRDefault="00C638F0" w:rsidP="00C63CDD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花蓮縣教保服務申訴評議會議</w:t>
            </w:r>
          </w:p>
          <w:p w:rsidR="00C638F0" w:rsidRPr="00C63CDD" w:rsidRDefault="00C638F0" w:rsidP="00C63CDD">
            <w:pPr>
              <w:pStyle w:val="a3"/>
              <w:widowControl/>
              <w:numPr>
                <w:ilvl w:val="0"/>
                <w:numId w:val="10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B03409" w:rsidRDefault="000852F2" w:rsidP="00F27F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王景祺</w:t>
            </w:r>
          </w:p>
          <w:p w:rsidR="000A026F" w:rsidRPr="00AB4FE1" w:rsidRDefault="00245FFB" w:rsidP="00F27F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佘莞育</w:t>
            </w:r>
          </w:p>
        </w:tc>
      </w:tr>
      <w:tr w:rsidR="00A775FA" w:rsidRPr="00AB4FE1" w:rsidTr="0038398E">
        <w:trPr>
          <w:trHeight w:val="626"/>
          <w:jc w:val="center"/>
        </w:trPr>
        <w:tc>
          <w:tcPr>
            <w:tcW w:w="1049" w:type="dxa"/>
            <w:vAlign w:val="center"/>
          </w:tcPr>
          <w:p w:rsidR="002F22D8" w:rsidRDefault="002F22D8" w:rsidP="00C63CD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辦事員</w:t>
            </w:r>
          </w:p>
          <w:p w:rsidR="009930A7" w:rsidRPr="00AB4FE1" w:rsidRDefault="009930A7" w:rsidP="00C63CD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職務代理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6" w:type="dxa"/>
            <w:vAlign w:val="center"/>
          </w:tcPr>
          <w:p w:rsidR="00A775FA" w:rsidRPr="00AB4FE1" w:rsidRDefault="009F572F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李采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829" w:type="dxa"/>
            <w:vAlign w:val="center"/>
          </w:tcPr>
          <w:p w:rsidR="00A775FA" w:rsidRPr="00AB4FE1" w:rsidRDefault="007A1F10" w:rsidP="00F249D4">
            <w:pPr>
              <w:pStyle w:val="a3"/>
              <w:widowControl/>
              <w:spacing w:before="100" w:beforeAutospacing="1" w:after="100" w:afterAutospacing="1"/>
              <w:ind w:leftChars="0" w:left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5193" w:type="dxa"/>
          </w:tcPr>
          <w:p w:rsidR="00AD4908" w:rsidRDefault="00AA1074" w:rsidP="00C63CDD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0"/>
                <w:szCs w:val="20"/>
              </w:rPr>
              <w:t>優良特教人員遴選及連續擔任特教工作敘獎</w:t>
            </w:r>
          </w:p>
          <w:p w:rsidR="00C63CDD" w:rsidRPr="00AB4FE1" w:rsidRDefault="00C638F0" w:rsidP="00C63CDD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2.</w:t>
            </w:r>
            <w:r w:rsidR="00AA1074" w:rsidRPr="00AB4FE1">
              <w:rPr>
                <w:rFonts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AA1074"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巡迴輔導教師交通費</w:t>
            </w:r>
          </w:p>
          <w:p w:rsidR="00AA1074" w:rsidRDefault="00C638F0" w:rsidP="00AA1074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3</w:t>
            </w:r>
            <w:r w:rsidR="00C63CDD" w:rsidRPr="00AB4FE1">
              <w:rPr>
                <w:rFonts w:cs="Arial"/>
                <w:color w:val="000000"/>
                <w:kern w:val="0"/>
                <w:sz w:val="20"/>
                <w:szCs w:val="20"/>
              </w:rPr>
              <w:t>.</w:t>
            </w:r>
            <w:r w:rsidR="00AA1074" w:rsidRPr="00AB4FE1">
              <w:rPr>
                <w:sz w:val="20"/>
                <w:szCs w:val="20"/>
              </w:rPr>
              <w:t xml:space="preserve"> </w:t>
            </w:r>
            <w:r w:rsidR="00AA1074"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特教學生交通費及交通車業務</w:t>
            </w:r>
          </w:p>
          <w:p w:rsidR="00AD4908" w:rsidRDefault="00C638F0" w:rsidP="00C63CDD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4</w:t>
            </w:r>
            <w:r w:rsidR="00C63CDD" w:rsidRPr="00AB4FE1">
              <w:rPr>
                <w:rFonts w:cs="Aria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身心障礙學生獎助學金、教育代金及學雜費減免</w:t>
            </w:r>
          </w:p>
          <w:p w:rsidR="00AD4908" w:rsidRPr="000D32DB" w:rsidRDefault="00AA1074" w:rsidP="00C63CDD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5</w:t>
            </w:r>
            <w:r w:rsidR="00AD4908">
              <w:rPr>
                <w:rFonts w:cs="Arial" w:hint="eastAsia"/>
                <w:color w:val="000000"/>
                <w:kern w:val="0"/>
                <w:sz w:val="20"/>
                <w:szCs w:val="20"/>
              </w:rPr>
              <w:t>.</w:t>
            </w:r>
            <w:r w:rsidR="000D32DB">
              <w:rPr>
                <w:rFonts w:cs="Arial" w:hint="eastAsia"/>
                <w:color w:val="000000"/>
                <w:kern w:val="0"/>
                <w:sz w:val="20"/>
                <w:szCs w:val="20"/>
              </w:rPr>
              <w:t>國</w:t>
            </w:r>
            <w:r w:rsidR="000D32DB" w:rsidRPr="00AB4FE1">
              <w:rPr>
                <w:kern w:val="0"/>
                <w:sz w:val="20"/>
                <w:szCs w:val="20"/>
              </w:rPr>
              <w:t>小課後照顧身心障礙學生專班</w:t>
            </w:r>
          </w:p>
          <w:p w:rsidR="00AD4908" w:rsidRDefault="00AA1074" w:rsidP="00C63CDD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6</w:t>
            </w:r>
            <w:r w:rsidR="00AD4908">
              <w:rPr>
                <w:rFonts w:cs="Arial" w:hint="eastAsia"/>
                <w:color w:val="000000"/>
                <w:kern w:val="0"/>
                <w:sz w:val="20"/>
                <w:szCs w:val="20"/>
              </w:rPr>
              <w:t>.</w:t>
            </w:r>
            <w:r w:rsidR="00E01DB6">
              <w:rPr>
                <w:rFonts w:cs="Arial" w:hint="eastAsia"/>
                <w:color w:val="000000"/>
                <w:kern w:val="0"/>
                <w:sz w:val="20"/>
                <w:szCs w:val="20"/>
              </w:rPr>
              <w:t>特教</w:t>
            </w:r>
            <w:r w:rsidR="00AD4908">
              <w:rPr>
                <w:rFonts w:cs="Arial" w:hint="eastAsia"/>
                <w:color w:val="000000"/>
                <w:kern w:val="0"/>
                <w:sz w:val="20"/>
                <w:szCs w:val="20"/>
              </w:rPr>
              <w:t>宣導</w:t>
            </w:r>
            <w:r w:rsidR="00E01DB6">
              <w:rPr>
                <w:rFonts w:cs="Arial" w:hint="eastAsia"/>
                <w:color w:val="000000"/>
                <w:kern w:val="0"/>
                <w:sz w:val="20"/>
                <w:szCs w:val="20"/>
              </w:rPr>
              <w:t>業務</w:t>
            </w:r>
          </w:p>
          <w:p w:rsidR="00A775FA" w:rsidRPr="00AB4FE1" w:rsidRDefault="00AA1074" w:rsidP="007E2208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C63CDD" w:rsidRPr="00AB4FE1">
              <w:rPr>
                <w:rFonts w:cs="Arial"/>
                <w:color w:val="000000"/>
                <w:kern w:val="0"/>
                <w:sz w:val="20"/>
                <w:szCs w:val="20"/>
              </w:rPr>
              <w:t>.</w:t>
            </w:r>
            <w:r w:rsidR="00C63CDD"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Default="000A026F" w:rsidP="00F27F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簡伶寧</w:t>
            </w:r>
          </w:p>
          <w:p w:rsidR="000852F2" w:rsidRPr="00AB4FE1" w:rsidRDefault="000852F2" w:rsidP="000852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王景祺</w:t>
            </w:r>
          </w:p>
        </w:tc>
      </w:tr>
      <w:tr w:rsidR="00A775FA" w:rsidRPr="00AB4FE1" w:rsidTr="0038398E">
        <w:trPr>
          <w:trHeight w:val="1618"/>
          <w:jc w:val="center"/>
        </w:trPr>
        <w:tc>
          <w:tcPr>
            <w:tcW w:w="1049" w:type="dxa"/>
            <w:vAlign w:val="center"/>
          </w:tcPr>
          <w:p w:rsidR="00A775FA" w:rsidRPr="00AB4FE1" w:rsidRDefault="008B1BF3" w:rsidP="00B8428F">
            <w:pPr>
              <w:widowControl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書記</w:t>
            </w:r>
          </w:p>
        </w:tc>
        <w:tc>
          <w:tcPr>
            <w:tcW w:w="926" w:type="dxa"/>
            <w:vAlign w:val="center"/>
          </w:tcPr>
          <w:p w:rsidR="00A775FA" w:rsidRPr="00AB4FE1" w:rsidRDefault="003E28D2" w:rsidP="00D81D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羅喬</w:t>
            </w:r>
            <w:proofErr w:type="gramStart"/>
            <w:r>
              <w:rPr>
                <w:rFonts w:hint="eastAsia"/>
                <w:sz w:val="20"/>
                <w:szCs w:val="20"/>
              </w:rPr>
              <w:t>郁</w:t>
            </w:r>
            <w:proofErr w:type="gramEnd"/>
          </w:p>
        </w:tc>
        <w:tc>
          <w:tcPr>
            <w:tcW w:w="829" w:type="dxa"/>
            <w:vAlign w:val="center"/>
          </w:tcPr>
          <w:p w:rsidR="00A775FA" w:rsidRPr="00AB4FE1" w:rsidRDefault="007A1F10" w:rsidP="00493BA4">
            <w:pPr>
              <w:jc w:val="center"/>
              <w:rPr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5193" w:type="dxa"/>
          </w:tcPr>
          <w:p w:rsidR="00A775FA" w:rsidRDefault="00C63CDD" w:rsidP="00D81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proofErr w:type="gramStart"/>
            <w:r>
              <w:rPr>
                <w:rFonts w:hint="eastAsia"/>
                <w:sz w:val="20"/>
                <w:szCs w:val="20"/>
              </w:rPr>
              <w:t>國幼班</w:t>
            </w:r>
            <w:proofErr w:type="gramEnd"/>
            <w:r>
              <w:rPr>
                <w:rFonts w:hint="eastAsia"/>
                <w:sz w:val="20"/>
                <w:szCs w:val="20"/>
              </w:rPr>
              <w:t>巡迴輔導員及業務費經費</w:t>
            </w:r>
          </w:p>
          <w:p w:rsidR="00C63CDD" w:rsidRDefault="00C63CDD" w:rsidP="00D81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proofErr w:type="gramStart"/>
            <w:r>
              <w:rPr>
                <w:rFonts w:hint="eastAsia"/>
                <w:sz w:val="20"/>
                <w:szCs w:val="20"/>
              </w:rPr>
              <w:t>國幼班</w:t>
            </w:r>
            <w:proofErr w:type="gramEnd"/>
            <w:r>
              <w:rPr>
                <w:rFonts w:hint="eastAsia"/>
                <w:sz w:val="20"/>
                <w:szCs w:val="20"/>
              </w:rPr>
              <w:t>交通費補助</w:t>
            </w:r>
          </w:p>
          <w:p w:rsidR="00AD4908" w:rsidRDefault="00AD4908" w:rsidP="00D81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幼生管理系統管理</w:t>
            </w:r>
          </w:p>
          <w:p w:rsidR="00C63CDD" w:rsidRDefault="00AD4908" w:rsidP="00D81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C63CDD">
              <w:rPr>
                <w:rFonts w:hint="eastAsia"/>
                <w:sz w:val="20"/>
                <w:szCs w:val="20"/>
              </w:rPr>
              <w:t>.</w:t>
            </w:r>
            <w:r w:rsidR="00C63CDD">
              <w:rPr>
                <w:rFonts w:hint="eastAsia"/>
                <w:sz w:val="20"/>
                <w:szCs w:val="20"/>
              </w:rPr>
              <w:t>中央</w:t>
            </w:r>
            <w:r w:rsidR="00C63CDD">
              <w:rPr>
                <w:rFonts w:hint="eastAsia"/>
                <w:sz w:val="20"/>
                <w:szCs w:val="20"/>
              </w:rPr>
              <w:t>5</w:t>
            </w:r>
            <w:r w:rsidR="00C63CDD">
              <w:rPr>
                <w:rFonts w:hint="eastAsia"/>
                <w:sz w:val="20"/>
                <w:szCs w:val="20"/>
              </w:rPr>
              <w:t>歲幼兒免學費計畫</w:t>
            </w:r>
          </w:p>
          <w:p w:rsidR="00C638F0" w:rsidRPr="00C63CDD" w:rsidRDefault="00AA1074" w:rsidP="00D81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638F0">
              <w:rPr>
                <w:rFonts w:hint="eastAsia"/>
                <w:sz w:val="20"/>
                <w:szCs w:val="20"/>
              </w:rPr>
              <w:t>.</w:t>
            </w:r>
            <w:r w:rsidR="00C638F0">
              <w:rPr>
                <w:rFonts w:hint="eastAsia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Default="00897397" w:rsidP="007537ED">
            <w:pPr>
              <w:jc w:val="center"/>
              <w:rPr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高曉茜</w:t>
            </w:r>
          </w:p>
          <w:p w:rsidR="000852F2" w:rsidRPr="00AB4FE1" w:rsidRDefault="009F572F" w:rsidP="000852F2">
            <w:pPr>
              <w:jc w:val="center"/>
              <w:rPr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李采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</w:tr>
      <w:tr w:rsidR="00A775FA" w:rsidRPr="00AB4FE1" w:rsidTr="00AA1074">
        <w:trPr>
          <w:trHeight w:val="3396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7537E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調用教師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7537E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陳勇宏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5193" w:type="dxa"/>
          </w:tcPr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特殊教育訪視及評鑑（身障類）</w:t>
            </w:r>
          </w:p>
          <w:p w:rsidR="00A775FA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九年一貫課程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新課綱</w:t>
            </w:r>
            <w:proofErr w:type="gramEnd"/>
          </w:p>
          <w:p w:rsidR="0054546A" w:rsidRPr="00AB4FE1" w:rsidRDefault="0054546A" w:rsidP="0054546A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無障礙校園環境</w:t>
            </w:r>
          </w:p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教師授課鐘點及課表</w:t>
            </w:r>
          </w:p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教師進修與研習</w:t>
            </w:r>
          </w:p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校長特殊教育研習</w:t>
            </w:r>
          </w:p>
          <w:p w:rsidR="00A775FA" w:rsidRPr="00AB4FE1" w:rsidRDefault="00A775FA" w:rsidP="00F27F8C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身心障礙學生適性輔導安置</w:t>
            </w:r>
          </w:p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A775FA" w:rsidRPr="00AB4FE1" w:rsidRDefault="00A775FA" w:rsidP="007537ED">
            <w:pPr>
              <w:pStyle w:val="a3"/>
              <w:widowControl/>
              <w:numPr>
                <w:ilvl w:val="0"/>
                <w:numId w:val="11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063297" w:rsidRDefault="00063297" w:rsidP="007537ED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謝至理</w:t>
            </w:r>
          </w:p>
          <w:p w:rsidR="00A775FA" w:rsidRPr="00AB4FE1" w:rsidRDefault="00507A64" w:rsidP="007537ED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簡伶寧</w:t>
            </w:r>
          </w:p>
        </w:tc>
      </w:tr>
      <w:tr w:rsidR="00A775FA" w:rsidRPr="00AB4FE1" w:rsidTr="00AA1074">
        <w:trPr>
          <w:trHeight w:val="3376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調用教師</w:t>
            </w:r>
          </w:p>
        </w:tc>
        <w:tc>
          <w:tcPr>
            <w:tcW w:w="926" w:type="dxa"/>
            <w:vAlign w:val="center"/>
          </w:tcPr>
          <w:p w:rsidR="00A775FA" w:rsidRPr="00AB4FE1" w:rsidRDefault="00063297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謝至理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5193" w:type="dxa"/>
          </w:tcPr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特教諮詢委員會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提早入學及縮短修業年限相關業務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區域資優教育方案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資優資源班相關業務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資賦優異類學生鑑定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資優教師進修與研習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特殊教育輔導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團－資優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組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資優班級評鑑</w:t>
            </w:r>
          </w:p>
          <w:p w:rsidR="00A775FA" w:rsidRPr="007E2208" w:rsidRDefault="00A775FA" w:rsidP="00AA1074">
            <w:pPr>
              <w:pStyle w:val="a3"/>
              <w:widowControl/>
              <w:numPr>
                <w:ilvl w:val="0"/>
                <w:numId w:val="12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7E2208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陳勇宏</w:t>
            </w:r>
          </w:p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簡伶寧</w:t>
            </w:r>
          </w:p>
        </w:tc>
      </w:tr>
      <w:tr w:rsidR="00A775FA" w:rsidRPr="00AB4FE1" w:rsidTr="00AA1074">
        <w:trPr>
          <w:trHeight w:val="3073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調用教師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簡伶寧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5193" w:type="dxa"/>
          </w:tcPr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特教班增減班與人力調整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身心障礙學生之鑑定安置及就學輔導業務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身心障礙學生跨教育階段轉銜業務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鑑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輔會及學校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特推會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執行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特教中心聯繫會報</w:t>
            </w:r>
          </w:p>
          <w:p w:rsidR="00A775FA" w:rsidRPr="00AB4FE1" w:rsidRDefault="00A775FA" w:rsidP="00AA1074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三區特殊教育中心經費</w:t>
            </w:r>
          </w:p>
          <w:p w:rsidR="00285C5D" w:rsidRDefault="00B56627" w:rsidP="00285C5D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特殊教育</w:t>
            </w:r>
            <w:r>
              <w:rPr>
                <w:rFonts w:cs="Arial"/>
                <w:color w:val="000000"/>
                <w:kern w:val="0"/>
                <w:sz w:val="20"/>
                <w:szCs w:val="20"/>
              </w:rPr>
              <w:t>學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生</w:t>
            </w:r>
            <w:r w:rsidR="00A775FA" w:rsidRPr="00AB4FE1">
              <w:rPr>
                <w:rFonts w:cs="Arial"/>
                <w:color w:val="000000"/>
                <w:kern w:val="0"/>
                <w:sz w:val="20"/>
                <w:szCs w:val="20"/>
              </w:rPr>
              <w:t>申訴評議委員會</w:t>
            </w:r>
          </w:p>
          <w:p w:rsidR="00A775FA" w:rsidRPr="00285C5D" w:rsidRDefault="00A775FA" w:rsidP="00285C5D">
            <w:pPr>
              <w:pStyle w:val="a3"/>
              <w:widowControl/>
              <w:numPr>
                <w:ilvl w:val="0"/>
                <w:numId w:val="13"/>
              </w:numPr>
              <w:spacing w:before="100" w:beforeAutospacing="1" w:after="100" w:afterAutospacing="1"/>
              <w:ind w:leftChars="0" w:left="207" w:hanging="207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285C5D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063297" w:rsidRDefault="0006329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謝至理</w:t>
            </w:r>
          </w:p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陳勇宏</w:t>
            </w:r>
          </w:p>
        </w:tc>
      </w:tr>
      <w:tr w:rsidR="00A775FA" w:rsidRPr="00AB4FE1" w:rsidTr="00AA1074">
        <w:trPr>
          <w:trHeight w:val="2580"/>
          <w:jc w:val="center"/>
        </w:trPr>
        <w:tc>
          <w:tcPr>
            <w:tcW w:w="1049" w:type="dxa"/>
            <w:vAlign w:val="center"/>
          </w:tcPr>
          <w:p w:rsidR="00AD4908" w:rsidRPr="00AB4FE1" w:rsidRDefault="00AD4908" w:rsidP="00E93A31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lastRenderedPageBreak/>
              <w:t>社工師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陳曉嵐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493BA4">
            <w:pPr>
              <w:rPr>
                <w:kern w:val="0"/>
                <w:sz w:val="20"/>
                <w:szCs w:val="20"/>
              </w:rPr>
            </w:pPr>
            <w:r w:rsidRPr="00AB4FE1">
              <w:rPr>
                <w:kern w:val="0"/>
                <w:sz w:val="20"/>
                <w:szCs w:val="20"/>
              </w:rPr>
              <w:t>1.</w:t>
            </w:r>
            <w:r w:rsidRPr="00AB4FE1">
              <w:rPr>
                <w:kern w:val="0"/>
                <w:sz w:val="20"/>
                <w:szCs w:val="20"/>
              </w:rPr>
              <w:t>個案協助之需求評估與支援</w:t>
            </w:r>
          </w:p>
          <w:p w:rsidR="00A775FA" w:rsidRPr="00AB4FE1" w:rsidRDefault="00A775FA" w:rsidP="00493BA4">
            <w:pPr>
              <w:rPr>
                <w:kern w:val="0"/>
                <w:sz w:val="20"/>
                <w:szCs w:val="20"/>
              </w:rPr>
            </w:pPr>
            <w:r w:rsidRPr="00AB4FE1">
              <w:rPr>
                <w:kern w:val="0"/>
                <w:sz w:val="20"/>
                <w:szCs w:val="20"/>
              </w:rPr>
              <w:t>2.</w:t>
            </w:r>
            <w:r w:rsidRPr="00AB4FE1">
              <w:rPr>
                <w:kern w:val="0"/>
                <w:sz w:val="20"/>
                <w:szCs w:val="20"/>
              </w:rPr>
              <w:t>暫緩入學業務</w:t>
            </w:r>
          </w:p>
          <w:p w:rsidR="00A775FA" w:rsidRPr="00AB4FE1" w:rsidRDefault="00A775FA" w:rsidP="00493BA4">
            <w:pPr>
              <w:rPr>
                <w:kern w:val="0"/>
                <w:sz w:val="20"/>
                <w:szCs w:val="20"/>
              </w:rPr>
            </w:pPr>
            <w:r w:rsidRPr="00AB4FE1">
              <w:rPr>
                <w:kern w:val="0"/>
                <w:sz w:val="20"/>
                <w:szCs w:val="20"/>
              </w:rPr>
              <w:t>3.</w:t>
            </w:r>
            <w:r w:rsidRPr="00AB4FE1">
              <w:rPr>
                <w:kern w:val="0"/>
                <w:sz w:val="20"/>
                <w:szCs w:val="20"/>
              </w:rPr>
              <w:t>學前特教教學觀摩</w:t>
            </w:r>
            <w:r w:rsidR="00EB4464" w:rsidRPr="00AB4FE1">
              <w:rPr>
                <w:kern w:val="0"/>
                <w:sz w:val="20"/>
                <w:szCs w:val="20"/>
              </w:rPr>
              <w:t xml:space="preserve"> </w:t>
            </w:r>
          </w:p>
          <w:p w:rsidR="00A775FA" w:rsidRPr="00AB4FE1" w:rsidRDefault="00EB4464" w:rsidP="00493BA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 w:rsidR="00A775FA" w:rsidRPr="00AB4FE1">
              <w:rPr>
                <w:kern w:val="0"/>
                <w:sz w:val="20"/>
                <w:szCs w:val="20"/>
              </w:rPr>
              <w:t>.</w:t>
            </w:r>
            <w:r w:rsidR="00A775FA" w:rsidRPr="00AB4FE1">
              <w:rPr>
                <w:kern w:val="0"/>
                <w:sz w:val="20"/>
                <w:szCs w:val="20"/>
              </w:rPr>
              <w:t>學前特教相關業務</w:t>
            </w:r>
          </w:p>
          <w:p w:rsidR="00A775FA" w:rsidRPr="00AB4FE1" w:rsidRDefault="00EB4464" w:rsidP="00493BA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 w:rsidR="00A775FA" w:rsidRPr="00AB4FE1">
              <w:rPr>
                <w:kern w:val="0"/>
                <w:sz w:val="20"/>
                <w:szCs w:val="20"/>
              </w:rPr>
              <w:t>.</w:t>
            </w:r>
            <w:r w:rsidR="00C4146B">
              <w:rPr>
                <w:rFonts w:cs="Arial" w:hint="eastAsia"/>
                <w:color w:val="000000"/>
                <w:kern w:val="0"/>
                <w:sz w:val="20"/>
                <w:szCs w:val="20"/>
              </w:rPr>
              <w:t>學前特殊幼兒家長及</w:t>
            </w:r>
            <w:r w:rsidR="000D32DB">
              <w:rPr>
                <w:rFonts w:cs="Arial" w:hint="eastAsia"/>
                <w:color w:val="000000"/>
                <w:kern w:val="0"/>
                <w:sz w:val="20"/>
                <w:szCs w:val="20"/>
              </w:rPr>
              <w:t>招收單位補助</w:t>
            </w:r>
          </w:p>
          <w:p w:rsidR="00C4146B" w:rsidRDefault="00EB4464" w:rsidP="000D32D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 w:rsidR="00A775FA" w:rsidRPr="00AB4FE1">
              <w:rPr>
                <w:kern w:val="0"/>
                <w:sz w:val="20"/>
                <w:szCs w:val="20"/>
              </w:rPr>
              <w:t>.</w:t>
            </w:r>
            <w:r w:rsidR="000D32DB" w:rsidRPr="00AB4FE1">
              <w:rPr>
                <w:kern w:val="0"/>
                <w:sz w:val="20"/>
                <w:szCs w:val="20"/>
              </w:rPr>
              <w:t>學校及民間團體之補助</w:t>
            </w:r>
          </w:p>
          <w:p w:rsidR="00C4146B" w:rsidRPr="00C4146B" w:rsidRDefault="00C4146B" w:rsidP="000D32D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</w:t>
            </w:r>
            <w:r>
              <w:rPr>
                <w:rFonts w:hint="eastAsia"/>
                <w:kern w:val="0"/>
                <w:sz w:val="20"/>
                <w:szCs w:val="20"/>
              </w:rPr>
              <w:t>視障教科書</w:t>
            </w:r>
          </w:p>
          <w:p w:rsidR="00A775FA" w:rsidRPr="00AB4FE1" w:rsidRDefault="00C4146B" w:rsidP="000D32DB">
            <w:pPr>
              <w:rPr>
                <w:kern w:val="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 w:rsidR="00A775FA" w:rsidRPr="00AB4FE1">
              <w:rPr>
                <w:kern w:val="0"/>
                <w:sz w:val="20"/>
                <w:szCs w:val="20"/>
              </w:rPr>
              <w:t>.</w:t>
            </w:r>
            <w:r w:rsidR="00A775FA" w:rsidRPr="00AB4FE1">
              <w:rPr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0852F2" w:rsidRDefault="000852F2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林芸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琤</w:t>
            </w:r>
            <w:proofErr w:type="gramEnd"/>
          </w:p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顏如鈺</w:t>
            </w:r>
          </w:p>
        </w:tc>
      </w:tr>
      <w:tr w:rsidR="00A775FA" w:rsidRPr="00AB4FE1" w:rsidTr="0038398E">
        <w:trPr>
          <w:jc w:val="center"/>
        </w:trPr>
        <w:tc>
          <w:tcPr>
            <w:tcW w:w="1049" w:type="dxa"/>
            <w:vAlign w:val="center"/>
          </w:tcPr>
          <w:p w:rsidR="00AD4908" w:rsidRPr="00AB4FE1" w:rsidRDefault="00AD4908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物理治療師</w:t>
            </w:r>
          </w:p>
        </w:tc>
        <w:tc>
          <w:tcPr>
            <w:tcW w:w="926" w:type="dxa"/>
            <w:vAlign w:val="center"/>
          </w:tcPr>
          <w:p w:rsidR="00A775FA" w:rsidRPr="00AB4FE1" w:rsidRDefault="003E28D2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林芸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琤</w:t>
            </w:r>
            <w:proofErr w:type="gramEnd"/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特教生輔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具相關行政業務及後續使用效益評估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物理治療需求服務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專業團隊實施與運作</w:t>
            </w:r>
          </w:p>
          <w:p w:rsidR="00A775FA" w:rsidRPr="000D32DB" w:rsidRDefault="00A775FA" w:rsidP="000D32DB">
            <w:pPr>
              <w:pStyle w:val="a3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在家教育學生服務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0852F2" w:rsidRDefault="000852F2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OT</w:t>
            </w:r>
          </w:p>
          <w:p w:rsidR="00A775FA" w:rsidRPr="00AB4FE1" w:rsidRDefault="00A775FA" w:rsidP="000852F2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陳曉嵐</w:t>
            </w:r>
          </w:p>
        </w:tc>
      </w:tr>
      <w:tr w:rsidR="00A775FA" w:rsidRPr="00AB4FE1" w:rsidTr="0038398E">
        <w:trPr>
          <w:trHeight w:val="893"/>
          <w:jc w:val="center"/>
        </w:trPr>
        <w:tc>
          <w:tcPr>
            <w:tcW w:w="1049" w:type="dxa"/>
            <w:vAlign w:val="center"/>
          </w:tcPr>
          <w:p w:rsidR="00AD4908" w:rsidRPr="00AB4FE1" w:rsidRDefault="00AD4908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職能治療師</w:t>
            </w:r>
          </w:p>
        </w:tc>
        <w:tc>
          <w:tcPr>
            <w:tcW w:w="926" w:type="dxa"/>
            <w:vAlign w:val="center"/>
          </w:tcPr>
          <w:p w:rsidR="00A775FA" w:rsidRPr="00AB4FE1" w:rsidRDefault="003E28D2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待聘</w:t>
            </w:r>
          </w:p>
        </w:tc>
        <w:tc>
          <w:tcPr>
            <w:tcW w:w="829" w:type="dxa"/>
            <w:vAlign w:val="center"/>
          </w:tcPr>
          <w:p w:rsidR="00A775FA" w:rsidRPr="00AB4FE1" w:rsidRDefault="00A775FA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6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職能治療需求服務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6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籌辦特教學生育樂營活動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6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全國視</w:t>
            </w:r>
            <w:r w:rsidR="000D32DB">
              <w:rPr>
                <w:rFonts w:cs="Arial" w:hint="eastAsia"/>
                <w:color w:val="000000"/>
                <w:kern w:val="0"/>
                <w:sz w:val="20"/>
                <w:szCs w:val="20"/>
              </w:rPr>
              <w:t>、聽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障夏令營活動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6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陳曉嵐</w:t>
            </w:r>
          </w:p>
          <w:p w:rsidR="00A775FA" w:rsidRPr="00AB4FE1" w:rsidRDefault="000852F2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林芸</w:t>
            </w:r>
            <w:proofErr w:type="gramStart"/>
            <w:r w:rsidR="0038398E">
              <w:rPr>
                <w:rFonts w:cs="Arial" w:hint="eastAsia"/>
                <w:color w:val="000000"/>
                <w:kern w:val="0"/>
                <w:sz w:val="20"/>
                <w:szCs w:val="20"/>
              </w:rPr>
              <w:t>琤</w:t>
            </w:r>
            <w:proofErr w:type="gramEnd"/>
          </w:p>
        </w:tc>
      </w:tr>
      <w:tr w:rsidR="00A775FA" w:rsidRPr="00AB4FE1" w:rsidTr="0038398E">
        <w:trPr>
          <w:trHeight w:val="2264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約用人員</w:t>
            </w:r>
          </w:p>
        </w:tc>
        <w:tc>
          <w:tcPr>
            <w:tcW w:w="926" w:type="dxa"/>
            <w:vAlign w:val="center"/>
          </w:tcPr>
          <w:p w:rsidR="00A775FA" w:rsidRPr="00AB4FE1" w:rsidRDefault="00A775FA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蕭茹菁</w:t>
            </w:r>
          </w:p>
        </w:tc>
        <w:tc>
          <w:tcPr>
            <w:tcW w:w="829" w:type="dxa"/>
            <w:vAlign w:val="center"/>
          </w:tcPr>
          <w:p w:rsidR="00A775FA" w:rsidRPr="00AB4FE1" w:rsidRDefault="007A1F1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校安</w:t>
            </w:r>
            <w:r w:rsidR="00C64CDD">
              <w:rPr>
                <w:rFonts w:cs="Arial" w:hint="eastAsia"/>
                <w:color w:val="000000"/>
                <w:kern w:val="0"/>
                <w:sz w:val="20"/>
                <w:szCs w:val="20"/>
              </w:rPr>
              <w:t>及</w:t>
            </w:r>
            <w:proofErr w:type="gramEnd"/>
            <w:r w:rsidR="00C64CDD">
              <w:rPr>
                <w:rFonts w:cs="Arial" w:hint="eastAsia"/>
                <w:color w:val="000000"/>
                <w:kern w:val="0"/>
                <w:sz w:val="20"/>
                <w:szCs w:val="20"/>
              </w:rPr>
              <w:t>腸病毒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通報業務辦理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中、低收入戶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家庭托教補助</w:t>
            </w:r>
            <w:proofErr w:type="gramEnd"/>
          </w:p>
          <w:p w:rsidR="005809FD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改善公幼教學環境設備</w:t>
            </w:r>
          </w:p>
          <w:p w:rsidR="00A775FA" w:rsidRDefault="00E47A78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兒童節慶祝活動</w:t>
            </w:r>
          </w:p>
          <w:p w:rsidR="00E47A78" w:rsidRPr="00AB4FE1" w:rsidRDefault="00E47A78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專業輔導計畫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園長專業訓練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公共安全及未立案幼教機構查察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充實幼兒園圖書設備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7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Pr="00AB4FE1" w:rsidRDefault="000852F2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黃淑珍</w:t>
            </w:r>
          </w:p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佘菀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育</w:t>
            </w:r>
          </w:p>
        </w:tc>
      </w:tr>
      <w:tr w:rsidR="00A775FA" w:rsidRPr="00AB4FE1" w:rsidTr="0038398E">
        <w:trPr>
          <w:trHeight w:val="484"/>
          <w:jc w:val="center"/>
        </w:trPr>
        <w:tc>
          <w:tcPr>
            <w:tcW w:w="1049" w:type="dxa"/>
            <w:vAlign w:val="center"/>
          </w:tcPr>
          <w:p w:rsidR="00A775FA" w:rsidRPr="00AB4FE1" w:rsidRDefault="00A775FA" w:rsidP="00E93A31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br w:type="page"/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約用人員</w:t>
            </w:r>
          </w:p>
        </w:tc>
        <w:tc>
          <w:tcPr>
            <w:tcW w:w="926" w:type="dxa"/>
            <w:vAlign w:val="center"/>
          </w:tcPr>
          <w:p w:rsidR="00A775FA" w:rsidRPr="00AB4FE1" w:rsidRDefault="003E28D2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黃淑珍</w:t>
            </w:r>
          </w:p>
        </w:tc>
        <w:tc>
          <w:tcPr>
            <w:tcW w:w="829" w:type="dxa"/>
            <w:vAlign w:val="center"/>
          </w:tcPr>
          <w:p w:rsidR="00A775FA" w:rsidRPr="00AB4FE1" w:rsidRDefault="007A1F1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193" w:type="dxa"/>
            <w:vAlign w:val="center"/>
          </w:tcPr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課稅配套措施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-</w:t>
            </w: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公私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幼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導師費差額及教保費經費補助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公私幼親職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教育、本土語言計畫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公幼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課後留園服務</w:t>
            </w:r>
            <w:proofErr w:type="gramEnd"/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公私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幼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公共安全暨衛生聯合稽查及未立案幼教機構查察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幼童車管理及查察</w:t>
            </w:r>
          </w:p>
          <w:p w:rsidR="00A775FA" w:rsidRPr="00AB4FE1" w:rsidRDefault="00A775FA" w:rsidP="00CC7D15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社區教保資源中心</w:t>
            </w:r>
          </w:p>
          <w:p w:rsidR="00F249D4" w:rsidRDefault="00F249D4" w:rsidP="00F249D4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美感及藝術教育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札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根計畫</w:t>
            </w:r>
          </w:p>
          <w:p w:rsidR="000A026F" w:rsidRPr="00AB4FE1" w:rsidRDefault="000A026F" w:rsidP="00F249D4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幼兒園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及其教保</w:t>
            </w:r>
            <w:proofErr w:type="gramEnd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服務人員獎勵計畫</w:t>
            </w:r>
          </w:p>
          <w:p w:rsidR="00A775FA" w:rsidRPr="00AB4FE1" w:rsidRDefault="00A775FA" w:rsidP="00AB4FE1">
            <w:pPr>
              <w:pStyle w:val="a3"/>
              <w:widowControl/>
              <w:numPr>
                <w:ilvl w:val="0"/>
                <w:numId w:val="15"/>
              </w:numPr>
              <w:spacing w:before="100" w:beforeAutospacing="1" w:after="100" w:afterAutospacing="1"/>
              <w:ind w:leftChars="0" w:left="207" w:hanging="207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176" w:type="dxa"/>
            <w:vAlign w:val="center"/>
          </w:tcPr>
          <w:p w:rsidR="00A775FA" w:rsidRPr="00AB4FE1" w:rsidRDefault="00A775FA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蕭茹菁</w:t>
            </w:r>
          </w:p>
          <w:p w:rsidR="00A775FA" w:rsidRPr="00AB4FE1" w:rsidRDefault="0089739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羅喬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</w:tr>
    </w:tbl>
    <w:p w:rsidR="00E93A31" w:rsidRDefault="00E93A31">
      <w:r>
        <w:br w:type="page"/>
      </w:r>
    </w:p>
    <w:tbl>
      <w:tblPr>
        <w:tblW w:w="8866" w:type="dxa"/>
        <w:jc w:val="center"/>
        <w:tblInd w:w="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2"/>
        <w:gridCol w:w="850"/>
        <w:gridCol w:w="669"/>
        <w:gridCol w:w="5245"/>
        <w:gridCol w:w="1070"/>
      </w:tblGrid>
      <w:tr w:rsidR="00BC1BD0" w:rsidRPr="00AB4FE1" w:rsidTr="00E55019">
        <w:trPr>
          <w:trHeight w:val="923"/>
          <w:jc w:val="center"/>
        </w:trPr>
        <w:tc>
          <w:tcPr>
            <w:tcW w:w="1032" w:type="dxa"/>
            <w:vAlign w:val="center"/>
          </w:tcPr>
          <w:p w:rsidR="00BC1BD0" w:rsidRPr="00AB4FE1" w:rsidRDefault="0045175C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lastRenderedPageBreak/>
              <w:t>輔導員</w:t>
            </w:r>
          </w:p>
        </w:tc>
        <w:tc>
          <w:tcPr>
            <w:tcW w:w="850" w:type="dxa"/>
            <w:vAlign w:val="center"/>
          </w:tcPr>
          <w:p w:rsidR="00BC1BD0" w:rsidRPr="00AB4FE1" w:rsidRDefault="0045175C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黃寶賢</w:t>
            </w:r>
          </w:p>
        </w:tc>
        <w:tc>
          <w:tcPr>
            <w:tcW w:w="669" w:type="dxa"/>
            <w:vAlign w:val="center"/>
          </w:tcPr>
          <w:p w:rsidR="00BC1BD0" w:rsidRPr="00AB4FE1" w:rsidRDefault="00296832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5245" w:type="dxa"/>
            <w:vAlign w:val="center"/>
          </w:tcPr>
          <w:p w:rsidR="00313308" w:rsidRDefault="0045175C" w:rsidP="00313308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A1074">
              <w:rPr>
                <w:rFonts w:hint="eastAsia"/>
                <w:kern w:val="0"/>
                <w:sz w:val="20"/>
                <w:szCs w:val="20"/>
              </w:rPr>
              <w:t>1.</w:t>
            </w:r>
            <w:r w:rsidR="0054546A" w:rsidRPr="0054546A">
              <w:rPr>
                <w:rFonts w:cs="Arial" w:hint="eastAsia"/>
                <w:color w:val="000000"/>
                <w:kern w:val="0"/>
                <w:sz w:val="20"/>
                <w:szCs w:val="20"/>
              </w:rPr>
              <w:t>幼兒園設立、變更、撤銷及增班事宜</w:t>
            </w:r>
          </w:p>
          <w:p w:rsidR="00313308" w:rsidRDefault="00313308" w:rsidP="0054546A">
            <w:pPr>
              <w:rPr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2.</w:t>
            </w:r>
            <w:r w:rsidRPr="00313308">
              <w:rPr>
                <w:rFonts w:cs="Arial" w:hint="eastAsia"/>
                <w:color w:val="000000"/>
                <w:kern w:val="0"/>
                <w:sz w:val="20"/>
                <w:szCs w:val="20"/>
              </w:rPr>
              <w:t>非營利幼兒園業務</w:t>
            </w:r>
          </w:p>
          <w:p w:rsidR="0054546A" w:rsidRDefault="00313308" w:rsidP="0054546A">
            <w:pPr>
              <w:rPr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3</w:t>
            </w:r>
            <w:r w:rsidR="0054546A">
              <w:rPr>
                <w:rFonts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4546A">
              <w:rPr>
                <w:rFonts w:hint="eastAsia"/>
                <w:kern w:val="0"/>
                <w:sz w:val="20"/>
                <w:szCs w:val="20"/>
              </w:rPr>
              <w:t>基礎評鑑</w:t>
            </w:r>
          </w:p>
          <w:p w:rsidR="0045175C" w:rsidRPr="0054546A" w:rsidRDefault="00313308" w:rsidP="0054546A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 w:rsidR="0054546A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54546A" w:rsidRPr="00AA1074">
              <w:rPr>
                <w:rFonts w:hint="eastAsia"/>
                <w:kern w:val="0"/>
                <w:sz w:val="20"/>
                <w:szCs w:val="20"/>
              </w:rPr>
              <w:t>特教教師特教津貼計算</w:t>
            </w:r>
          </w:p>
          <w:p w:rsidR="00AA1074" w:rsidRPr="0054546A" w:rsidRDefault="00313308" w:rsidP="00AA1074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 w:rsidR="00AA1074" w:rsidRPr="00AA1074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54546A" w:rsidRPr="0054546A">
              <w:rPr>
                <w:rFonts w:cs="Arial"/>
                <w:color w:val="000000"/>
                <w:kern w:val="0"/>
                <w:sz w:val="20"/>
                <w:szCs w:val="20"/>
              </w:rPr>
              <w:t>特殊教育輔導團</w:t>
            </w:r>
          </w:p>
          <w:p w:rsidR="00AA1074" w:rsidRPr="00AA1074" w:rsidRDefault="00313308" w:rsidP="00AA107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 w:rsidR="00AA1074" w:rsidRPr="00AA1074">
              <w:rPr>
                <w:kern w:val="0"/>
                <w:sz w:val="20"/>
                <w:szCs w:val="20"/>
              </w:rPr>
              <w:t xml:space="preserve"> </w:t>
            </w:r>
            <w:r w:rsidR="00AA1074" w:rsidRPr="00AA1074">
              <w:rPr>
                <w:kern w:val="0"/>
                <w:sz w:val="20"/>
                <w:szCs w:val="20"/>
              </w:rPr>
              <w:t>特殊教育教材教具及經費</w:t>
            </w:r>
          </w:p>
          <w:p w:rsidR="00AA1074" w:rsidRPr="00AA1074" w:rsidRDefault="00313308" w:rsidP="00AA107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 w:rsidR="00AA1074" w:rsidRPr="00AA1074">
              <w:rPr>
                <w:kern w:val="0"/>
                <w:sz w:val="20"/>
                <w:szCs w:val="20"/>
              </w:rPr>
              <w:t xml:space="preserve"> </w:t>
            </w:r>
            <w:r w:rsidR="00AA1074" w:rsidRPr="00AA1074">
              <w:rPr>
                <w:kern w:val="0"/>
                <w:sz w:val="20"/>
                <w:szCs w:val="20"/>
              </w:rPr>
              <w:t>各教育階段特殊教育行政支持網絡聯繫</w:t>
            </w:r>
          </w:p>
          <w:p w:rsidR="00AA1074" w:rsidRDefault="00313308" w:rsidP="00AA107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 w:rsidR="00AA1074" w:rsidRPr="00AA1074">
              <w:rPr>
                <w:kern w:val="0"/>
                <w:sz w:val="20"/>
                <w:szCs w:val="20"/>
              </w:rPr>
              <w:t xml:space="preserve"> </w:t>
            </w:r>
            <w:r w:rsidR="00AA1074" w:rsidRPr="00AA1074">
              <w:rPr>
                <w:kern w:val="0"/>
                <w:sz w:val="20"/>
                <w:szCs w:val="20"/>
              </w:rPr>
              <w:t>特殊教育教師區域性策略聯盟增能方案</w:t>
            </w:r>
          </w:p>
          <w:p w:rsidR="00AA1074" w:rsidRPr="00AA1074" w:rsidRDefault="00313308" w:rsidP="00AA1074">
            <w:pPr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 w:rsidR="00AA1074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AA1074">
              <w:rPr>
                <w:rFonts w:hint="eastAsia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BC1BD0" w:rsidRPr="00AB4FE1" w:rsidRDefault="00AA1074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簡伶寧</w:t>
            </w:r>
          </w:p>
          <w:p w:rsidR="00BC1BD0" w:rsidRPr="00AB4FE1" w:rsidRDefault="0089739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高曉茜</w:t>
            </w:r>
          </w:p>
        </w:tc>
      </w:tr>
      <w:tr w:rsidR="0045175C" w:rsidRPr="00AB4FE1" w:rsidTr="00E55019">
        <w:trPr>
          <w:trHeight w:val="1168"/>
          <w:jc w:val="center"/>
        </w:trPr>
        <w:tc>
          <w:tcPr>
            <w:tcW w:w="1032" w:type="dxa"/>
            <w:vAlign w:val="center"/>
          </w:tcPr>
          <w:p w:rsidR="0045175C" w:rsidRPr="00AB4FE1" w:rsidRDefault="0045175C" w:rsidP="009D342D">
            <w:pPr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約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僱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人員</w:t>
            </w:r>
          </w:p>
        </w:tc>
        <w:tc>
          <w:tcPr>
            <w:tcW w:w="850" w:type="dxa"/>
            <w:vAlign w:val="center"/>
          </w:tcPr>
          <w:p w:rsidR="0045175C" w:rsidRPr="00AB4FE1" w:rsidRDefault="0045175C" w:rsidP="009D342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顏如鈺</w:t>
            </w:r>
          </w:p>
        </w:tc>
        <w:tc>
          <w:tcPr>
            <w:tcW w:w="669" w:type="dxa"/>
            <w:vAlign w:val="center"/>
          </w:tcPr>
          <w:p w:rsidR="0045175C" w:rsidRPr="00AB4FE1" w:rsidRDefault="0045175C" w:rsidP="00493BA4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5245" w:type="dxa"/>
            <w:vAlign w:val="center"/>
          </w:tcPr>
          <w:p w:rsidR="0045175C" w:rsidRDefault="0045175C" w:rsidP="0045175C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45175C">
              <w:rPr>
                <w:rFonts w:cs="Arial"/>
                <w:color w:val="000000"/>
                <w:kern w:val="0"/>
                <w:sz w:val="20"/>
                <w:szCs w:val="20"/>
              </w:rPr>
              <w:t>花崗國中，協助特教學生教學、生活輔導等事宜。</w:t>
            </w:r>
          </w:p>
          <w:p w:rsidR="0045175C" w:rsidRDefault="0045175C" w:rsidP="0045175C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45175C">
              <w:rPr>
                <w:rFonts w:cs="Arial"/>
                <w:color w:val="000000"/>
                <w:kern w:val="0"/>
                <w:sz w:val="20"/>
                <w:szCs w:val="20"/>
              </w:rPr>
              <w:t>統計年報出版</w:t>
            </w:r>
          </w:p>
          <w:p w:rsidR="0045175C" w:rsidRDefault="0045175C" w:rsidP="0045175C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45175C">
              <w:rPr>
                <w:rFonts w:cs="Arial"/>
                <w:color w:val="000000"/>
                <w:kern w:val="0"/>
                <w:sz w:val="20"/>
                <w:szCs w:val="20"/>
              </w:rPr>
              <w:t>研習系統維護</w:t>
            </w:r>
          </w:p>
          <w:p w:rsidR="0045175C" w:rsidRDefault="0045175C" w:rsidP="0045175C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45175C">
              <w:rPr>
                <w:rFonts w:cs="Arial"/>
                <w:color w:val="000000"/>
                <w:kern w:val="0"/>
                <w:sz w:val="20"/>
                <w:szCs w:val="20"/>
              </w:rPr>
              <w:t>特教科經費控管</w:t>
            </w:r>
          </w:p>
          <w:p w:rsidR="0045175C" w:rsidRPr="00AB4FE1" w:rsidRDefault="0045175C" w:rsidP="0045175C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51678D" w:rsidRDefault="0051678D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林芸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琤</w:t>
            </w:r>
            <w:proofErr w:type="gramEnd"/>
          </w:p>
          <w:p w:rsidR="0051678D" w:rsidRPr="00AB4FE1" w:rsidRDefault="0051678D" w:rsidP="0051678D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OT</w:t>
            </w:r>
          </w:p>
        </w:tc>
      </w:tr>
      <w:tr w:rsidR="00BC1BD0" w:rsidRPr="00AB4FE1" w:rsidTr="00E55019">
        <w:trPr>
          <w:jc w:val="center"/>
        </w:trPr>
        <w:tc>
          <w:tcPr>
            <w:tcW w:w="1032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約</w:t>
            </w: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僱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人員</w:t>
            </w:r>
          </w:p>
        </w:tc>
        <w:tc>
          <w:tcPr>
            <w:tcW w:w="850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薛綷雯</w:t>
            </w:r>
            <w:proofErr w:type="gramEnd"/>
          </w:p>
        </w:tc>
        <w:tc>
          <w:tcPr>
            <w:tcW w:w="669" w:type="dxa"/>
            <w:vAlign w:val="center"/>
          </w:tcPr>
          <w:p w:rsidR="00BC1BD0" w:rsidRPr="00AB4FE1" w:rsidRDefault="00BC1BD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5245" w:type="dxa"/>
            <w:vAlign w:val="center"/>
          </w:tcPr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支援花崗國中，協助特教學生教學、生活輔導等事宜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公文收發登記。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19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BC1BD0" w:rsidRPr="00AB4FE1" w:rsidRDefault="00BC1BD0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顏如鈺</w:t>
            </w:r>
          </w:p>
          <w:p w:rsidR="00BC1BD0" w:rsidRPr="00AB4FE1" w:rsidRDefault="000852F2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羅喬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</w:tr>
      <w:tr w:rsidR="00BC1BD0" w:rsidRPr="00AB4FE1" w:rsidTr="00E55019">
        <w:trPr>
          <w:jc w:val="center"/>
        </w:trPr>
        <w:tc>
          <w:tcPr>
            <w:tcW w:w="1032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巡迴教師</w:t>
            </w:r>
          </w:p>
        </w:tc>
        <w:tc>
          <w:tcPr>
            <w:tcW w:w="850" w:type="dxa"/>
            <w:vAlign w:val="center"/>
          </w:tcPr>
          <w:p w:rsidR="00BC1BD0" w:rsidRPr="00AB4FE1" w:rsidRDefault="003F7C67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林綺秋</w:t>
            </w:r>
          </w:p>
        </w:tc>
        <w:tc>
          <w:tcPr>
            <w:tcW w:w="669" w:type="dxa"/>
            <w:vAlign w:val="center"/>
          </w:tcPr>
          <w:p w:rsidR="00BC1BD0" w:rsidRPr="00AB4FE1" w:rsidRDefault="00BC1BD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5245" w:type="dxa"/>
            <w:vAlign w:val="center"/>
          </w:tcPr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0"/>
              </w:numPr>
              <w:spacing w:before="100" w:beforeAutospacing="1" w:after="100" w:afterAutospacing="1"/>
              <w:ind w:leftChars="0" w:left="209" w:hanging="209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國幼班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巡迴輔導計畫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0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定期輔導會議及入園輔導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0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BC1BD0" w:rsidRPr="00AB4FE1" w:rsidRDefault="00BC1BD0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張涵瑜</w:t>
            </w:r>
            <w:proofErr w:type="gramEnd"/>
          </w:p>
          <w:p w:rsidR="00BC1BD0" w:rsidRDefault="00BC1BD0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袁秉弘</w:t>
            </w:r>
          </w:p>
          <w:p w:rsidR="003F7C67" w:rsidRPr="00AB4FE1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羅喬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</w:tr>
      <w:tr w:rsidR="00BC1BD0" w:rsidRPr="00AB4FE1" w:rsidTr="00E55019">
        <w:trPr>
          <w:jc w:val="center"/>
        </w:trPr>
        <w:tc>
          <w:tcPr>
            <w:tcW w:w="1032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巡迴教師</w:t>
            </w:r>
          </w:p>
        </w:tc>
        <w:tc>
          <w:tcPr>
            <w:tcW w:w="850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張涵瑜</w:t>
            </w:r>
            <w:proofErr w:type="gramEnd"/>
          </w:p>
        </w:tc>
        <w:tc>
          <w:tcPr>
            <w:tcW w:w="669" w:type="dxa"/>
            <w:vAlign w:val="center"/>
          </w:tcPr>
          <w:p w:rsidR="00BC1BD0" w:rsidRPr="00AB4FE1" w:rsidRDefault="00631FA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245" w:type="dxa"/>
            <w:vAlign w:val="center"/>
          </w:tcPr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1"/>
              </w:numPr>
              <w:spacing w:before="100" w:beforeAutospacing="1" w:after="100" w:afterAutospacing="1"/>
              <w:ind w:leftChars="0" w:left="223" w:hanging="223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國幼班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巡迴輔導計畫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1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定期輔導會議及入園輔導</w:t>
            </w:r>
          </w:p>
          <w:p w:rsidR="00BC1BD0" w:rsidRPr="00AB4FE1" w:rsidRDefault="00BC1BD0" w:rsidP="00AB4FE1">
            <w:pPr>
              <w:pStyle w:val="a3"/>
              <w:widowControl/>
              <w:numPr>
                <w:ilvl w:val="0"/>
                <w:numId w:val="21"/>
              </w:numPr>
              <w:spacing w:before="100" w:beforeAutospacing="1" w:after="100" w:afterAutospacing="1"/>
              <w:ind w:leftChars="0" w:left="208" w:hanging="208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BC1BD0" w:rsidRPr="00AB4FE1" w:rsidRDefault="00BC1BD0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袁秉弘</w:t>
            </w:r>
          </w:p>
          <w:p w:rsidR="00BC1BD0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黃蘭惠</w:t>
            </w:r>
          </w:p>
          <w:p w:rsidR="003F7C67" w:rsidRPr="00AB4FE1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羅喬</w:t>
            </w:r>
            <w:proofErr w:type="gramStart"/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</w:tr>
      <w:tr w:rsidR="00BC1BD0" w:rsidRPr="00AB4FE1" w:rsidTr="003F7C67">
        <w:trPr>
          <w:trHeight w:val="1494"/>
          <w:jc w:val="center"/>
        </w:trPr>
        <w:tc>
          <w:tcPr>
            <w:tcW w:w="1032" w:type="dxa"/>
            <w:vAlign w:val="center"/>
          </w:tcPr>
          <w:p w:rsidR="00BC1BD0" w:rsidRPr="00AB4FE1" w:rsidRDefault="00BC1BD0" w:rsidP="00AF128E">
            <w:pPr>
              <w:widowControl/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巡迴教保員</w:t>
            </w:r>
          </w:p>
        </w:tc>
        <w:tc>
          <w:tcPr>
            <w:tcW w:w="850" w:type="dxa"/>
            <w:vAlign w:val="center"/>
          </w:tcPr>
          <w:p w:rsidR="00BC1BD0" w:rsidRPr="00AB4FE1" w:rsidRDefault="00BC1BD0" w:rsidP="009D342D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袁秉弘</w:t>
            </w:r>
          </w:p>
        </w:tc>
        <w:tc>
          <w:tcPr>
            <w:tcW w:w="669" w:type="dxa"/>
            <w:vAlign w:val="center"/>
          </w:tcPr>
          <w:p w:rsidR="00BC1BD0" w:rsidRPr="00AB4FE1" w:rsidRDefault="007A1F10" w:rsidP="00493BA4">
            <w:pPr>
              <w:widowControl/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5245" w:type="dxa"/>
          </w:tcPr>
          <w:p w:rsidR="00BC1BD0" w:rsidRPr="00AB4FE1" w:rsidRDefault="00BC1BD0" w:rsidP="00AA1074">
            <w:pPr>
              <w:pStyle w:val="a3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 w:left="223" w:hanging="223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國幼班</w:t>
            </w:r>
            <w:proofErr w:type="gramEnd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巡迴輔導計畫</w:t>
            </w:r>
          </w:p>
          <w:p w:rsidR="00BC1BD0" w:rsidRPr="00AB4FE1" w:rsidRDefault="00BC1BD0" w:rsidP="00AA1074">
            <w:pPr>
              <w:pStyle w:val="a3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 w:left="208" w:hanging="208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定期輔導會議及入園輔導</w:t>
            </w:r>
          </w:p>
          <w:p w:rsidR="00BC1BD0" w:rsidRPr="00AB4FE1" w:rsidRDefault="00BC1BD0" w:rsidP="00AA1074">
            <w:pPr>
              <w:pStyle w:val="a3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 w:left="208" w:hanging="208"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BC1BD0" w:rsidRPr="00AB4FE1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林綺秋</w:t>
            </w:r>
          </w:p>
          <w:p w:rsidR="00BC1BD0" w:rsidRDefault="00BC1BD0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張涵瑜</w:t>
            </w:r>
            <w:proofErr w:type="gramEnd"/>
          </w:p>
          <w:p w:rsidR="003F7C67" w:rsidRPr="00AB4FE1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佘莞育</w:t>
            </w:r>
          </w:p>
        </w:tc>
      </w:tr>
      <w:tr w:rsidR="003F7C67" w:rsidRPr="00AB4FE1" w:rsidTr="003F7C67">
        <w:trPr>
          <w:trHeight w:val="1087"/>
          <w:jc w:val="center"/>
        </w:trPr>
        <w:tc>
          <w:tcPr>
            <w:tcW w:w="1032" w:type="dxa"/>
            <w:vAlign w:val="center"/>
          </w:tcPr>
          <w:p w:rsidR="003F7C67" w:rsidRPr="00AB4FE1" w:rsidRDefault="003F7C67" w:rsidP="00AF128E">
            <w:pPr>
              <w:spacing w:before="100" w:beforeAutospacing="1" w:after="100" w:afterAutospacing="1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巡迴教師</w:t>
            </w:r>
          </w:p>
        </w:tc>
        <w:tc>
          <w:tcPr>
            <w:tcW w:w="850" w:type="dxa"/>
            <w:vAlign w:val="center"/>
          </w:tcPr>
          <w:p w:rsidR="003F7C67" w:rsidRPr="00AB4FE1" w:rsidRDefault="003F7C67" w:rsidP="009D342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黃蘭惠</w:t>
            </w:r>
          </w:p>
        </w:tc>
        <w:tc>
          <w:tcPr>
            <w:tcW w:w="669" w:type="dxa"/>
            <w:vAlign w:val="center"/>
          </w:tcPr>
          <w:p w:rsidR="003F7C67" w:rsidRPr="00AB4FE1" w:rsidRDefault="007A1F10" w:rsidP="00493BA4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270</w:t>
            </w:r>
            <w:bookmarkStart w:id="0" w:name="_GoBack"/>
            <w:bookmarkEnd w:id="0"/>
          </w:p>
        </w:tc>
        <w:tc>
          <w:tcPr>
            <w:tcW w:w="5245" w:type="dxa"/>
          </w:tcPr>
          <w:p w:rsidR="003F7C67" w:rsidRPr="003F7C67" w:rsidRDefault="003F7C67" w:rsidP="003F7C67">
            <w:pPr>
              <w:widowControl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F7C67">
              <w:rPr>
                <w:rFonts w:cs="Arial"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 w:rsidRPr="003F7C67">
              <w:rPr>
                <w:rFonts w:cs="Arial"/>
                <w:color w:val="000000"/>
                <w:kern w:val="0"/>
                <w:sz w:val="20"/>
                <w:szCs w:val="20"/>
              </w:rPr>
              <w:t>國幼班</w:t>
            </w:r>
            <w:proofErr w:type="gramEnd"/>
            <w:r w:rsidRPr="003F7C67">
              <w:rPr>
                <w:rFonts w:cs="Arial"/>
                <w:color w:val="000000"/>
                <w:kern w:val="0"/>
                <w:sz w:val="20"/>
                <w:szCs w:val="20"/>
              </w:rPr>
              <w:t>巡迴輔導計畫</w:t>
            </w:r>
          </w:p>
          <w:p w:rsidR="003F7C67" w:rsidRPr="003F7C67" w:rsidRDefault="003F7C67" w:rsidP="003F7C67">
            <w:pPr>
              <w:widowControl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F7C67">
              <w:rPr>
                <w:rFonts w:cs="Arial" w:hint="eastAsia"/>
                <w:color w:val="000000"/>
                <w:kern w:val="0"/>
                <w:sz w:val="20"/>
                <w:szCs w:val="20"/>
              </w:rPr>
              <w:t>2.</w:t>
            </w:r>
            <w:r w:rsidRPr="003F7C67">
              <w:rPr>
                <w:rFonts w:cs="Arial"/>
                <w:color w:val="000000"/>
                <w:kern w:val="0"/>
                <w:sz w:val="20"/>
                <w:szCs w:val="20"/>
              </w:rPr>
              <w:t>期輔導會議及入園輔導</w:t>
            </w:r>
          </w:p>
          <w:p w:rsidR="003F7C67" w:rsidRPr="003F7C67" w:rsidRDefault="003F7C67" w:rsidP="003F7C67">
            <w:pPr>
              <w:widowControl/>
              <w:jc w:val="both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F7C67">
              <w:rPr>
                <w:rFonts w:cs="Arial" w:hint="eastAsia"/>
                <w:color w:val="000000"/>
                <w:kern w:val="0"/>
                <w:sz w:val="20"/>
                <w:szCs w:val="20"/>
              </w:rPr>
              <w:t>3.</w:t>
            </w:r>
            <w:r w:rsidRPr="003F7C67">
              <w:rPr>
                <w:rFonts w:cs="Arial"/>
                <w:color w:val="000000"/>
                <w:kern w:val="0"/>
                <w:sz w:val="20"/>
                <w:szCs w:val="20"/>
              </w:rPr>
              <w:t>臨時交辦事項</w:t>
            </w:r>
          </w:p>
        </w:tc>
        <w:tc>
          <w:tcPr>
            <w:tcW w:w="1070" w:type="dxa"/>
            <w:vAlign w:val="center"/>
          </w:tcPr>
          <w:p w:rsidR="003F7C67" w:rsidRDefault="003F7C67" w:rsidP="003F7C67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張涵瑜</w:t>
            </w:r>
            <w:proofErr w:type="gramEnd"/>
          </w:p>
          <w:p w:rsidR="003F7C67" w:rsidRPr="00AB4FE1" w:rsidRDefault="003F7C67" w:rsidP="003F7C67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AB4FE1">
              <w:rPr>
                <w:rFonts w:cs="Arial"/>
                <w:color w:val="000000"/>
                <w:kern w:val="0"/>
                <w:sz w:val="20"/>
                <w:szCs w:val="20"/>
              </w:rPr>
              <w:t>袁秉弘</w:t>
            </w:r>
          </w:p>
          <w:p w:rsidR="003F7C67" w:rsidRPr="00AB4FE1" w:rsidRDefault="003F7C67" w:rsidP="00F27F8C">
            <w:pPr>
              <w:jc w:val="center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佘莞育</w:t>
            </w:r>
          </w:p>
        </w:tc>
      </w:tr>
    </w:tbl>
    <w:p w:rsidR="00851C30" w:rsidRPr="00AB4FE1" w:rsidRDefault="00851C30" w:rsidP="009B2706"/>
    <w:sectPr w:rsidR="00851C30" w:rsidRPr="00AB4FE1" w:rsidSect="00BC1BD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71" w:rsidRDefault="00C90071" w:rsidP="007C1535">
      <w:r>
        <w:separator/>
      </w:r>
    </w:p>
  </w:endnote>
  <w:endnote w:type="continuationSeparator" w:id="0">
    <w:p w:rsidR="00C90071" w:rsidRDefault="00C90071" w:rsidP="007C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71" w:rsidRDefault="00C90071" w:rsidP="007C1535">
      <w:r>
        <w:separator/>
      </w:r>
    </w:p>
  </w:footnote>
  <w:footnote w:type="continuationSeparator" w:id="0">
    <w:p w:rsidR="00C90071" w:rsidRDefault="00C90071" w:rsidP="007C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AA9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B23518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BC2DBA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E070E5"/>
    <w:multiLevelType w:val="hybridMultilevel"/>
    <w:tmpl w:val="DA625C4A"/>
    <w:lvl w:ilvl="0" w:tplc="5914A7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4">
    <w:nsid w:val="15E2331A"/>
    <w:multiLevelType w:val="hybridMultilevel"/>
    <w:tmpl w:val="E6167F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6F61F67"/>
    <w:multiLevelType w:val="hybridMultilevel"/>
    <w:tmpl w:val="CC0096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FC20BE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157667A"/>
    <w:multiLevelType w:val="hybridMultilevel"/>
    <w:tmpl w:val="066829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2A9126B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4745CA3"/>
    <w:multiLevelType w:val="hybridMultilevel"/>
    <w:tmpl w:val="EA206CB2"/>
    <w:lvl w:ilvl="0" w:tplc="F6665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BA42853"/>
    <w:multiLevelType w:val="hybridMultilevel"/>
    <w:tmpl w:val="AF6415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D2254A9"/>
    <w:multiLevelType w:val="hybridMultilevel"/>
    <w:tmpl w:val="359877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D32FE7"/>
    <w:multiLevelType w:val="hybridMultilevel"/>
    <w:tmpl w:val="D71E55E8"/>
    <w:lvl w:ilvl="0" w:tplc="D10A25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45A3F63"/>
    <w:multiLevelType w:val="hybridMultilevel"/>
    <w:tmpl w:val="922296A0"/>
    <w:lvl w:ilvl="0" w:tplc="EFC265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508604F"/>
    <w:multiLevelType w:val="hybridMultilevel"/>
    <w:tmpl w:val="AF6415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98457FA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FAE5CAD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1AB1851"/>
    <w:multiLevelType w:val="hybridMultilevel"/>
    <w:tmpl w:val="AD0E85E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06C3FAE"/>
    <w:multiLevelType w:val="hybridMultilevel"/>
    <w:tmpl w:val="7B42F40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2F3163E"/>
    <w:multiLevelType w:val="hybridMultilevel"/>
    <w:tmpl w:val="63DA35CA"/>
    <w:lvl w:ilvl="0" w:tplc="D610A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4FF2578"/>
    <w:multiLevelType w:val="hybridMultilevel"/>
    <w:tmpl w:val="AF4A49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EE26FE8"/>
    <w:multiLevelType w:val="hybridMultilevel"/>
    <w:tmpl w:val="F86AB9C0"/>
    <w:lvl w:ilvl="0" w:tplc="FBEE63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3"/>
  </w:num>
  <w:num w:numId="5">
    <w:abstractNumId w:val="21"/>
  </w:num>
  <w:num w:numId="6">
    <w:abstractNumId w:val="18"/>
  </w:num>
  <w:num w:numId="7">
    <w:abstractNumId w:val="17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20"/>
  </w:num>
  <w:num w:numId="13">
    <w:abstractNumId w:val="5"/>
  </w:num>
  <w:num w:numId="14">
    <w:abstractNumId w:val="15"/>
  </w:num>
  <w:num w:numId="15">
    <w:abstractNumId w:val="11"/>
  </w:num>
  <w:num w:numId="16">
    <w:abstractNumId w:val="0"/>
  </w:num>
  <w:num w:numId="17">
    <w:abstractNumId w:val="6"/>
  </w:num>
  <w:num w:numId="18">
    <w:abstractNumId w:val="8"/>
  </w:num>
  <w:num w:numId="19">
    <w:abstractNumId w:val="2"/>
  </w:num>
  <w:num w:numId="20">
    <w:abstractNumId w:val="19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BF5"/>
    <w:rsid w:val="00040D58"/>
    <w:rsid w:val="00063297"/>
    <w:rsid w:val="000672CA"/>
    <w:rsid w:val="000852F2"/>
    <w:rsid w:val="000A026F"/>
    <w:rsid w:val="000A39EB"/>
    <w:rsid w:val="000A7504"/>
    <w:rsid w:val="000D32DB"/>
    <w:rsid w:val="000E3582"/>
    <w:rsid w:val="000E4BC6"/>
    <w:rsid w:val="000F5A85"/>
    <w:rsid w:val="00101193"/>
    <w:rsid w:val="0016108C"/>
    <w:rsid w:val="0018634B"/>
    <w:rsid w:val="00190379"/>
    <w:rsid w:val="001A69C1"/>
    <w:rsid w:val="001B6E51"/>
    <w:rsid w:val="00200FE7"/>
    <w:rsid w:val="0022446A"/>
    <w:rsid w:val="00226AF4"/>
    <w:rsid w:val="00245FFB"/>
    <w:rsid w:val="00261E79"/>
    <w:rsid w:val="002628EE"/>
    <w:rsid w:val="00284EC1"/>
    <w:rsid w:val="00285C5D"/>
    <w:rsid w:val="00296832"/>
    <w:rsid w:val="002F22D8"/>
    <w:rsid w:val="00313308"/>
    <w:rsid w:val="003165DE"/>
    <w:rsid w:val="0032017D"/>
    <w:rsid w:val="00327642"/>
    <w:rsid w:val="0033242B"/>
    <w:rsid w:val="003527A7"/>
    <w:rsid w:val="0038398E"/>
    <w:rsid w:val="00396425"/>
    <w:rsid w:val="003B7ACE"/>
    <w:rsid w:val="003E28D2"/>
    <w:rsid w:val="003F7C67"/>
    <w:rsid w:val="0045175C"/>
    <w:rsid w:val="00451FB3"/>
    <w:rsid w:val="00460F73"/>
    <w:rsid w:val="00475B1C"/>
    <w:rsid w:val="00477D78"/>
    <w:rsid w:val="00493BA4"/>
    <w:rsid w:val="00495D54"/>
    <w:rsid w:val="00496FFF"/>
    <w:rsid w:val="004C02CA"/>
    <w:rsid w:val="004C0605"/>
    <w:rsid w:val="004F2FB2"/>
    <w:rsid w:val="00507A64"/>
    <w:rsid w:val="0051678D"/>
    <w:rsid w:val="0054546A"/>
    <w:rsid w:val="0055502F"/>
    <w:rsid w:val="005802FB"/>
    <w:rsid w:val="005809FD"/>
    <w:rsid w:val="005870D4"/>
    <w:rsid w:val="00631FA0"/>
    <w:rsid w:val="006327FD"/>
    <w:rsid w:val="00647237"/>
    <w:rsid w:val="00647EC4"/>
    <w:rsid w:val="00655737"/>
    <w:rsid w:val="00663F08"/>
    <w:rsid w:val="00675B09"/>
    <w:rsid w:val="00686732"/>
    <w:rsid w:val="00687C3D"/>
    <w:rsid w:val="006D466E"/>
    <w:rsid w:val="00704ACC"/>
    <w:rsid w:val="007121B7"/>
    <w:rsid w:val="007144FF"/>
    <w:rsid w:val="00742C62"/>
    <w:rsid w:val="00747149"/>
    <w:rsid w:val="0075109A"/>
    <w:rsid w:val="007537ED"/>
    <w:rsid w:val="00764328"/>
    <w:rsid w:val="00773726"/>
    <w:rsid w:val="007A1F10"/>
    <w:rsid w:val="007C1535"/>
    <w:rsid w:val="007E2208"/>
    <w:rsid w:val="007E2B4A"/>
    <w:rsid w:val="00800272"/>
    <w:rsid w:val="00815D50"/>
    <w:rsid w:val="00851C30"/>
    <w:rsid w:val="00866E45"/>
    <w:rsid w:val="00885771"/>
    <w:rsid w:val="00897397"/>
    <w:rsid w:val="008B1BF3"/>
    <w:rsid w:val="008B508E"/>
    <w:rsid w:val="008F441F"/>
    <w:rsid w:val="00917405"/>
    <w:rsid w:val="00934CAA"/>
    <w:rsid w:val="00947AA2"/>
    <w:rsid w:val="00957BF5"/>
    <w:rsid w:val="009930A7"/>
    <w:rsid w:val="009946BA"/>
    <w:rsid w:val="009B2706"/>
    <w:rsid w:val="009C07DC"/>
    <w:rsid w:val="009D342D"/>
    <w:rsid w:val="009E008A"/>
    <w:rsid w:val="009E126B"/>
    <w:rsid w:val="009F235C"/>
    <w:rsid w:val="009F572F"/>
    <w:rsid w:val="00A01664"/>
    <w:rsid w:val="00A05052"/>
    <w:rsid w:val="00A061B0"/>
    <w:rsid w:val="00A10ACD"/>
    <w:rsid w:val="00A6141E"/>
    <w:rsid w:val="00A74890"/>
    <w:rsid w:val="00A775FA"/>
    <w:rsid w:val="00A920F1"/>
    <w:rsid w:val="00A96C29"/>
    <w:rsid w:val="00AA1074"/>
    <w:rsid w:val="00AB4FE1"/>
    <w:rsid w:val="00AC6D32"/>
    <w:rsid w:val="00AD15AF"/>
    <w:rsid w:val="00AD4908"/>
    <w:rsid w:val="00AF128E"/>
    <w:rsid w:val="00AF178A"/>
    <w:rsid w:val="00AF359B"/>
    <w:rsid w:val="00AF5FA4"/>
    <w:rsid w:val="00B03409"/>
    <w:rsid w:val="00B20673"/>
    <w:rsid w:val="00B56627"/>
    <w:rsid w:val="00B8428F"/>
    <w:rsid w:val="00B93C46"/>
    <w:rsid w:val="00BA142D"/>
    <w:rsid w:val="00BC1BD0"/>
    <w:rsid w:val="00BD6994"/>
    <w:rsid w:val="00BE7BB2"/>
    <w:rsid w:val="00C4146B"/>
    <w:rsid w:val="00C638F0"/>
    <w:rsid w:val="00C63972"/>
    <w:rsid w:val="00C63CDD"/>
    <w:rsid w:val="00C64CDD"/>
    <w:rsid w:val="00C67C96"/>
    <w:rsid w:val="00C77464"/>
    <w:rsid w:val="00C77F31"/>
    <w:rsid w:val="00C90071"/>
    <w:rsid w:val="00C92C03"/>
    <w:rsid w:val="00CA613D"/>
    <w:rsid w:val="00CC7D15"/>
    <w:rsid w:val="00CE317F"/>
    <w:rsid w:val="00D0293B"/>
    <w:rsid w:val="00D12542"/>
    <w:rsid w:val="00D45AFD"/>
    <w:rsid w:val="00D6164D"/>
    <w:rsid w:val="00D746E8"/>
    <w:rsid w:val="00D81DC1"/>
    <w:rsid w:val="00DA48FB"/>
    <w:rsid w:val="00DC4416"/>
    <w:rsid w:val="00E01DB6"/>
    <w:rsid w:val="00E04840"/>
    <w:rsid w:val="00E469E2"/>
    <w:rsid w:val="00E47A78"/>
    <w:rsid w:val="00E532BA"/>
    <w:rsid w:val="00E55019"/>
    <w:rsid w:val="00E8342F"/>
    <w:rsid w:val="00E93A31"/>
    <w:rsid w:val="00E941CC"/>
    <w:rsid w:val="00EA2070"/>
    <w:rsid w:val="00EB4464"/>
    <w:rsid w:val="00EC255E"/>
    <w:rsid w:val="00ED645D"/>
    <w:rsid w:val="00EF55FC"/>
    <w:rsid w:val="00F17230"/>
    <w:rsid w:val="00F249D4"/>
    <w:rsid w:val="00F27F8C"/>
    <w:rsid w:val="00F56B39"/>
    <w:rsid w:val="00F63413"/>
    <w:rsid w:val="00FB74CC"/>
    <w:rsid w:val="00FD08A9"/>
    <w:rsid w:val="00FD4D7F"/>
    <w:rsid w:val="00FE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42D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7C15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semiHidden/>
    <w:rsid w:val="007C153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C153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semiHidden/>
    <w:rsid w:val="007C1535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946BA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946BA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ACB6-F657-443A-A3A3-C9E071D2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1802</Words>
  <Characters>257</Characters>
  <Application>Microsoft Office Word</Application>
  <DocSecurity>0</DocSecurity>
  <Lines>2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2016-02-18T03:38:00Z</cp:lastPrinted>
  <dcterms:created xsi:type="dcterms:W3CDTF">2016-06-01T03:27:00Z</dcterms:created>
  <dcterms:modified xsi:type="dcterms:W3CDTF">2016-09-07T00:50:00Z</dcterms:modified>
</cp:coreProperties>
</file>