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DF" w:rsidRDefault="00EB24DF" w:rsidP="00EB24DF">
      <w:pPr>
        <w:snapToGrid w:val="0"/>
        <w:spacing w:line="360" w:lineRule="auto"/>
        <w:jc w:val="center"/>
        <w:rPr>
          <w:rFonts w:ascii="標楷體" w:eastAsia="標楷體" w:hAnsi="標楷體"/>
          <w:sz w:val="32"/>
          <w:szCs w:val="32"/>
        </w:rPr>
      </w:pPr>
      <w:r w:rsidRPr="00992A1D">
        <w:rPr>
          <w:rFonts w:ascii="標楷體" w:eastAsia="標楷體" w:hAnsi="標楷體" w:hint="eastAsia"/>
          <w:sz w:val="32"/>
          <w:szCs w:val="32"/>
        </w:rPr>
        <w:t>花蓮縣</w:t>
      </w:r>
      <w:r>
        <w:rPr>
          <w:rFonts w:ascii="標楷體" w:eastAsia="標楷體" w:hAnsi="標楷體" w:hint="eastAsia"/>
          <w:sz w:val="32"/>
          <w:szCs w:val="32"/>
        </w:rPr>
        <w:t>105學</w:t>
      </w:r>
      <w:r w:rsidRPr="00992A1D">
        <w:rPr>
          <w:rFonts w:ascii="標楷體" w:eastAsia="標楷體" w:hAnsi="標楷體" w:hint="eastAsia"/>
          <w:sz w:val="32"/>
          <w:szCs w:val="32"/>
        </w:rPr>
        <w:t>年</w:t>
      </w:r>
      <w:r>
        <w:rPr>
          <w:rFonts w:ascii="標楷體" w:eastAsia="標楷體" w:hAnsi="標楷體" w:hint="eastAsia"/>
          <w:sz w:val="32"/>
          <w:szCs w:val="32"/>
        </w:rPr>
        <w:t>第1學期</w:t>
      </w:r>
      <w:r w:rsidRPr="00992A1D">
        <w:rPr>
          <w:rFonts w:ascii="標楷體" w:eastAsia="標楷體" w:hAnsi="標楷體" w:hint="eastAsia"/>
          <w:sz w:val="32"/>
          <w:szCs w:val="32"/>
        </w:rPr>
        <w:t>特殊教育評量工具系列研習實施計畫</w:t>
      </w:r>
    </w:p>
    <w:p w:rsidR="00EB24DF" w:rsidRPr="00F05A54" w:rsidRDefault="00EB24DF" w:rsidP="00EB24DF">
      <w:pPr>
        <w:snapToGrid w:val="0"/>
        <w:spacing w:line="360" w:lineRule="auto"/>
        <w:jc w:val="center"/>
        <w:rPr>
          <w:rFonts w:ascii="標楷體" w:eastAsia="標楷體" w:hAnsi="標楷體"/>
          <w:sz w:val="32"/>
          <w:szCs w:val="32"/>
        </w:rPr>
      </w:pPr>
      <w:r w:rsidRPr="00F05A54">
        <w:rPr>
          <w:rFonts w:ascii="標楷體" w:eastAsia="標楷體" w:hAnsi="標楷體" w:hint="eastAsia"/>
          <w:sz w:val="32"/>
          <w:szCs w:val="32"/>
        </w:rPr>
        <w:t>《</w:t>
      </w:r>
      <w:r>
        <w:rPr>
          <w:rFonts w:ascii="標楷體" w:eastAsia="標楷體" w:hAnsi="標楷體" w:hint="eastAsia"/>
          <w:b/>
          <w:bCs/>
          <w:color w:val="323A3F"/>
          <w:sz w:val="32"/>
          <w:szCs w:val="32"/>
        </w:rPr>
        <w:t>基本數學核心能力測驗</w:t>
      </w:r>
      <w:r w:rsidRPr="00F05A54">
        <w:rPr>
          <w:rFonts w:ascii="標楷體" w:eastAsia="標楷體" w:hAnsi="標楷體" w:hint="eastAsia"/>
          <w:sz w:val="32"/>
          <w:szCs w:val="32"/>
        </w:rPr>
        <w:t>》</w:t>
      </w:r>
    </w:p>
    <w:p w:rsidR="00EB24DF" w:rsidRDefault="00EB24DF" w:rsidP="00EB24DF">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一、依據：花蓮縣105學年第一學期特教資源中心工作計畫。</w:t>
      </w:r>
    </w:p>
    <w:p w:rsidR="00EB24DF" w:rsidRDefault="00EB24DF" w:rsidP="00EB24DF">
      <w:pPr>
        <w:snapToGrid w:val="0"/>
        <w:spacing w:line="360" w:lineRule="auto"/>
        <w:ind w:left="1120" w:hangingChars="400" w:hanging="1120"/>
        <w:jc w:val="both"/>
        <w:rPr>
          <w:rFonts w:ascii="標楷體" w:eastAsia="標楷體" w:hAnsi="標楷體"/>
          <w:sz w:val="28"/>
          <w:szCs w:val="28"/>
        </w:rPr>
      </w:pPr>
      <w:r>
        <w:rPr>
          <w:rFonts w:ascii="標楷體" w:eastAsia="標楷體" w:hAnsi="標楷體" w:hint="eastAsia"/>
          <w:sz w:val="28"/>
          <w:szCs w:val="28"/>
        </w:rPr>
        <w:t>二、目的：</w:t>
      </w:r>
    </w:p>
    <w:p w:rsidR="00EB24DF" w:rsidRPr="001D55D6" w:rsidRDefault="00EB24DF" w:rsidP="00EB24DF">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（一）提昇新進特教教師及原縣內特教教師進行疑似身心障礙學生鑑定專業知能，俾能及早發現身心障礙學生及提供特教服務。</w:t>
      </w:r>
    </w:p>
    <w:p w:rsidR="00EB24DF" w:rsidRPr="001D55D6" w:rsidRDefault="00EB24DF" w:rsidP="00EB24DF">
      <w:pPr>
        <w:snapToGrid w:val="0"/>
        <w:spacing w:line="360" w:lineRule="auto"/>
        <w:ind w:left="1120" w:hangingChars="400" w:hanging="1120"/>
        <w:jc w:val="both"/>
        <w:rPr>
          <w:rFonts w:ascii="標楷體" w:eastAsia="標楷體" w:hAnsi="標楷體"/>
          <w:sz w:val="28"/>
          <w:szCs w:val="28"/>
        </w:rPr>
      </w:pPr>
      <w:r w:rsidRPr="001D55D6">
        <w:rPr>
          <w:rFonts w:ascii="標楷體" w:eastAsia="標楷體" w:hAnsi="標楷體" w:hint="eastAsia"/>
          <w:sz w:val="28"/>
          <w:szCs w:val="28"/>
        </w:rPr>
        <w:t xml:space="preserve">  （二）能診斷評量縣內疑似身心障礙學生</w:t>
      </w:r>
      <w:r>
        <w:rPr>
          <w:rFonts w:ascii="標楷體" w:eastAsia="標楷體" w:hAnsi="標楷體" w:hint="eastAsia"/>
          <w:sz w:val="28"/>
          <w:szCs w:val="28"/>
        </w:rPr>
        <w:t>(數學學障)</w:t>
      </w:r>
      <w:r w:rsidRPr="001D55D6">
        <w:rPr>
          <w:rFonts w:ascii="標楷體" w:eastAsia="標楷體" w:hAnsi="標楷體" w:hint="eastAsia"/>
          <w:sz w:val="28"/>
          <w:szCs w:val="28"/>
        </w:rPr>
        <w:t>的特殊教育需求，並提供適切安置。</w:t>
      </w:r>
    </w:p>
    <w:p w:rsidR="00EB24DF" w:rsidRDefault="00EB24DF" w:rsidP="00EB24DF">
      <w:pPr>
        <w:snapToGrid w:val="0"/>
        <w:spacing w:line="360" w:lineRule="auto"/>
        <w:ind w:left="1400" w:hangingChars="500" w:hanging="1400"/>
        <w:jc w:val="both"/>
        <w:rPr>
          <w:rFonts w:ascii="標楷體" w:eastAsia="標楷體" w:hAnsi="標楷體"/>
          <w:sz w:val="28"/>
          <w:szCs w:val="28"/>
        </w:rPr>
      </w:pPr>
      <w:r>
        <w:rPr>
          <w:rFonts w:ascii="標楷體" w:eastAsia="標楷體" w:hAnsi="標楷體" w:hint="eastAsia"/>
          <w:sz w:val="28"/>
          <w:szCs w:val="28"/>
        </w:rPr>
        <w:t>三、主辦單位：花蓮縣政府教育處</w:t>
      </w:r>
    </w:p>
    <w:p w:rsidR="00EB24DF" w:rsidRDefault="00EB24DF" w:rsidP="00EB24DF">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四、承辦單位：花蓮縣北區特教資源中心</w:t>
      </w:r>
    </w:p>
    <w:p w:rsidR="00EB24DF" w:rsidRDefault="00EB24DF" w:rsidP="00EB24DF">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五、研習地點：花蓮縣立宜昌國民中學103會議室（體育館一樓）</w:t>
      </w:r>
    </w:p>
    <w:p w:rsidR="00EB24DF" w:rsidRDefault="00EB24DF" w:rsidP="00EB24DF">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六、參加對象：</w:t>
      </w:r>
    </w:p>
    <w:p w:rsidR="00EB24DF" w:rsidRPr="001D55D6" w:rsidRDefault="00EB24DF" w:rsidP="00EB24DF">
      <w:pPr>
        <w:snapToGrid w:val="0"/>
        <w:spacing w:line="360" w:lineRule="auto"/>
        <w:ind w:firstLineChars="100" w:firstLine="280"/>
        <w:jc w:val="both"/>
        <w:rPr>
          <w:rFonts w:ascii="標楷體" w:eastAsia="標楷體" w:hAnsi="標楷體"/>
          <w:sz w:val="28"/>
          <w:szCs w:val="28"/>
        </w:rPr>
      </w:pPr>
      <w:r w:rsidRPr="001D55D6">
        <w:rPr>
          <w:rFonts w:ascii="標楷體" w:eastAsia="標楷體" w:hAnsi="標楷體" w:hint="eastAsia"/>
          <w:sz w:val="28"/>
          <w:szCs w:val="28"/>
        </w:rPr>
        <w:t>（一）本縣</w:t>
      </w:r>
      <w:r>
        <w:rPr>
          <w:rFonts w:ascii="標楷體" w:eastAsia="標楷體" w:hAnsi="標楷體" w:hint="eastAsia"/>
          <w:sz w:val="28"/>
          <w:szCs w:val="28"/>
        </w:rPr>
        <w:t>國民教育階段</w:t>
      </w:r>
      <w:r w:rsidRPr="001D55D6">
        <w:rPr>
          <w:rFonts w:ascii="標楷體" w:eastAsia="標楷體" w:hAnsi="標楷體" w:hint="eastAsia"/>
          <w:sz w:val="28"/>
          <w:szCs w:val="28"/>
        </w:rPr>
        <w:t>新進特教教師及代理代課教師報名參加。</w:t>
      </w:r>
    </w:p>
    <w:p w:rsidR="00EB24DF" w:rsidRDefault="00EB24DF" w:rsidP="00EB24DF">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（二）本縣</w:t>
      </w:r>
      <w:r>
        <w:rPr>
          <w:rFonts w:ascii="標楷體" w:eastAsia="標楷體" w:hAnsi="標楷體" w:hint="eastAsia"/>
          <w:sz w:val="28"/>
          <w:szCs w:val="28"/>
        </w:rPr>
        <w:t>國民教育階段特教</w:t>
      </w:r>
      <w:r w:rsidRPr="001D55D6">
        <w:rPr>
          <w:rFonts w:ascii="標楷體" w:eastAsia="標楷體" w:hAnsi="標楷體" w:hint="eastAsia"/>
          <w:sz w:val="28"/>
          <w:szCs w:val="28"/>
        </w:rPr>
        <w:t>教師踴躍報名參加。</w:t>
      </w:r>
    </w:p>
    <w:p w:rsidR="00EB24DF" w:rsidRPr="001D55D6" w:rsidRDefault="00EB24DF" w:rsidP="00EB24DF">
      <w:pPr>
        <w:snapToGrid w:val="0"/>
        <w:spacing w:line="360" w:lineRule="auto"/>
        <w:ind w:leftChars="116" w:left="1118" w:hangingChars="300" w:hanging="840"/>
        <w:jc w:val="both"/>
        <w:rPr>
          <w:rFonts w:ascii="標楷體" w:eastAsia="標楷體" w:hAnsi="標楷體"/>
          <w:sz w:val="28"/>
          <w:szCs w:val="28"/>
        </w:rPr>
      </w:pPr>
      <w:r w:rsidRPr="001D55D6">
        <w:rPr>
          <w:rFonts w:ascii="標楷體" w:eastAsia="標楷體" w:hAnsi="標楷體" w:hint="eastAsia"/>
          <w:sz w:val="28"/>
          <w:szCs w:val="28"/>
        </w:rPr>
        <w:t>（</w:t>
      </w:r>
      <w:r>
        <w:rPr>
          <w:rFonts w:ascii="標楷體" w:eastAsia="標楷體" w:hAnsi="標楷體" w:hint="eastAsia"/>
          <w:sz w:val="28"/>
          <w:szCs w:val="28"/>
        </w:rPr>
        <w:t>三</w:t>
      </w:r>
      <w:r w:rsidRPr="001D55D6">
        <w:rPr>
          <w:rFonts w:ascii="標楷體" w:eastAsia="標楷體" w:hAnsi="標楷體" w:hint="eastAsia"/>
          <w:sz w:val="28"/>
          <w:szCs w:val="28"/>
        </w:rPr>
        <w:t>）</w:t>
      </w:r>
      <w:r>
        <w:rPr>
          <w:rFonts w:ascii="標楷體" w:eastAsia="標楷體" w:hAnsi="標楷體" w:hint="eastAsia"/>
          <w:sz w:val="28"/>
          <w:szCs w:val="28"/>
        </w:rPr>
        <w:t>此次研習</w:t>
      </w:r>
      <w:r w:rsidRPr="001D55D6">
        <w:rPr>
          <w:rFonts w:ascii="標楷體" w:eastAsia="標楷體" w:hAnsi="標楷體" w:hint="eastAsia"/>
          <w:sz w:val="28"/>
          <w:szCs w:val="28"/>
        </w:rPr>
        <w:t>名額：</w:t>
      </w:r>
      <w:r>
        <w:rPr>
          <w:rFonts w:ascii="標楷體" w:eastAsia="標楷體" w:hAnsi="標楷體" w:hint="eastAsia"/>
          <w:sz w:val="28"/>
          <w:szCs w:val="28"/>
        </w:rPr>
        <w:t>6</w:t>
      </w:r>
      <w:r w:rsidRPr="001D55D6">
        <w:rPr>
          <w:rFonts w:ascii="標楷體" w:eastAsia="標楷體" w:hAnsi="標楷體" w:hint="eastAsia"/>
          <w:sz w:val="28"/>
          <w:szCs w:val="28"/>
        </w:rPr>
        <w:t>0名。</w:t>
      </w:r>
    </w:p>
    <w:p w:rsidR="00EB24DF" w:rsidRDefault="00EB24DF" w:rsidP="00EB24DF">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七、研習內容：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35"/>
        <w:gridCol w:w="1559"/>
        <w:gridCol w:w="3828"/>
        <w:gridCol w:w="2116"/>
        <w:gridCol w:w="718"/>
      </w:tblGrid>
      <w:tr w:rsidR="00EB24DF" w:rsidRPr="00162A3A" w:rsidTr="00CC7021">
        <w:trPr>
          <w:trHeight w:val="555"/>
          <w:jc w:val="center"/>
        </w:trPr>
        <w:tc>
          <w:tcPr>
            <w:tcW w:w="1135" w:type="dxa"/>
            <w:vAlign w:val="center"/>
          </w:tcPr>
          <w:p w:rsidR="00EB24DF" w:rsidRPr="00162A3A" w:rsidRDefault="00EB24DF" w:rsidP="00CC7021">
            <w:pPr>
              <w:widowControl/>
              <w:adjustRightInd w:val="0"/>
              <w:snapToGrid w:val="0"/>
              <w:jc w:val="center"/>
              <w:rPr>
                <w:rFonts w:ascii="標楷體" w:eastAsia="標楷體" w:hAnsi="標楷體"/>
                <w:kern w:val="0"/>
              </w:rPr>
            </w:pPr>
            <w:r w:rsidRPr="00162A3A">
              <w:rPr>
                <w:rFonts w:ascii="標楷體" w:eastAsia="標楷體" w:hAnsi="標楷體" w:hint="eastAsia"/>
                <w:kern w:val="0"/>
              </w:rPr>
              <w:t>日期</w:t>
            </w:r>
          </w:p>
        </w:tc>
        <w:tc>
          <w:tcPr>
            <w:tcW w:w="1559" w:type="dxa"/>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研習時間</w:t>
            </w:r>
          </w:p>
        </w:tc>
        <w:tc>
          <w:tcPr>
            <w:tcW w:w="3828" w:type="dxa"/>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研習內容</w:t>
            </w:r>
          </w:p>
        </w:tc>
        <w:tc>
          <w:tcPr>
            <w:tcW w:w="2116" w:type="dxa"/>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講師</w:t>
            </w:r>
          </w:p>
        </w:tc>
        <w:tc>
          <w:tcPr>
            <w:tcW w:w="718" w:type="dxa"/>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備註</w:t>
            </w:r>
          </w:p>
        </w:tc>
      </w:tr>
      <w:tr w:rsidR="00EB24DF" w:rsidRPr="00162A3A" w:rsidTr="00EB24DF">
        <w:trPr>
          <w:trHeight w:val="735"/>
          <w:jc w:val="center"/>
        </w:trPr>
        <w:tc>
          <w:tcPr>
            <w:tcW w:w="1135" w:type="dxa"/>
            <w:vMerge w:val="restart"/>
            <w:vAlign w:val="center"/>
          </w:tcPr>
          <w:p w:rsidR="00EB24DF" w:rsidRDefault="00EB24DF" w:rsidP="00CC7021">
            <w:pPr>
              <w:adjustRightInd w:val="0"/>
              <w:snapToGrid w:val="0"/>
              <w:jc w:val="center"/>
              <w:rPr>
                <w:rFonts w:ascii="標楷體" w:eastAsia="標楷體" w:hAnsi="標楷體"/>
                <w:kern w:val="0"/>
              </w:rPr>
            </w:pPr>
            <w:r>
              <w:rPr>
                <w:rFonts w:ascii="標楷體" w:eastAsia="標楷體" w:hAnsi="標楷體" w:hint="eastAsia"/>
                <w:kern w:val="0"/>
              </w:rPr>
              <w:t>10月29日</w:t>
            </w:r>
          </w:p>
          <w:p w:rsidR="00EB24DF" w:rsidRPr="00162A3A" w:rsidRDefault="00EB24DF" w:rsidP="00CC7021">
            <w:pPr>
              <w:adjustRightInd w:val="0"/>
              <w:snapToGrid w:val="0"/>
              <w:jc w:val="center"/>
              <w:rPr>
                <w:rFonts w:ascii="標楷體" w:eastAsia="標楷體" w:hAnsi="標楷體"/>
                <w:kern w:val="0"/>
              </w:rPr>
            </w:pPr>
            <w:r>
              <w:rPr>
                <w:rFonts w:ascii="標楷體" w:eastAsia="標楷體" w:hAnsi="標楷體" w:hint="eastAsia"/>
                <w:kern w:val="0"/>
              </w:rPr>
              <w:t>（六）</w:t>
            </w:r>
          </w:p>
        </w:tc>
        <w:tc>
          <w:tcPr>
            <w:tcW w:w="1559" w:type="dxa"/>
            <w:tcBorders>
              <w:top w:val="single" w:sz="4" w:space="0" w:color="auto"/>
              <w:left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13:</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4:0</w:t>
            </w:r>
            <w:r w:rsidRPr="00162A3A">
              <w:rPr>
                <w:rFonts w:ascii="標楷體" w:eastAsia="標楷體" w:hAnsi="標楷體" w:hint="eastAsia"/>
                <w:kern w:val="0"/>
              </w:rPr>
              <w:t>0</w:t>
            </w:r>
          </w:p>
        </w:tc>
        <w:tc>
          <w:tcPr>
            <w:tcW w:w="3828" w:type="dxa"/>
            <w:tcBorders>
              <w:top w:val="single" w:sz="4" w:space="0" w:color="auto"/>
              <w:left w:val="single" w:sz="4" w:space="0" w:color="auto"/>
              <w:right w:val="single" w:sz="4" w:space="0" w:color="auto"/>
            </w:tcBorders>
            <w:vAlign w:val="center"/>
          </w:tcPr>
          <w:p w:rsidR="00EB24DF" w:rsidRPr="006A103A" w:rsidRDefault="00EB24DF" w:rsidP="00CC7021">
            <w:pPr>
              <w:adjustRightInd w:val="0"/>
              <w:snapToGrid w:val="0"/>
              <w:jc w:val="both"/>
              <w:rPr>
                <w:rFonts w:ascii="標楷體" w:eastAsia="標楷體" w:hAnsi="標楷體"/>
              </w:rPr>
            </w:pPr>
            <w:r>
              <w:rPr>
                <w:rFonts w:ascii="標楷體" w:eastAsia="標楷體" w:hAnsi="標楷體" w:hint="eastAsia"/>
                <w:kern w:val="0"/>
              </w:rPr>
              <w:t>測驗工具介紹</w:t>
            </w:r>
          </w:p>
        </w:tc>
        <w:tc>
          <w:tcPr>
            <w:tcW w:w="2116" w:type="dxa"/>
            <w:tcBorders>
              <w:top w:val="single" w:sz="4" w:space="0" w:color="auto"/>
              <w:left w:val="single" w:sz="4" w:space="0" w:color="auto"/>
              <w:right w:val="single" w:sz="4" w:space="0" w:color="auto"/>
            </w:tcBorders>
            <w:vAlign w:val="center"/>
          </w:tcPr>
          <w:p w:rsidR="00EB24DF" w:rsidRDefault="00EB24DF" w:rsidP="00CC7021">
            <w:pPr>
              <w:adjustRightInd w:val="0"/>
              <w:snapToGrid w:val="0"/>
              <w:jc w:val="center"/>
              <w:rPr>
                <w:rFonts w:ascii="標楷體" w:eastAsia="標楷體" w:hAnsi="標楷體"/>
              </w:rPr>
            </w:pPr>
            <w:r w:rsidRPr="003E4C50">
              <w:rPr>
                <w:rFonts w:ascii="標楷體" w:eastAsia="標楷體" w:hAnsi="標楷體" w:hint="eastAsia"/>
              </w:rPr>
              <w:t>台北市大理高中</w:t>
            </w:r>
          </w:p>
          <w:p w:rsidR="00EB24DF" w:rsidRDefault="00EB24DF" w:rsidP="00CC7021">
            <w:pPr>
              <w:adjustRightInd w:val="0"/>
              <w:snapToGrid w:val="0"/>
              <w:jc w:val="center"/>
              <w:rPr>
                <w:rFonts w:ascii="標楷體" w:eastAsia="標楷體" w:hAnsi="標楷體"/>
              </w:rPr>
            </w:pPr>
            <w:r>
              <w:rPr>
                <w:rFonts w:ascii="標楷體" w:eastAsia="標楷體" w:hAnsi="標楷體" w:hint="eastAsia"/>
              </w:rPr>
              <w:t>連文宏老師</w:t>
            </w:r>
          </w:p>
        </w:tc>
        <w:tc>
          <w:tcPr>
            <w:tcW w:w="718" w:type="dxa"/>
            <w:tcBorders>
              <w:top w:val="single" w:sz="4" w:space="0" w:color="auto"/>
              <w:left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p>
        </w:tc>
      </w:tr>
      <w:tr w:rsidR="00EB24DF" w:rsidRPr="00162A3A" w:rsidTr="00CC7021">
        <w:trPr>
          <w:trHeight w:val="720"/>
          <w:jc w:val="center"/>
        </w:trPr>
        <w:tc>
          <w:tcPr>
            <w:tcW w:w="1135" w:type="dxa"/>
            <w:vMerge/>
            <w:vAlign w:val="center"/>
          </w:tcPr>
          <w:p w:rsidR="00EB24DF" w:rsidRDefault="00EB24DF" w:rsidP="00CC7021">
            <w:pPr>
              <w:adjustRightInd w:val="0"/>
              <w:snapToGrid w:val="0"/>
              <w:jc w:val="center"/>
              <w:rPr>
                <w:rFonts w:ascii="標楷體" w:eastAsia="標楷體" w:hAnsi="標楷體"/>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r w:rsidRPr="00162A3A">
              <w:rPr>
                <w:rFonts w:ascii="標楷體" w:eastAsia="標楷體" w:hAnsi="標楷體" w:hint="eastAsia"/>
                <w:kern w:val="0"/>
              </w:rPr>
              <w:t>1</w:t>
            </w:r>
            <w:r>
              <w:rPr>
                <w:rFonts w:ascii="標楷體" w:eastAsia="標楷體" w:hAnsi="標楷體" w:hint="eastAsia"/>
                <w:kern w:val="0"/>
              </w:rPr>
              <w:t>4</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5</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828" w:type="dxa"/>
            <w:tcBorders>
              <w:top w:val="single" w:sz="4" w:space="0" w:color="auto"/>
              <w:left w:val="single" w:sz="4" w:space="0" w:color="auto"/>
              <w:bottom w:val="single" w:sz="4" w:space="0" w:color="auto"/>
              <w:right w:val="single" w:sz="4" w:space="0" w:color="auto"/>
            </w:tcBorders>
            <w:vAlign w:val="center"/>
          </w:tcPr>
          <w:p w:rsidR="00EB24DF" w:rsidRPr="00162A3A" w:rsidRDefault="00EB24DF" w:rsidP="00CC7021">
            <w:pPr>
              <w:adjustRightInd w:val="0"/>
              <w:snapToGrid w:val="0"/>
              <w:jc w:val="both"/>
              <w:rPr>
                <w:rFonts w:ascii="標楷體" w:eastAsia="標楷體" w:hAnsi="標楷體"/>
                <w:kern w:val="0"/>
              </w:rPr>
            </w:pPr>
            <w:r>
              <w:rPr>
                <w:rFonts w:ascii="標楷體" w:eastAsia="標楷體" w:hAnsi="標楷體" w:hint="eastAsia"/>
                <w:kern w:val="0"/>
              </w:rPr>
              <w:t>測驗分數解釋與分析</w:t>
            </w:r>
          </w:p>
        </w:tc>
        <w:tc>
          <w:tcPr>
            <w:tcW w:w="2116" w:type="dxa"/>
            <w:tcBorders>
              <w:top w:val="single" w:sz="4" w:space="0" w:color="auto"/>
              <w:left w:val="single" w:sz="4" w:space="0" w:color="auto"/>
              <w:bottom w:val="single" w:sz="4" w:space="0" w:color="auto"/>
              <w:right w:val="single" w:sz="4" w:space="0" w:color="auto"/>
            </w:tcBorders>
            <w:vAlign w:val="center"/>
          </w:tcPr>
          <w:p w:rsidR="00EB24DF" w:rsidRDefault="00EB24DF" w:rsidP="00CC7021">
            <w:pPr>
              <w:adjustRightInd w:val="0"/>
              <w:snapToGrid w:val="0"/>
              <w:jc w:val="center"/>
              <w:rPr>
                <w:rFonts w:ascii="標楷體" w:eastAsia="標楷體" w:hAnsi="標楷體"/>
              </w:rPr>
            </w:pPr>
            <w:r w:rsidRPr="003E4C50">
              <w:rPr>
                <w:rFonts w:ascii="標楷體" w:eastAsia="標楷體" w:hAnsi="標楷體" w:hint="eastAsia"/>
              </w:rPr>
              <w:t>台北市大理高中</w:t>
            </w:r>
          </w:p>
          <w:p w:rsidR="00EB24DF" w:rsidRPr="009942B8" w:rsidRDefault="00EB24DF" w:rsidP="00CC7021">
            <w:pPr>
              <w:adjustRightInd w:val="0"/>
              <w:snapToGrid w:val="0"/>
              <w:jc w:val="center"/>
              <w:rPr>
                <w:rFonts w:ascii="標楷體" w:eastAsia="標楷體" w:hAnsi="標楷體"/>
              </w:rPr>
            </w:pPr>
            <w:r>
              <w:rPr>
                <w:rFonts w:ascii="標楷體" w:eastAsia="標楷體" w:hAnsi="標楷體" w:hint="eastAsia"/>
              </w:rPr>
              <w:t>連文宏老師</w:t>
            </w:r>
          </w:p>
        </w:tc>
        <w:tc>
          <w:tcPr>
            <w:tcW w:w="718" w:type="dxa"/>
            <w:tcBorders>
              <w:top w:val="single" w:sz="4" w:space="0" w:color="auto"/>
              <w:left w:val="single" w:sz="4" w:space="0" w:color="auto"/>
              <w:bottom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p>
        </w:tc>
      </w:tr>
      <w:tr w:rsidR="00EB24DF" w:rsidRPr="00162A3A" w:rsidTr="00CC7021">
        <w:trPr>
          <w:trHeight w:val="720"/>
          <w:jc w:val="center"/>
        </w:trPr>
        <w:tc>
          <w:tcPr>
            <w:tcW w:w="1135" w:type="dxa"/>
            <w:vMerge/>
            <w:vAlign w:val="center"/>
          </w:tcPr>
          <w:p w:rsidR="00EB24DF" w:rsidRDefault="00EB24DF" w:rsidP="00CC7021">
            <w:pPr>
              <w:adjustRightInd w:val="0"/>
              <w:snapToGrid w:val="0"/>
              <w:jc w:val="center"/>
              <w:rPr>
                <w:rFonts w:ascii="標楷體" w:eastAsia="標楷體" w:hAnsi="標楷體"/>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r>
              <w:rPr>
                <w:rFonts w:ascii="標楷體" w:eastAsia="標楷體" w:hAnsi="標楷體" w:hint="eastAsia"/>
                <w:kern w:val="0"/>
              </w:rPr>
              <w:t>15:00~16:00</w:t>
            </w:r>
          </w:p>
        </w:tc>
        <w:tc>
          <w:tcPr>
            <w:tcW w:w="3828" w:type="dxa"/>
            <w:tcBorders>
              <w:top w:val="single" w:sz="4" w:space="0" w:color="auto"/>
              <w:left w:val="single" w:sz="4" w:space="0" w:color="auto"/>
              <w:bottom w:val="single" w:sz="4" w:space="0" w:color="auto"/>
              <w:right w:val="single" w:sz="4" w:space="0" w:color="auto"/>
            </w:tcBorders>
            <w:vAlign w:val="center"/>
          </w:tcPr>
          <w:p w:rsidR="00EB24DF" w:rsidRPr="006A103A" w:rsidRDefault="00EB24DF" w:rsidP="00CC7021">
            <w:pPr>
              <w:adjustRightInd w:val="0"/>
              <w:snapToGrid w:val="0"/>
              <w:jc w:val="both"/>
              <w:rPr>
                <w:rFonts w:ascii="標楷體" w:eastAsia="標楷體" w:hAnsi="標楷體"/>
              </w:rPr>
            </w:pPr>
            <w:r>
              <w:rPr>
                <w:rFonts w:ascii="標楷體" w:eastAsia="標楷體" w:hAnsi="標楷體" w:hint="eastAsia"/>
              </w:rPr>
              <w:t>施測結果於教學設計上的運用</w:t>
            </w:r>
          </w:p>
        </w:tc>
        <w:tc>
          <w:tcPr>
            <w:tcW w:w="2116" w:type="dxa"/>
            <w:tcBorders>
              <w:top w:val="single" w:sz="4" w:space="0" w:color="auto"/>
              <w:left w:val="single" w:sz="4" w:space="0" w:color="auto"/>
              <w:bottom w:val="single" w:sz="4" w:space="0" w:color="auto"/>
              <w:right w:val="single" w:sz="4" w:space="0" w:color="auto"/>
            </w:tcBorders>
            <w:vAlign w:val="center"/>
          </w:tcPr>
          <w:p w:rsidR="00EB24DF" w:rsidRDefault="00EB24DF" w:rsidP="00CC7021">
            <w:pPr>
              <w:adjustRightInd w:val="0"/>
              <w:snapToGrid w:val="0"/>
              <w:jc w:val="center"/>
              <w:rPr>
                <w:rFonts w:ascii="標楷體" w:eastAsia="標楷體" w:hAnsi="標楷體"/>
              </w:rPr>
            </w:pPr>
            <w:r w:rsidRPr="003E4C50">
              <w:rPr>
                <w:rFonts w:ascii="標楷體" w:eastAsia="標楷體" w:hAnsi="標楷體" w:hint="eastAsia"/>
              </w:rPr>
              <w:t>台北市大理高中</w:t>
            </w:r>
          </w:p>
          <w:p w:rsidR="00EB24DF" w:rsidRDefault="00EB24DF" w:rsidP="00CC7021">
            <w:pPr>
              <w:adjustRightInd w:val="0"/>
              <w:snapToGrid w:val="0"/>
              <w:jc w:val="center"/>
              <w:rPr>
                <w:rFonts w:ascii="標楷體" w:eastAsia="標楷體" w:hAnsi="標楷體"/>
              </w:rPr>
            </w:pPr>
            <w:r>
              <w:rPr>
                <w:rFonts w:ascii="標楷體" w:eastAsia="標楷體" w:hAnsi="標楷體" w:hint="eastAsia"/>
              </w:rPr>
              <w:t>連文宏老師</w:t>
            </w:r>
          </w:p>
        </w:tc>
        <w:tc>
          <w:tcPr>
            <w:tcW w:w="718" w:type="dxa"/>
            <w:tcBorders>
              <w:top w:val="single" w:sz="4" w:space="0" w:color="auto"/>
              <w:left w:val="single" w:sz="4" w:space="0" w:color="auto"/>
              <w:bottom w:val="single" w:sz="4" w:space="0" w:color="auto"/>
              <w:right w:val="single" w:sz="4" w:space="0" w:color="auto"/>
            </w:tcBorders>
            <w:vAlign w:val="center"/>
          </w:tcPr>
          <w:p w:rsidR="00EB24DF" w:rsidRPr="00162A3A" w:rsidRDefault="00EB24DF" w:rsidP="00CC7021">
            <w:pPr>
              <w:adjustRightInd w:val="0"/>
              <w:snapToGrid w:val="0"/>
              <w:jc w:val="center"/>
              <w:rPr>
                <w:rFonts w:ascii="標楷體" w:eastAsia="標楷體" w:hAnsi="標楷體"/>
                <w:kern w:val="0"/>
              </w:rPr>
            </w:pPr>
          </w:p>
        </w:tc>
      </w:tr>
    </w:tbl>
    <w:p w:rsidR="00EB24DF" w:rsidRDefault="006A3FFF" w:rsidP="006A3FFF">
      <w:pPr>
        <w:snapToGrid w:val="0"/>
        <w:spacing w:beforeLines="50" w:line="360"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八</w:t>
      </w:r>
      <w:r w:rsidR="00EB24DF" w:rsidRPr="001D55D6">
        <w:rPr>
          <w:rFonts w:ascii="標楷體" w:eastAsia="標楷體" w:hAnsi="標楷體" w:hint="eastAsia"/>
          <w:sz w:val="28"/>
          <w:szCs w:val="28"/>
        </w:rPr>
        <w:t>、研習時數：全程參與研習核給研習時數</w:t>
      </w:r>
      <w:r w:rsidR="00EB24DF">
        <w:rPr>
          <w:rFonts w:ascii="標楷體" w:eastAsia="標楷體" w:hAnsi="標楷體" w:hint="eastAsia"/>
          <w:sz w:val="28"/>
          <w:szCs w:val="28"/>
        </w:rPr>
        <w:t>3</w:t>
      </w:r>
      <w:r w:rsidR="00EB24DF" w:rsidRPr="001D55D6">
        <w:rPr>
          <w:rFonts w:ascii="標楷體" w:eastAsia="標楷體" w:hAnsi="標楷體" w:hint="eastAsia"/>
          <w:sz w:val="28"/>
          <w:szCs w:val="28"/>
        </w:rPr>
        <w:t>小時</w:t>
      </w:r>
      <w:r w:rsidR="00EB24DF">
        <w:rPr>
          <w:rFonts w:ascii="標楷體" w:eastAsia="標楷體" w:hAnsi="標楷體" w:hint="eastAsia"/>
          <w:sz w:val="28"/>
          <w:szCs w:val="28"/>
        </w:rPr>
        <w:t>。</w:t>
      </w:r>
    </w:p>
    <w:p w:rsidR="00972C31" w:rsidRPr="006A3FFF" w:rsidRDefault="00972C31" w:rsidP="006A3FFF">
      <w:pPr>
        <w:snapToGrid w:val="0"/>
        <w:spacing w:line="360" w:lineRule="auto"/>
        <w:jc w:val="both"/>
        <w:rPr>
          <w:rFonts w:ascii="標楷體" w:eastAsia="標楷體" w:hAnsi="標楷體"/>
          <w:sz w:val="28"/>
          <w:szCs w:val="28"/>
        </w:rPr>
      </w:pPr>
    </w:p>
    <w:sectPr w:rsidR="00972C31" w:rsidRPr="006A3FFF" w:rsidSect="00EB24DF">
      <w:pgSz w:w="11906" w:h="16838"/>
      <w:pgMar w:top="1440" w:right="1800"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902" w:rsidRDefault="00937902" w:rsidP="00EB24DF">
      <w:r>
        <w:separator/>
      </w:r>
    </w:p>
  </w:endnote>
  <w:endnote w:type="continuationSeparator" w:id="1">
    <w:p w:rsidR="00937902" w:rsidRDefault="00937902" w:rsidP="00EB2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902" w:rsidRDefault="00937902" w:rsidP="00EB24DF">
      <w:r>
        <w:separator/>
      </w:r>
    </w:p>
  </w:footnote>
  <w:footnote w:type="continuationSeparator" w:id="1">
    <w:p w:rsidR="00937902" w:rsidRDefault="00937902" w:rsidP="00EB24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24DF"/>
    <w:rsid w:val="000741C9"/>
    <w:rsid w:val="006A3FFF"/>
    <w:rsid w:val="00937902"/>
    <w:rsid w:val="00972C31"/>
    <w:rsid w:val="00EB24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4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24D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EB24DF"/>
    <w:rPr>
      <w:sz w:val="20"/>
      <w:szCs w:val="20"/>
    </w:rPr>
  </w:style>
  <w:style w:type="paragraph" w:styleId="a5">
    <w:name w:val="footer"/>
    <w:basedOn w:val="a"/>
    <w:link w:val="a6"/>
    <w:uiPriority w:val="99"/>
    <w:semiHidden/>
    <w:unhideWhenUsed/>
    <w:rsid w:val="00EB24D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EB24D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C.M.T</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speed226</dc:creator>
  <cp:lastModifiedBy>speed226</cp:lastModifiedBy>
  <cp:revision>2</cp:revision>
  <dcterms:created xsi:type="dcterms:W3CDTF">2016-10-25T08:43:00Z</dcterms:created>
  <dcterms:modified xsi:type="dcterms:W3CDTF">2016-10-25T08:43:00Z</dcterms:modified>
</cp:coreProperties>
</file>