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9C" w:rsidRDefault="007F24DC" w:rsidP="007F24DC">
      <w:pPr>
        <w:jc w:val="center"/>
        <w:rPr>
          <w:rFonts w:ascii="標楷體" w:eastAsia="標楷體" w:hAnsi="標楷體"/>
          <w:sz w:val="28"/>
        </w:rPr>
      </w:pPr>
      <w:r w:rsidRPr="007F24DC">
        <w:rPr>
          <w:rFonts w:ascii="標楷體" w:eastAsia="標楷體" w:hAnsi="標楷體" w:hint="eastAsia"/>
          <w:sz w:val="28"/>
        </w:rPr>
        <w:t>花蓮縣立體育實驗高級中學105學年度收取學生費用標準表</w:t>
      </w:r>
    </w:p>
    <w:p w:rsidR="007F24DC" w:rsidRPr="007F24DC" w:rsidRDefault="007F24DC" w:rsidP="007F24DC">
      <w:pPr>
        <w:jc w:val="right"/>
        <w:rPr>
          <w:rFonts w:ascii="標楷體" w:eastAsia="標楷體" w:hAnsi="標楷體"/>
          <w:sz w:val="22"/>
        </w:rPr>
      </w:pPr>
      <w:r w:rsidRPr="007F24DC">
        <w:rPr>
          <w:rFonts w:ascii="標楷體" w:eastAsia="標楷體" w:hAnsi="標楷體" w:hint="eastAsia"/>
          <w:sz w:val="22"/>
        </w:rPr>
        <w:t>單位：新台幣(元)</w:t>
      </w:r>
    </w:p>
    <w:tbl>
      <w:tblPr>
        <w:tblStyle w:val="a3"/>
        <w:tblW w:w="10918" w:type="dxa"/>
        <w:tblLayout w:type="fixed"/>
        <w:tblLook w:val="04A0"/>
      </w:tblPr>
      <w:tblGrid>
        <w:gridCol w:w="472"/>
        <w:gridCol w:w="1817"/>
        <w:gridCol w:w="1491"/>
        <w:gridCol w:w="1491"/>
        <w:gridCol w:w="1358"/>
        <w:gridCol w:w="4289"/>
      </w:tblGrid>
      <w:tr w:rsidR="007F24DC" w:rsidTr="000D5156">
        <w:tc>
          <w:tcPr>
            <w:tcW w:w="228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F24DC" w:rsidRDefault="007F24DC" w:rsidP="007F24DC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4340" w:type="dxa"/>
            <w:gridSpan w:val="3"/>
            <w:tcBorders>
              <w:top w:val="single" w:sz="18" w:space="0" w:color="auto"/>
            </w:tcBorders>
          </w:tcPr>
          <w:p w:rsidR="007F24DC" w:rsidRDefault="007F24DC" w:rsidP="007F24DC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105學年度收費標準</w:t>
            </w:r>
          </w:p>
        </w:tc>
        <w:tc>
          <w:tcPr>
            <w:tcW w:w="428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7F24DC" w:rsidRDefault="007F24DC" w:rsidP="007F24DC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7F24DC" w:rsidTr="000D5156">
        <w:tc>
          <w:tcPr>
            <w:tcW w:w="2289" w:type="dxa"/>
            <w:gridSpan w:val="2"/>
            <w:vMerge/>
            <w:tcBorders>
              <w:left w:val="single" w:sz="18" w:space="0" w:color="auto"/>
            </w:tcBorders>
          </w:tcPr>
          <w:p w:rsidR="007F24DC" w:rsidRDefault="007F24DC" w:rsidP="007F24DC">
            <w:pPr>
              <w:ind w:right="240"/>
              <w:rPr>
                <w:rFonts w:ascii="標楷體" w:eastAsia="標楷體" w:hAnsi="標楷體"/>
              </w:rPr>
            </w:pPr>
          </w:p>
        </w:tc>
        <w:tc>
          <w:tcPr>
            <w:tcW w:w="1491" w:type="dxa"/>
          </w:tcPr>
          <w:p w:rsidR="007F24DC" w:rsidRDefault="007F24DC" w:rsidP="00DC35F8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學費</w:t>
            </w:r>
          </w:p>
        </w:tc>
        <w:tc>
          <w:tcPr>
            <w:tcW w:w="1491" w:type="dxa"/>
          </w:tcPr>
          <w:p w:rsidR="007F24DC" w:rsidRDefault="007F24DC" w:rsidP="00DC35F8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雜費</w:t>
            </w:r>
          </w:p>
        </w:tc>
        <w:tc>
          <w:tcPr>
            <w:tcW w:w="1358" w:type="dxa"/>
          </w:tcPr>
          <w:p w:rsidR="007F24DC" w:rsidRDefault="007F24DC" w:rsidP="007F24DC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4289" w:type="dxa"/>
            <w:vMerge/>
            <w:tcBorders>
              <w:right w:val="single" w:sz="18" w:space="0" w:color="auto"/>
            </w:tcBorders>
          </w:tcPr>
          <w:p w:rsidR="007F24DC" w:rsidRDefault="007F24DC" w:rsidP="007F24DC">
            <w:pPr>
              <w:ind w:right="240"/>
              <w:rPr>
                <w:rFonts w:ascii="標楷體" w:eastAsia="標楷體" w:hAnsi="標楷體"/>
              </w:rPr>
            </w:pPr>
          </w:p>
        </w:tc>
      </w:tr>
      <w:tr w:rsidR="007F24DC" w:rsidTr="000D5156">
        <w:tc>
          <w:tcPr>
            <w:tcW w:w="2289" w:type="dxa"/>
            <w:gridSpan w:val="2"/>
            <w:tcBorders>
              <w:left w:val="single" w:sz="18" w:space="0" w:color="auto"/>
            </w:tcBorders>
            <w:vAlign w:val="center"/>
          </w:tcPr>
          <w:p w:rsidR="007F24DC" w:rsidRDefault="007F24DC" w:rsidP="000D5156">
            <w:pPr>
              <w:spacing w:line="400" w:lineRule="exact"/>
              <w:ind w:right="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高一</w:t>
            </w:r>
          </w:p>
        </w:tc>
        <w:tc>
          <w:tcPr>
            <w:tcW w:w="1491" w:type="dxa"/>
            <w:vAlign w:val="center"/>
          </w:tcPr>
          <w:p w:rsidR="00DC35F8" w:rsidRDefault="00DC35F8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6,240元</w:t>
            </w:r>
          </w:p>
        </w:tc>
        <w:tc>
          <w:tcPr>
            <w:tcW w:w="1491" w:type="dxa"/>
            <w:vAlign w:val="center"/>
          </w:tcPr>
          <w:p w:rsidR="007F24DC" w:rsidRDefault="00DC35F8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1,820元</w:t>
            </w:r>
          </w:p>
        </w:tc>
        <w:tc>
          <w:tcPr>
            <w:tcW w:w="1358" w:type="dxa"/>
            <w:vAlign w:val="center"/>
          </w:tcPr>
          <w:p w:rsidR="007F24DC" w:rsidRDefault="00057983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8,060元</w:t>
            </w:r>
          </w:p>
        </w:tc>
        <w:tc>
          <w:tcPr>
            <w:tcW w:w="4289" w:type="dxa"/>
            <w:vMerge w:val="restart"/>
            <w:tcBorders>
              <w:right w:val="single" w:sz="18" w:space="0" w:color="auto"/>
            </w:tcBorders>
          </w:tcPr>
          <w:p w:rsidR="007F24DC" w:rsidRPr="00DC35F8" w:rsidRDefault="007F24DC" w:rsidP="000D5156">
            <w:pPr>
              <w:spacing w:line="400" w:lineRule="exact"/>
              <w:ind w:right="238"/>
              <w:rPr>
                <w:rFonts w:ascii="標楷體" w:eastAsia="標楷體" w:hAnsi="標楷體"/>
                <w:sz w:val="22"/>
              </w:rPr>
            </w:pPr>
            <w:r w:rsidRPr="00DC35F8">
              <w:rPr>
                <w:rFonts w:ascii="標楷體" w:eastAsia="標楷體" w:hAnsi="標楷體" w:hint="eastAsia"/>
                <w:sz w:val="22"/>
              </w:rPr>
              <w:t>雜費包括</w:t>
            </w:r>
            <w:proofErr w:type="gramStart"/>
            <w:r w:rsidRPr="00DC35F8">
              <w:rPr>
                <w:rFonts w:ascii="標楷體" w:eastAsia="標楷體" w:hAnsi="標楷體" w:hint="eastAsia"/>
                <w:sz w:val="22"/>
              </w:rPr>
              <w:t>原列雜支</w:t>
            </w:r>
            <w:proofErr w:type="gramEnd"/>
            <w:r w:rsidRPr="00DC35F8">
              <w:rPr>
                <w:rFonts w:ascii="標楷體" w:eastAsia="標楷體" w:hAnsi="標楷體" w:hint="eastAsia"/>
                <w:sz w:val="22"/>
              </w:rPr>
              <w:t>、課業及教材補充</w:t>
            </w:r>
            <w:r w:rsidR="00A165C0" w:rsidRPr="00DC35F8">
              <w:rPr>
                <w:rFonts w:ascii="標楷體" w:eastAsia="標楷體" w:hAnsi="標楷體" w:hint="eastAsia"/>
                <w:sz w:val="22"/>
              </w:rPr>
              <w:t>費、體育衛生費、圖書費、工藝(家政)教育或家政與生活科技實習設備及材料費、輔導活動費、防護費、自然科學等實驗廢。</w:t>
            </w:r>
          </w:p>
        </w:tc>
      </w:tr>
      <w:tr w:rsidR="007F24DC" w:rsidTr="000D5156">
        <w:tc>
          <w:tcPr>
            <w:tcW w:w="2289" w:type="dxa"/>
            <w:gridSpan w:val="2"/>
            <w:tcBorders>
              <w:left w:val="single" w:sz="18" w:space="0" w:color="auto"/>
            </w:tcBorders>
            <w:vAlign w:val="center"/>
          </w:tcPr>
          <w:p w:rsidR="007F24DC" w:rsidRDefault="007F24DC" w:rsidP="000D5156">
            <w:pPr>
              <w:spacing w:line="400" w:lineRule="exact"/>
              <w:ind w:right="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高二選修自然學科4學分者</w:t>
            </w:r>
          </w:p>
        </w:tc>
        <w:tc>
          <w:tcPr>
            <w:tcW w:w="1491" w:type="dxa"/>
            <w:vAlign w:val="center"/>
          </w:tcPr>
          <w:p w:rsidR="007F24DC" w:rsidRDefault="00DC35F8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6,240元</w:t>
            </w:r>
          </w:p>
        </w:tc>
        <w:tc>
          <w:tcPr>
            <w:tcW w:w="1491" w:type="dxa"/>
            <w:vAlign w:val="center"/>
          </w:tcPr>
          <w:p w:rsidR="007F24DC" w:rsidRDefault="00DC35F8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1,820元</w:t>
            </w:r>
          </w:p>
        </w:tc>
        <w:tc>
          <w:tcPr>
            <w:tcW w:w="1358" w:type="dxa"/>
            <w:vAlign w:val="center"/>
          </w:tcPr>
          <w:p w:rsidR="007F24DC" w:rsidRDefault="00057983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8,060元</w:t>
            </w:r>
          </w:p>
        </w:tc>
        <w:tc>
          <w:tcPr>
            <w:tcW w:w="4289" w:type="dxa"/>
            <w:vMerge/>
            <w:tcBorders>
              <w:right w:val="single" w:sz="18" w:space="0" w:color="auto"/>
            </w:tcBorders>
          </w:tcPr>
          <w:p w:rsidR="007F24DC" w:rsidRPr="00DC35F8" w:rsidRDefault="007F24DC" w:rsidP="000D5156">
            <w:pPr>
              <w:spacing w:line="400" w:lineRule="exact"/>
              <w:ind w:right="238"/>
              <w:rPr>
                <w:rFonts w:ascii="標楷體" w:eastAsia="標楷體" w:hAnsi="標楷體"/>
                <w:sz w:val="22"/>
              </w:rPr>
            </w:pPr>
          </w:p>
        </w:tc>
      </w:tr>
      <w:tr w:rsidR="007F24DC" w:rsidTr="000D5156">
        <w:tc>
          <w:tcPr>
            <w:tcW w:w="2289" w:type="dxa"/>
            <w:gridSpan w:val="2"/>
            <w:tcBorders>
              <w:left w:val="single" w:sz="18" w:space="0" w:color="auto"/>
            </w:tcBorders>
            <w:vAlign w:val="center"/>
          </w:tcPr>
          <w:p w:rsidR="007F24DC" w:rsidRDefault="007F24DC" w:rsidP="000D5156">
            <w:pPr>
              <w:spacing w:line="400" w:lineRule="exact"/>
              <w:ind w:right="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高二選修自然學科5學分者</w:t>
            </w:r>
          </w:p>
        </w:tc>
        <w:tc>
          <w:tcPr>
            <w:tcW w:w="1491" w:type="dxa"/>
            <w:vAlign w:val="center"/>
          </w:tcPr>
          <w:p w:rsidR="007F24DC" w:rsidRDefault="00DC35F8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6,240元</w:t>
            </w:r>
          </w:p>
        </w:tc>
        <w:tc>
          <w:tcPr>
            <w:tcW w:w="1491" w:type="dxa"/>
            <w:vAlign w:val="center"/>
          </w:tcPr>
          <w:p w:rsidR="007F24DC" w:rsidRDefault="00057983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1,820元</w:t>
            </w:r>
          </w:p>
        </w:tc>
        <w:tc>
          <w:tcPr>
            <w:tcW w:w="1358" w:type="dxa"/>
            <w:vAlign w:val="center"/>
          </w:tcPr>
          <w:p w:rsidR="007F24DC" w:rsidRDefault="00057983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8,060元</w:t>
            </w:r>
          </w:p>
        </w:tc>
        <w:tc>
          <w:tcPr>
            <w:tcW w:w="4289" w:type="dxa"/>
            <w:vMerge/>
            <w:tcBorders>
              <w:right w:val="single" w:sz="18" w:space="0" w:color="auto"/>
            </w:tcBorders>
          </w:tcPr>
          <w:p w:rsidR="007F24DC" w:rsidRPr="00DC35F8" w:rsidRDefault="007F24DC" w:rsidP="000D5156">
            <w:pPr>
              <w:spacing w:line="400" w:lineRule="exact"/>
              <w:ind w:right="238"/>
              <w:rPr>
                <w:rFonts w:ascii="標楷體" w:eastAsia="標楷體" w:hAnsi="標楷體"/>
                <w:sz w:val="22"/>
              </w:rPr>
            </w:pPr>
          </w:p>
        </w:tc>
      </w:tr>
      <w:tr w:rsidR="007F24DC" w:rsidTr="000D5156">
        <w:tc>
          <w:tcPr>
            <w:tcW w:w="2289" w:type="dxa"/>
            <w:gridSpan w:val="2"/>
            <w:tcBorders>
              <w:left w:val="single" w:sz="18" w:space="0" w:color="auto"/>
            </w:tcBorders>
            <w:vAlign w:val="center"/>
          </w:tcPr>
          <w:p w:rsidR="007F24DC" w:rsidRDefault="007F24DC" w:rsidP="000D5156">
            <w:pPr>
              <w:spacing w:line="400" w:lineRule="exact"/>
              <w:ind w:right="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高三自然組</w:t>
            </w:r>
          </w:p>
        </w:tc>
        <w:tc>
          <w:tcPr>
            <w:tcW w:w="1491" w:type="dxa"/>
            <w:vAlign w:val="center"/>
          </w:tcPr>
          <w:p w:rsidR="007F24DC" w:rsidRDefault="00DC35F8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6,240元</w:t>
            </w:r>
          </w:p>
        </w:tc>
        <w:tc>
          <w:tcPr>
            <w:tcW w:w="1491" w:type="dxa"/>
            <w:vAlign w:val="center"/>
          </w:tcPr>
          <w:p w:rsidR="007F24DC" w:rsidRDefault="00057983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2,060元</w:t>
            </w:r>
          </w:p>
        </w:tc>
        <w:tc>
          <w:tcPr>
            <w:tcW w:w="1358" w:type="dxa"/>
            <w:vAlign w:val="center"/>
          </w:tcPr>
          <w:p w:rsidR="007F24DC" w:rsidRDefault="00057983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8,300元</w:t>
            </w:r>
          </w:p>
        </w:tc>
        <w:tc>
          <w:tcPr>
            <w:tcW w:w="4289" w:type="dxa"/>
            <w:vMerge/>
            <w:tcBorders>
              <w:right w:val="single" w:sz="18" w:space="0" w:color="auto"/>
            </w:tcBorders>
          </w:tcPr>
          <w:p w:rsidR="007F24DC" w:rsidRPr="00DC35F8" w:rsidRDefault="007F24DC" w:rsidP="000D5156">
            <w:pPr>
              <w:spacing w:line="400" w:lineRule="exact"/>
              <w:ind w:right="238"/>
              <w:rPr>
                <w:rFonts w:ascii="標楷體" w:eastAsia="標楷體" w:hAnsi="標楷體"/>
                <w:sz w:val="22"/>
              </w:rPr>
            </w:pPr>
          </w:p>
        </w:tc>
      </w:tr>
      <w:tr w:rsidR="007F24DC" w:rsidTr="000D5156">
        <w:tc>
          <w:tcPr>
            <w:tcW w:w="2289" w:type="dxa"/>
            <w:gridSpan w:val="2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7F24DC" w:rsidRDefault="007F24DC" w:rsidP="000D5156">
            <w:pPr>
              <w:spacing w:line="400" w:lineRule="exact"/>
              <w:ind w:right="23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高三社會組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vAlign w:val="center"/>
          </w:tcPr>
          <w:p w:rsidR="007F24DC" w:rsidRDefault="00DC35F8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6,240元</w:t>
            </w:r>
          </w:p>
        </w:tc>
        <w:tc>
          <w:tcPr>
            <w:tcW w:w="1491" w:type="dxa"/>
            <w:tcBorders>
              <w:bottom w:val="double" w:sz="4" w:space="0" w:color="auto"/>
            </w:tcBorders>
            <w:vAlign w:val="center"/>
          </w:tcPr>
          <w:p w:rsidR="007F24DC" w:rsidRDefault="00057983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2,060元</w:t>
            </w:r>
          </w:p>
        </w:tc>
        <w:tc>
          <w:tcPr>
            <w:tcW w:w="1358" w:type="dxa"/>
            <w:tcBorders>
              <w:bottom w:val="double" w:sz="4" w:space="0" w:color="auto"/>
            </w:tcBorders>
            <w:vAlign w:val="center"/>
          </w:tcPr>
          <w:p w:rsidR="007F24DC" w:rsidRDefault="00057983" w:rsidP="000D5156">
            <w:pPr>
              <w:spacing w:line="400" w:lineRule="exact"/>
              <w:ind w:right="238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8,300元</w:t>
            </w:r>
          </w:p>
        </w:tc>
        <w:tc>
          <w:tcPr>
            <w:tcW w:w="4289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:rsidR="007F24DC" w:rsidRPr="00DC35F8" w:rsidRDefault="007F24DC" w:rsidP="000D5156">
            <w:pPr>
              <w:spacing w:line="400" w:lineRule="exact"/>
              <w:ind w:right="238"/>
              <w:rPr>
                <w:rFonts w:ascii="標楷體" w:eastAsia="標楷體" w:hAnsi="標楷體"/>
                <w:sz w:val="22"/>
              </w:rPr>
            </w:pPr>
          </w:p>
        </w:tc>
      </w:tr>
      <w:tr w:rsidR="000D5156" w:rsidTr="000D5156">
        <w:tc>
          <w:tcPr>
            <w:tcW w:w="47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代收代辦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學生寄宿費</w:t>
            </w:r>
          </w:p>
        </w:tc>
        <w:tc>
          <w:tcPr>
            <w:tcW w:w="4340" w:type="dxa"/>
            <w:gridSpan w:val="3"/>
            <w:tcBorders>
              <w:top w:val="double" w:sz="4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1,520元至4,810元</w:t>
            </w:r>
          </w:p>
        </w:tc>
        <w:tc>
          <w:tcPr>
            <w:tcW w:w="4289" w:type="dxa"/>
            <w:tcBorders>
              <w:top w:val="double" w:sz="4" w:space="0" w:color="auto"/>
              <w:right w:val="single" w:sz="18" w:space="0" w:color="auto"/>
            </w:tcBorders>
          </w:tcPr>
          <w:p w:rsidR="000D5156" w:rsidRPr="00DC35F8" w:rsidRDefault="000D5156" w:rsidP="007F24DC">
            <w:pPr>
              <w:ind w:right="240"/>
              <w:rPr>
                <w:rFonts w:ascii="標楷體" w:eastAsia="標楷體" w:hAnsi="標楷體"/>
                <w:sz w:val="22"/>
              </w:rPr>
            </w:pPr>
            <w:r w:rsidRPr="00DC35F8">
              <w:rPr>
                <w:rFonts w:ascii="標楷體" w:eastAsia="標楷體" w:hAnsi="標楷體" w:hint="eastAsia"/>
                <w:sz w:val="22"/>
              </w:rPr>
              <w:t>公立學校之寄宿費依國有財產法第7條：國有財產收益及處分，依預算程序為之；其收入應繳庫。</w:t>
            </w:r>
          </w:p>
        </w:tc>
      </w:tr>
      <w:tr w:rsidR="000D5156" w:rsidTr="000D5156"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:rsidR="000D5156" w:rsidRDefault="000D5156" w:rsidP="00057983">
            <w:pPr>
              <w:ind w:right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  <w:tcBorders>
              <w:left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蒸飯費</w:t>
            </w:r>
            <w:proofErr w:type="gramEnd"/>
          </w:p>
        </w:tc>
        <w:tc>
          <w:tcPr>
            <w:tcW w:w="4340" w:type="dxa"/>
            <w:gridSpan w:val="3"/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110元</w:t>
            </w:r>
          </w:p>
        </w:tc>
        <w:tc>
          <w:tcPr>
            <w:tcW w:w="4289" w:type="dxa"/>
            <w:tcBorders>
              <w:right w:val="single" w:sz="18" w:space="0" w:color="auto"/>
            </w:tcBorders>
          </w:tcPr>
          <w:p w:rsidR="000D5156" w:rsidRPr="00DC35F8" w:rsidRDefault="000D5156" w:rsidP="007F24DC">
            <w:pPr>
              <w:ind w:right="240"/>
              <w:rPr>
                <w:rFonts w:ascii="標楷體" w:eastAsia="標楷體" w:hAnsi="標楷體"/>
                <w:sz w:val="22"/>
              </w:rPr>
            </w:pPr>
            <w:r w:rsidRPr="00DC35F8">
              <w:rPr>
                <w:rFonts w:ascii="標楷體" w:eastAsia="標楷體" w:hAnsi="標楷體" w:hint="eastAsia"/>
                <w:sz w:val="22"/>
              </w:rPr>
              <w:t>不</w:t>
            </w:r>
            <w:proofErr w:type="gramStart"/>
            <w:r w:rsidRPr="00DC35F8">
              <w:rPr>
                <w:rFonts w:ascii="標楷體" w:eastAsia="標楷體" w:hAnsi="標楷體" w:hint="eastAsia"/>
                <w:sz w:val="22"/>
              </w:rPr>
              <w:t>蒸飯者免</w:t>
            </w:r>
            <w:proofErr w:type="gramEnd"/>
            <w:r w:rsidRPr="00DC35F8">
              <w:rPr>
                <w:rFonts w:ascii="標楷體" w:eastAsia="標楷體" w:hAnsi="標楷體" w:hint="eastAsia"/>
                <w:sz w:val="22"/>
              </w:rPr>
              <w:t>繳</w:t>
            </w:r>
          </w:p>
        </w:tc>
      </w:tr>
      <w:tr w:rsidR="000D5156" w:rsidTr="000D5156"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  <w:tcBorders>
              <w:left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腳踏車、機車停放費</w:t>
            </w:r>
          </w:p>
        </w:tc>
        <w:tc>
          <w:tcPr>
            <w:tcW w:w="4340" w:type="dxa"/>
            <w:gridSpan w:val="3"/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腳踏車停放費45元</w:t>
            </w:r>
          </w:p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機車停放費110元</w:t>
            </w:r>
          </w:p>
        </w:tc>
        <w:tc>
          <w:tcPr>
            <w:tcW w:w="4289" w:type="dxa"/>
            <w:tcBorders>
              <w:right w:val="single" w:sz="18" w:space="0" w:color="auto"/>
            </w:tcBorders>
          </w:tcPr>
          <w:p w:rsidR="000D5156" w:rsidRPr="00DC35F8" w:rsidRDefault="000D5156" w:rsidP="007F24DC">
            <w:pPr>
              <w:ind w:right="240"/>
              <w:rPr>
                <w:rFonts w:ascii="標楷體" w:eastAsia="標楷體" w:hAnsi="標楷體"/>
                <w:sz w:val="22"/>
              </w:rPr>
            </w:pPr>
          </w:p>
        </w:tc>
      </w:tr>
      <w:tr w:rsidR="000D5156" w:rsidRPr="00E176FB" w:rsidTr="000D5156"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17" w:type="dxa"/>
            <w:tcBorders>
              <w:left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電腦使用費</w:t>
            </w:r>
          </w:p>
        </w:tc>
        <w:tc>
          <w:tcPr>
            <w:tcW w:w="4340" w:type="dxa"/>
            <w:gridSpan w:val="3"/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選讀「電腦」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相關課程並實際使用電腦者，應另繳費。</w:t>
            </w:r>
          </w:p>
        </w:tc>
        <w:tc>
          <w:tcPr>
            <w:tcW w:w="4289" w:type="dxa"/>
            <w:tcBorders>
              <w:right w:val="single" w:sz="18" w:space="0" w:color="auto"/>
            </w:tcBorders>
          </w:tcPr>
          <w:p w:rsidR="000D5156" w:rsidRPr="00DC35F8" w:rsidRDefault="000D5156" w:rsidP="007F24DC">
            <w:pPr>
              <w:ind w:right="240"/>
              <w:rPr>
                <w:rFonts w:ascii="標楷體" w:eastAsia="標楷體" w:hAnsi="標楷體"/>
                <w:sz w:val="22"/>
              </w:rPr>
            </w:pPr>
            <w:r w:rsidRPr="00DC35F8">
              <w:rPr>
                <w:rFonts w:ascii="標楷體" w:eastAsia="標楷體" w:hAnsi="標楷體" w:hint="eastAsia"/>
                <w:sz w:val="22"/>
              </w:rPr>
              <w:t>每週排課1節者400元，2節者550元，3節者700元，4節者850元。</w:t>
            </w:r>
          </w:p>
        </w:tc>
      </w:tr>
      <w:tr w:rsidR="000D5156" w:rsidRPr="00E176FB" w:rsidTr="000D5156"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17" w:type="dxa"/>
            <w:tcBorders>
              <w:left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冷氣使用及維護費</w:t>
            </w:r>
          </w:p>
        </w:tc>
        <w:tc>
          <w:tcPr>
            <w:tcW w:w="4340" w:type="dxa"/>
            <w:gridSpan w:val="3"/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700元</w:t>
            </w:r>
          </w:p>
        </w:tc>
        <w:tc>
          <w:tcPr>
            <w:tcW w:w="4289" w:type="dxa"/>
            <w:tcBorders>
              <w:right w:val="single" w:sz="18" w:space="0" w:color="auto"/>
            </w:tcBorders>
          </w:tcPr>
          <w:p w:rsidR="000D5156" w:rsidRPr="00DC35F8" w:rsidRDefault="000D5156" w:rsidP="007F24DC">
            <w:pPr>
              <w:ind w:right="240"/>
              <w:rPr>
                <w:rFonts w:ascii="標楷體" w:eastAsia="標楷體" w:hAnsi="標楷體" w:hint="eastAsia"/>
                <w:sz w:val="22"/>
              </w:rPr>
            </w:pPr>
            <w:proofErr w:type="gramStart"/>
            <w:r w:rsidRPr="00DC35F8">
              <w:rPr>
                <w:rFonts w:ascii="標楷體" w:eastAsia="標楷體" w:hAnsi="標楷體" w:hint="eastAsia"/>
                <w:sz w:val="22"/>
              </w:rPr>
              <w:t>每生每</w:t>
            </w:r>
            <w:proofErr w:type="gramEnd"/>
            <w:r w:rsidRPr="00DC35F8">
              <w:rPr>
                <w:rFonts w:ascii="標楷體" w:eastAsia="標楷體" w:hAnsi="標楷體" w:hint="eastAsia"/>
                <w:sz w:val="22"/>
              </w:rPr>
              <w:t>學期收費上限以700元為上限(支用範圍包含電費及冷氣機</w:t>
            </w:r>
            <w:proofErr w:type="gramStart"/>
            <w:r w:rsidRPr="00DC35F8">
              <w:rPr>
                <w:rFonts w:ascii="標楷體" w:eastAsia="標楷體" w:hAnsi="標楷體" w:hint="eastAsia"/>
                <w:sz w:val="22"/>
              </w:rPr>
              <w:t>惟戶及汰換費</w:t>
            </w:r>
            <w:proofErr w:type="gramEnd"/>
            <w:r w:rsidRPr="00DC35F8">
              <w:rPr>
                <w:rFonts w:ascii="標楷體" w:eastAsia="標楷體" w:hAnsi="標楷體" w:hint="eastAsia"/>
                <w:sz w:val="22"/>
              </w:rPr>
              <w:t>，其中冷氣機維護費及</w:t>
            </w:r>
            <w:proofErr w:type="gramStart"/>
            <w:r w:rsidRPr="00DC35F8">
              <w:rPr>
                <w:rFonts w:ascii="標楷體" w:eastAsia="標楷體" w:hAnsi="標楷體" w:hint="eastAsia"/>
                <w:sz w:val="22"/>
              </w:rPr>
              <w:t>太</w:t>
            </w:r>
            <w:proofErr w:type="gramEnd"/>
            <w:r w:rsidRPr="00DC35F8">
              <w:rPr>
                <w:rFonts w:ascii="標楷體" w:eastAsia="標楷體" w:hAnsi="標楷體" w:hint="eastAsia"/>
                <w:sz w:val="22"/>
              </w:rPr>
              <w:t>會費每學期每名學生收費額度以200元為上限，每班收費額度以9,000元為上限)，若需增加收費，經學校家長會同意後，報經主管教育行政機關同意後，方得收費。</w:t>
            </w:r>
          </w:p>
        </w:tc>
      </w:tr>
      <w:tr w:rsidR="000D5156" w:rsidRPr="00E176FB" w:rsidTr="000D5156"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:rsidR="000D5156" w:rsidRDefault="000D5156" w:rsidP="00057983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17" w:type="dxa"/>
            <w:tcBorders>
              <w:left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班級費</w:t>
            </w:r>
          </w:p>
        </w:tc>
        <w:tc>
          <w:tcPr>
            <w:tcW w:w="4340" w:type="dxa"/>
            <w:gridSpan w:val="3"/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50元</w:t>
            </w:r>
          </w:p>
        </w:tc>
        <w:tc>
          <w:tcPr>
            <w:tcW w:w="4289" w:type="dxa"/>
            <w:tcBorders>
              <w:right w:val="single" w:sz="18" w:space="0" w:color="auto"/>
            </w:tcBorders>
          </w:tcPr>
          <w:p w:rsidR="000D5156" w:rsidRPr="00DC35F8" w:rsidRDefault="000D5156" w:rsidP="007F24DC">
            <w:pPr>
              <w:ind w:right="240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供學校週會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及搬會等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自治活動之用，由學校列帳保管運用。</w:t>
            </w:r>
          </w:p>
        </w:tc>
      </w:tr>
      <w:tr w:rsidR="000D5156" w:rsidRPr="00E176FB" w:rsidTr="000D5156"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:rsidR="000D5156" w:rsidRDefault="000D5156" w:rsidP="00057983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17" w:type="dxa"/>
            <w:tcBorders>
              <w:left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家長會費</w:t>
            </w:r>
          </w:p>
        </w:tc>
        <w:tc>
          <w:tcPr>
            <w:tcW w:w="4340" w:type="dxa"/>
            <w:gridSpan w:val="3"/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100元</w:t>
            </w:r>
          </w:p>
        </w:tc>
        <w:tc>
          <w:tcPr>
            <w:tcW w:w="4289" w:type="dxa"/>
            <w:tcBorders>
              <w:right w:val="single" w:sz="18" w:space="0" w:color="auto"/>
            </w:tcBorders>
          </w:tcPr>
          <w:p w:rsidR="000D5156" w:rsidRDefault="000D5156" w:rsidP="007F24DC">
            <w:pPr>
              <w:ind w:right="240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得委託學校代收，其支用由家長會自行辦理。</w:t>
            </w:r>
          </w:p>
        </w:tc>
      </w:tr>
      <w:tr w:rsidR="000D5156" w:rsidRPr="00E176FB" w:rsidTr="000D5156">
        <w:tc>
          <w:tcPr>
            <w:tcW w:w="472" w:type="dxa"/>
            <w:vMerge/>
            <w:tcBorders>
              <w:left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17" w:type="dxa"/>
            <w:tcBorders>
              <w:left w:val="single" w:sz="18" w:space="0" w:color="auto"/>
            </w:tcBorders>
            <w:vAlign w:val="center"/>
          </w:tcPr>
          <w:p w:rsidR="000D5156" w:rsidRDefault="000D5156" w:rsidP="005360BD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學生團體保險費</w:t>
            </w:r>
          </w:p>
        </w:tc>
        <w:tc>
          <w:tcPr>
            <w:tcW w:w="4340" w:type="dxa"/>
            <w:gridSpan w:val="3"/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依公開招標後按公告價格收費</w:t>
            </w:r>
          </w:p>
        </w:tc>
        <w:tc>
          <w:tcPr>
            <w:tcW w:w="4289" w:type="dxa"/>
            <w:tcBorders>
              <w:right w:val="single" w:sz="18" w:space="0" w:color="auto"/>
            </w:tcBorders>
          </w:tcPr>
          <w:p w:rsidR="000D5156" w:rsidRDefault="000D5156" w:rsidP="007F24DC">
            <w:pPr>
              <w:ind w:right="240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0D5156" w:rsidRPr="00E176FB" w:rsidTr="000D5156">
        <w:tc>
          <w:tcPr>
            <w:tcW w:w="47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8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D5156" w:rsidRDefault="000D5156" w:rsidP="005360BD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游泳池水電及管理費</w:t>
            </w:r>
          </w:p>
        </w:tc>
        <w:tc>
          <w:tcPr>
            <w:tcW w:w="4340" w:type="dxa"/>
            <w:gridSpan w:val="3"/>
            <w:tcBorders>
              <w:bottom w:val="single" w:sz="18" w:space="0" w:color="auto"/>
            </w:tcBorders>
            <w:vAlign w:val="center"/>
          </w:tcPr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一般50元至100元</w:t>
            </w:r>
          </w:p>
          <w:p w:rsidR="000D5156" w:rsidRDefault="000D5156" w:rsidP="00E176FB">
            <w:pPr>
              <w:ind w:right="24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溫水80元至150元</w:t>
            </w:r>
          </w:p>
        </w:tc>
        <w:tc>
          <w:tcPr>
            <w:tcW w:w="4289" w:type="dxa"/>
            <w:tcBorders>
              <w:bottom w:val="single" w:sz="18" w:space="0" w:color="auto"/>
              <w:right w:val="single" w:sz="18" w:space="0" w:color="auto"/>
            </w:tcBorders>
          </w:tcPr>
          <w:p w:rsidR="000D5156" w:rsidRDefault="000D5156" w:rsidP="007F24DC">
            <w:pPr>
              <w:ind w:right="240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設有游泳池且自行管理之學校得收取。</w:t>
            </w:r>
          </w:p>
        </w:tc>
      </w:tr>
    </w:tbl>
    <w:p w:rsidR="00DC35F8" w:rsidRPr="007F24DC" w:rsidRDefault="00DC35F8" w:rsidP="007F24DC">
      <w:pPr>
        <w:ind w:right="24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:本府以</w:t>
      </w:r>
      <w:proofErr w:type="gramStart"/>
      <w:r>
        <w:rPr>
          <w:rFonts w:ascii="標楷體" w:eastAsia="標楷體" w:hAnsi="標楷體" w:hint="eastAsia"/>
        </w:rPr>
        <w:t>府教設字</w:t>
      </w:r>
      <w:proofErr w:type="gramEnd"/>
      <w:r>
        <w:rPr>
          <w:rFonts w:ascii="標楷體" w:eastAsia="標楷體" w:hAnsi="標楷體" w:hint="eastAsia"/>
        </w:rPr>
        <w:t>第0000000000號函發布，並自105年8月1日起實施。</w:t>
      </w:r>
    </w:p>
    <w:sectPr w:rsidR="00DC35F8" w:rsidRPr="007F24DC" w:rsidSect="007F24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6FB" w:rsidRDefault="00E176FB" w:rsidP="00E176FB">
      <w:r>
        <w:separator/>
      </w:r>
    </w:p>
  </w:endnote>
  <w:endnote w:type="continuationSeparator" w:id="0">
    <w:p w:rsidR="00E176FB" w:rsidRDefault="00E176FB" w:rsidP="00E17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6FB" w:rsidRDefault="00E176FB" w:rsidP="00E176FB">
      <w:r>
        <w:separator/>
      </w:r>
    </w:p>
  </w:footnote>
  <w:footnote w:type="continuationSeparator" w:id="0">
    <w:p w:rsidR="00E176FB" w:rsidRDefault="00E176FB" w:rsidP="00E17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24DC"/>
    <w:rsid w:val="00057983"/>
    <w:rsid w:val="000D5156"/>
    <w:rsid w:val="007F24DC"/>
    <w:rsid w:val="00A165C0"/>
    <w:rsid w:val="00BB259C"/>
    <w:rsid w:val="00D02F67"/>
    <w:rsid w:val="00DC35F8"/>
    <w:rsid w:val="00E17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4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17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176F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176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176F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7D75-4837-4DEA-A58B-BDE003B1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 Yang</dc:creator>
  <cp:keywords/>
  <dc:description/>
  <cp:lastModifiedBy>USER</cp:lastModifiedBy>
  <cp:revision>2</cp:revision>
  <dcterms:created xsi:type="dcterms:W3CDTF">2016-08-21T15:53:00Z</dcterms:created>
  <dcterms:modified xsi:type="dcterms:W3CDTF">2016-08-22T01:46:00Z</dcterms:modified>
</cp:coreProperties>
</file>