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41" w:rsidRPr="00923C53" w:rsidRDefault="00F3308A" w:rsidP="00BB4141">
      <w:pPr>
        <w:spacing w:line="480" w:lineRule="exact"/>
        <w:jc w:val="center"/>
        <w:rPr>
          <w:rFonts w:eastAsia="標楷體"/>
          <w:sz w:val="36"/>
          <w:szCs w:val="40"/>
        </w:rPr>
      </w:pPr>
      <w:bookmarkStart w:id="0" w:name="_GoBack"/>
      <w:bookmarkEnd w:id="0"/>
      <w:r>
        <w:rPr>
          <w:rFonts w:eastAsia="標楷體"/>
          <w:sz w:val="36"/>
          <w:szCs w:val="40"/>
        </w:rPr>
        <w:t>教育部</w:t>
      </w:r>
      <w:r>
        <w:rPr>
          <w:rFonts w:eastAsia="標楷體" w:hint="eastAsia"/>
          <w:sz w:val="36"/>
          <w:szCs w:val="40"/>
        </w:rPr>
        <w:t>中央</w:t>
      </w:r>
      <w:r>
        <w:rPr>
          <w:rFonts w:eastAsia="標楷體"/>
          <w:sz w:val="36"/>
          <w:szCs w:val="40"/>
        </w:rPr>
        <w:t>環境教育輔導團計</w:t>
      </w:r>
      <w:r>
        <w:rPr>
          <w:rFonts w:eastAsia="標楷體" w:hint="eastAsia"/>
          <w:sz w:val="36"/>
          <w:szCs w:val="40"/>
        </w:rPr>
        <w:t>畫</w:t>
      </w:r>
    </w:p>
    <w:p w:rsidR="00BB4141" w:rsidRPr="00923C53" w:rsidRDefault="005F3051" w:rsidP="00BB4141">
      <w:pPr>
        <w:spacing w:line="480" w:lineRule="exact"/>
        <w:jc w:val="center"/>
        <w:rPr>
          <w:rFonts w:eastAsia="標楷體"/>
          <w:sz w:val="36"/>
          <w:szCs w:val="40"/>
        </w:rPr>
      </w:pPr>
      <w:r w:rsidRPr="00E40AE6">
        <w:rPr>
          <w:rFonts w:eastAsia="標楷體" w:hint="eastAsia"/>
          <w:sz w:val="36"/>
          <w:szCs w:val="40"/>
        </w:rPr>
        <w:t>學校</w:t>
      </w:r>
      <w:r w:rsidR="00E26DE4" w:rsidRPr="00E40AE6">
        <w:rPr>
          <w:rFonts w:eastAsia="標楷體" w:hint="eastAsia"/>
          <w:sz w:val="36"/>
          <w:szCs w:val="40"/>
        </w:rPr>
        <w:t>教師</w:t>
      </w:r>
      <w:r w:rsidRPr="00E40AE6">
        <w:rPr>
          <w:rFonts w:eastAsia="標楷體" w:hint="eastAsia"/>
          <w:sz w:val="36"/>
          <w:szCs w:val="40"/>
        </w:rPr>
        <w:t>環境教育</w:t>
      </w:r>
      <w:r w:rsidR="00433AAE" w:rsidRPr="00E40AE6">
        <w:rPr>
          <w:rFonts w:eastAsia="標楷體" w:hint="eastAsia"/>
          <w:sz w:val="36"/>
          <w:szCs w:val="40"/>
        </w:rPr>
        <w:t>人才培育</w:t>
      </w:r>
      <w:r w:rsidR="001941E3" w:rsidRPr="00E40AE6">
        <w:rPr>
          <w:rFonts w:eastAsia="標楷體" w:hint="eastAsia"/>
          <w:sz w:val="36"/>
          <w:szCs w:val="40"/>
        </w:rPr>
        <w:t>研習</w:t>
      </w:r>
    </w:p>
    <w:p w:rsidR="00BB4141" w:rsidRPr="005A504D" w:rsidRDefault="00BB4141" w:rsidP="00BB4141">
      <w:pPr>
        <w:numPr>
          <w:ilvl w:val="0"/>
          <w:numId w:val="1"/>
        </w:numPr>
        <w:tabs>
          <w:tab w:val="clear" w:pos="480"/>
          <w:tab w:val="num" w:pos="709"/>
        </w:tabs>
        <w:spacing w:line="480" w:lineRule="exact"/>
        <w:ind w:left="482" w:hanging="482"/>
        <w:rPr>
          <w:rFonts w:eastAsia="標楷體"/>
          <w:color w:val="000000"/>
        </w:rPr>
      </w:pPr>
      <w:r w:rsidRPr="005A504D">
        <w:rPr>
          <w:rFonts w:eastAsia="標楷體"/>
        </w:rPr>
        <w:t>依據：</w:t>
      </w:r>
      <w:r w:rsidR="00F3308A">
        <w:rPr>
          <w:rFonts w:eastAsia="標楷體"/>
          <w:color w:val="000000"/>
        </w:rPr>
        <w:t>教育部</w:t>
      </w:r>
      <w:r w:rsidR="00F3308A">
        <w:rPr>
          <w:rFonts w:eastAsia="標楷體" w:hint="eastAsia"/>
          <w:color w:val="000000"/>
        </w:rPr>
        <w:t>106</w:t>
      </w:r>
      <w:r w:rsidR="00F3308A">
        <w:rPr>
          <w:rFonts w:eastAsia="標楷體" w:hint="eastAsia"/>
          <w:color w:val="000000"/>
        </w:rPr>
        <w:t>年</w:t>
      </w:r>
      <w:r w:rsidR="00F3308A">
        <w:rPr>
          <w:rFonts w:eastAsia="標楷體" w:hint="eastAsia"/>
          <w:color w:val="000000"/>
        </w:rPr>
        <w:t>12</w:t>
      </w:r>
      <w:r w:rsidR="00F3308A">
        <w:rPr>
          <w:rFonts w:eastAsia="標楷體" w:hint="eastAsia"/>
          <w:color w:val="000000"/>
        </w:rPr>
        <w:t>月</w:t>
      </w:r>
      <w:r w:rsidR="00F3308A">
        <w:rPr>
          <w:rFonts w:eastAsia="標楷體" w:hint="eastAsia"/>
          <w:color w:val="000000"/>
        </w:rPr>
        <w:t>28</w:t>
      </w:r>
      <w:r w:rsidR="00F3308A">
        <w:rPr>
          <w:rFonts w:eastAsia="標楷體" w:hint="eastAsia"/>
          <w:color w:val="000000"/>
        </w:rPr>
        <w:t>日</w:t>
      </w:r>
      <w:proofErr w:type="gramStart"/>
      <w:r w:rsidR="00F3308A">
        <w:rPr>
          <w:rFonts w:eastAsia="標楷體" w:hint="eastAsia"/>
          <w:color w:val="000000"/>
        </w:rPr>
        <w:t>臺</w:t>
      </w:r>
      <w:proofErr w:type="gramEnd"/>
      <w:r w:rsidR="00F3308A">
        <w:rPr>
          <w:rFonts w:eastAsia="標楷體" w:hint="eastAsia"/>
          <w:color w:val="000000"/>
        </w:rPr>
        <w:t>教資</w:t>
      </w:r>
      <w:r w:rsidR="00F3308A">
        <w:rPr>
          <w:rFonts w:eastAsia="標楷體" w:hint="eastAsia"/>
          <w:color w:val="000000"/>
        </w:rPr>
        <w:t>(</w:t>
      </w:r>
      <w:r w:rsidR="00F3308A">
        <w:rPr>
          <w:rFonts w:eastAsia="標楷體" w:hint="eastAsia"/>
          <w:color w:val="000000"/>
        </w:rPr>
        <w:t>六</w:t>
      </w:r>
      <w:r w:rsidR="00F3308A">
        <w:rPr>
          <w:rFonts w:eastAsia="標楷體" w:hint="eastAsia"/>
          <w:color w:val="000000"/>
        </w:rPr>
        <w:t>)</w:t>
      </w:r>
      <w:r w:rsidR="00F3308A">
        <w:rPr>
          <w:rFonts w:eastAsia="標楷體" w:hint="eastAsia"/>
          <w:color w:val="000000"/>
        </w:rPr>
        <w:t>字第</w:t>
      </w:r>
      <w:r w:rsidRPr="005A504D">
        <w:rPr>
          <w:rFonts w:eastAsia="標楷體"/>
          <w:color w:val="000000"/>
        </w:rPr>
        <w:t>10</w:t>
      </w:r>
      <w:r w:rsidR="00F3308A">
        <w:rPr>
          <w:rFonts w:eastAsia="標楷體" w:hint="eastAsia"/>
          <w:color w:val="000000"/>
        </w:rPr>
        <w:t>60188532</w:t>
      </w:r>
      <w:r w:rsidR="00F3308A">
        <w:rPr>
          <w:rFonts w:eastAsia="標楷體" w:hint="eastAsia"/>
          <w:color w:val="000000"/>
        </w:rPr>
        <w:t>號函</w:t>
      </w:r>
      <w:r w:rsidRPr="005A504D">
        <w:rPr>
          <w:rFonts w:eastAsia="標楷體"/>
          <w:color w:val="000000"/>
        </w:rPr>
        <w:t>辦理。</w:t>
      </w:r>
    </w:p>
    <w:p w:rsidR="00BB4141" w:rsidRPr="005A504D" w:rsidRDefault="00BB4141" w:rsidP="00BB4141">
      <w:pPr>
        <w:numPr>
          <w:ilvl w:val="0"/>
          <w:numId w:val="1"/>
        </w:numPr>
        <w:tabs>
          <w:tab w:val="clear" w:pos="480"/>
          <w:tab w:val="num" w:pos="709"/>
        </w:tabs>
        <w:spacing w:line="480" w:lineRule="exact"/>
        <w:ind w:left="482" w:hanging="482"/>
        <w:rPr>
          <w:rFonts w:eastAsia="標楷體"/>
        </w:rPr>
      </w:pPr>
      <w:r w:rsidRPr="005A504D">
        <w:rPr>
          <w:rFonts w:eastAsia="標楷體"/>
        </w:rPr>
        <w:t>目的：</w:t>
      </w:r>
    </w:p>
    <w:p w:rsidR="00BB4141" w:rsidRPr="005A504D" w:rsidRDefault="00BB4141" w:rsidP="00BB4141">
      <w:pPr>
        <w:numPr>
          <w:ilvl w:val="0"/>
          <w:numId w:val="2"/>
        </w:numPr>
        <w:tabs>
          <w:tab w:val="clear" w:pos="480"/>
        </w:tabs>
        <w:spacing w:line="400" w:lineRule="exact"/>
        <w:ind w:leftChars="100" w:left="722" w:hanging="482"/>
        <w:rPr>
          <w:rFonts w:eastAsia="標楷體"/>
          <w:color w:val="000000"/>
        </w:rPr>
      </w:pPr>
      <w:r w:rsidRPr="005A504D">
        <w:rPr>
          <w:rFonts w:eastAsia="標楷體"/>
        </w:rPr>
        <w:t>引導學校發揮地方及學校環境教育特色來推動環境教育，以符合環境教育法之精神</w:t>
      </w:r>
      <w:r w:rsidRPr="005A504D">
        <w:rPr>
          <w:rFonts w:eastAsia="標楷體"/>
          <w:color w:val="000000"/>
        </w:rPr>
        <w:t>。</w:t>
      </w:r>
    </w:p>
    <w:p w:rsidR="00BB4141" w:rsidRPr="005A504D" w:rsidRDefault="00BB4141" w:rsidP="00BB4141">
      <w:pPr>
        <w:numPr>
          <w:ilvl w:val="0"/>
          <w:numId w:val="2"/>
        </w:numPr>
        <w:tabs>
          <w:tab w:val="clear" w:pos="480"/>
        </w:tabs>
        <w:spacing w:line="400" w:lineRule="exact"/>
        <w:ind w:leftChars="100" w:left="722" w:hanging="482"/>
        <w:rPr>
          <w:rFonts w:eastAsia="標楷體"/>
        </w:rPr>
      </w:pPr>
      <w:r w:rsidRPr="005A504D">
        <w:rPr>
          <w:rFonts w:eastAsia="標楷體"/>
        </w:rPr>
        <w:t>培養學校負責推動環境教育教師，具備推動學校環境教育及社區環境教育之基本能力。</w:t>
      </w:r>
    </w:p>
    <w:p w:rsidR="00BB4141" w:rsidRPr="005A504D" w:rsidRDefault="00BB4141" w:rsidP="00BB4141">
      <w:pPr>
        <w:numPr>
          <w:ilvl w:val="0"/>
          <w:numId w:val="2"/>
        </w:numPr>
        <w:tabs>
          <w:tab w:val="clear" w:pos="480"/>
        </w:tabs>
        <w:spacing w:line="400" w:lineRule="exact"/>
        <w:ind w:leftChars="100" w:left="722" w:hanging="482"/>
        <w:rPr>
          <w:rFonts w:eastAsia="標楷體"/>
        </w:rPr>
      </w:pPr>
      <w:r w:rsidRPr="005A504D">
        <w:rPr>
          <w:rFonts w:eastAsia="標楷體"/>
        </w:rPr>
        <w:t>藉由本研習推動環境教育，培養教師環境公民意識，了解個人及社會與環境的相互依存關係，以落實環境教育，達成永續發展之目標。</w:t>
      </w:r>
    </w:p>
    <w:p w:rsidR="00BB4141" w:rsidRPr="005A504D" w:rsidRDefault="00BB4141" w:rsidP="00BB4141">
      <w:pPr>
        <w:numPr>
          <w:ilvl w:val="0"/>
          <w:numId w:val="1"/>
        </w:numPr>
        <w:tabs>
          <w:tab w:val="clear" w:pos="480"/>
          <w:tab w:val="num" w:pos="709"/>
        </w:tabs>
        <w:spacing w:line="480" w:lineRule="exact"/>
        <w:ind w:left="482" w:hanging="482"/>
        <w:rPr>
          <w:rFonts w:eastAsia="標楷體"/>
        </w:rPr>
      </w:pPr>
      <w:r w:rsidRPr="005A504D">
        <w:rPr>
          <w:rFonts w:eastAsia="標楷體"/>
        </w:rPr>
        <w:t>辦理單位：</w:t>
      </w:r>
    </w:p>
    <w:p w:rsidR="00BB4141" w:rsidRPr="005A504D" w:rsidRDefault="0099782B" w:rsidP="00BB4141">
      <w:pPr>
        <w:numPr>
          <w:ilvl w:val="0"/>
          <w:numId w:val="3"/>
        </w:numPr>
        <w:tabs>
          <w:tab w:val="clear" w:pos="720"/>
          <w:tab w:val="num" w:pos="851"/>
        </w:tabs>
        <w:spacing w:line="400" w:lineRule="exact"/>
        <w:ind w:leftChars="100" w:left="9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主辦</w:t>
      </w:r>
      <w:r w:rsidR="00BB4141" w:rsidRPr="005A504D">
        <w:rPr>
          <w:rFonts w:eastAsia="標楷體"/>
          <w:color w:val="000000"/>
        </w:rPr>
        <w:t>單位：教育部資訊及科技教育司</w:t>
      </w:r>
    </w:p>
    <w:p w:rsidR="00BB4141" w:rsidRPr="00025D16" w:rsidRDefault="0099782B" w:rsidP="00BB4141">
      <w:pPr>
        <w:numPr>
          <w:ilvl w:val="0"/>
          <w:numId w:val="3"/>
        </w:numPr>
        <w:tabs>
          <w:tab w:val="clear" w:pos="720"/>
          <w:tab w:val="num" w:pos="851"/>
        </w:tabs>
        <w:spacing w:line="400" w:lineRule="exact"/>
        <w:ind w:leftChars="100" w:left="960"/>
        <w:rPr>
          <w:rFonts w:eastAsia="標楷體"/>
          <w:color w:val="000000"/>
          <w:sz w:val="22"/>
          <w:szCs w:val="22"/>
        </w:rPr>
      </w:pPr>
      <w:r>
        <w:rPr>
          <w:rFonts w:eastAsia="標楷體" w:hint="eastAsia"/>
          <w:color w:val="000000"/>
        </w:rPr>
        <w:t>承</w:t>
      </w:r>
      <w:r w:rsidR="00BB4141" w:rsidRPr="005A504D">
        <w:rPr>
          <w:rFonts w:eastAsia="標楷體"/>
          <w:color w:val="000000"/>
        </w:rPr>
        <w:t>辦單位：</w:t>
      </w:r>
      <w:r w:rsidR="00BB4141" w:rsidRPr="00315529">
        <w:rPr>
          <w:rFonts w:eastAsia="標楷體"/>
          <w:color w:val="000000"/>
          <w:szCs w:val="22"/>
        </w:rPr>
        <w:t>國立臺中教育大學科學教育與應用學系環境教育及管理碩士班</w:t>
      </w:r>
    </w:p>
    <w:p w:rsidR="00BB4141" w:rsidRPr="005A504D" w:rsidRDefault="00BB4141" w:rsidP="00BB4141">
      <w:pPr>
        <w:numPr>
          <w:ilvl w:val="0"/>
          <w:numId w:val="1"/>
        </w:numPr>
        <w:tabs>
          <w:tab w:val="clear" w:pos="480"/>
          <w:tab w:val="num" w:pos="709"/>
        </w:tabs>
        <w:spacing w:line="480" w:lineRule="exact"/>
        <w:ind w:left="482" w:hanging="482"/>
        <w:rPr>
          <w:rFonts w:eastAsia="標楷體"/>
        </w:rPr>
      </w:pPr>
      <w:r w:rsidRPr="005A504D">
        <w:rPr>
          <w:rFonts w:eastAsia="標楷體"/>
        </w:rPr>
        <w:t>研習內容：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00" w:left="630"/>
        <w:rPr>
          <w:rFonts w:eastAsia="標楷體"/>
        </w:rPr>
      </w:pPr>
      <w:r w:rsidRPr="005A504D">
        <w:rPr>
          <w:rFonts w:eastAsia="標楷體"/>
        </w:rPr>
        <w:t>研習時間：</w:t>
      </w:r>
      <w:r w:rsidR="00F3308A">
        <w:rPr>
          <w:rFonts w:eastAsia="標楷體"/>
        </w:rPr>
        <w:t>10</w:t>
      </w:r>
      <w:r w:rsidR="00F3308A">
        <w:rPr>
          <w:rFonts w:eastAsia="標楷體" w:hint="eastAsia"/>
        </w:rPr>
        <w:t>7</w:t>
      </w:r>
      <w:r w:rsidRPr="005A504D">
        <w:rPr>
          <w:rFonts w:eastAsia="標楷體"/>
        </w:rPr>
        <w:t>年</w:t>
      </w:r>
      <w:r w:rsidRPr="005A504D">
        <w:rPr>
          <w:rFonts w:eastAsia="標楷體"/>
        </w:rPr>
        <w:t>7</w:t>
      </w:r>
      <w:r w:rsidRPr="005A504D">
        <w:rPr>
          <w:rFonts w:eastAsia="標楷體"/>
        </w:rPr>
        <w:t>月</w:t>
      </w:r>
      <w:r w:rsidR="00D31631">
        <w:rPr>
          <w:rFonts w:eastAsia="標楷體" w:hint="eastAsia"/>
        </w:rPr>
        <w:t>17</w:t>
      </w:r>
      <w:r w:rsidRPr="005A504D">
        <w:rPr>
          <w:rFonts w:eastAsia="標楷體"/>
        </w:rPr>
        <w:t>日</w:t>
      </w:r>
      <w:r w:rsidRPr="005A504D">
        <w:rPr>
          <w:rFonts w:eastAsia="標楷體"/>
        </w:rPr>
        <w:t>(</w:t>
      </w:r>
      <w:r w:rsidR="00F3308A">
        <w:rPr>
          <w:rFonts w:eastAsia="標楷體" w:hint="eastAsia"/>
        </w:rPr>
        <w:t>二</w:t>
      </w:r>
      <w:r w:rsidRPr="005A504D">
        <w:rPr>
          <w:rFonts w:eastAsia="標楷體"/>
        </w:rPr>
        <w:t>)</w:t>
      </w:r>
      <w:r w:rsidRPr="005A504D">
        <w:rPr>
          <w:rFonts w:eastAsia="標楷體"/>
        </w:rPr>
        <w:t>、</w:t>
      </w:r>
      <w:r w:rsidRPr="005A504D">
        <w:rPr>
          <w:rFonts w:eastAsia="標楷體"/>
        </w:rPr>
        <w:t>7</w:t>
      </w:r>
      <w:r w:rsidRPr="005A504D">
        <w:rPr>
          <w:rFonts w:eastAsia="標楷體"/>
        </w:rPr>
        <w:t>月</w:t>
      </w:r>
      <w:r w:rsidR="00D31631">
        <w:rPr>
          <w:rFonts w:eastAsia="標楷體" w:hint="eastAsia"/>
        </w:rPr>
        <w:t>18</w:t>
      </w:r>
      <w:r w:rsidRPr="005A504D">
        <w:rPr>
          <w:rFonts w:eastAsia="標楷體"/>
        </w:rPr>
        <w:t>日</w:t>
      </w:r>
      <w:r w:rsidRPr="005A504D">
        <w:rPr>
          <w:rFonts w:eastAsia="標楷體"/>
        </w:rPr>
        <w:t>(</w:t>
      </w:r>
      <w:r w:rsidR="00F3308A">
        <w:rPr>
          <w:rFonts w:eastAsia="標楷體" w:hint="eastAsia"/>
        </w:rPr>
        <w:t>三</w:t>
      </w:r>
      <w:r w:rsidRPr="005A504D">
        <w:rPr>
          <w:rFonts w:eastAsia="標楷體"/>
        </w:rPr>
        <w:t>)</w:t>
      </w:r>
      <w:r w:rsidR="00BE64DF">
        <w:rPr>
          <w:rFonts w:eastAsia="標楷體" w:hint="eastAsia"/>
        </w:rPr>
        <w:t>。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rPr>
          <w:rFonts w:eastAsia="標楷體"/>
        </w:rPr>
      </w:pPr>
      <w:r w:rsidRPr="005A504D">
        <w:rPr>
          <w:rFonts w:eastAsia="標楷體"/>
        </w:rPr>
        <w:t>研習地點：</w:t>
      </w:r>
      <w:r w:rsidR="00D31631" w:rsidRPr="00D31631">
        <w:rPr>
          <w:rFonts w:ascii="標楷體" w:eastAsia="標楷體" w:hAnsi="標楷體" w:cs="Arial"/>
          <w:color w:val="000000" w:themeColor="text1"/>
          <w:shd w:val="clear" w:color="auto" w:fill="FFFFFF"/>
        </w:rPr>
        <w:t>桃園市中壢區中大路300號</w:t>
      </w:r>
      <w:r w:rsidR="00D31631">
        <w:rPr>
          <w:rFonts w:eastAsia="標楷體" w:hint="eastAsia"/>
        </w:rPr>
        <w:t xml:space="preserve"> </w:t>
      </w:r>
      <w:r w:rsidR="00D31631">
        <w:rPr>
          <w:rFonts w:eastAsia="標楷體" w:hint="eastAsia"/>
        </w:rPr>
        <w:t>國立中央大學</w:t>
      </w:r>
      <w:r w:rsidR="00D31631" w:rsidRPr="00D91956">
        <w:rPr>
          <w:rFonts w:eastAsia="標楷體" w:hint="eastAsia"/>
        </w:rPr>
        <w:t>工程五館視聽教室</w:t>
      </w:r>
      <w:r w:rsidR="00D31631" w:rsidRPr="00D91956">
        <w:rPr>
          <w:rFonts w:eastAsia="標楷體" w:hint="eastAsia"/>
        </w:rPr>
        <w:t>(E6-A102)</w:t>
      </w:r>
      <w:r w:rsidR="00BE64DF">
        <w:rPr>
          <w:rFonts w:eastAsia="標楷體" w:hint="eastAsia"/>
        </w:rPr>
        <w:t>。</w:t>
      </w:r>
    </w:p>
    <w:p w:rsidR="00BB4141" w:rsidRPr="00B42675" w:rsidRDefault="00BB4141" w:rsidP="00B42675">
      <w:pPr>
        <w:numPr>
          <w:ilvl w:val="0"/>
          <w:numId w:val="4"/>
        </w:numPr>
        <w:tabs>
          <w:tab w:val="left" w:pos="851"/>
        </w:tabs>
        <w:spacing w:line="400" w:lineRule="exact"/>
        <w:rPr>
          <w:rFonts w:eastAsia="標楷體"/>
          <w:sz w:val="20"/>
        </w:rPr>
      </w:pPr>
      <w:r w:rsidRPr="005A504D">
        <w:rPr>
          <w:rFonts w:eastAsia="標楷體"/>
        </w:rPr>
        <w:t>研習對象：名額為</w:t>
      </w:r>
      <w:r w:rsidR="00187462">
        <w:rPr>
          <w:rFonts w:eastAsia="標楷體" w:hint="eastAsia"/>
        </w:rPr>
        <w:t>55</w:t>
      </w:r>
      <w:r w:rsidRPr="005A504D">
        <w:rPr>
          <w:rFonts w:eastAsia="標楷體"/>
        </w:rPr>
        <w:t>名，</w:t>
      </w:r>
      <w:r w:rsidR="0099078E">
        <w:rPr>
          <w:rFonts w:ascii="Cambria" w:eastAsia="標楷體" w:hAnsi="Cambria" w:hint="eastAsia"/>
        </w:rPr>
        <w:t>採</w:t>
      </w:r>
      <w:r w:rsidR="0099078E" w:rsidRPr="00A84199">
        <w:rPr>
          <w:rFonts w:ascii="Cambria" w:eastAsia="標楷體" w:hAnsi="Cambria"/>
        </w:rPr>
        <w:t>報名</w:t>
      </w:r>
      <w:r w:rsidR="0099078E">
        <w:rPr>
          <w:rFonts w:ascii="Cambria" w:eastAsia="標楷體" w:hAnsi="Cambria" w:hint="eastAsia"/>
        </w:rPr>
        <w:t>時間順序，</w:t>
      </w:r>
      <w:r w:rsidR="0099078E" w:rsidRPr="00EB6382">
        <w:rPr>
          <w:rFonts w:ascii="Cambria" w:eastAsia="標楷體" w:hAnsi="Cambria"/>
        </w:rPr>
        <w:t>額滿為止。</w:t>
      </w:r>
    </w:p>
    <w:p w:rsidR="00BB4141" w:rsidRPr="00BE64DF" w:rsidRDefault="00F5769C" w:rsidP="0099078E">
      <w:pPr>
        <w:pStyle w:val="a4"/>
        <w:numPr>
          <w:ilvl w:val="0"/>
          <w:numId w:val="6"/>
        </w:numPr>
        <w:spacing w:line="400" w:lineRule="exact"/>
        <w:ind w:leftChars="0"/>
        <w:rPr>
          <w:rFonts w:eastAsia="標楷體"/>
        </w:rPr>
      </w:pPr>
      <w:r>
        <w:rPr>
          <w:rFonts w:eastAsia="標楷體" w:hint="eastAsia"/>
        </w:rPr>
        <w:t>全國各級學校</w:t>
      </w:r>
      <w:r w:rsidR="0099078E" w:rsidRPr="0099078E">
        <w:rPr>
          <w:rFonts w:eastAsia="標楷體" w:hint="eastAsia"/>
        </w:rPr>
        <w:t>通過環境教育人員認證之教師</w:t>
      </w:r>
      <w:r w:rsidR="00BB4141" w:rsidRPr="00BE64DF">
        <w:rPr>
          <w:rFonts w:eastAsia="標楷體"/>
        </w:rPr>
        <w:t>，已取得認證者優先。</w:t>
      </w:r>
      <w:r w:rsidR="00BB4141" w:rsidRPr="00BE64DF">
        <w:rPr>
          <w:rFonts w:eastAsia="標楷體"/>
        </w:rPr>
        <w:t xml:space="preserve"> 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32" w:left="707"/>
        <w:rPr>
          <w:rFonts w:eastAsia="標楷體"/>
        </w:rPr>
      </w:pPr>
      <w:r w:rsidRPr="005A504D">
        <w:rPr>
          <w:rFonts w:eastAsia="標楷體"/>
        </w:rPr>
        <w:t>研習</w:t>
      </w:r>
      <w:r w:rsidR="00A47562" w:rsidRPr="005A504D">
        <w:rPr>
          <w:rFonts w:eastAsia="標楷體"/>
        </w:rPr>
        <w:t>負責人：林素華副</w:t>
      </w:r>
      <w:r w:rsidRPr="005A504D">
        <w:rPr>
          <w:rFonts w:eastAsia="標楷體"/>
        </w:rPr>
        <w:t>教授，</w:t>
      </w:r>
      <w:r w:rsidRPr="005A504D">
        <w:rPr>
          <w:rFonts w:eastAsia="標楷體"/>
        </w:rPr>
        <w:t>0</w:t>
      </w:r>
      <w:r w:rsidR="00A47562" w:rsidRPr="005A504D">
        <w:rPr>
          <w:rFonts w:eastAsia="標楷體"/>
        </w:rPr>
        <w:t>4-2218</w:t>
      </w:r>
      <w:r w:rsidR="00721501">
        <w:rPr>
          <w:rFonts w:eastAsia="標楷體" w:hint="eastAsia"/>
        </w:rPr>
        <w:t>-</w:t>
      </w:r>
      <w:r w:rsidR="00A47562" w:rsidRPr="005A504D">
        <w:rPr>
          <w:rFonts w:eastAsia="標楷體"/>
        </w:rPr>
        <w:t>3545</w:t>
      </w:r>
    </w:p>
    <w:p w:rsidR="00D31631" w:rsidRPr="00D31631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32" w:left="707"/>
        <w:rPr>
          <w:rFonts w:eastAsia="標楷體"/>
        </w:rPr>
      </w:pPr>
      <w:r w:rsidRPr="005A504D">
        <w:rPr>
          <w:rFonts w:eastAsia="標楷體"/>
        </w:rPr>
        <w:t>研習聯絡人：</w:t>
      </w:r>
      <w:r w:rsidR="00D31631">
        <w:rPr>
          <w:rFonts w:eastAsia="標楷體" w:hint="eastAsia"/>
        </w:rPr>
        <w:t>王凱民先生，</w:t>
      </w:r>
      <w:r w:rsidR="00D31631">
        <w:rPr>
          <w:rFonts w:eastAsia="標楷體" w:hint="eastAsia"/>
        </w:rPr>
        <w:t>04-2218-3545</w:t>
      </w:r>
      <w:r w:rsidR="00D31631">
        <w:rPr>
          <w:rFonts w:eastAsia="標楷體" w:hint="eastAsia"/>
        </w:rPr>
        <w:t>，</w:t>
      </w:r>
      <w:r w:rsidR="00D31631">
        <w:rPr>
          <w:rFonts w:eastAsia="標楷體"/>
          <w:color w:val="000000"/>
        </w:rPr>
        <w:fldChar w:fldCharType="begin"/>
      </w:r>
      <w:r w:rsidR="00D31631">
        <w:rPr>
          <w:rFonts w:eastAsia="標楷體"/>
          <w:color w:val="000000"/>
        </w:rPr>
        <w:instrText xml:space="preserve"> HYPERLINK "mailto:</w:instrText>
      </w:r>
      <w:r w:rsidR="00D31631" w:rsidRPr="00AD3164">
        <w:rPr>
          <w:rFonts w:eastAsia="標楷體"/>
          <w:color w:val="000000"/>
        </w:rPr>
        <w:instrText>iamkin1114@gmail.com</w:instrText>
      </w:r>
      <w:r w:rsidR="00D31631">
        <w:rPr>
          <w:rFonts w:eastAsia="標楷體"/>
          <w:color w:val="000000"/>
        </w:rPr>
        <w:instrText xml:space="preserve">" </w:instrText>
      </w:r>
      <w:r w:rsidR="00D31631">
        <w:rPr>
          <w:rFonts w:eastAsia="標楷體"/>
          <w:color w:val="000000"/>
        </w:rPr>
        <w:fldChar w:fldCharType="separate"/>
      </w:r>
      <w:r w:rsidR="00D31631" w:rsidRPr="004D17E3">
        <w:rPr>
          <w:rStyle w:val="a3"/>
          <w:rFonts w:eastAsia="標楷體"/>
        </w:rPr>
        <w:t>iamkin1114@gmail.com</w:t>
      </w:r>
      <w:r w:rsidR="00D31631">
        <w:rPr>
          <w:rFonts w:eastAsia="標楷體"/>
          <w:color w:val="000000"/>
        </w:rPr>
        <w:fldChar w:fldCharType="end"/>
      </w:r>
    </w:p>
    <w:p w:rsidR="00D31631" w:rsidRDefault="00654569" w:rsidP="00D31631">
      <w:pPr>
        <w:tabs>
          <w:tab w:val="left" w:pos="851"/>
        </w:tabs>
        <w:spacing w:line="400" w:lineRule="exact"/>
        <w:ind w:left="707"/>
        <w:rPr>
          <w:rFonts w:eastAsia="標楷體"/>
        </w:rPr>
      </w:pPr>
      <w:r>
        <w:rPr>
          <w:rFonts w:eastAsia="標楷體" w:hint="eastAsia"/>
        </w:rPr>
        <w:t xml:space="preserve">             </w:t>
      </w:r>
      <w:r w:rsidR="00D31631" w:rsidRPr="005A504D">
        <w:rPr>
          <w:rFonts w:eastAsia="標楷體"/>
        </w:rPr>
        <w:t>陳</w:t>
      </w:r>
      <w:proofErr w:type="gramStart"/>
      <w:r w:rsidR="00D31631" w:rsidRPr="005A504D">
        <w:rPr>
          <w:rFonts w:eastAsia="標楷體"/>
        </w:rPr>
        <w:t>僾</w:t>
      </w:r>
      <w:proofErr w:type="gramEnd"/>
      <w:r w:rsidR="00D31631" w:rsidRPr="005A504D">
        <w:rPr>
          <w:rFonts w:eastAsia="標楷體"/>
        </w:rPr>
        <w:t>瑾小姐，</w:t>
      </w:r>
      <w:r w:rsidR="00D31631" w:rsidRPr="005A504D">
        <w:rPr>
          <w:rFonts w:eastAsia="標楷體"/>
        </w:rPr>
        <w:t>04-2218</w:t>
      </w:r>
      <w:r w:rsidR="00D31631">
        <w:rPr>
          <w:rFonts w:eastAsia="標楷體" w:hint="eastAsia"/>
        </w:rPr>
        <w:t>-</w:t>
      </w:r>
      <w:r w:rsidR="00D31631" w:rsidRPr="005A504D">
        <w:rPr>
          <w:rFonts w:eastAsia="標楷體"/>
        </w:rPr>
        <w:t>3545</w:t>
      </w:r>
      <w:r w:rsidR="00D31631" w:rsidRPr="005A504D">
        <w:rPr>
          <w:rFonts w:eastAsia="標楷體"/>
        </w:rPr>
        <w:t>，</w:t>
      </w:r>
      <w:r w:rsidR="00D31631">
        <w:rPr>
          <w:rFonts w:eastAsia="標楷體"/>
        </w:rPr>
        <w:fldChar w:fldCharType="begin"/>
      </w:r>
      <w:r w:rsidR="00D31631">
        <w:rPr>
          <w:rFonts w:eastAsia="標楷體"/>
        </w:rPr>
        <w:instrText xml:space="preserve"> HYPERLINK "mailto:</w:instrText>
      </w:r>
      <w:r w:rsidR="00D31631" w:rsidRPr="005A504D">
        <w:rPr>
          <w:rFonts w:eastAsia="標楷體"/>
        </w:rPr>
        <w:instrText>toy50825@gmail.com</w:instrText>
      </w:r>
      <w:r w:rsidR="00D31631">
        <w:rPr>
          <w:rFonts w:eastAsia="標楷體"/>
        </w:rPr>
        <w:instrText xml:space="preserve">" </w:instrText>
      </w:r>
      <w:r w:rsidR="00D31631">
        <w:rPr>
          <w:rFonts w:eastAsia="標楷體"/>
        </w:rPr>
        <w:fldChar w:fldCharType="separate"/>
      </w:r>
      <w:r w:rsidR="00D31631" w:rsidRPr="009E2A25">
        <w:rPr>
          <w:rStyle w:val="a3"/>
          <w:rFonts w:eastAsia="標楷體"/>
        </w:rPr>
        <w:t>toy50825@gmail.com</w:t>
      </w:r>
      <w:r w:rsidR="00D31631">
        <w:rPr>
          <w:rFonts w:eastAsia="標楷體"/>
        </w:rPr>
        <w:fldChar w:fldCharType="end"/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32" w:left="707"/>
        <w:rPr>
          <w:rFonts w:eastAsia="標楷體"/>
        </w:rPr>
      </w:pPr>
      <w:r w:rsidRPr="005A504D">
        <w:rPr>
          <w:rFonts w:eastAsia="標楷體"/>
        </w:rPr>
        <w:t>研習費用：</w:t>
      </w:r>
      <w:r w:rsidR="00A47562" w:rsidRPr="005A504D">
        <w:rPr>
          <w:rFonts w:ascii="Cambria" w:eastAsia="標楷體" w:hAnsi="Cambria" w:hint="eastAsia"/>
        </w:rPr>
        <w:t>本次研習課程、餐點、教材等費用，</w:t>
      </w:r>
      <w:r w:rsidR="00F3308A">
        <w:rPr>
          <w:rFonts w:ascii="Cambria" w:eastAsia="標楷體" w:hAnsi="Cambria"/>
        </w:rPr>
        <w:t>由教育部「</w:t>
      </w:r>
      <w:r w:rsidR="00F3308A">
        <w:rPr>
          <w:rFonts w:ascii="Cambria" w:eastAsia="標楷體" w:hAnsi="Cambria" w:hint="eastAsia"/>
        </w:rPr>
        <w:t>中央</w:t>
      </w:r>
      <w:r w:rsidR="00F3308A">
        <w:rPr>
          <w:rFonts w:ascii="Cambria" w:eastAsia="標楷體" w:hAnsi="Cambria"/>
        </w:rPr>
        <w:t>環境教育輔導團計畫</w:t>
      </w:r>
      <w:r w:rsidR="00A47562" w:rsidRPr="005A504D">
        <w:rPr>
          <w:rFonts w:ascii="Cambria" w:eastAsia="標楷體" w:hAnsi="Cambria"/>
        </w:rPr>
        <w:t>」項下支付</w:t>
      </w:r>
      <w:r w:rsidR="00A47562" w:rsidRPr="005A504D">
        <w:rPr>
          <w:rFonts w:ascii="Cambria" w:eastAsia="標楷體" w:hAnsi="Cambria" w:hint="eastAsia"/>
        </w:rPr>
        <w:t>（不含參與人員交通、住宿及保險費）。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32" w:left="707"/>
        <w:rPr>
          <w:rFonts w:eastAsia="標楷體"/>
        </w:rPr>
      </w:pPr>
      <w:r w:rsidRPr="005A504D">
        <w:rPr>
          <w:rFonts w:eastAsia="標楷體"/>
        </w:rPr>
        <w:t>課程內容：依課程表所示。</w:t>
      </w:r>
    </w:p>
    <w:p w:rsidR="00315529" w:rsidRPr="009715BD" w:rsidRDefault="00D24DE1" w:rsidP="00EF72FA">
      <w:pPr>
        <w:numPr>
          <w:ilvl w:val="0"/>
          <w:numId w:val="4"/>
        </w:numPr>
        <w:adjustRightInd w:val="0"/>
        <w:snapToGrid w:val="0"/>
        <w:spacing w:line="480" w:lineRule="exact"/>
        <w:jc w:val="both"/>
        <w:rPr>
          <w:rFonts w:eastAsia="標楷體"/>
        </w:rPr>
      </w:pPr>
      <w:r>
        <w:rPr>
          <w:rFonts w:eastAsia="標楷體"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1D30FE1E" wp14:editId="7B91858F">
            <wp:simplePos x="0" y="0"/>
            <wp:positionH relativeFrom="column">
              <wp:posOffset>2443109</wp:posOffset>
            </wp:positionH>
            <wp:positionV relativeFrom="paragraph">
              <wp:posOffset>265430</wp:posOffset>
            </wp:positionV>
            <wp:extent cx="724618" cy="724618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4071632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18" cy="724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141" w:rsidRPr="00315529">
        <w:rPr>
          <w:rFonts w:eastAsia="標楷體"/>
        </w:rPr>
        <w:t>報名方式：</w:t>
      </w:r>
      <w:r w:rsidR="00BB4141" w:rsidRPr="00315529">
        <w:rPr>
          <w:rFonts w:eastAsia="標楷體"/>
        </w:rPr>
        <w:t>10</w:t>
      </w:r>
      <w:r w:rsidR="00F3308A">
        <w:rPr>
          <w:rFonts w:eastAsia="標楷體" w:hint="eastAsia"/>
        </w:rPr>
        <w:t>7</w:t>
      </w:r>
      <w:r w:rsidR="00BB4141" w:rsidRPr="00315529">
        <w:rPr>
          <w:rFonts w:eastAsia="標楷體"/>
        </w:rPr>
        <w:t>年</w:t>
      </w:r>
      <w:r w:rsidR="00F3308A">
        <w:rPr>
          <w:rFonts w:eastAsia="標楷體" w:hint="eastAsia"/>
        </w:rPr>
        <w:t>5</w:t>
      </w:r>
      <w:r w:rsidR="00BB4141" w:rsidRPr="00315529">
        <w:rPr>
          <w:rFonts w:eastAsia="標楷體"/>
        </w:rPr>
        <w:t>月</w:t>
      </w:r>
      <w:r w:rsidR="00F3308A">
        <w:rPr>
          <w:rFonts w:eastAsia="標楷體" w:hint="eastAsia"/>
        </w:rPr>
        <w:t>21</w:t>
      </w:r>
      <w:r w:rsidR="00BB4141" w:rsidRPr="00315529">
        <w:rPr>
          <w:rFonts w:eastAsia="標楷體"/>
        </w:rPr>
        <w:t>日至</w:t>
      </w:r>
      <w:r w:rsidR="00BB4141" w:rsidRPr="00315529">
        <w:rPr>
          <w:rFonts w:eastAsia="標楷體"/>
        </w:rPr>
        <w:t>10</w:t>
      </w:r>
      <w:r w:rsidR="00F3308A">
        <w:rPr>
          <w:rFonts w:eastAsia="標楷體" w:hint="eastAsia"/>
        </w:rPr>
        <w:t>7</w:t>
      </w:r>
      <w:r w:rsidR="00A47562" w:rsidRPr="00315529">
        <w:rPr>
          <w:rFonts w:eastAsia="標楷體" w:hint="eastAsia"/>
        </w:rPr>
        <w:t>年</w:t>
      </w:r>
      <w:r w:rsidR="00F3308A">
        <w:rPr>
          <w:rFonts w:eastAsia="標楷體" w:hint="eastAsia"/>
        </w:rPr>
        <w:t>6</w:t>
      </w:r>
      <w:r w:rsidR="00BB4141" w:rsidRPr="00315529">
        <w:rPr>
          <w:rFonts w:eastAsia="標楷體"/>
        </w:rPr>
        <w:t>月</w:t>
      </w:r>
      <w:r w:rsidR="001D2BB6">
        <w:rPr>
          <w:rFonts w:eastAsia="標楷體" w:hint="eastAsia"/>
        </w:rPr>
        <w:t>11</w:t>
      </w:r>
      <w:r w:rsidR="00BB4141" w:rsidRPr="00315529">
        <w:rPr>
          <w:rFonts w:eastAsia="標楷體"/>
        </w:rPr>
        <w:t>日至</w:t>
      </w:r>
      <w:r w:rsidR="0099078E" w:rsidRPr="00315529">
        <w:rPr>
          <w:rFonts w:eastAsia="標楷體"/>
          <w:color w:val="000000"/>
        </w:rPr>
        <w:t>「</w:t>
      </w:r>
      <w:r w:rsidR="0099078E" w:rsidRPr="00315529">
        <w:rPr>
          <w:rFonts w:eastAsia="標楷體"/>
          <w:color w:val="000000"/>
        </w:rPr>
        <w:t>google</w:t>
      </w:r>
      <w:proofErr w:type="gramStart"/>
      <w:r w:rsidR="0099078E" w:rsidRPr="00315529">
        <w:rPr>
          <w:rFonts w:eastAsia="標楷體"/>
          <w:color w:val="000000"/>
        </w:rPr>
        <w:t>線上表單</w:t>
      </w:r>
      <w:proofErr w:type="gramEnd"/>
      <w:r w:rsidR="0099078E" w:rsidRPr="00315529">
        <w:rPr>
          <w:rFonts w:eastAsia="標楷體"/>
          <w:color w:val="000000"/>
        </w:rPr>
        <w:t>」</w:t>
      </w:r>
      <w:proofErr w:type="gramStart"/>
      <w:r w:rsidR="0099078E" w:rsidRPr="00315529">
        <w:rPr>
          <w:rFonts w:eastAsia="標楷體"/>
          <w:color w:val="000000"/>
        </w:rPr>
        <w:t>進行線上報名</w:t>
      </w:r>
      <w:proofErr w:type="gramEnd"/>
      <w:r w:rsidR="0099078E" w:rsidRPr="00315529">
        <w:rPr>
          <w:rFonts w:eastAsia="標楷體"/>
          <w:color w:val="000000"/>
        </w:rPr>
        <w:t>，網址：</w:t>
      </w:r>
      <w:r w:rsidRPr="00D24DE1">
        <w:rPr>
          <w:color w:val="000000" w:themeColor="text1"/>
        </w:rPr>
        <w:t>https://goo.gl/48q5Pg</w:t>
      </w:r>
      <w:r w:rsidR="0099078E" w:rsidRPr="00315529">
        <w:rPr>
          <w:rFonts w:eastAsia="標楷體"/>
          <w:color w:val="000000"/>
        </w:rPr>
        <w:t>或</w:t>
      </w:r>
      <w:r w:rsidR="0099078E" w:rsidRPr="00315529">
        <w:rPr>
          <w:rFonts w:eastAsia="標楷體"/>
          <w:color w:val="000000"/>
        </w:rPr>
        <w:t xml:space="preserve">    </w:t>
      </w:r>
      <w:r w:rsidR="0099078E" w:rsidRPr="00315529">
        <w:rPr>
          <w:rFonts w:eastAsia="標楷體" w:hint="eastAsia"/>
          <w:color w:val="000000"/>
        </w:rPr>
        <w:t xml:space="preserve">   </w:t>
      </w:r>
      <w:r w:rsidR="0099078E" w:rsidRPr="00315529">
        <w:rPr>
          <w:rFonts w:eastAsia="標楷體"/>
          <w:color w:val="000000"/>
        </w:rPr>
        <w:t xml:space="preserve">   </w:t>
      </w:r>
      <w:r w:rsidR="001B19D8" w:rsidRPr="00315529">
        <w:rPr>
          <w:rFonts w:eastAsia="標楷體" w:hint="eastAsia"/>
          <w:color w:val="000000"/>
        </w:rPr>
        <w:t>報名</w:t>
      </w:r>
      <w:r w:rsidR="00315529">
        <w:rPr>
          <w:rFonts w:eastAsia="標楷體" w:hint="eastAsia"/>
          <w:color w:val="000000"/>
        </w:rPr>
        <w:t>(</w:t>
      </w:r>
      <w:r w:rsidR="00315529" w:rsidRPr="00315529">
        <w:rPr>
          <w:rFonts w:eastAsia="標楷體"/>
        </w:rPr>
        <w:t>錄取者承辦單位將以</w:t>
      </w:r>
      <w:r w:rsidR="00315529" w:rsidRPr="00315529">
        <w:rPr>
          <w:rFonts w:eastAsia="標楷體"/>
        </w:rPr>
        <w:t>E-MAIL</w:t>
      </w:r>
      <w:r w:rsidR="00315529" w:rsidRPr="00315529">
        <w:rPr>
          <w:rFonts w:eastAsia="標楷體"/>
        </w:rPr>
        <w:t>通知</w:t>
      </w:r>
      <w:r w:rsidR="00315529">
        <w:rPr>
          <w:rFonts w:eastAsia="標楷體" w:hint="eastAsia"/>
        </w:rPr>
        <w:t>)</w:t>
      </w:r>
      <w:r w:rsidR="00315529" w:rsidRPr="00315529">
        <w:rPr>
          <w:rFonts w:eastAsia="標楷體"/>
          <w:color w:val="000000"/>
        </w:rPr>
        <w:t>。</w:t>
      </w:r>
    </w:p>
    <w:p w:rsidR="005F6E7D" w:rsidRPr="008103B5" w:rsidRDefault="005F6E7D" w:rsidP="005F6E7D">
      <w:pPr>
        <w:pStyle w:val="a4"/>
        <w:adjustRightInd w:val="0"/>
        <w:snapToGrid w:val="0"/>
        <w:spacing w:line="480" w:lineRule="exact"/>
        <w:ind w:leftChars="0" w:left="674" w:right="240"/>
        <w:jc w:val="right"/>
        <w:rPr>
          <w:rFonts w:eastAsia="標楷體"/>
          <w:b/>
          <w:color w:val="FF0000"/>
          <w:bdr w:val="single" w:sz="4" w:space="0" w:color="auto"/>
        </w:rPr>
      </w:pPr>
      <w:r w:rsidRPr="008103B5">
        <w:rPr>
          <w:rFonts w:eastAsia="標楷體" w:hint="eastAsia"/>
          <w:b/>
          <w:color w:val="FF0000"/>
          <w:bdr w:val="single" w:sz="4" w:space="0" w:color="auto"/>
        </w:rPr>
        <w:t>※本研習不接受現場報名，還請見諒。</w:t>
      </w:r>
    </w:p>
    <w:p w:rsidR="001C48EE" w:rsidRPr="00315529" w:rsidRDefault="00BB4141" w:rsidP="001C48EE">
      <w:pPr>
        <w:numPr>
          <w:ilvl w:val="0"/>
          <w:numId w:val="4"/>
        </w:numPr>
        <w:adjustRightInd w:val="0"/>
        <w:snapToGrid w:val="0"/>
        <w:spacing w:line="400" w:lineRule="exact"/>
        <w:ind w:leftChars="131" w:left="881" w:hanging="567"/>
        <w:jc w:val="both"/>
        <w:rPr>
          <w:rFonts w:eastAsia="標楷體"/>
        </w:rPr>
      </w:pPr>
      <w:r w:rsidRPr="00315529">
        <w:rPr>
          <w:rFonts w:eastAsia="標楷體"/>
        </w:rPr>
        <w:t>注意事項：</w:t>
      </w:r>
      <w:r w:rsidRPr="002D2B28">
        <w:rPr>
          <w:rFonts w:eastAsia="標楷體"/>
          <w:b/>
          <w:color w:val="FF0000"/>
        </w:rPr>
        <w:t>為確保研習品質，本</w:t>
      </w:r>
      <w:proofErr w:type="gramStart"/>
      <w:r w:rsidRPr="002D2B28">
        <w:rPr>
          <w:rFonts w:eastAsia="標楷體"/>
          <w:b/>
          <w:color w:val="FF0000"/>
        </w:rPr>
        <w:t>研習按節查核</w:t>
      </w:r>
      <w:proofErr w:type="gramEnd"/>
      <w:r w:rsidRPr="002D2B28">
        <w:rPr>
          <w:rFonts w:eastAsia="標楷體"/>
          <w:b/>
          <w:color w:val="FF0000"/>
        </w:rPr>
        <w:t>出席率</w:t>
      </w:r>
      <w:r w:rsidRPr="00315529">
        <w:rPr>
          <w:rFonts w:eastAsia="標楷體"/>
        </w:rPr>
        <w:t>。</w:t>
      </w:r>
    </w:p>
    <w:p w:rsidR="00BB4141" w:rsidRPr="001C48EE" w:rsidRDefault="002D2B28" w:rsidP="001C48EE">
      <w:pPr>
        <w:numPr>
          <w:ilvl w:val="0"/>
          <w:numId w:val="4"/>
        </w:numPr>
        <w:tabs>
          <w:tab w:val="left" w:pos="851"/>
        </w:tabs>
        <w:spacing w:line="400" w:lineRule="exact"/>
        <w:ind w:leftChars="131" w:left="881" w:hanging="567"/>
        <w:rPr>
          <w:rFonts w:eastAsia="標楷體"/>
        </w:rPr>
      </w:pPr>
      <w:r>
        <w:rPr>
          <w:rFonts w:ascii="Cambria" w:eastAsia="標楷體" w:hAnsi="Cambria" w:hint="eastAsia"/>
          <w:b/>
          <w:color w:val="FF0000"/>
        </w:rPr>
        <w:t>兩天</w:t>
      </w:r>
      <w:r w:rsidR="00B33A80" w:rsidRPr="002D2B28">
        <w:rPr>
          <w:rFonts w:ascii="Cambria" w:eastAsia="標楷體" w:hAnsi="Cambria"/>
          <w:b/>
          <w:color w:val="FF0000"/>
        </w:rPr>
        <w:t>全程參與者</w:t>
      </w:r>
      <w:r w:rsidR="00B33A80" w:rsidRPr="00EB6382">
        <w:rPr>
          <w:rFonts w:ascii="Cambria" w:eastAsia="標楷體" w:hAnsi="Cambria"/>
        </w:rPr>
        <w:t>核發</w:t>
      </w:r>
      <w:r>
        <w:rPr>
          <w:rFonts w:eastAsia="標楷體"/>
        </w:rPr>
        <w:t>1</w:t>
      </w:r>
      <w:r>
        <w:rPr>
          <w:rFonts w:eastAsia="標楷體" w:hint="eastAsia"/>
        </w:rPr>
        <w:t>2</w:t>
      </w:r>
      <w:r w:rsidR="00B33A80" w:rsidRPr="00EB6382">
        <w:rPr>
          <w:rFonts w:ascii="Cambria" w:eastAsia="標楷體" w:hAnsi="Cambria"/>
        </w:rPr>
        <w:t>小時研習時數及環境教育人員展延時數證明。</w:t>
      </w:r>
    </w:p>
    <w:p w:rsidR="00BB4141" w:rsidRDefault="00BB4141" w:rsidP="00BB4141">
      <w:pPr>
        <w:numPr>
          <w:ilvl w:val="0"/>
          <w:numId w:val="4"/>
        </w:numPr>
        <w:tabs>
          <w:tab w:val="clear" w:pos="674"/>
          <w:tab w:val="left" w:pos="1134"/>
        </w:tabs>
        <w:spacing w:line="400" w:lineRule="exact"/>
        <w:ind w:leftChars="131" w:left="881" w:hanging="567"/>
        <w:rPr>
          <w:rFonts w:eastAsia="標楷體"/>
        </w:rPr>
      </w:pPr>
      <w:r w:rsidRPr="005A504D">
        <w:rPr>
          <w:rFonts w:eastAsia="標楷體"/>
        </w:rPr>
        <w:t>請自備環保杯、筷、飲水容器。</w:t>
      </w:r>
    </w:p>
    <w:p w:rsidR="00923C53" w:rsidRPr="00732242" w:rsidRDefault="00BB4141" w:rsidP="00732242">
      <w:pPr>
        <w:numPr>
          <w:ilvl w:val="0"/>
          <w:numId w:val="4"/>
        </w:numPr>
        <w:tabs>
          <w:tab w:val="left" w:pos="1134"/>
        </w:tabs>
        <w:spacing w:line="400" w:lineRule="exact"/>
        <w:rPr>
          <w:rFonts w:eastAsia="標楷體"/>
        </w:rPr>
      </w:pPr>
      <w:r w:rsidRPr="005A504D">
        <w:rPr>
          <w:rFonts w:eastAsia="標楷體"/>
        </w:rPr>
        <w:t>臨時無法參加本研習，</w:t>
      </w:r>
      <w:r w:rsidR="0098729E">
        <w:rPr>
          <w:rFonts w:eastAsia="標楷體" w:hint="eastAsia"/>
        </w:rPr>
        <w:t>須</w:t>
      </w:r>
      <w:r w:rsidR="00177632">
        <w:rPr>
          <w:rFonts w:eastAsia="標楷體" w:hint="eastAsia"/>
        </w:rPr>
        <w:t>提前</w:t>
      </w:r>
      <w:r w:rsidRPr="005A504D">
        <w:rPr>
          <w:rFonts w:eastAsia="標楷體"/>
        </w:rPr>
        <w:t>告知聯絡人</w:t>
      </w:r>
      <w:proofErr w:type="gramStart"/>
      <w:r w:rsidRPr="005A504D">
        <w:rPr>
          <w:rFonts w:eastAsia="標楷體"/>
        </w:rPr>
        <w:t>（</w:t>
      </w:r>
      <w:proofErr w:type="gramEnd"/>
      <w:r w:rsidR="00D31631">
        <w:rPr>
          <w:rFonts w:eastAsia="標楷體" w:hint="eastAsia"/>
        </w:rPr>
        <w:t>王凱民先生</w:t>
      </w:r>
      <w:r w:rsidRPr="005A504D">
        <w:rPr>
          <w:rFonts w:eastAsia="標楷體"/>
        </w:rPr>
        <w:t>，</w:t>
      </w:r>
      <w:r w:rsidR="00732242">
        <w:rPr>
          <w:rFonts w:eastAsia="標楷體" w:hint="eastAsia"/>
        </w:rPr>
        <w:t xml:space="preserve">E-mail: </w:t>
      </w:r>
      <w:r w:rsidR="00D31631" w:rsidRPr="00732242">
        <w:rPr>
          <w:rFonts w:eastAsia="標楷體" w:hint="eastAsia"/>
        </w:rPr>
        <w:t>iamkin1114</w:t>
      </w:r>
      <w:r w:rsidR="00A47562" w:rsidRPr="00732242">
        <w:rPr>
          <w:rFonts w:eastAsia="標楷體"/>
        </w:rPr>
        <w:t>@gmail.com</w:t>
      </w:r>
      <w:r w:rsidRPr="00732242">
        <w:rPr>
          <w:rFonts w:eastAsia="標楷體"/>
        </w:rPr>
        <w:t>或電話：</w:t>
      </w:r>
      <w:r w:rsidR="00A47562" w:rsidRPr="00732242">
        <w:rPr>
          <w:rFonts w:eastAsia="標楷體"/>
        </w:rPr>
        <w:t>04-22183545</w:t>
      </w:r>
      <w:proofErr w:type="gramStart"/>
      <w:r w:rsidRPr="00732242">
        <w:rPr>
          <w:rFonts w:eastAsia="標楷體"/>
        </w:rPr>
        <w:t>）</w:t>
      </w:r>
      <w:proofErr w:type="gramEnd"/>
      <w:r w:rsidR="00B7399A" w:rsidRPr="00732242">
        <w:rPr>
          <w:rFonts w:eastAsia="標楷體" w:hint="eastAsia"/>
        </w:rPr>
        <w:t>。</w:t>
      </w:r>
      <w:r w:rsidR="0098729E" w:rsidRPr="00732242">
        <w:rPr>
          <w:rFonts w:eastAsia="標楷體" w:hint="eastAsia"/>
          <w:b/>
          <w:u w:val="single"/>
        </w:rPr>
        <w:t>為避免資源浪費，如於活動前已知無法參加，請來信</w:t>
      </w:r>
      <w:r w:rsidR="0098729E" w:rsidRPr="00732242">
        <w:rPr>
          <w:rFonts w:eastAsia="標楷體" w:hint="eastAsia"/>
          <w:b/>
          <w:u w:val="single"/>
        </w:rPr>
        <w:t>(</w:t>
      </w:r>
      <w:r w:rsidR="0098729E" w:rsidRPr="00732242">
        <w:rPr>
          <w:rFonts w:eastAsia="標楷體" w:hint="eastAsia"/>
          <w:b/>
          <w:u w:val="single"/>
        </w:rPr>
        <w:t>電</w:t>
      </w:r>
      <w:r w:rsidR="0098729E" w:rsidRPr="00732242">
        <w:rPr>
          <w:rFonts w:eastAsia="標楷體" w:hint="eastAsia"/>
          <w:b/>
          <w:u w:val="single"/>
        </w:rPr>
        <w:t>)</w:t>
      </w:r>
      <w:r w:rsidR="0098729E" w:rsidRPr="00732242">
        <w:rPr>
          <w:rFonts w:eastAsia="標楷體" w:hint="eastAsia"/>
          <w:b/>
          <w:u w:val="single"/>
        </w:rPr>
        <w:t>告知。</w:t>
      </w:r>
    </w:p>
    <w:p w:rsidR="00654569" w:rsidRPr="00E776FD" w:rsidRDefault="00923C53" w:rsidP="001D2BB6">
      <w:pPr>
        <w:numPr>
          <w:ilvl w:val="0"/>
          <w:numId w:val="4"/>
        </w:numPr>
        <w:tabs>
          <w:tab w:val="left" w:pos="1134"/>
        </w:tabs>
        <w:spacing w:line="400" w:lineRule="exact"/>
        <w:rPr>
          <w:rFonts w:eastAsia="標楷體" w:hAnsi="標楷體"/>
          <w:color w:val="000000" w:themeColor="text1"/>
        </w:rPr>
      </w:pPr>
      <w:r w:rsidRPr="00E776FD">
        <w:rPr>
          <w:rFonts w:eastAsia="標楷體" w:hAnsi="標楷體"/>
          <w:color w:val="000000" w:themeColor="text1"/>
        </w:rPr>
        <w:t>停車資訊：</w:t>
      </w:r>
      <w:r w:rsidRPr="00E776FD">
        <w:rPr>
          <w:rFonts w:eastAsia="標楷體" w:hAnsi="標楷體" w:hint="eastAsia"/>
          <w:color w:val="000000" w:themeColor="text1"/>
        </w:rPr>
        <w:t>參與本次活動校內停汽車</w:t>
      </w:r>
      <w:r w:rsidR="00732242" w:rsidRPr="00E776FD">
        <w:rPr>
          <w:rFonts w:eastAsia="標楷體" w:hAnsi="標楷體" w:hint="eastAsia"/>
          <w:color w:val="000000" w:themeColor="text1"/>
        </w:rPr>
        <w:t>免</w:t>
      </w:r>
      <w:r w:rsidRPr="00E776FD">
        <w:rPr>
          <w:rFonts w:eastAsia="標楷體" w:hAnsi="標楷體" w:hint="eastAsia"/>
          <w:color w:val="000000" w:themeColor="text1"/>
        </w:rPr>
        <w:t>收費</w:t>
      </w:r>
      <w:r w:rsidRPr="00E776FD">
        <w:rPr>
          <w:rFonts w:eastAsia="標楷體" w:hAnsi="標楷體"/>
          <w:color w:val="000000" w:themeColor="text1"/>
        </w:rPr>
        <w:t>，</w:t>
      </w:r>
      <w:r w:rsidR="001D2BB6" w:rsidRPr="00E776FD">
        <w:rPr>
          <w:rFonts w:eastAsia="標楷體" w:hAnsi="標楷體" w:hint="eastAsia"/>
          <w:color w:val="000000" w:themeColor="text1"/>
        </w:rPr>
        <w:t>直接開車從沒停車證的車道進入，</w:t>
      </w:r>
      <w:r w:rsidR="00220B95" w:rsidRPr="00E776FD">
        <w:rPr>
          <w:rFonts w:eastAsia="標楷體" w:hAnsi="標楷體" w:hint="eastAsia"/>
          <w:color w:val="000000" w:themeColor="text1"/>
        </w:rPr>
        <w:t>當日會發放</w:t>
      </w:r>
      <w:r w:rsidR="001D2BB6" w:rsidRPr="00E776FD">
        <w:rPr>
          <w:rFonts w:eastAsia="標楷體" w:hAnsi="標楷體" w:hint="eastAsia"/>
          <w:color w:val="000000" w:themeColor="text1"/>
        </w:rPr>
        <w:t>一張免費停車卷，到繳費</w:t>
      </w:r>
      <w:proofErr w:type="gramStart"/>
      <w:r w:rsidR="001D2BB6" w:rsidRPr="00E776FD">
        <w:rPr>
          <w:rFonts w:eastAsia="標楷體" w:hAnsi="標楷體" w:hint="eastAsia"/>
          <w:color w:val="000000" w:themeColor="text1"/>
        </w:rPr>
        <w:t>機台刷</w:t>
      </w:r>
      <w:proofErr w:type="spellStart"/>
      <w:proofErr w:type="gramEnd"/>
      <w:r w:rsidR="00220B95" w:rsidRPr="00E776FD">
        <w:rPr>
          <w:rFonts w:eastAsia="標楷體" w:hAnsi="標楷體" w:hint="eastAsia"/>
          <w:color w:val="000000" w:themeColor="text1"/>
        </w:rPr>
        <w:t>QR</w:t>
      </w:r>
      <w:r w:rsidR="00FC4533">
        <w:rPr>
          <w:rFonts w:eastAsia="標楷體" w:hAnsi="標楷體" w:hint="eastAsia"/>
          <w:color w:val="000000" w:themeColor="text1"/>
        </w:rPr>
        <w:t>code</w:t>
      </w:r>
      <w:proofErr w:type="spellEnd"/>
      <w:r w:rsidR="001D2BB6" w:rsidRPr="00E776FD">
        <w:rPr>
          <w:rFonts w:eastAsia="標楷體" w:hAnsi="標楷體" w:hint="eastAsia"/>
          <w:color w:val="000000" w:themeColor="text1"/>
        </w:rPr>
        <w:t>即可免費停車一天</w:t>
      </w:r>
      <w:r w:rsidR="00220B95" w:rsidRPr="00E776FD">
        <w:rPr>
          <w:rFonts w:eastAsia="標楷體" w:hAnsi="標楷體" w:hint="eastAsia"/>
          <w:color w:val="000000" w:themeColor="text1"/>
        </w:rPr>
        <w:t>。</w:t>
      </w:r>
    </w:p>
    <w:p w:rsidR="002D2B28" w:rsidRPr="00654569" w:rsidRDefault="005A504D" w:rsidP="00654569">
      <w:pPr>
        <w:numPr>
          <w:ilvl w:val="0"/>
          <w:numId w:val="4"/>
        </w:numPr>
        <w:tabs>
          <w:tab w:val="clear" w:pos="674"/>
          <w:tab w:val="left" w:pos="1134"/>
        </w:tabs>
        <w:spacing w:line="400" w:lineRule="exact"/>
        <w:ind w:leftChars="131" w:left="881" w:hanging="567"/>
        <w:rPr>
          <w:rFonts w:eastAsia="標楷體" w:hAnsi="標楷體"/>
        </w:rPr>
      </w:pPr>
      <w:r w:rsidRPr="00654569">
        <w:rPr>
          <w:rFonts w:eastAsia="標楷體" w:hint="eastAsia"/>
        </w:rPr>
        <w:lastRenderedPageBreak/>
        <w:t>課程表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873"/>
        <w:gridCol w:w="3716"/>
        <w:gridCol w:w="3373"/>
      </w:tblGrid>
      <w:tr w:rsidR="006D2954" w:rsidTr="002941DE">
        <w:tc>
          <w:tcPr>
            <w:tcW w:w="5000" w:type="pct"/>
            <w:gridSpan w:val="3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日期：</w:t>
            </w:r>
            <w:r>
              <w:rPr>
                <w:rFonts w:eastAsia="標楷體" w:hint="eastAsia"/>
              </w:rPr>
              <w:t>107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17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星期二</w:t>
            </w:r>
            <w:r>
              <w:rPr>
                <w:rFonts w:eastAsia="標楷體" w:hint="eastAsia"/>
              </w:rPr>
              <w:t>)</w:t>
            </w:r>
          </w:p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地點：國立中央大學</w:t>
            </w:r>
            <w:r w:rsidRPr="00D91956">
              <w:rPr>
                <w:rFonts w:eastAsia="標楷體" w:hint="eastAsia"/>
              </w:rPr>
              <w:t>工程五館視聽教室</w:t>
            </w:r>
            <w:r w:rsidRPr="00D91956">
              <w:rPr>
                <w:rFonts w:eastAsia="標楷體" w:hint="eastAsia"/>
              </w:rPr>
              <w:t>(E6-A102)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1865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課程內容</w:t>
            </w:r>
          </w:p>
        </w:tc>
        <w:tc>
          <w:tcPr>
            <w:tcW w:w="1693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主講人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40-09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558" w:type="pct"/>
            <w:gridSpan w:val="2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00-12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1865" w:type="pct"/>
            <w:vAlign w:val="center"/>
          </w:tcPr>
          <w:p w:rsidR="006D2954" w:rsidRPr="008E4219" w:rsidRDefault="00E40AE6" w:rsidP="002941DE">
            <w:pPr>
              <w:pStyle w:val="a5"/>
              <w:snapToGrid w:val="0"/>
              <w:rPr>
                <w:rFonts w:ascii="Times New Roman" w:hAnsi="Times New Roman"/>
                <w:b/>
                <w:bCs/>
                <w:spacing w:val="-14"/>
                <w:sz w:val="28"/>
                <w:szCs w:val="24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環境教育融入十二年國教的理念與作法</w:t>
            </w:r>
            <w:r>
              <w:rPr>
                <w:rFonts w:hint="eastAsia"/>
                <w:kern w:val="0"/>
                <w:sz w:val="24"/>
                <w:szCs w:val="28"/>
              </w:rPr>
              <w:t>-</w:t>
            </w:r>
            <w:r w:rsidR="002F2E71" w:rsidRPr="002F2E71">
              <w:rPr>
                <w:rFonts w:hint="eastAsia"/>
                <w:kern w:val="0"/>
                <w:sz w:val="24"/>
                <w:szCs w:val="28"/>
              </w:rPr>
              <w:t>核心素養與課程設計</w:t>
            </w:r>
          </w:p>
        </w:tc>
        <w:tc>
          <w:tcPr>
            <w:tcW w:w="1693" w:type="pct"/>
            <w:vAlign w:val="center"/>
          </w:tcPr>
          <w:p w:rsidR="006D2954" w:rsidRDefault="00E40AE6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國立</w:t>
            </w:r>
            <w:r w:rsidR="006D2954">
              <w:rPr>
                <w:rFonts w:eastAsia="標楷體" w:hint="eastAsia"/>
              </w:rPr>
              <w:t>臺灣師範大學</w:t>
            </w:r>
          </w:p>
          <w:p w:rsidR="006D2954" w:rsidRPr="001B04BE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張子超教授</w:t>
            </w:r>
          </w:p>
        </w:tc>
      </w:tr>
      <w:tr w:rsidR="006D2954" w:rsidTr="002941DE">
        <w:tc>
          <w:tcPr>
            <w:tcW w:w="1442" w:type="pct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00-13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558" w:type="pct"/>
            <w:gridSpan w:val="2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休息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00-15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1865" w:type="pct"/>
            <w:vAlign w:val="center"/>
          </w:tcPr>
          <w:p w:rsidR="006D2954" w:rsidRPr="006B2F16" w:rsidRDefault="006D2954" w:rsidP="002941DE">
            <w:pPr>
              <w:pStyle w:val="a5"/>
              <w:snapToGrid w:val="0"/>
              <w:rPr>
                <w:kern w:val="0"/>
                <w:sz w:val="28"/>
                <w:szCs w:val="28"/>
              </w:rPr>
            </w:pPr>
            <w:r w:rsidRPr="000358E1">
              <w:rPr>
                <w:rFonts w:hint="eastAsia"/>
                <w:kern w:val="0"/>
                <w:sz w:val="24"/>
                <w:szCs w:val="28"/>
              </w:rPr>
              <w:t>氣候變遷教育簡介</w:t>
            </w:r>
          </w:p>
        </w:tc>
        <w:tc>
          <w:tcPr>
            <w:tcW w:w="1693" w:type="pct"/>
            <w:vAlign w:val="center"/>
          </w:tcPr>
          <w:p w:rsidR="006D2954" w:rsidRPr="00E40AE6" w:rsidRDefault="006D2954" w:rsidP="002941D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E40AE6">
              <w:rPr>
                <w:rFonts w:eastAsia="標楷體" w:hint="eastAsia"/>
              </w:rPr>
              <w:t>長榮大學</w:t>
            </w:r>
          </w:p>
          <w:p w:rsidR="006D2954" w:rsidRPr="00B15947" w:rsidRDefault="006D2954" w:rsidP="002941DE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  <w:kern w:val="0"/>
                <w:sz w:val="22"/>
              </w:rPr>
            </w:pPr>
            <w:r w:rsidRPr="00E40AE6">
              <w:rPr>
                <w:rFonts w:eastAsia="標楷體" w:hint="eastAsia"/>
              </w:rPr>
              <w:t>賴信志副教授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00-15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3558" w:type="pct"/>
            <w:gridSpan w:val="2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  <w:kern w:val="0"/>
                <w:sz w:val="22"/>
              </w:rPr>
              <w:t>休息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10-17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865" w:type="pct"/>
            <w:vAlign w:val="center"/>
          </w:tcPr>
          <w:p w:rsidR="006D2954" w:rsidRPr="001B04BE" w:rsidRDefault="006D2954" w:rsidP="002941DE">
            <w:pPr>
              <w:pStyle w:val="a5"/>
              <w:snapToGrid w:val="0"/>
              <w:rPr>
                <w:rFonts w:ascii="標楷體" w:hAnsi="標楷體" w:cs="標楷體"/>
                <w:kern w:val="0"/>
                <w:sz w:val="22"/>
              </w:rPr>
            </w:pPr>
            <w:r w:rsidRPr="000358E1">
              <w:rPr>
                <w:rFonts w:hint="eastAsia"/>
                <w:kern w:val="0"/>
                <w:sz w:val="24"/>
                <w:szCs w:val="28"/>
              </w:rPr>
              <w:t>氣候變遷教育教案實作</w:t>
            </w:r>
          </w:p>
        </w:tc>
        <w:tc>
          <w:tcPr>
            <w:tcW w:w="1693" w:type="pct"/>
            <w:vAlign w:val="center"/>
          </w:tcPr>
          <w:p w:rsidR="006D2954" w:rsidRPr="00E40AE6" w:rsidRDefault="006D2954" w:rsidP="002941D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E40AE6">
              <w:rPr>
                <w:rFonts w:eastAsia="標楷體" w:hint="eastAsia"/>
              </w:rPr>
              <w:t>長榮大學</w:t>
            </w:r>
          </w:p>
          <w:p w:rsidR="006D2954" w:rsidRPr="00FB75FC" w:rsidRDefault="006D2954" w:rsidP="002941DE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  <w:kern w:val="0"/>
                <w:sz w:val="22"/>
              </w:rPr>
            </w:pPr>
            <w:r w:rsidRPr="00E40AE6">
              <w:rPr>
                <w:rFonts w:eastAsia="標楷體" w:hint="eastAsia"/>
              </w:rPr>
              <w:t>賴信志副教授</w:t>
            </w:r>
          </w:p>
        </w:tc>
      </w:tr>
      <w:tr w:rsidR="006D2954" w:rsidTr="002941DE">
        <w:tc>
          <w:tcPr>
            <w:tcW w:w="5000" w:type="pct"/>
            <w:gridSpan w:val="3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日期：</w:t>
            </w:r>
            <w:r>
              <w:rPr>
                <w:rFonts w:eastAsia="標楷體" w:hint="eastAsia"/>
              </w:rPr>
              <w:t>107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18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星期三</w:t>
            </w:r>
            <w:r>
              <w:rPr>
                <w:rFonts w:eastAsia="標楷體" w:hint="eastAsia"/>
              </w:rPr>
              <w:t>)</w:t>
            </w:r>
          </w:p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地點：國立中央大學</w:t>
            </w:r>
            <w:r w:rsidRPr="00D91956">
              <w:rPr>
                <w:rFonts w:eastAsia="標楷體" w:hint="eastAsia"/>
              </w:rPr>
              <w:t>工程五館視聽教室</w:t>
            </w:r>
            <w:r w:rsidRPr="00D91956">
              <w:rPr>
                <w:rFonts w:eastAsia="標楷體" w:hint="eastAsia"/>
              </w:rPr>
              <w:t>(E6-A102)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1865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課程內容</w:t>
            </w:r>
          </w:p>
        </w:tc>
        <w:tc>
          <w:tcPr>
            <w:tcW w:w="1693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主講人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40-09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558" w:type="pct"/>
            <w:gridSpan w:val="2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00-12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1865" w:type="pct"/>
            <w:vAlign w:val="center"/>
          </w:tcPr>
          <w:p w:rsidR="006D2954" w:rsidRPr="0027035E" w:rsidRDefault="006D2954" w:rsidP="002941DE">
            <w:pPr>
              <w:pStyle w:val="a5"/>
              <w:snapToGrid w:val="0"/>
              <w:rPr>
                <w:rFonts w:ascii="Times New Roman" w:hAnsi="Times New Roman" w:cs="標楷體"/>
                <w:kern w:val="0"/>
                <w:sz w:val="22"/>
                <w:szCs w:val="24"/>
              </w:rPr>
            </w:pPr>
            <w:r w:rsidRPr="000358E1">
              <w:rPr>
                <w:rFonts w:hint="eastAsia"/>
                <w:kern w:val="0"/>
                <w:sz w:val="24"/>
                <w:szCs w:val="28"/>
              </w:rPr>
              <w:t>走在臺灣屋脊上的</w:t>
            </w:r>
            <w:r w:rsidRPr="000358E1">
              <w:rPr>
                <w:rFonts w:hint="eastAsia"/>
                <w:kern w:val="0"/>
                <w:sz w:val="24"/>
                <w:szCs w:val="28"/>
              </w:rPr>
              <w:t>100</w:t>
            </w:r>
            <w:r w:rsidRPr="000358E1">
              <w:rPr>
                <w:rFonts w:hint="eastAsia"/>
                <w:kern w:val="0"/>
                <w:sz w:val="24"/>
                <w:szCs w:val="28"/>
              </w:rPr>
              <w:t>天</w:t>
            </w:r>
          </w:p>
        </w:tc>
        <w:tc>
          <w:tcPr>
            <w:tcW w:w="1693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 w:rsidRPr="000358E1">
              <w:rPr>
                <w:rFonts w:eastAsia="標楷體" w:hint="eastAsia"/>
              </w:rPr>
              <w:t>自然生態探險者</w:t>
            </w:r>
          </w:p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0358E1">
              <w:rPr>
                <w:rFonts w:eastAsia="標楷體" w:hint="eastAsia"/>
              </w:rPr>
              <w:t>海樹兒</w:t>
            </w:r>
            <w:proofErr w:type="gramEnd"/>
          </w:p>
        </w:tc>
      </w:tr>
      <w:tr w:rsidR="006D2954" w:rsidTr="002941DE">
        <w:tc>
          <w:tcPr>
            <w:tcW w:w="1442" w:type="pct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00-13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558" w:type="pct"/>
            <w:gridSpan w:val="2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休息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00-1</w:t>
            </w:r>
            <w:r w:rsidR="006870BD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：</w:t>
            </w:r>
            <w:r w:rsidR="006870BD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1865" w:type="pct"/>
            <w:vAlign w:val="center"/>
          </w:tcPr>
          <w:p w:rsidR="006D2954" w:rsidRPr="006870BD" w:rsidRDefault="006870BD" w:rsidP="00335E23">
            <w:pPr>
              <w:pStyle w:val="a5"/>
              <w:snapToGrid w:val="0"/>
              <w:rPr>
                <w:b/>
                <w:kern w:val="0"/>
                <w:sz w:val="24"/>
                <w:szCs w:val="24"/>
              </w:rPr>
            </w:pPr>
            <w:r w:rsidRPr="006870BD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>我的自然之路</w:t>
            </w:r>
          </w:p>
        </w:tc>
        <w:tc>
          <w:tcPr>
            <w:tcW w:w="1693" w:type="pct"/>
            <w:vAlign w:val="center"/>
          </w:tcPr>
          <w:p w:rsidR="00007687" w:rsidRPr="00007687" w:rsidRDefault="00007687" w:rsidP="002941D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222222"/>
                <w:shd w:val="clear" w:color="auto" w:fill="FFFFFF"/>
              </w:rPr>
            </w:pPr>
            <w:r w:rsidRPr="00007687">
              <w:rPr>
                <w:rFonts w:eastAsia="標楷體"/>
                <w:color w:val="222222"/>
                <w:shd w:val="clear" w:color="auto" w:fill="FFFFFF"/>
              </w:rPr>
              <w:t>自然野趣</w:t>
            </w:r>
            <w:r>
              <w:rPr>
                <w:rFonts w:eastAsia="標楷體" w:hint="eastAsia"/>
                <w:color w:val="222222"/>
                <w:shd w:val="clear" w:color="auto" w:fill="FFFFFF"/>
              </w:rPr>
              <w:t xml:space="preserve"> </w:t>
            </w:r>
            <w:r w:rsidRPr="00007687">
              <w:rPr>
                <w:rFonts w:eastAsia="標楷體"/>
                <w:color w:val="222222"/>
                <w:shd w:val="clear" w:color="auto" w:fill="FFFFFF"/>
              </w:rPr>
              <w:t xml:space="preserve">NATURE FUN </w:t>
            </w:r>
          </w:p>
          <w:p w:rsidR="006D2954" w:rsidRPr="004F3327" w:rsidRDefault="00007687" w:rsidP="00007687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  <w:kern w:val="0"/>
                <w:sz w:val="22"/>
              </w:rPr>
            </w:pPr>
            <w:r w:rsidRPr="00007687">
              <w:rPr>
                <w:rFonts w:eastAsia="標楷體"/>
                <w:bCs/>
                <w:kern w:val="0"/>
              </w:rPr>
              <w:t>黃</w:t>
            </w:r>
            <w:proofErr w:type="gramStart"/>
            <w:r w:rsidRPr="00007687">
              <w:rPr>
                <w:rFonts w:eastAsia="標楷體"/>
                <w:bCs/>
                <w:kern w:val="0"/>
              </w:rPr>
              <w:t>一</w:t>
            </w:r>
            <w:proofErr w:type="gramEnd"/>
            <w:r w:rsidRPr="00007687">
              <w:rPr>
                <w:rFonts w:eastAsia="標楷體"/>
                <w:bCs/>
                <w:kern w:val="0"/>
              </w:rPr>
              <w:t>峯</w:t>
            </w:r>
            <w:r>
              <w:rPr>
                <w:rFonts w:eastAsia="標楷體" w:hint="eastAsia"/>
                <w:bCs/>
                <w:kern w:val="0"/>
              </w:rPr>
              <w:t xml:space="preserve"> </w:t>
            </w:r>
            <w:r w:rsidRPr="00007687">
              <w:rPr>
                <w:rFonts w:eastAsia="標楷體"/>
                <w:color w:val="222222"/>
                <w:shd w:val="clear" w:color="auto" w:fill="FFFFFF"/>
              </w:rPr>
              <w:t>創辦人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：</w:t>
            </w:r>
            <w:r w:rsidR="006F6CED">
              <w:rPr>
                <w:rFonts w:eastAsia="標楷體" w:hint="eastAsia"/>
              </w:rPr>
              <w:t>30-16</w:t>
            </w:r>
            <w:r>
              <w:rPr>
                <w:rFonts w:eastAsia="標楷體" w:hint="eastAsia"/>
              </w:rPr>
              <w:t>：</w:t>
            </w:r>
            <w:r w:rsidR="006F6CED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3558" w:type="pct"/>
            <w:gridSpan w:val="2"/>
          </w:tcPr>
          <w:p w:rsidR="006D2954" w:rsidRPr="008103B5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 w:rsidRPr="008103B5">
              <w:rPr>
                <w:rFonts w:eastAsia="標楷體" w:cs="標楷體" w:hint="eastAsia"/>
                <w:kern w:val="0"/>
              </w:rPr>
              <w:t>綜合座談</w:t>
            </w:r>
          </w:p>
        </w:tc>
      </w:tr>
    </w:tbl>
    <w:p w:rsidR="00F8525B" w:rsidRPr="00F8525B" w:rsidRDefault="00F8525B" w:rsidP="00F8525B">
      <w:pPr>
        <w:pStyle w:val="a4"/>
        <w:numPr>
          <w:ilvl w:val="0"/>
          <w:numId w:val="28"/>
        </w:numPr>
        <w:ind w:leftChars="0"/>
        <w:rPr>
          <w:rFonts w:eastAsia="標楷體"/>
        </w:rPr>
      </w:pPr>
      <w:r w:rsidRPr="003E1408">
        <w:rPr>
          <w:rFonts w:eastAsia="標楷體" w:hAnsi="標楷體" w:hint="eastAsia"/>
        </w:rPr>
        <w:t>主辦單位保有依實際狀況調整課程之權益。</w:t>
      </w:r>
    </w:p>
    <w:p w:rsidR="00F8525B" w:rsidRPr="00F8525B" w:rsidRDefault="00F8525B" w:rsidP="00F8525B">
      <w:pPr>
        <w:pStyle w:val="a4"/>
        <w:numPr>
          <w:ilvl w:val="0"/>
          <w:numId w:val="28"/>
        </w:numPr>
        <w:ind w:leftChars="0"/>
        <w:rPr>
          <w:rFonts w:eastAsia="標楷體"/>
        </w:rPr>
      </w:pPr>
      <w:r w:rsidRPr="00F8525B">
        <w:rPr>
          <w:rFonts w:eastAsia="標楷體" w:hAnsi="標楷體" w:hint="eastAsia"/>
        </w:rPr>
        <w:t>全程參與者將核發</w:t>
      </w:r>
      <w:r>
        <w:rPr>
          <w:rFonts w:eastAsia="標楷體" w:hAnsi="標楷體" w:hint="eastAsia"/>
        </w:rPr>
        <w:t>12</w:t>
      </w:r>
      <w:r w:rsidRPr="00F8525B">
        <w:rPr>
          <w:rFonts w:eastAsia="標楷體" w:hAnsi="標楷體" w:hint="eastAsia"/>
        </w:rPr>
        <w:t>小時研習時數。</w:t>
      </w:r>
    </w:p>
    <w:p w:rsidR="008E4219" w:rsidRPr="00F8525B" w:rsidRDefault="008E4219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</w:pPr>
    </w:p>
    <w:p w:rsidR="008E4219" w:rsidRPr="00EF1D05" w:rsidRDefault="008E4219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</w:pPr>
    </w:p>
    <w:p w:rsidR="008E4219" w:rsidRPr="006F6CED" w:rsidRDefault="008E4219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</w:pPr>
    </w:p>
    <w:p w:rsidR="008E4219" w:rsidRDefault="008E4219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</w:pPr>
    </w:p>
    <w:p w:rsidR="00F036CC" w:rsidRDefault="00F036CC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  <w:sectPr w:rsidR="00F036CC" w:rsidSect="00923C53">
          <w:footerReference w:type="default" r:id="rId10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27035E" w:rsidRDefault="0027035E" w:rsidP="0027035E">
      <w:pPr>
        <w:numPr>
          <w:ilvl w:val="0"/>
          <w:numId w:val="4"/>
        </w:numPr>
        <w:tabs>
          <w:tab w:val="left" w:pos="1134"/>
        </w:tabs>
        <w:spacing w:line="400" w:lineRule="exact"/>
        <w:rPr>
          <w:rFonts w:eastAsia="標楷體"/>
        </w:rPr>
      </w:pPr>
      <w:r>
        <w:rPr>
          <w:rFonts w:eastAsia="標楷體" w:hint="eastAsia"/>
        </w:rPr>
        <w:lastRenderedPageBreak/>
        <w:t>課程大綱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351"/>
        <w:gridCol w:w="568"/>
        <w:gridCol w:w="6449"/>
      </w:tblGrid>
      <w:tr w:rsidR="00BA689A" w:rsidRPr="00F70376" w:rsidTr="009901F7">
        <w:tc>
          <w:tcPr>
            <w:tcW w:w="800" w:type="pct"/>
            <w:shd w:val="clear" w:color="auto" w:fill="auto"/>
          </w:tcPr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課程</w:t>
            </w:r>
          </w:p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類別</w:t>
            </w:r>
          </w:p>
        </w:tc>
        <w:tc>
          <w:tcPr>
            <w:tcW w:w="678" w:type="pct"/>
            <w:shd w:val="clear" w:color="auto" w:fill="auto"/>
          </w:tcPr>
          <w:p w:rsidR="00BA689A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課程</w:t>
            </w:r>
          </w:p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名稱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時數</w:t>
            </w:r>
          </w:p>
        </w:tc>
        <w:tc>
          <w:tcPr>
            <w:tcW w:w="3237" w:type="pct"/>
            <w:shd w:val="clear" w:color="auto" w:fill="auto"/>
            <w:vAlign w:val="center"/>
          </w:tcPr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內容大綱</w:t>
            </w:r>
          </w:p>
        </w:tc>
      </w:tr>
      <w:tr w:rsidR="009901F7" w:rsidRPr="00F70376" w:rsidTr="00873CD3">
        <w:tc>
          <w:tcPr>
            <w:tcW w:w="800" w:type="pct"/>
            <w:vMerge w:val="restart"/>
            <w:shd w:val="clear" w:color="auto" w:fill="auto"/>
            <w:vAlign w:val="center"/>
          </w:tcPr>
          <w:p w:rsidR="009901F7" w:rsidRDefault="009901F7" w:rsidP="009901F7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環境教育</w:t>
            </w:r>
          </w:p>
          <w:p w:rsidR="009901F7" w:rsidRPr="00F70376" w:rsidRDefault="009901F7" w:rsidP="009901F7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專業知能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901F7" w:rsidRPr="00F70376" w:rsidRDefault="009901F7" w:rsidP="00BA689A">
            <w:pPr>
              <w:pStyle w:val="a5"/>
              <w:snapToGrid w:val="0"/>
              <w:spacing w:line="36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環境教育融入十二年國教的理念與作法</w:t>
            </w:r>
            <w:r>
              <w:rPr>
                <w:rFonts w:hint="eastAsia"/>
                <w:kern w:val="0"/>
                <w:sz w:val="24"/>
                <w:szCs w:val="28"/>
              </w:rPr>
              <w:t>-</w:t>
            </w:r>
            <w:r w:rsidRPr="002F2E71">
              <w:rPr>
                <w:rFonts w:hint="eastAsia"/>
                <w:kern w:val="0"/>
                <w:sz w:val="24"/>
                <w:szCs w:val="28"/>
              </w:rPr>
              <w:t>核心素養與課程設計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9901F7" w:rsidRPr="00F70376" w:rsidRDefault="009901F7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3</w:t>
            </w:r>
          </w:p>
        </w:tc>
        <w:tc>
          <w:tcPr>
            <w:tcW w:w="3238" w:type="pct"/>
            <w:shd w:val="clear" w:color="auto" w:fill="auto"/>
            <w:vAlign w:val="center"/>
          </w:tcPr>
          <w:p w:rsidR="009901F7" w:rsidRPr="00CB2C5E" w:rsidRDefault="009901F7" w:rsidP="00E40AE6">
            <w:pPr>
              <w:rPr>
                <w:rFonts w:ascii="標楷體" w:eastAsia="標楷體" w:hAnsi="標楷體"/>
                <w:color w:val="141823"/>
                <w:shd w:val="clear" w:color="auto" w:fill="FFFFFF"/>
              </w:rPr>
            </w:pPr>
            <w:r w:rsidRPr="00CB2C5E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在九年一貫課程及十二年國民基本教育</w:t>
            </w:r>
            <w:proofErr w:type="gramStart"/>
            <w:r w:rsidRPr="00CB2C5E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的課綱中</w:t>
            </w:r>
            <w:proofErr w:type="gramEnd"/>
            <w:r w:rsidRPr="00CB2C5E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，環境教育是必須融入的一項議題，雖然不是獨立的學習領域，卻因為必須融入在各個學習領域中，反而更具全面性與統整性。環境教育的課程發展必須奠基在環境倫理與永續發展理念，以環境教育目標為指引，聚焦在環境教育的概念內涵，關切影響人類生存與發展的環境議題，然後思考教學的策略，</w:t>
            </w:r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⽽最終是落實在生活實踐。</w:t>
            </w:r>
          </w:p>
        </w:tc>
      </w:tr>
      <w:tr w:rsidR="009901F7" w:rsidRPr="00F70376" w:rsidTr="009901F7">
        <w:tc>
          <w:tcPr>
            <w:tcW w:w="800" w:type="pct"/>
            <w:vMerge/>
            <w:shd w:val="clear" w:color="auto" w:fill="auto"/>
            <w:vAlign w:val="center"/>
          </w:tcPr>
          <w:p w:rsidR="009901F7" w:rsidRPr="00F70376" w:rsidRDefault="009901F7" w:rsidP="0072651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9901F7" w:rsidRPr="00BA689A" w:rsidRDefault="009901F7" w:rsidP="00BA689A">
            <w:pPr>
              <w:pStyle w:val="a5"/>
              <w:snapToGrid w:val="0"/>
              <w:spacing w:line="36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0358E1">
              <w:rPr>
                <w:rFonts w:hint="eastAsia"/>
                <w:kern w:val="0"/>
                <w:sz w:val="24"/>
                <w:szCs w:val="28"/>
              </w:rPr>
              <w:t>氣候變遷教育簡介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9901F7" w:rsidRPr="00F70376" w:rsidRDefault="009901F7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3237" w:type="pct"/>
            <w:shd w:val="clear" w:color="auto" w:fill="auto"/>
          </w:tcPr>
          <w:p w:rsidR="009901F7" w:rsidRPr="00E40AE6" w:rsidRDefault="009901F7" w:rsidP="00E40AE6">
            <w:pPr>
              <w:rPr>
                <w:rFonts w:eastAsia="標楷體"/>
                <w:kern w:val="0"/>
              </w:rPr>
            </w:pPr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基於氣候變遷的現象加劇，造成國家重大損失，而公民對於氣候變遷的失衡現象缺乏應對的知識與方法，在各領域教學過程中，融入氣候變遷調適之八大面向相關概念，培養具有氣候變遷調適概念的現在公民。</w:t>
            </w:r>
          </w:p>
        </w:tc>
      </w:tr>
      <w:tr w:rsidR="009901F7" w:rsidRPr="00F70376" w:rsidTr="009901F7">
        <w:tc>
          <w:tcPr>
            <w:tcW w:w="800" w:type="pct"/>
            <w:vMerge/>
            <w:shd w:val="clear" w:color="auto" w:fill="auto"/>
            <w:vAlign w:val="center"/>
          </w:tcPr>
          <w:p w:rsidR="009901F7" w:rsidRPr="00F70376" w:rsidRDefault="009901F7" w:rsidP="0072651D">
            <w:pPr>
              <w:tabs>
                <w:tab w:val="right" w:pos="3745"/>
              </w:tabs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9901F7" w:rsidRPr="00F70376" w:rsidRDefault="009901F7" w:rsidP="00EF1DDA">
            <w:pPr>
              <w:tabs>
                <w:tab w:val="right" w:pos="3745"/>
              </w:tabs>
              <w:snapToGrid w:val="0"/>
              <w:spacing w:line="360" w:lineRule="auto"/>
              <w:jc w:val="center"/>
              <w:rPr>
                <w:rFonts w:eastAsia="標楷體"/>
                <w:bCs/>
                <w:spacing w:val="-14"/>
              </w:rPr>
            </w:pPr>
            <w:r w:rsidRPr="00EF1DDA">
              <w:rPr>
                <w:rFonts w:ascii="Calibri" w:eastAsia="標楷體" w:hAnsi="Calibri" w:hint="eastAsia"/>
                <w:kern w:val="0"/>
                <w:szCs w:val="28"/>
              </w:rPr>
              <w:t>氣候變遷教育教案實作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9901F7" w:rsidRPr="00F70376" w:rsidRDefault="009901F7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3237" w:type="pct"/>
            <w:shd w:val="clear" w:color="auto" w:fill="auto"/>
            <w:vAlign w:val="center"/>
          </w:tcPr>
          <w:p w:rsidR="009901F7" w:rsidRPr="00F70376" w:rsidRDefault="009901F7" w:rsidP="00E40AE6">
            <w:pPr>
              <w:rPr>
                <w:rFonts w:eastAsia="標楷體"/>
                <w:kern w:val="0"/>
              </w:rPr>
            </w:pPr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透過十二年國民基本教育環境教育融入及氣候變遷教育課程介紹後，將環境教育相關議題融入氣候變遷教育教案。</w:t>
            </w:r>
          </w:p>
        </w:tc>
      </w:tr>
      <w:tr w:rsidR="00BA689A" w:rsidRPr="00235299" w:rsidTr="009901F7">
        <w:tc>
          <w:tcPr>
            <w:tcW w:w="800" w:type="pct"/>
            <w:vMerge w:val="restart"/>
            <w:shd w:val="clear" w:color="auto" w:fill="auto"/>
            <w:vAlign w:val="center"/>
          </w:tcPr>
          <w:p w:rsidR="009901F7" w:rsidRDefault="00BA689A" w:rsidP="00990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bCs/>
                <w:spacing w:val="-14"/>
              </w:rPr>
            </w:pPr>
            <w:r w:rsidRPr="00F70376">
              <w:rPr>
                <w:rFonts w:eastAsia="標楷體"/>
                <w:bCs/>
                <w:spacing w:val="-14"/>
              </w:rPr>
              <w:t>環境相關</w:t>
            </w:r>
          </w:p>
          <w:p w:rsidR="00BA689A" w:rsidRPr="00F70376" w:rsidRDefault="00BA689A" w:rsidP="00990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bCs/>
                <w:spacing w:val="-14"/>
              </w:rPr>
              <w:t>專業議題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BA689A" w:rsidRPr="00BA689A" w:rsidRDefault="006D2954" w:rsidP="00BA689A">
            <w:pPr>
              <w:pStyle w:val="a5"/>
              <w:snapToGrid w:val="0"/>
              <w:spacing w:line="36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走在臺灣屋脊上的</w:t>
            </w:r>
            <w:r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100</w:t>
            </w:r>
            <w:r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天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A689A" w:rsidRPr="00F70376" w:rsidRDefault="00EF1DD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3237" w:type="pct"/>
            <w:shd w:val="clear" w:color="auto" w:fill="auto"/>
          </w:tcPr>
          <w:p w:rsidR="006D2954" w:rsidRPr="006D2954" w:rsidRDefault="006D2954" w:rsidP="006D2954">
            <w:pPr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「MIT台灣</w:t>
            </w:r>
            <w:proofErr w:type="gramStart"/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誌</w:t>
            </w:r>
            <w:proofErr w:type="gramEnd"/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」，一個在臺灣持續行腳十五年的節目，一次</w:t>
            </w:r>
            <w:proofErr w:type="gramStart"/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次</w:t>
            </w:r>
            <w:proofErr w:type="gramEnd"/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帶著大隊人馬進行登山、溯溪、古道探</w:t>
            </w:r>
            <w:proofErr w:type="gramStart"/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勘</w:t>
            </w:r>
            <w:proofErr w:type="gramEnd"/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與生態調查影像記錄。其中，「</w:t>
            </w:r>
            <w:proofErr w:type="gramStart"/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中央山脈大縱走</w:t>
            </w:r>
            <w:proofErr w:type="gramEnd"/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」企劃，籌備半年；長達四個月的深入拍攝，不只將最真實壯美的臺灣景觀呈現給觀眾，也圓了我兒時的登山夢。講座中，將與大家分享拍攝的心路歷程以及專屬於臺灣的美麗：植物林相的變化、隱身山林的動物朋友、行走在稜線上的寫意、雲海翻轉的氣流變化、登頂後展望八方的暢快絕景，以及登山的基本觀念與知識。讓我們暫時離開塵囂繁瑣，用不同的角度熱愛臺灣。</w:t>
            </w:r>
          </w:p>
        </w:tc>
      </w:tr>
      <w:tr w:rsidR="00BA689A" w:rsidRPr="00F70376" w:rsidTr="009901F7">
        <w:tc>
          <w:tcPr>
            <w:tcW w:w="800" w:type="pct"/>
            <w:vMerge/>
            <w:shd w:val="clear" w:color="auto" w:fill="auto"/>
          </w:tcPr>
          <w:p w:rsidR="00BA689A" w:rsidRPr="00F70376" w:rsidRDefault="00BA689A" w:rsidP="00BA689A">
            <w:pPr>
              <w:snapToGrid w:val="0"/>
              <w:spacing w:line="360" w:lineRule="auto"/>
              <w:jc w:val="both"/>
              <w:rPr>
                <w:rFonts w:eastAsia="標楷體"/>
                <w:bCs/>
                <w:spacing w:val="-14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BA689A" w:rsidRPr="00BA689A" w:rsidRDefault="006870BD" w:rsidP="00BA689A">
            <w:pPr>
              <w:pStyle w:val="a5"/>
              <w:snapToGrid w:val="0"/>
              <w:spacing w:line="36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6870BD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>我的自然之路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A689A" w:rsidRPr="00F70376" w:rsidRDefault="001F13C7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3237" w:type="pct"/>
            <w:shd w:val="clear" w:color="auto" w:fill="auto"/>
          </w:tcPr>
          <w:p w:rsidR="00BA689A" w:rsidRPr="006870BD" w:rsidRDefault="006870BD" w:rsidP="006870BD">
            <w:pPr>
              <w:rPr>
                <w:rFonts w:ascii="標楷體" w:eastAsia="標楷體" w:hAnsi="標楷體"/>
              </w:rPr>
            </w:pPr>
            <w:r w:rsidRPr="006870BD">
              <w:rPr>
                <w:rFonts w:ascii="標楷體" w:eastAsia="標楷體" w:hAnsi="標楷體"/>
                <w:shd w:val="clear" w:color="auto" w:fill="FFFFFF"/>
              </w:rPr>
              <w:t>一個都市長大的孩子，是怎樣愛上自然，並以自然為工作選項？從美術設計師到自然教育的自然之路是如何打造？在充滿刺激的數位時代，是如何用有趣的方式引領親子進入自然？2013年開始，黃老師前進大陸開展商業的自然教育，而大陸的自然教育與環境教育現況又是如何？這是一場集創意、</w:t>
            </w:r>
            <w:proofErr w:type="gramStart"/>
            <w:r w:rsidRPr="006870BD">
              <w:rPr>
                <w:rFonts w:ascii="標楷體" w:eastAsia="標楷體" w:hAnsi="標楷體"/>
                <w:shd w:val="clear" w:color="auto" w:fill="FFFFFF"/>
              </w:rPr>
              <w:t>手做力以及</w:t>
            </w:r>
            <w:proofErr w:type="gramEnd"/>
            <w:r w:rsidRPr="006870BD">
              <w:rPr>
                <w:rFonts w:ascii="標楷體" w:eastAsia="標楷體" w:hAnsi="標楷體"/>
                <w:shd w:val="clear" w:color="auto" w:fill="FFFFFF"/>
              </w:rPr>
              <w:t>心路歷程的分享課程。</w:t>
            </w:r>
          </w:p>
        </w:tc>
      </w:tr>
    </w:tbl>
    <w:p w:rsidR="0072651D" w:rsidRDefault="0072651D" w:rsidP="0027035E">
      <w:pPr>
        <w:tabs>
          <w:tab w:val="left" w:pos="1134"/>
        </w:tabs>
        <w:spacing w:line="400" w:lineRule="exact"/>
        <w:ind w:left="284"/>
        <w:rPr>
          <w:rFonts w:eastAsia="標楷體"/>
        </w:rPr>
        <w:sectPr w:rsidR="0072651D" w:rsidSect="00F036CC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6D2954" w:rsidRPr="0072027B" w:rsidRDefault="006D2954" w:rsidP="006D2954">
      <w:pPr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72027B">
        <w:rPr>
          <w:rFonts w:ascii="標楷體" w:eastAsia="標楷體" w:hAnsi="標楷體"/>
          <w:b/>
          <w:sz w:val="32"/>
          <w:szCs w:val="32"/>
          <w:bdr w:val="single" w:sz="4" w:space="0" w:color="auto"/>
        </w:rPr>
        <w:lastRenderedPageBreak/>
        <w:t>交通資訊</w:t>
      </w:r>
    </w:p>
    <w:p w:rsidR="006D2954" w:rsidRPr="00C912CA" w:rsidRDefault="006D2954" w:rsidP="006D2954">
      <w:pPr>
        <w:rPr>
          <w:rFonts w:eastAsia="標楷體" w:hAnsi="標楷體"/>
          <w:b/>
          <w:sz w:val="28"/>
          <w:szCs w:val="28"/>
        </w:rPr>
      </w:pPr>
      <w:r w:rsidRPr="00C912CA">
        <w:rPr>
          <w:rFonts w:eastAsia="標楷體"/>
          <w:b/>
          <w:color w:val="222222"/>
          <w:kern w:val="0"/>
          <w:sz w:val="28"/>
          <w:szCs w:val="28"/>
        </w:rPr>
        <w:t>10</w:t>
      </w:r>
      <w:r>
        <w:rPr>
          <w:rFonts w:eastAsia="標楷體" w:hint="eastAsia"/>
          <w:b/>
          <w:color w:val="222222"/>
          <w:kern w:val="0"/>
          <w:sz w:val="28"/>
          <w:szCs w:val="28"/>
        </w:rPr>
        <w:t>7</w:t>
      </w:r>
      <w:r w:rsidRPr="00C912CA">
        <w:rPr>
          <w:rFonts w:eastAsia="標楷體"/>
          <w:b/>
          <w:color w:val="222222"/>
          <w:kern w:val="0"/>
          <w:sz w:val="28"/>
          <w:szCs w:val="28"/>
        </w:rPr>
        <w:t>年</w:t>
      </w:r>
      <w:r>
        <w:rPr>
          <w:rFonts w:eastAsia="標楷體" w:hint="eastAsia"/>
          <w:b/>
          <w:color w:val="222222"/>
          <w:kern w:val="0"/>
          <w:sz w:val="28"/>
          <w:szCs w:val="28"/>
        </w:rPr>
        <w:t>7</w:t>
      </w:r>
      <w:r w:rsidRPr="00C912CA">
        <w:rPr>
          <w:rFonts w:eastAsia="標楷體"/>
          <w:b/>
          <w:color w:val="222222"/>
          <w:kern w:val="0"/>
          <w:sz w:val="28"/>
          <w:szCs w:val="28"/>
        </w:rPr>
        <w:t>月</w:t>
      </w:r>
      <w:r>
        <w:rPr>
          <w:rFonts w:eastAsia="標楷體" w:hint="eastAsia"/>
          <w:b/>
          <w:color w:val="222222"/>
          <w:kern w:val="0"/>
          <w:sz w:val="28"/>
          <w:szCs w:val="28"/>
        </w:rPr>
        <w:t>17</w:t>
      </w:r>
      <w:r>
        <w:rPr>
          <w:rFonts w:eastAsia="標楷體" w:hint="eastAsia"/>
          <w:b/>
          <w:color w:val="222222"/>
          <w:kern w:val="0"/>
          <w:sz w:val="28"/>
          <w:szCs w:val="28"/>
        </w:rPr>
        <w:t>、</w:t>
      </w:r>
      <w:r>
        <w:rPr>
          <w:rFonts w:eastAsia="標楷體" w:hint="eastAsia"/>
          <w:b/>
          <w:color w:val="222222"/>
          <w:kern w:val="0"/>
          <w:sz w:val="28"/>
          <w:szCs w:val="28"/>
        </w:rPr>
        <w:t>18</w:t>
      </w:r>
      <w:r w:rsidRPr="00C912CA">
        <w:rPr>
          <w:rFonts w:eastAsia="標楷體"/>
          <w:b/>
          <w:color w:val="222222"/>
          <w:kern w:val="0"/>
          <w:sz w:val="28"/>
          <w:szCs w:val="28"/>
        </w:rPr>
        <w:t>日</w:t>
      </w:r>
      <w:r w:rsidRPr="00C912CA">
        <w:rPr>
          <w:rFonts w:eastAsia="標楷體" w:hAnsi="標楷體" w:hint="eastAsia"/>
          <w:b/>
          <w:sz w:val="28"/>
          <w:szCs w:val="28"/>
        </w:rPr>
        <w:t>上課地點位置圖：</w:t>
      </w:r>
    </w:p>
    <w:p w:rsidR="006D2954" w:rsidRPr="008F43A5" w:rsidRDefault="006D2954" w:rsidP="006D2954">
      <w:pPr>
        <w:jc w:val="center"/>
        <w:rPr>
          <w:rFonts w:eastAsia="標楷體" w:hAnsi="標楷體"/>
          <w:color w:val="000000"/>
          <w:sz w:val="28"/>
          <w:szCs w:val="32"/>
        </w:rPr>
      </w:pPr>
      <w:r w:rsidRPr="008F43A5">
        <w:rPr>
          <w:rFonts w:eastAsia="標楷體" w:hAnsi="標楷體" w:hint="eastAsia"/>
          <w:color w:val="000000"/>
          <w:sz w:val="28"/>
          <w:szCs w:val="32"/>
        </w:rPr>
        <w:t>國立中央大學</w:t>
      </w:r>
      <w:r w:rsidRPr="008F43A5">
        <w:rPr>
          <w:rFonts w:eastAsia="標楷體" w:hAnsi="標楷體" w:hint="eastAsia"/>
          <w:color w:val="000000"/>
          <w:sz w:val="28"/>
          <w:szCs w:val="32"/>
        </w:rPr>
        <w:t xml:space="preserve"> </w:t>
      </w:r>
      <w:r w:rsidRPr="008F43A5">
        <w:rPr>
          <w:rFonts w:eastAsia="標楷體" w:hAnsi="標楷體" w:hint="eastAsia"/>
          <w:color w:val="000000"/>
          <w:sz w:val="28"/>
          <w:szCs w:val="32"/>
        </w:rPr>
        <w:t>工程五館視聽教室</w:t>
      </w:r>
      <w:r w:rsidRPr="008F43A5">
        <w:rPr>
          <w:rFonts w:eastAsia="標楷體" w:hAnsi="標楷體" w:hint="eastAsia"/>
          <w:color w:val="000000"/>
          <w:sz w:val="28"/>
          <w:szCs w:val="32"/>
        </w:rPr>
        <w:t>(E6-A102)</w:t>
      </w:r>
    </w:p>
    <w:p w:rsidR="006D2954" w:rsidRDefault="006D2954" w:rsidP="006D2954">
      <w:pPr>
        <w:jc w:val="center"/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8452D7" wp14:editId="4D6B023B">
                <wp:simplePos x="0" y="0"/>
                <wp:positionH relativeFrom="column">
                  <wp:posOffset>184150</wp:posOffset>
                </wp:positionH>
                <wp:positionV relativeFrom="paragraph">
                  <wp:posOffset>2560584</wp:posOffset>
                </wp:positionV>
                <wp:extent cx="621102" cy="448574"/>
                <wp:effectExtent l="19050" t="19050" r="26670" b="27940"/>
                <wp:wrapNone/>
                <wp:docPr id="3" name="圓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102" cy="4485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圓角矩形 3" o:spid="_x0000_s1026" style="position:absolute;margin-left:14.5pt;margin-top:201.6pt;width:48.9pt;height:3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1D418281" wp14:editId="75384602">
            <wp:extent cx="5339751" cy="3347049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6980" t="37210" r="28053" b="12681"/>
                    <a:stretch/>
                  </pic:blipFill>
                  <pic:spPr bwMode="auto">
                    <a:xfrm>
                      <a:off x="0" y="0"/>
                      <a:ext cx="5342870" cy="3349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2954" w:rsidRPr="006F17EC" w:rsidRDefault="006D2954" w:rsidP="006D2954">
      <w:pPr>
        <w:pStyle w:val="a4"/>
        <w:numPr>
          <w:ilvl w:val="0"/>
          <w:numId w:val="16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</w:rPr>
      </w:pP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搭火車</w:t>
      </w:r>
      <w:r>
        <w:rPr>
          <w:rFonts w:eastAsia="標楷體" w:hint="eastAsia"/>
          <w:color w:val="000000" w:themeColor="text1"/>
          <w:sz w:val="22"/>
          <w:szCs w:val="22"/>
          <w:shd w:val="clear" w:color="auto" w:fill="FFFFFF"/>
        </w:rPr>
        <w:t>、高鐵、市區公車</w:t>
      </w:r>
    </w:p>
    <w:p w:rsidR="006D2954" w:rsidRPr="006F17EC" w:rsidRDefault="006D2954" w:rsidP="006D2954">
      <w:pPr>
        <w:pStyle w:val="a4"/>
        <w:numPr>
          <w:ilvl w:val="0"/>
          <w:numId w:val="29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</w:rPr>
      </w:pPr>
      <w:r w:rsidRPr="006F17EC">
        <w:rPr>
          <w:rFonts w:eastAsia="標楷體" w:hint="eastAsia"/>
          <w:color w:val="000000" w:themeColor="text1"/>
          <w:sz w:val="22"/>
          <w:szCs w:val="22"/>
        </w:rPr>
        <w:t>火車</w:t>
      </w:r>
    </w:p>
    <w:p w:rsidR="006D2954" w:rsidRPr="006F17EC" w:rsidRDefault="006D2954" w:rsidP="006D2954">
      <w:pPr>
        <w:pStyle w:val="a4"/>
        <w:tabs>
          <w:tab w:val="left" w:pos="1134"/>
        </w:tabs>
        <w:spacing w:line="400" w:lineRule="exact"/>
        <w:rPr>
          <w:rFonts w:eastAsia="標楷體"/>
          <w:color w:val="000000" w:themeColor="text1"/>
          <w:sz w:val="22"/>
          <w:szCs w:val="22"/>
        </w:rPr>
      </w:pPr>
      <w:r>
        <w:rPr>
          <w:rFonts w:eastAsia="標楷體" w:hint="eastAsia"/>
          <w:color w:val="000000" w:themeColor="text1"/>
          <w:sz w:val="22"/>
          <w:szCs w:val="22"/>
        </w:rPr>
        <w:tab/>
      </w:r>
      <w:r w:rsidRPr="006F17EC">
        <w:rPr>
          <w:rFonts w:eastAsia="標楷體" w:hint="eastAsia"/>
          <w:color w:val="000000" w:themeColor="text1"/>
          <w:sz w:val="22"/>
          <w:szCs w:val="22"/>
        </w:rPr>
        <w:t>台鐵中壢站下車，前站出站後轉乘市區公車或計程車（車程</w:t>
      </w:r>
      <w:r w:rsidRPr="006F17EC">
        <w:rPr>
          <w:rFonts w:eastAsia="標楷體" w:hint="eastAsia"/>
          <w:color w:val="000000" w:themeColor="text1"/>
          <w:sz w:val="22"/>
          <w:szCs w:val="22"/>
        </w:rPr>
        <w:t>20~30</w:t>
      </w:r>
      <w:r w:rsidRPr="006F17EC">
        <w:rPr>
          <w:rFonts w:eastAsia="標楷體" w:hint="eastAsia"/>
          <w:color w:val="000000" w:themeColor="text1"/>
          <w:sz w:val="22"/>
          <w:szCs w:val="22"/>
        </w:rPr>
        <w:t>分鐘）抵達本校。</w:t>
      </w:r>
    </w:p>
    <w:p w:rsidR="006D2954" w:rsidRPr="006F17EC" w:rsidRDefault="006D2954" w:rsidP="006D2954">
      <w:pPr>
        <w:pStyle w:val="a4"/>
        <w:numPr>
          <w:ilvl w:val="0"/>
          <w:numId w:val="29"/>
        </w:numPr>
        <w:spacing w:line="400" w:lineRule="exact"/>
        <w:ind w:leftChars="0"/>
        <w:rPr>
          <w:rFonts w:eastAsia="標楷體"/>
          <w:color w:val="000000" w:themeColor="text1"/>
          <w:sz w:val="22"/>
          <w:szCs w:val="22"/>
        </w:rPr>
      </w:pPr>
      <w:r w:rsidRPr="006F17EC">
        <w:rPr>
          <w:rFonts w:eastAsia="標楷體" w:hint="eastAsia"/>
          <w:color w:val="000000" w:themeColor="text1"/>
          <w:sz w:val="22"/>
          <w:szCs w:val="22"/>
        </w:rPr>
        <w:t>高鐵</w:t>
      </w:r>
    </w:p>
    <w:p w:rsidR="006D2954" w:rsidRDefault="006D2954" w:rsidP="006D2954">
      <w:pPr>
        <w:spacing w:line="400" w:lineRule="exact"/>
        <w:ind w:left="480" w:firstLine="480"/>
        <w:rPr>
          <w:rFonts w:eastAsia="標楷體"/>
          <w:color w:val="000000" w:themeColor="text1"/>
          <w:sz w:val="22"/>
          <w:szCs w:val="22"/>
        </w:rPr>
      </w:pPr>
      <w:r w:rsidRPr="006F17EC">
        <w:rPr>
          <w:rFonts w:eastAsia="標楷體" w:hint="eastAsia"/>
          <w:color w:val="000000" w:themeColor="text1"/>
          <w:sz w:val="22"/>
          <w:szCs w:val="22"/>
        </w:rPr>
        <w:t>高鐵桃園站下車，出站後於公車站</w:t>
      </w:r>
      <w:r w:rsidRPr="006F17EC">
        <w:rPr>
          <w:rFonts w:eastAsia="標楷體" w:hint="eastAsia"/>
          <w:color w:val="000000" w:themeColor="text1"/>
          <w:sz w:val="22"/>
          <w:szCs w:val="22"/>
        </w:rPr>
        <w:t>8</w:t>
      </w:r>
      <w:r w:rsidRPr="006F17EC">
        <w:rPr>
          <w:rFonts w:eastAsia="標楷體" w:hint="eastAsia"/>
          <w:color w:val="000000" w:themeColor="text1"/>
          <w:sz w:val="22"/>
          <w:szCs w:val="22"/>
        </w:rPr>
        <w:t>號月台搭乘</w:t>
      </w:r>
      <w:r w:rsidRPr="006F17EC">
        <w:rPr>
          <w:rFonts w:eastAsia="標楷體" w:hint="eastAsia"/>
          <w:color w:val="000000" w:themeColor="text1"/>
          <w:sz w:val="22"/>
          <w:szCs w:val="22"/>
        </w:rPr>
        <w:t>132</w:t>
      </w:r>
      <w:r w:rsidRPr="006F17EC">
        <w:rPr>
          <w:rFonts w:eastAsia="標楷體" w:hint="eastAsia"/>
          <w:color w:val="000000" w:themeColor="text1"/>
          <w:sz w:val="22"/>
          <w:szCs w:val="22"/>
        </w:rPr>
        <w:t>、</w:t>
      </w:r>
      <w:r w:rsidRPr="006F17EC">
        <w:rPr>
          <w:rFonts w:eastAsia="標楷體" w:hint="eastAsia"/>
          <w:color w:val="000000" w:themeColor="text1"/>
          <w:sz w:val="22"/>
          <w:szCs w:val="22"/>
        </w:rPr>
        <w:t>172</w:t>
      </w:r>
      <w:r w:rsidRPr="006F17EC">
        <w:rPr>
          <w:rFonts w:eastAsia="標楷體" w:hint="eastAsia"/>
          <w:color w:val="000000" w:themeColor="text1"/>
          <w:sz w:val="22"/>
          <w:szCs w:val="22"/>
        </w:rPr>
        <w:t>市區公車直達中央大學</w:t>
      </w:r>
      <w:r>
        <w:rPr>
          <w:rFonts w:eastAsia="標楷體" w:hint="eastAsia"/>
          <w:color w:val="000000" w:themeColor="text1"/>
          <w:sz w:val="22"/>
          <w:szCs w:val="22"/>
        </w:rPr>
        <w:t>(</w:t>
      </w:r>
      <w:r w:rsidRPr="006F17EC">
        <w:rPr>
          <w:rFonts w:eastAsia="標楷體" w:hint="eastAsia"/>
          <w:color w:val="000000" w:themeColor="text1"/>
          <w:sz w:val="22"/>
          <w:szCs w:val="22"/>
        </w:rPr>
        <w:t>約每小時</w:t>
      </w:r>
      <w:r w:rsidRPr="006F17EC">
        <w:rPr>
          <w:rFonts w:eastAsia="標楷體" w:hint="eastAsia"/>
          <w:color w:val="000000" w:themeColor="text1"/>
          <w:sz w:val="22"/>
          <w:szCs w:val="22"/>
        </w:rPr>
        <w:t>1</w:t>
      </w:r>
      <w:r w:rsidRPr="006F17EC">
        <w:rPr>
          <w:rFonts w:eastAsia="標楷體" w:hint="eastAsia"/>
          <w:color w:val="000000" w:themeColor="text1"/>
          <w:sz w:val="22"/>
          <w:szCs w:val="22"/>
        </w:rPr>
        <w:t>班，車程</w:t>
      </w:r>
      <w:r w:rsidRPr="006F17EC">
        <w:rPr>
          <w:rFonts w:eastAsia="標楷體" w:hint="eastAsia"/>
          <w:color w:val="000000" w:themeColor="text1"/>
          <w:sz w:val="22"/>
          <w:szCs w:val="22"/>
        </w:rPr>
        <w:t>15~20</w:t>
      </w:r>
      <w:r w:rsidRPr="006F17EC">
        <w:rPr>
          <w:rFonts w:eastAsia="標楷體" w:hint="eastAsia"/>
          <w:color w:val="000000" w:themeColor="text1"/>
          <w:sz w:val="22"/>
          <w:szCs w:val="22"/>
        </w:rPr>
        <w:t>分鐘</w:t>
      </w:r>
      <w:r>
        <w:rPr>
          <w:rFonts w:eastAsia="標楷體" w:hint="eastAsia"/>
          <w:color w:val="000000" w:themeColor="text1"/>
          <w:sz w:val="22"/>
          <w:szCs w:val="22"/>
        </w:rPr>
        <w:t>)</w:t>
      </w:r>
      <w:r>
        <w:rPr>
          <w:rFonts w:eastAsia="標楷體" w:hint="eastAsia"/>
          <w:color w:val="000000" w:themeColor="text1"/>
          <w:sz w:val="22"/>
          <w:szCs w:val="22"/>
        </w:rPr>
        <w:t>。</w:t>
      </w:r>
    </w:p>
    <w:p w:rsidR="006D2954" w:rsidRPr="006F17EC" w:rsidRDefault="006D2954" w:rsidP="006D2954">
      <w:pPr>
        <w:pStyle w:val="a4"/>
        <w:numPr>
          <w:ilvl w:val="0"/>
          <w:numId w:val="29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  <w:shd w:val="clear" w:color="auto" w:fill="FFFFFF"/>
        </w:rPr>
      </w:pPr>
      <w:r w:rsidRPr="006F17EC">
        <w:rPr>
          <w:rFonts w:eastAsia="標楷體" w:hint="eastAsia"/>
          <w:color w:val="000000" w:themeColor="text1"/>
          <w:sz w:val="22"/>
          <w:szCs w:val="22"/>
          <w:shd w:val="clear" w:color="auto" w:fill="FFFFFF"/>
        </w:rPr>
        <w:t>市區公車</w:t>
      </w:r>
    </w:p>
    <w:p w:rsidR="006D2954" w:rsidRPr="006F17EC" w:rsidRDefault="006D2954" w:rsidP="006D2954">
      <w:pPr>
        <w:spacing w:line="400" w:lineRule="exact"/>
        <w:ind w:left="480" w:firstLine="480"/>
        <w:rPr>
          <w:rFonts w:eastAsia="標楷體"/>
          <w:color w:val="000000" w:themeColor="text1"/>
          <w:sz w:val="22"/>
          <w:szCs w:val="22"/>
        </w:rPr>
      </w:pPr>
      <w:r w:rsidRPr="006F17EC">
        <w:rPr>
          <w:rFonts w:eastAsia="標楷體" w:hint="eastAsia"/>
          <w:color w:val="000000" w:themeColor="text1"/>
          <w:sz w:val="22"/>
          <w:szCs w:val="22"/>
        </w:rPr>
        <w:t>市區公車</w:t>
      </w:r>
      <w:r w:rsidRPr="006F17EC">
        <w:rPr>
          <w:rFonts w:eastAsia="標楷體" w:hint="eastAsia"/>
          <w:color w:val="000000" w:themeColor="text1"/>
          <w:sz w:val="22"/>
          <w:szCs w:val="22"/>
        </w:rPr>
        <w:t>132</w:t>
      </w:r>
      <w:r w:rsidRPr="006F17EC">
        <w:rPr>
          <w:rFonts w:eastAsia="標楷體" w:hint="eastAsia"/>
          <w:color w:val="000000" w:themeColor="text1"/>
          <w:sz w:val="22"/>
          <w:szCs w:val="22"/>
        </w:rPr>
        <w:t>、</w:t>
      </w:r>
      <w:r w:rsidRPr="006F17EC">
        <w:rPr>
          <w:rFonts w:eastAsia="標楷體" w:hint="eastAsia"/>
          <w:color w:val="000000" w:themeColor="text1"/>
          <w:sz w:val="22"/>
          <w:szCs w:val="22"/>
        </w:rPr>
        <w:t>133</w:t>
      </w:r>
      <w:r w:rsidRPr="006F17EC">
        <w:rPr>
          <w:rFonts w:eastAsia="標楷體" w:hint="eastAsia"/>
          <w:color w:val="000000" w:themeColor="text1"/>
          <w:sz w:val="22"/>
          <w:szCs w:val="22"/>
        </w:rPr>
        <w:t>、</w:t>
      </w:r>
      <w:r w:rsidRPr="006F17EC">
        <w:rPr>
          <w:rFonts w:eastAsia="標楷體" w:hint="eastAsia"/>
          <w:color w:val="000000" w:themeColor="text1"/>
          <w:sz w:val="22"/>
          <w:szCs w:val="22"/>
        </w:rPr>
        <w:t>172</w:t>
      </w:r>
      <w:r w:rsidRPr="006F17EC">
        <w:rPr>
          <w:rFonts w:eastAsia="標楷體" w:hint="eastAsia"/>
          <w:color w:val="000000" w:themeColor="text1"/>
          <w:sz w:val="22"/>
          <w:szCs w:val="22"/>
        </w:rPr>
        <w:t>路線行駛於中壢市區及中央大學</w:t>
      </w:r>
      <w:proofErr w:type="gramStart"/>
      <w:r w:rsidRPr="006F17EC">
        <w:rPr>
          <w:rFonts w:eastAsia="標楷體" w:hint="eastAsia"/>
          <w:color w:val="000000" w:themeColor="text1"/>
          <w:sz w:val="22"/>
          <w:szCs w:val="22"/>
        </w:rPr>
        <w:t>之間，</w:t>
      </w:r>
      <w:proofErr w:type="gramEnd"/>
      <w:r w:rsidRPr="006F17EC">
        <w:rPr>
          <w:rFonts w:eastAsia="標楷體" w:hint="eastAsia"/>
          <w:color w:val="000000" w:themeColor="text1"/>
          <w:sz w:val="22"/>
          <w:szCs w:val="22"/>
        </w:rPr>
        <w:t>車行約</w:t>
      </w:r>
      <w:r w:rsidRPr="006F17EC">
        <w:rPr>
          <w:rFonts w:eastAsia="標楷體" w:hint="eastAsia"/>
          <w:color w:val="000000" w:themeColor="text1"/>
          <w:sz w:val="22"/>
          <w:szCs w:val="22"/>
        </w:rPr>
        <w:t>20~30</w:t>
      </w:r>
      <w:r w:rsidRPr="006F17EC">
        <w:rPr>
          <w:rFonts w:eastAsia="標楷體" w:hint="eastAsia"/>
          <w:color w:val="000000" w:themeColor="text1"/>
          <w:sz w:val="22"/>
          <w:szCs w:val="22"/>
        </w:rPr>
        <w:t>分鐘；部分班次繞經高鐵桃園站。</w:t>
      </w:r>
    </w:p>
    <w:p w:rsidR="006D2954" w:rsidRDefault="006D2954" w:rsidP="006D2954">
      <w:pPr>
        <w:pStyle w:val="a4"/>
        <w:numPr>
          <w:ilvl w:val="0"/>
          <w:numId w:val="16"/>
        </w:numPr>
        <w:spacing w:line="400" w:lineRule="exact"/>
        <w:ind w:leftChars="0"/>
        <w:rPr>
          <w:rFonts w:eastAsia="標楷體"/>
          <w:color w:val="000000" w:themeColor="text1"/>
          <w:sz w:val="22"/>
          <w:szCs w:val="22"/>
        </w:rPr>
      </w:pPr>
      <w:r>
        <w:rPr>
          <w:rFonts w:eastAsia="標楷體" w:hint="eastAsia"/>
          <w:color w:val="000000" w:themeColor="text1"/>
          <w:sz w:val="22"/>
          <w:szCs w:val="22"/>
        </w:rPr>
        <w:t>自行開車</w:t>
      </w:r>
    </w:p>
    <w:p w:rsidR="006D2954" w:rsidRPr="008F43A5" w:rsidRDefault="006D2954" w:rsidP="006D2954">
      <w:pPr>
        <w:pStyle w:val="a4"/>
        <w:numPr>
          <w:ilvl w:val="0"/>
          <w:numId w:val="29"/>
        </w:numPr>
        <w:spacing w:line="400" w:lineRule="exact"/>
        <w:ind w:leftChars="0"/>
        <w:rPr>
          <w:rFonts w:eastAsia="標楷體"/>
          <w:color w:val="000000" w:themeColor="text1"/>
          <w:sz w:val="22"/>
          <w:szCs w:val="22"/>
        </w:rPr>
      </w:pPr>
      <w:r w:rsidRPr="008F43A5">
        <w:rPr>
          <w:rFonts w:eastAsia="標楷體" w:hint="eastAsia"/>
          <w:color w:val="000000" w:themeColor="text1"/>
          <w:sz w:val="22"/>
          <w:szCs w:val="22"/>
        </w:rPr>
        <w:t>國道</w:t>
      </w:r>
      <w:r w:rsidRPr="008F43A5">
        <w:rPr>
          <w:rFonts w:eastAsia="標楷體" w:hint="eastAsia"/>
          <w:color w:val="000000" w:themeColor="text1"/>
          <w:sz w:val="22"/>
          <w:szCs w:val="22"/>
        </w:rPr>
        <w:t>1</w:t>
      </w:r>
      <w:r w:rsidRPr="008F43A5">
        <w:rPr>
          <w:rFonts w:eastAsia="標楷體" w:hint="eastAsia"/>
          <w:color w:val="000000" w:themeColor="text1"/>
          <w:sz w:val="22"/>
          <w:szCs w:val="22"/>
        </w:rPr>
        <w:t>號（中山高速公路）</w:t>
      </w:r>
    </w:p>
    <w:p w:rsidR="006D2954" w:rsidRPr="008F43A5" w:rsidRDefault="006D2954" w:rsidP="006D2954">
      <w:pPr>
        <w:pStyle w:val="a4"/>
        <w:spacing w:line="400" w:lineRule="exact"/>
        <w:ind w:firstLine="480"/>
        <w:rPr>
          <w:rFonts w:eastAsia="標楷體"/>
          <w:color w:val="000000" w:themeColor="text1"/>
          <w:sz w:val="22"/>
          <w:szCs w:val="22"/>
        </w:rPr>
      </w:pPr>
      <w:r w:rsidRPr="008F43A5">
        <w:rPr>
          <w:rFonts w:eastAsia="標楷體" w:hint="eastAsia"/>
          <w:color w:val="000000" w:themeColor="text1"/>
          <w:sz w:val="22"/>
          <w:szCs w:val="22"/>
        </w:rPr>
        <w:t>中壢交流道（</w:t>
      </w:r>
      <w:r w:rsidRPr="008F43A5">
        <w:rPr>
          <w:rFonts w:eastAsia="標楷體" w:hint="eastAsia"/>
          <w:color w:val="000000" w:themeColor="text1"/>
          <w:sz w:val="22"/>
          <w:szCs w:val="22"/>
        </w:rPr>
        <w:t>62</w:t>
      </w:r>
      <w:r w:rsidRPr="008F43A5">
        <w:rPr>
          <w:rFonts w:eastAsia="標楷體" w:hint="eastAsia"/>
          <w:color w:val="000000" w:themeColor="text1"/>
          <w:sz w:val="22"/>
          <w:szCs w:val="22"/>
        </w:rPr>
        <w:t>公里）出口，往新屋方向行駛，沿民族路至三民路右轉，中正路左轉，中大路左轉即可抵達本校前門。車程約</w:t>
      </w:r>
      <w:r w:rsidRPr="008F43A5">
        <w:rPr>
          <w:rFonts w:eastAsia="標楷體" w:hint="eastAsia"/>
          <w:color w:val="000000" w:themeColor="text1"/>
          <w:sz w:val="22"/>
          <w:szCs w:val="22"/>
        </w:rPr>
        <w:t>5~10</w:t>
      </w:r>
      <w:r w:rsidRPr="008F43A5">
        <w:rPr>
          <w:rFonts w:eastAsia="標楷體" w:hint="eastAsia"/>
          <w:color w:val="000000" w:themeColor="text1"/>
          <w:sz w:val="22"/>
          <w:szCs w:val="22"/>
        </w:rPr>
        <w:t>分鐘。</w:t>
      </w:r>
    </w:p>
    <w:p w:rsidR="006D2954" w:rsidRPr="008F43A5" w:rsidRDefault="006D2954" w:rsidP="006D2954">
      <w:pPr>
        <w:pStyle w:val="a4"/>
        <w:numPr>
          <w:ilvl w:val="0"/>
          <w:numId w:val="30"/>
        </w:numPr>
        <w:spacing w:line="400" w:lineRule="exact"/>
        <w:ind w:leftChars="0"/>
        <w:rPr>
          <w:rFonts w:eastAsia="標楷體"/>
          <w:color w:val="000000" w:themeColor="text1"/>
          <w:sz w:val="22"/>
          <w:szCs w:val="22"/>
        </w:rPr>
      </w:pPr>
      <w:r w:rsidRPr="008F43A5">
        <w:rPr>
          <w:rFonts w:eastAsia="標楷體" w:hint="eastAsia"/>
          <w:color w:val="000000" w:themeColor="text1"/>
          <w:sz w:val="22"/>
          <w:szCs w:val="22"/>
        </w:rPr>
        <w:t>國道</w:t>
      </w:r>
      <w:r w:rsidRPr="008F43A5">
        <w:rPr>
          <w:rFonts w:eastAsia="標楷體" w:hint="eastAsia"/>
          <w:color w:val="000000" w:themeColor="text1"/>
          <w:sz w:val="22"/>
          <w:szCs w:val="22"/>
        </w:rPr>
        <w:t>3</w:t>
      </w:r>
      <w:r w:rsidRPr="008F43A5">
        <w:rPr>
          <w:rFonts w:eastAsia="標楷體" w:hint="eastAsia"/>
          <w:color w:val="000000" w:themeColor="text1"/>
          <w:sz w:val="22"/>
          <w:szCs w:val="22"/>
        </w:rPr>
        <w:t>號（福爾摩沙高速公路）</w:t>
      </w:r>
    </w:p>
    <w:p w:rsidR="006D2954" w:rsidRPr="008F43A5" w:rsidRDefault="006D2954" w:rsidP="006D2954">
      <w:pPr>
        <w:spacing w:line="400" w:lineRule="exact"/>
        <w:ind w:left="480" w:firstLine="480"/>
        <w:rPr>
          <w:rFonts w:eastAsia="標楷體"/>
          <w:color w:val="000000" w:themeColor="text1"/>
          <w:sz w:val="22"/>
          <w:szCs w:val="22"/>
        </w:rPr>
      </w:pPr>
      <w:r w:rsidRPr="008F43A5">
        <w:rPr>
          <w:rFonts w:eastAsia="標楷體" w:hint="eastAsia"/>
          <w:color w:val="000000" w:themeColor="text1"/>
          <w:sz w:val="22"/>
          <w:szCs w:val="22"/>
        </w:rPr>
        <w:lastRenderedPageBreak/>
        <w:t>大溪交流道（</w:t>
      </w:r>
      <w:r w:rsidRPr="008F43A5">
        <w:rPr>
          <w:rFonts w:eastAsia="標楷體" w:hint="eastAsia"/>
          <w:color w:val="000000" w:themeColor="text1"/>
          <w:sz w:val="22"/>
          <w:szCs w:val="22"/>
        </w:rPr>
        <w:t>62</w:t>
      </w:r>
      <w:r w:rsidRPr="008F43A5">
        <w:rPr>
          <w:rFonts w:eastAsia="標楷體" w:hint="eastAsia"/>
          <w:color w:val="000000" w:themeColor="text1"/>
          <w:sz w:val="22"/>
          <w:szCs w:val="22"/>
        </w:rPr>
        <w:t>公里）出口，往中壢方向行駛，轉台</w:t>
      </w:r>
      <w:r w:rsidRPr="008F43A5">
        <w:rPr>
          <w:rFonts w:eastAsia="標楷體" w:hint="eastAsia"/>
          <w:color w:val="000000" w:themeColor="text1"/>
          <w:sz w:val="22"/>
          <w:szCs w:val="22"/>
        </w:rPr>
        <w:t>66</w:t>
      </w:r>
      <w:r w:rsidRPr="008F43A5">
        <w:rPr>
          <w:rFonts w:eastAsia="標楷體" w:hint="eastAsia"/>
          <w:color w:val="000000" w:themeColor="text1"/>
          <w:sz w:val="22"/>
          <w:szCs w:val="22"/>
        </w:rPr>
        <w:t>線快速公路（往中壢、觀音方向），接國道</w:t>
      </w:r>
      <w:r w:rsidRPr="008F43A5">
        <w:rPr>
          <w:rFonts w:eastAsia="標楷體" w:hint="eastAsia"/>
          <w:color w:val="000000" w:themeColor="text1"/>
          <w:sz w:val="22"/>
          <w:szCs w:val="22"/>
        </w:rPr>
        <w:t>1</w:t>
      </w:r>
      <w:r w:rsidRPr="008F43A5">
        <w:rPr>
          <w:rFonts w:eastAsia="標楷體" w:hint="eastAsia"/>
          <w:color w:val="000000" w:themeColor="text1"/>
          <w:sz w:val="22"/>
          <w:szCs w:val="22"/>
        </w:rPr>
        <w:t>號（北上），於</w:t>
      </w:r>
      <w:r w:rsidRPr="008F43A5">
        <w:rPr>
          <w:rFonts w:eastAsia="標楷體" w:hint="eastAsia"/>
          <w:color w:val="000000" w:themeColor="text1"/>
          <w:sz w:val="22"/>
          <w:szCs w:val="22"/>
        </w:rPr>
        <w:t>62</w:t>
      </w:r>
      <w:r w:rsidRPr="008F43A5">
        <w:rPr>
          <w:rFonts w:eastAsia="標楷體" w:hint="eastAsia"/>
          <w:color w:val="000000" w:themeColor="text1"/>
          <w:sz w:val="22"/>
          <w:szCs w:val="22"/>
        </w:rPr>
        <w:t>公里中壢交流道出口，往新屋方向行駛，沿民族路至三民路右轉，中正路左轉，中大路左轉即可抵達本校前門。車程約</w:t>
      </w:r>
      <w:r w:rsidRPr="008F43A5">
        <w:rPr>
          <w:rFonts w:eastAsia="標楷體" w:hint="eastAsia"/>
          <w:color w:val="000000" w:themeColor="text1"/>
          <w:sz w:val="22"/>
          <w:szCs w:val="22"/>
        </w:rPr>
        <w:t>20</w:t>
      </w:r>
      <w:r w:rsidRPr="008F43A5">
        <w:rPr>
          <w:rFonts w:eastAsia="標楷體" w:hint="eastAsia"/>
          <w:color w:val="000000" w:themeColor="text1"/>
          <w:sz w:val="22"/>
          <w:szCs w:val="22"/>
        </w:rPr>
        <w:t>分鐘。</w:t>
      </w:r>
    </w:p>
    <w:p w:rsidR="0072027B" w:rsidRPr="00CB2C5E" w:rsidRDefault="0072027B" w:rsidP="006D2954">
      <w:pPr>
        <w:rPr>
          <w:rFonts w:eastAsia="標楷體"/>
          <w:color w:val="000000" w:themeColor="text1"/>
          <w:sz w:val="22"/>
          <w:szCs w:val="22"/>
          <w:shd w:val="clear" w:color="auto" w:fill="FFFFFF"/>
        </w:rPr>
      </w:pPr>
    </w:p>
    <w:sectPr w:rsidR="0072027B" w:rsidRPr="00CB2C5E" w:rsidSect="007265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863" w:rsidRDefault="00CC2863" w:rsidP="004D1E0A">
      <w:r>
        <w:separator/>
      </w:r>
    </w:p>
  </w:endnote>
  <w:endnote w:type="continuationSeparator" w:id="0">
    <w:p w:rsidR="00CC2863" w:rsidRDefault="00CC2863" w:rsidP="004D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61598"/>
      <w:docPartObj>
        <w:docPartGallery w:val="Page Numbers (Bottom of Page)"/>
        <w:docPartUnique/>
      </w:docPartObj>
    </w:sdtPr>
    <w:sdtEndPr/>
    <w:sdtContent>
      <w:p w:rsidR="00F87A09" w:rsidRDefault="00F87A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887" w:rsidRPr="00AA3887">
          <w:rPr>
            <w:noProof/>
            <w:lang w:val="zh-TW"/>
          </w:rPr>
          <w:t>1</w:t>
        </w:r>
        <w:r>
          <w:fldChar w:fldCharType="end"/>
        </w:r>
      </w:p>
    </w:sdtContent>
  </w:sdt>
  <w:p w:rsidR="00F87A09" w:rsidRDefault="00F87A0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863" w:rsidRDefault="00CC2863" w:rsidP="004D1E0A">
      <w:r>
        <w:separator/>
      </w:r>
    </w:p>
  </w:footnote>
  <w:footnote w:type="continuationSeparator" w:id="0">
    <w:p w:rsidR="00CC2863" w:rsidRDefault="00CC2863" w:rsidP="004D1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BCD"/>
    <w:multiLevelType w:val="hybridMultilevel"/>
    <w:tmpl w:val="B114DF00"/>
    <w:lvl w:ilvl="0" w:tplc="0409000B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>
    <w:nsid w:val="031F6EFC"/>
    <w:multiLevelType w:val="multilevel"/>
    <w:tmpl w:val="2D06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36F24"/>
    <w:multiLevelType w:val="hybridMultilevel"/>
    <w:tmpl w:val="036481FA"/>
    <w:lvl w:ilvl="0" w:tplc="D06AF714">
      <w:start w:val="1"/>
      <w:numFmt w:val="taiwaneseCountingThousand"/>
      <w:lvlText w:val="%1、"/>
      <w:lvlJc w:val="left"/>
      <w:pPr>
        <w:tabs>
          <w:tab w:val="num" w:pos="674"/>
        </w:tabs>
        <w:ind w:left="674" w:hanging="390"/>
      </w:pPr>
      <w:rPr>
        <w:rFonts w:hint="default"/>
        <w:lang w:val="en-US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3B6019D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D92FD2"/>
    <w:multiLevelType w:val="hybridMultilevel"/>
    <w:tmpl w:val="159669E8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F351CC"/>
    <w:multiLevelType w:val="hybridMultilevel"/>
    <w:tmpl w:val="159669E8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1C04EB"/>
    <w:multiLevelType w:val="hybridMultilevel"/>
    <w:tmpl w:val="5BB47422"/>
    <w:lvl w:ilvl="0" w:tplc="D06AF714">
      <w:start w:val="1"/>
      <w:numFmt w:val="taiwaneseCountingThousand"/>
      <w:lvlText w:val="%1、"/>
      <w:lvlJc w:val="left"/>
      <w:pPr>
        <w:tabs>
          <w:tab w:val="num" w:pos="674"/>
        </w:tabs>
        <w:ind w:left="674" w:hanging="390"/>
      </w:pPr>
      <w:rPr>
        <w:rFonts w:hint="default"/>
        <w:lang w:val="en-US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3B6019D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3757B7B"/>
    <w:multiLevelType w:val="hybridMultilevel"/>
    <w:tmpl w:val="D6029244"/>
    <w:lvl w:ilvl="0" w:tplc="04090001">
      <w:start w:val="1"/>
      <w:numFmt w:val="bullet"/>
      <w:lvlText w:val="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7">
    <w:nsid w:val="23CA441F"/>
    <w:multiLevelType w:val="hybridMultilevel"/>
    <w:tmpl w:val="6EEE1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E17F4B"/>
    <w:multiLevelType w:val="hybridMultilevel"/>
    <w:tmpl w:val="6EE242D6"/>
    <w:lvl w:ilvl="0" w:tplc="532C2DF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5090D34"/>
    <w:multiLevelType w:val="hybridMultilevel"/>
    <w:tmpl w:val="7E7614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847BBB"/>
    <w:multiLevelType w:val="hybridMultilevel"/>
    <w:tmpl w:val="EBC462A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2DDA3A33"/>
    <w:multiLevelType w:val="hybridMultilevel"/>
    <w:tmpl w:val="76005D6C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0EC0122"/>
    <w:multiLevelType w:val="hybridMultilevel"/>
    <w:tmpl w:val="484263B4"/>
    <w:lvl w:ilvl="0" w:tplc="0409000F">
      <w:start w:val="1"/>
      <w:numFmt w:val="decimal"/>
      <w:lvlText w:val="%1."/>
      <w:lvlJc w:val="left"/>
      <w:pPr>
        <w:ind w:left="12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3">
    <w:nsid w:val="3AD3688F"/>
    <w:multiLevelType w:val="hybridMultilevel"/>
    <w:tmpl w:val="F476094A"/>
    <w:lvl w:ilvl="0" w:tplc="04090001">
      <w:start w:val="1"/>
      <w:numFmt w:val="bullet"/>
      <w:lvlText w:val="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4">
    <w:nsid w:val="3E58089F"/>
    <w:multiLevelType w:val="hybridMultilevel"/>
    <w:tmpl w:val="CFAA61CC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02A4B67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2434436"/>
    <w:multiLevelType w:val="multilevel"/>
    <w:tmpl w:val="34A0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350B13"/>
    <w:multiLevelType w:val="hybridMultilevel"/>
    <w:tmpl w:val="D73A5702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8">
    <w:nsid w:val="43537B22"/>
    <w:multiLevelType w:val="multilevel"/>
    <w:tmpl w:val="5ABA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515CC9"/>
    <w:multiLevelType w:val="multilevel"/>
    <w:tmpl w:val="9EA2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FE033E"/>
    <w:multiLevelType w:val="hybridMultilevel"/>
    <w:tmpl w:val="04D0EF70"/>
    <w:lvl w:ilvl="0" w:tplc="0409000F">
      <w:start w:val="1"/>
      <w:numFmt w:val="decimal"/>
      <w:lvlText w:val="%1."/>
      <w:lvlJc w:val="left"/>
      <w:pPr>
        <w:ind w:left="12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1">
    <w:nsid w:val="570F146C"/>
    <w:multiLevelType w:val="hybridMultilevel"/>
    <w:tmpl w:val="159669E8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8033BD7"/>
    <w:multiLevelType w:val="hybridMultilevel"/>
    <w:tmpl w:val="B8B6AE78"/>
    <w:lvl w:ilvl="0" w:tplc="0409000F">
      <w:start w:val="1"/>
      <w:numFmt w:val="decimal"/>
      <w:lvlText w:val="%1."/>
      <w:lvlJc w:val="left"/>
      <w:pPr>
        <w:ind w:left="12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3">
    <w:nsid w:val="59393654"/>
    <w:multiLevelType w:val="hybridMultilevel"/>
    <w:tmpl w:val="FC98E1A0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F0F1593"/>
    <w:multiLevelType w:val="multilevel"/>
    <w:tmpl w:val="9AB2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59259D"/>
    <w:multiLevelType w:val="hybridMultilevel"/>
    <w:tmpl w:val="19D8F35C"/>
    <w:lvl w:ilvl="0" w:tplc="D06AF714">
      <w:start w:val="1"/>
      <w:numFmt w:val="taiwaneseCountingThousand"/>
      <w:lvlText w:val="%1、"/>
      <w:lvlJc w:val="left"/>
      <w:pPr>
        <w:tabs>
          <w:tab w:val="num" w:pos="674"/>
        </w:tabs>
        <w:ind w:left="674" w:hanging="390"/>
      </w:pPr>
      <w:rPr>
        <w:rFonts w:hint="default"/>
        <w:lang w:val="en-US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3B6019D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B160075"/>
    <w:multiLevelType w:val="multilevel"/>
    <w:tmpl w:val="518C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522282"/>
    <w:multiLevelType w:val="hybridMultilevel"/>
    <w:tmpl w:val="31F60F8E"/>
    <w:lvl w:ilvl="0" w:tplc="CBAAD7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DD82E77"/>
    <w:multiLevelType w:val="hybridMultilevel"/>
    <w:tmpl w:val="A6604076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9">
    <w:nsid w:val="7F233C15"/>
    <w:multiLevelType w:val="hybridMultilevel"/>
    <w:tmpl w:val="4448002A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5"/>
  </w:num>
  <w:num w:numId="3">
    <w:abstractNumId w:val="27"/>
  </w:num>
  <w:num w:numId="4">
    <w:abstractNumId w:val="5"/>
  </w:num>
  <w:num w:numId="5">
    <w:abstractNumId w:val="2"/>
  </w:num>
  <w:num w:numId="6">
    <w:abstractNumId w:val="17"/>
  </w:num>
  <w:num w:numId="7">
    <w:abstractNumId w:val="25"/>
  </w:num>
  <w:num w:numId="8">
    <w:abstractNumId w:val="21"/>
  </w:num>
  <w:num w:numId="9">
    <w:abstractNumId w:val="4"/>
  </w:num>
  <w:num w:numId="10">
    <w:abstractNumId w:val="3"/>
  </w:num>
  <w:num w:numId="11">
    <w:abstractNumId w:val="14"/>
  </w:num>
  <w:num w:numId="12">
    <w:abstractNumId w:val="29"/>
  </w:num>
  <w:num w:numId="13">
    <w:abstractNumId w:val="11"/>
  </w:num>
  <w:num w:numId="14">
    <w:abstractNumId w:val="23"/>
  </w:num>
  <w:num w:numId="15">
    <w:abstractNumId w:val="7"/>
  </w:num>
  <w:num w:numId="16">
    <w:abstractNumId w:val="0"/>
  </w:num>
  <w:num w:numId="17">
    <w:abstractNumId w:val="18"/>
  </w:num>
  <w:num w:numId="18">
    <w:abstractNumId w:val="12"/>
  </w:num>
  <w:num w:numId="19">
    <w:abstractNumId w:val="16"/>
  </w:num>
  <w:num w:numId="20">
    <w:abstractNumId w:val="1"/>
  </w:num>
  <w:num w:numId="21">
    <w:abstractNumId w:val="20"/>
  </w:num>
  <w:num w:numId="22">
    <w:abstractNumId w:val="19"/>
  </w:num>
  <w:num w:numId="23">
    <w:abstractNumId w:val="24"/>
  </w:num>
  <w:num w:numId="24">
    <w:abstractNumId w:val="26"/>
  </w:num>
  <w:num w:numId="25">
    <w:abstractNumId w:val="22"/>
  </w:num>
  <w:num w:numId="26">
    <w:abstractNumId w:val="9"/>
  </w:num>
  <w:num w:numId="27">
    <w:abstractNumId w:val="28"/>
  </w:num>
  <w:num w:numId="28">
    <w:abstractNumId w:val="10"/>
  </w:num>
  <w:num w:numId="29">
    <w:abstractNumId w:val="1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41"/>
    <w:rsid w:val="00007687"/>
    <w:rsid w:val="00016F18"/>
    <w:rsid w:val="0001775B"/>
    <w:rsid w:val="000217B6"/>
    <w:rsid w:val="00025D16"/>
    <w:rsid w:val="000401D5"/>
    <w:rsid w:val="001041B4"/>
    <w:rsid w:val="00123981"/>
    <w:rsid w:val="00131EE7"/>
    <w:rsid w:val="00142244"/>
    <w:rsid w:val="001631AD"/>
    <w:rsid w:val="00177632"/>
    <w:rsid w:val="00187462"/>
    <w:rsid w:val="001941E3"/>
    <w:rsid w:val="001B1443"/>
    <w:rsid w:val="001B19D8"/>
    <w:rsid w:val="001C48EE"/>
    <w:rsid w:val="001D2BB6"/>
    <w:rsid w:val="001F13C7"/>
    <w:rsid w:val="00220B95"/>
    <w:rsid w:val="00235299"/>
    <w:rsid w:val="00251290"/>
    <w:rsid w:val="0026399A"/>
    <w:rsid w:val="0027035E"/>
    <w:rsid w:val="002D2B28"/>
    <w:rsid w:val="002E4291"/>
    <w:rsid w:val="002F2E71"/>
    <w:rsid w:val="00315529"/>
    <w:rsid w:val="0031638D"/>
    <w:rsid w:val="00321DF0"/>
    <w:rsid w:val="003341FA"/>
    <w:rsid w:val="00335E23"/>
    <w:rsid w:val="00342E03"/>
    <w:rsid w:val="00370B24"/>
    <w:rsid w:val="00386656"/>
    <w:rsid w:val="0039069A"/>
    <w:rsid w:val="00403C79"/>
    <w:rsid w:val="004103C7"/>
    <w:rsid w:val="00423105"/>
    <w:rsid w:val="00426F6B"/>
    <w:rsid w:val="00433AAE"/>
    <w:rsid w:val="00482E02"/>
    <w:rsid w:val="004D1E0A"/>
    <w:rsid w:val="00550AEC"/>
    <w:rsid w:val="00552E68"/>
    <w:rsid w:val="005576C6"/>
    <w:rsid w:val="005A504D"/>
    <w:rsid w:val="005C47C7"/>
    <w:rsid w:val="005E1091"/>
    <w:rsid w:val="005F3051"/>
    <w:rsid w:val="005F6E7D"/>
    <w:rsid w:val="0061478B"/>
    <w:rsid w:val="006476A6"/>
    <w:rsid w:val="00654569"/>
    <w:rsid w:val="006732D9"/>
    <w:rsid w:val="006866FF"/>
    <w:rsid w:val="006870BD"/>
    <w:rsid w:val="006B4F1E"/>
    <w:rsid w:val="006D2954"/>
    <w:rsid w:val="006F6CED"/>
    <w:rsid w:val="0072027B"/>
    <w:rsid w:val="00721501"/>
    <w:rsid w:val="0072651D"/>
    <w:rsid w:val="00732242"/>
    <w:rsid w:val="007329D1"/>
    <w:rsid w:val="0073605E"/>
    <w:rsid w:val="0076297A"/>
    <w:rsid w:val="007936D2"/>
    <w:rsid w:val="007D23E3"/>
    <w:rsid w:val="008103B5"/>
    <w:rsid w:val="00873CD3"/>
    <w:rsid w:val="008864D9"/>
    <w:rsid w:val="00897DCE"/>
    <w:rsid w:val="008E4219"/>
    <w:rsid w:val="0090098E"/>
    <w:rsid w:val="00923C53"/>
    <w:rsid w:val="009715BD"/>
    <w:rsid w:val="00986D20"/>
    <w:rsid w:val="0098729E"/>
    <w:rsid w:val="009901F7"/>
    <w:rsid w:val="0099078E"/>
    <w:rsid w:val="0099782B"/>
    <w:rsid w:val="00A47562"/>
    <w:rsid w:val="00A60619"/>
    <w:rsid w:val="00AA3887"/>
    <w:rsid w:val="00B15947"/>
    <w:rsid w:val="00B20D14"/>
    <w:rsid w:val="00B30FD9"/>
    <w:rsid w:val="00B33A80"/>
    <w:rsid w:val="00B42675"/>
    <w:rsid w:val="00B7399A"/>
    <w:rsid w:val="00BA689A"/>
    <w:rsid w:val="00BB4141"/>
    <w:rsid w:val="00BC52AF"/>
    <w:rsid w:val="00BE64DF"/>
    <w:rsid w:val="00BF1D4D"/>
    <w:rsid w:val="00C02257"/>
    <w:rsid w:val="00C342F0"/>
    <w:rsid w:val="00C42F7D"/>
    <w:rsid w:val="00C86230"/>
    <w:rsid w:val="00CB2C5E"/>
    <w:rsid w:val="00CC2863"/>
    <w:rsid w:val="00CE2FBD"/>
    <w:rsid w:val="00D002C6"/>
    <w:rsid w:val="00D23E27"/>
    <w:rsid w:val="00D24DE1"/>
    <w:rsid w:val="00D31631"/>
    <w:rsid w:val="00D33CF8"/>
    <w:rsid w:val="00D93057"/>
    <w:rsid w:val="00D96E7A"/>
    <w:rsid w:val="00DA14B4"/>
    <w:rsid w:val="00DB794E"/>
    <w:rsid w:val="00DC19E7"/>
    <w:rsid w:val="00DF5689"/>
    <w:rsid w:val="00E259CB"/>
    <w:rsid w:val="00E2639D"/>
    <w:rsid w:val="00E26DE4"/>
    <w:rsid w:val="00E3125F"/>
    <w:rsid w:val="00E40AE6"/>
    <w:rsid w:val="00E41677"/>
    <w:rsid w:val="00E508ED"/>
    <w:rsid w:val="00E76AE7"/>
    <w:rsid w:val="00E776FD"/>
    <w:rsid w:val="00E8392C"/>
    <w:rsid w:val="00ED6476"/>
    <w:rsid w:val="00EF1D05"/>
    <w:rsid w:val="00EF1DDA"/>
    <w:rsid w:val="00EF72FA"/>
    <w:rsid w:val="00F036CC"/>
    <w:rsid w:val="00F3308A"/>
    <w:rsid w:val="00F37ED4"/>
    <w:rsid w:val="00F5769C"/>
    <w:rsid w:val="00F60046"/>
    <w:rsid w:val="00F70376"/>
    <w:rsid w:val="00F8525B"/>
    <w:rsid w:val="00F861F3"/>
    <w:rsid w:val="00F87A09"/>
    <w:rsid w:val="00FB75FC"/>
    <w:rsid w:val="00F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41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399A"/>
    <w:pPr>
      <w:ind w:leftChars="200" w:left="480"/>
    </w:pPr>
  </w:style>
  <w:style w:type="paragraph" w:customStyle="1" w:styleId="a5">
    <w:name w:val="圖"/>
    <w:basedOn w:val="a"/>
    <w:rsid w:val="005A504D"/>
    <w:pPr>
      <w:spacing w:line="240" w:lineRule="atLeast"/>
      <w:jc w:val="center"/>
    </w:pPr>
    <w:rPr>
      <w:rFonts w:ascii="Calibri" w:eastAsia="標楷體" w:hAnsi="Calibri"/>
      <w:sz w:val="26"/>
      <w:szCs w:val="22"/>
    </w:rPr>
  </w:style>
  <w:style w:type="table" w:styleId="a6">
    <w:name w:val="Table Grid"/>
    <w:basedOn w:val="a1"/>
    <w:uiPriority w:val="59"/>
    <w:rsid w:val="008E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D1E0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D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D1E0A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65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41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399A"/>
    <w:pPr>
      <w:ind w:leftChars="200" w:left="480"/>
    </w:pPr>
  </w:style>
  <w:style w:type="paragraph" w:customStyle="1" w:styleId="a5">
    <w:name w:val="圖"/>
    <w:basedOn w:val="a"/>
    <w:rsid w:val="005A504D"/>
    <w:pPr>
      <w:spacing w:line="240" w:lineRule="atLeast"/>
      <w:jc w:val="center"/>
    </w:pPr>
    <w:rPr>
      <w:rFonts w:ascii="Calibri" w:eastAsia="標楷體" w:hAnsi="Calibri"/>
      <w:sz w:val="26"/>
      <w:szCs w:val="22"/>
    </w:rPr>
  </w:style>
  <w:style w:type="table" w:styleId="a6">
    <w:name w:val="Table Grid"/>
    <w:basedOn w:val="a1"/>
    <w:uiPriority w:val="59"/>
    <w:rsid w:val="008E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D1E0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D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D1E0A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6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F7D56-A9D8-4C64-B9EE-EF5BC9F3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2017-05-02T01:44:00Z</cp:lastPrinted>
  <dcterms:created xsi:type="dcterms:W3CDTF">2018-05-30T04:44:00Z</dcterms:created>
  <dcterms:modified xsi:type="dcterms:W3CDTF">2018-05-30T04:44:00Z</dcterms:modified>
</cp:coreProperties>
</file>