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10"/>
        <w:ind w:left="5139" w:right="0" w:firstLine="0"/>
        <w:jc w:val="left"/>
        <w:rPr>
          <w:b/>
          <w:sz w:val="28"/>
        </w:rPr>
      </w:pPr>
      <w:r>
        <w:rPr>
          <w:b/>
          <w:sz w:val="36"/>
        </w:rPr>
        <w:t>教育部防災校園建置-同步演練暨兵棋推演模組</w:t>
      </w:r>
      <w:r>
        <w:rPr>
          <w:b/>
          <w:sz w:val="28"/>
        </w:rPr>
        <w:t>(西湖國小林國正編製 108.10.10)</w:t>
      </w:r>
    </w:p>
    <w:p>
      <w:pPr>
        <w:spacing w:before="70"/>
        <w:ind w:left="509" w:right="0" w:firstLine="0"/>
        <w:jc w:val="left"/>
        <w:rPr>
          <w:b/>
          <w:sz w:val="32"/>
        </w:rPr>
      </w:pPr>
      <w:r>
        <w:rPr/>
        <w:pict>
          <v:group style="position:absolute;margin-left:72pt;margin-top:4.519995pt;width:818.05pt;height:42.65pt;mso-position-horizontal-relative:page;mso-position-vertical-relative:paragraph;z-index:-3376" coordorigin="1440,90" coordsize="16361,853">
            <v:line style="position:absolute" from="1450,95" to="17791,95" stroked="true" strokeweight=".48pt" strokecolor="#000000">
              <v:stroke dashstyle="solid"/>
            </v:line>
            <v:line style="position:absolute" from="1445,90" to="1445,943" stroked="true" strokeweight=".48pt" strokecolor="#000000">
              <v:stroke dashstyle="solid"/>
            </v:line>
            <v:line style="position:absolute" from="17796,90" to="17796,943" stroked="true" strokeweight=".47998pt" strokecolor="#000000">
              <v:stroke dashstyle="solid"/>
            </v:line>
            <v:line style="position:absolute" from="1450,938" to="17791,938" stroked="true" strokeweight=".48pt" strokecolor="#000000">
              <v:stroke dashstyle="solid"/>
            </v:line>
            <w10:wrap type="none"/>
          </v:group>
        </w:pict>
      </w:r>
      <w:r>
        <w:rPr>
          <w:b/>
          <w:sz w:val="64"/>
        </w:rPr>
        <w:t>防災校園建置-同步演練暨兵棋推演—距陣式腳本撰寫練習</w:t>
      </w:r>
      <w:r>
        <w:rPr>
          <w:b/>
          <w:sz w:val="32"/>
        </w:rPr>
        <w:t>林國正編製 108.10.10</w:t>
      </w:r>
    </w:p>
    <w:p>
      <w:pPr>
        <w:spacing w:line="240" w:lineRule="auto" w:before="3"/>
        <w:rPr>
          <w:b/>
          <w:sz w:val="26"/>
        </w:rPr>
      </w:pPr>
    </w:p>
    <w:p>
      <w:pPr>
        <w:spacing w:before="22"/>
        <w:ind w:left="101" w:right="0" w:firstLine="0"/>
        <w:jc w:val="left"/>
        <w:rPr>
          <w:b/>
          <w:sz w:val="40"/>
        </w:rPr>
      </w:pPr>
      <w:r>
        <w:rPr>
          <w:b/>
          <w:sz w:val="40"/>
        </w:rPr>
        <w:t>P1—情境模擬兵棋推演暨實兵演練(共創腳本)(49 人以下/3 組)</w:t>
      </w:r>
    </w:p>
    <w:p>
      <w:pPr>
        <w:pStyle w:val="ListParagraph"/>
        <w:numPr>
          <w:ilvl w:val="0"/>
          <w:numId w:val="1"/>
        </w:numPr>
        <w:tabs>
          <w:tab w:pos="1021" w:val="left" w:leader="none"/>
          <w:tab w:pos="7223" w:val="left" w:leader="none"/>
          <w:tab w:pos="7621" w:val="left" w:leader="none"/>
          <w:tab w:pos="17813" w:val="left" w:leader="none"/>
        </w:tabs>
        <w:spacing w:line="240" w:lineRule="auto" w:before="297" w:after="0"/>
        <w:ind w:left="1020" w:right="0" w:hanging="480"/>
        <w:jc w:val="left"/>
        <w:rPr>
          <w:sz w:val="40"/>
        </w:rPr>
      </w:pPr>
      <w:r>
        <w:rPr>
          <w:rFonts w:ascii="Times New Roman" w:hAnsi="Times New Roman" w:eastAsia="Times New Roman"/>
          <w:color w:val="FF0000"/>
          <w:spacing w:val="-101"/>
          <w:w w:val="100"/>
          <w:sz w:val="40"/>
          <w:u w:val="single" w:color="FF0000"/>
        </w:rPr>
        <w:t> </w:t>
      </w:r>
      <w:r>
        <w:rPr>
          <w:color w:val="FF0000"/>
          <w:sz w:val="40"/>
          <w:u w:val="single" w:color="FF0000"/>
        </w:rPr>
        <w:t>情境主題：</w:t>
      </w:r>
      <w:r>
        <w:rPr>
          <w:color w:val="FF0000"/>
          <w:spacing w:val="2"/>
          <w:sz w:val="40"/>
          <w:u w:val="single" w:color="FF0000"/>
        </w:rPr>
        <w:t> </w:t>
      </w:r>
      <w:r>
        <w:rPr>
          <w:color w:val="FF0000"/>
          <w:sz w:val="40"/>
          <w:u w:val="single" w:color="FF0000"/>
        </w:rPr>
        <w:t>地震</w:t>
        <w:tab/>
      </w:r>
      <w:r>
        <w:rPr>
          <w:color w:val="FF0000"/>
          <w:sz w:val="40"/>
        </w:rPr>
        <w:tab/>
      </w:r>
      <w:r>
        <w:rPr>
          <w:sz w:val="40"/>
        </w:rPr>
        <w:t>腳本編撰人:</w:t>
      </w:r>
      <w:r>
        <w:rPr>
          <w:spacing w:val="-2"/>
          <w:sz w:val="40"/>
        </w:rPr>
        <w:t> </w:t>
      </w:r>
      <w:r>
        <w:rPr>
          <w:w w:val="100"/>
          <w:sz w:val="40"/>
          <w:u w:val="single"/>
        </w:rPr>
        <w:t> </w:t>
      </w:r>
      <w:r>
        <w:rPr>
          <w:sz w:val="40"/>
          <w:u w:val="single"/>
        </w:rPr>
        <w:tab/>
      </w:r>
    </w:p>
    <w:p>
      <w:pPr>
        <w:pStyle w:val="ListParagraph"/>
        <w:numPr>
          <w:ilvl w:val="0"/>
          <w:numId w:val="1"/>
        </w:numPr>
        <w:tabs>
          <w:tab w:pos="1021" w:val="left" w:leader="none"/>
          <w:tab w:pos="4621" w:val="left" w:leader="none"/>
          <w:tab w:pos="7422" w:val="left" w:leader="none"/>
          <w:tab w:pos="9020" w:val="left" w:leader="none"/>
          <w:tab w:pos="10622" w:val="left" w:leader="none"/>
          <w:tab w:pos="13022" w:val="left" w:leader="none"/>
          <w:tab w:pos="14222" w:val="left" w:leader="none"/>
        </w:tabs>
        <w:spacing w:line="240" w:lineRule="auto" w:before="161" w:after="0"/>
        <w:ind w:left="1020" w:right="0" w:hanging="480"/>
        <w:jc w:val="left"/>
        <w:rPr>
          <w:sz w:val="40"/>
        </w:rPr>
      </w:pPr>
      <w:r>
        <w:rPr>
          <w:sz w:val="40"/>
        </w:rPr>
        <w:t>時間設定:</w:t>
      </w:r>
      <w:r>
        <w:rPr>
          <w:spacing w:val="2"/>
          <w:sz w:val="40"/>
        </w:rPr>
        <w:t> </w:t>
      </w:r>
      <w:r>
        <w:rPr>
          <w:sz w:val="40"/>
        </w:rPr>
        <w:t>月</w:t>
        <w:tab/>
        <w:t>日（</w:t>
      </w:r>
      <w:r>
        <w:rPr>
          <w:spacing w:val="-3"/>
          <w:sz w:val="40"/>
        </w:rPr>
        <w:t>星</w:t>
      </w:r>
      <w:r>
        <w:rPr>
          <w:sz w:val="40"/>
        </w:rPr>
        <w:t>期</w:t>
        <w:tab/>
        <w:t>）</w:t>
        <w:tab/>
        <w:t>午</w:t>
        <w:tab/>
        <w:t>點</w:t>
        <w:tab/>
        <w:t>分</w:t>
        <w:tab/>
        <w:t>天氣:</w:t>
      </w:r>
      <w:r>
        <w:rPr>
          <w:spacing w:val="-2"/>
          <w:sz w:val="40"/>
        </w:rPr>
        <w:t> </w:t>
      </w:r>
      <w:r>
        <w:rPr>
          <w:sz w:val="40"/>
        </w:rPr>
        <w:t>晴天/雨天</w:t>
      </w:r>
    </w:p>
    <w:p>
      <w:pPr>
        <w:pStyle w:val="ListParagraph"/>
        <w:numPr>
          <w:ilvl w:val="0"/>
          <w:numId w:val="1"/>
        </w:numPr>
        <w:tabs>
          <w:tab w:pos="1021" w:val="left" w:leader="none"/>
        </w:tabs>
        <w:spacing w:line="309" w:lineRule="auto" w:before="160" w:after="0"/>
        <w:ind w:left="1020" w:right="1492" w:hanging="480"/>
        <w:jc w:val="left"/>
        <w:rPr>
          <w:sz w:val="40"/>
        </w:rPr>
      </w:pPr>
      <w:r>
        <w:rPr>
          <w:spacing w:val="-10"/>
          <w:sz w:val="40"/>
        </w:rPr>
        <w:t>簡述災情設定: (範例)學校</w:t>
      </w:r>
      <w:r>
        <w:rPr>
          <w:spacing w:val="-15"/>
          <w:sz w:val="36"/>
        </w:rPr>
        <w:t>電力中斷、天花板掉下(打到)、桌椅移動(撞到)、櫃子倒下(壓到)、窗戶破裂(彈到)、</w:t>
      </w:r>
      <w:r>
        <w:rPr>
          <w:spacing w:val="-7"/>
          <w:sz w:val="40"/>
        </w:rPr>
        <w:t>校長或主任公出、</w:t>
      </w:r>
      <w:r>
        <w:rPr>
          <w:sz w:val="40"/>
        </w:rPr>
        <w:t>2-3</w:t>
      </w:r>
      <w:r>
        <w:rPr>
          <w:spacing w:val="-11"/>
          <w:sz w:val="40"/>
        </w:rPr>
        <w:t> 人骨折、救護車無法到校、自主傷患後送、停課…..</w:t>
      </w:r>
    </w:p>
    <w:p>
      <w:pPr>
        <w:pStyle w:val="BodyText"/>
        <w:spacing w:before="38"/>
        <w:ind w:left="540"/>
        <w:rPr>
          <w:rFonts w:ascii="Wingdings" w:hAnsi="Wingdings"/>
        </w:rPr>
      </w:pPr>
      <w:r>
        <w:rPr>
          <w:rFonts w:ascii="Wingdings" w:hAnsi="Wingdings"/>
          <w:w w:val="100"/>
        </w:rPr>
        <w:t></w:t>
      </w:r>
    </w:p>
    <w:p>
      <w:pPr>
        <w:pStyle w:val="ListParagraph"/>
        <w:numPr>
          <w:ilvl w:val="0"/>
          <w:numId w:val="1"/>
        </w:numPr>
        <w:tabs>
          <w:tab w:pos="1021" w:val="left" w:leader="none"/>
        </w:tabs>
        <w:spacing w:line="309" w:lineRule="auto" w:before="236" w:after="0"/>
        <w:ind w:left="670" w:right="3524" w:hanging="130"/>
        <w:jc w:val="left"/>
        <w:rPr>
          <w:rFonts w:ascii="文鼎新藝體" w:hAnsi="文鼎新藝體" w:eastAsia="文鼎新藝體" w:hint="eastAsia"/>
          <w:b/>
          <w:sz w:val="40"/>
        </w:rPr>
      </w:pPr>
      <w:r>
        <w:rPr>
          <w:spacing w:val="-3"/>
          <w:sz w:val="40"/>
        </w:rPr>
        <w:t>演練前全校狀況:盤點人員並回報所在位置(確認演練前全校人員出勤、學生授課地點等資訊) </w:t>
      </w:r>
      <w:r>
        <w:rPr>
          <w:rFonts w:ascii="文鼎新藝體" w:hAnsi="文鼎新藝體" w:eastAsia="文鼎新藝體" w:hint="eastAsia"/>
          <w:b/>
          <w:spacing w:val="-3"/>
          <w:sz w:val="40"/>
        </w:rPr>
        <w:t>P2--兵棋推演暨實兵演練腳本(</w:t>
      </w:r>
      <w:r>
        <w:rPr>
          <w:rFonts w:ascii="文鼎新藝體" w:hAnsi="文鼎新藝體" w:eastAsia="文鼎新藝體" w:hint="eastAsia"/>
          <w:b/>
          <w:sz w:val="40"/>
        </w:rPr>
        <w:t>49</w:t>
      </w:r>
      <w:r>
        <w:rPr>
          <w:rFonts w:ascii="文鼎新藝體" w:hAnsi="文鼎新藝體" w:eastAsia="文鼎新藝體" w:hint="eastAsia"/>
          <w:b/>
          <w:spacing w:val="-41"/>
          <w:sz w:val="40"/>
        </w:rPr>
        <w:t> 人以下 </w:t>
      </w:r>
      <w:r>
        <w:rPr>
          <w:rFonts w:ascii="文鼎新藝體" w:hAnsi="文鼎新藝體" w:eastAsia="文鼎新藝體" w:hint="eastAsia"/>
          <w:b/>
          <w:sz w:val="40"/>
        </w:rPr>
        <w:t>3</w:t>
      </w:r>
      <w:r>
        <w:rPr>
          <w:rFonts w:ascii="文鼎新藝體" w:hAnsi="文鼎新藝體" w:eastAsia="文鼎新藝體" w:hint="eastAsia"/>
          <w:b/>
          <w:spacing w:val="-34"/>
          <w:sz w:val="40"/>
        </w:rPr>
        <w:t> 組-</w:t>
      </w:r>
      <w:r>
        <w:rPr>
          <w:rFonts w:ascii="文鼎新藝體" w:hAnsi="文鼎新藝體" w:eastAsia="文鼎新藝體" w:hint="eastAsia"/>
          <w:b/>
          <w:sz w:val="40"/>
        </w:rPr>
        <w:t>ABC</w:t>
      </w:r>
      <w:r>
        <w:rPr>
          <w:rFonts w:ascii="文鼎新藝體" w:hAnsi="文鼎新藝體" w:eastAsia="文鼎新藝體" w:hint="eastAsia"/>
          <w:b/>
          <w:spacing w:val="2"/>
          <w:sz w:val="40"/>
        </w:rPr>
        <w:t> </w:t>
      </w:r>
      <w:r>
        <w:rPr>
          <w:color w:val="FF0000"/>
          <w:sz w:val="40"/>
        </w:rPr>
        <w:t>//49</w:t>
      </w:r>
      <w:r>
        <w:rPr>
          <w:color w:val="FF0000"/>
          <w:spacing w:val="-101"/>
          <w:sz w:val="40"/>
        </w:rPr>
        <w:t> </w:t>
      </w:r>
      <w:r>
        <w:rPr>
          <w:rFonts w:ascii="文鼎新藝體" w:hAnsi="文鼎新藝體" w:eastAsia="文鼎新藝體" w:hint="eastAsia"/>
          <w:b/>
          <w:spacing w:val="-25"/>
          <w:sz w:val="40"/>
        </w:rPr>
        <w:t>人以上 </w:t>
      </w:r>
      <w:r>
        <w:rPr>
          <w:rFonts w:ascii="文鼎新藝體" w:hAnsi="文鼎新藝體" w:eastAsia="文鼎新藝體" w:hint="eastAsia"/>
          <w:b/>
          <w:sz w:val="40"/>
        </w:rPr>
        <w:t>5</w:t>
      </w:r>
      <w:r>
        <w:rPr>
          <w:rFonts w:ascii="文鼎新藝體" w:hAnsi="文鼎新藝體" w:eastAsia="文鼎新藝體" w:hint="eastAsia"/>
          <w:b/>
          <w:spacing w:val="-35"/>
          <w:sz w:val="40"/>
        </w:rPr>
        <w:t> 組-</w:t>
      </w:r>
      <w:r>
        <w:rPr>
          <w:rFonts w:ascii="文鼎新藝體" w:hAnsi="文鼎新藝體" w:eastAsia="文鼎新藝體" w:hint="eastAsia"/>
          <w:b/>
          <w:sz w:val="40"/>
        </w:rPr>
        <w:t>ABC+B2+C2)</w:t>
      </w:r>
    </w:p>
    <w:p>
      <w:pPr>
        <w:tabs>
          <w:tab w:pos="10211" w:val="left" w:leader="none"/>
          <w:tab w:pos="11111" w:val="left" w:leader="none"/>
          <w:tab w:pos="19067" w:val="left" w:leader="none"/>
        </w:tabs>
        <w:spacing w:line="556" w:lineRule="exact" w:before="0"/>
        <w:ind w:left="670" w:right="0" w:firstLine="0"/>
        <w:jc w:val="left"/>
        <w:rPr>
          <w:rFonts w:ascii="標楷體" w:eastAsia="標楷體" w:hint="eastAsia"/>
          <w:sz w:val="40"/>
        </w:rPr>
      </w:pPr>
      <w:r>
        <w:rPr>
          <w:rFonts w:ascii="Times New Roman" w:eastAsia="Times New Roman"/>
          <w:color w:val="FF0000"/>
          <w:spacing w:val="-90"/>
          <w:sz w:val="36"/>
          <w:u w:val="single" w:color="FF0000"/>
        </w:rPr>
        <w:t> </w:t>
      </w:r>
      <w:r>
        <w:rPr>
          <w:rFonts w:ascii="標楷體" w:eastAsia="標楷體" w:hint="eastAsia"/>
          <w:color w:val="FF0000"/>
          <w:sz w:val="36"/>
          <w:u w:val="single" w:color="FF0000"/>
        </w:rPr>
        <w:t>情境主題：</w:t>
        <w:tab/>
      </w:r>
      <w:r>
        <w:rPr>
          <w:rFonts w:ascii="標楷體" w:eastAsia="標楷體" w:hint="eastAsia"/>
          <w:color w:val="FF0000"/>
          <w:sz w:val="36"/>
        </w:rPr>
        <w:tab/>
      </w:r>
      <w:r>
        <w:rPr>
          <w:rFonts w:ascii="標楷體" w:eastAsia="標楷體" w:hint="eastAsia"/>
          <w:spacing w:val="-1"/>
          <w:sz w:val="40"/>
        </w:rPr>
        <w:t>腳本</w:t>
      </w:r>
      <w:r>
        <w:rPr>
          <w:rFonts w:ascii="標楷體" w:eastAsia="標楷體" w:hint="eastAsia"/>
          <w:spacing w:val="-3"/>
          <w:sz w:val="40"/>
        </w:rPr>
        <w:t>編</w:t>
      </w:r>
      <w:r>
        <w:rPr>
          <w:rFonts w:ascii="標楷體" w:eastAsia="標楷體" w:hint="eastAsia"/>
          <w:sz w:val="40"/>
        </w:rPr>
        <w:t>撰人:</w:t>
      </w:r>
      <w:r>
        <w:rPr>
          <w:rFonts w:ascii="標楷體" w:eastAsia="標楷體" w:hint="eastAsia"/>
          <w:sz w:val="40"/>
          <w:u w:val="single"/>
        </w:rPr>
        <w:t> </w:t>
        <w:tab/>
      </w:r>
    </w:p>
    <w:p>
      <w:pPr>
        <w:pStyle w:val="BodyText"/>
        <w:spacing w:before="8"/>
        <w:rPr>
          <w:sz w:val="5"/>
        </w:rPr>
      </w:pPr>
    </w:p>
    <w:tbl>
      <w:tblPr>
        <w:tblW w:w="0" w:type="auto"/>
        <w:jc w:val="left"/>
        <w:tblInd w:w="6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28"/>
        <w:gridCol w:w="3828"/>
        <w:gridCol w:w="3117"/>
        <w:gridCol w:w="9214"/>
      </w:tblGrid>
      <w:tr>
        <w:trPr>
          <w:trHeight w:val="2162" w:hRule="atLeast"/>
        </w:trPr>
        <w:tc>
          <w:tcPr>
            <w:tcW w:w="3828" w:type="dxa"/>
          </w:tcPr>
          <w:p>
            <w:pPr>
              <w:pStyle w:val="TableParagraph"/>
              <w:spacing w:before="11"/>
              <w:rPr>
                <w:rFonts w:ascii="標楷體"/>
                <w:sz w:val="31"/>
              </w:rPr>
            </w:pPr>
          </w:p>
          <w:p>
            <w:pPr>
              <w:pStyle w:val="TableParagraph"/>
              <w:ind w:left="93" w:right="85"/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時間</w:t>
            </w:r>
          </w:p>
          <w:p>
            <w:pPr>
              <w:pStyle w:val="TableParagraph"/>
              <w:spacing w:before="223"/>
              <w:ind w:left="93" w:right="85"/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(災前、災中、災後)</w:t>
            </w:r>
          </w:p>
        </w:tc>
        <w:tc>
          <w:tcPr>
            <w:tcW w:w="3828" w:type="dxa"/>
          </w:tcPr>
          <w:p>
            <w:pPr>
              <w:pStyle w:val="TableParagraph"/>
              <w:spacing w:before="7"/>
              <w:rPr>
                <w:rFonts w:ascii="標楷體"/>
                <w:sz w:val="57"/>
              </w:rPr>
            </w:pPr>
          </w:p>
          <w:p>
            <w:pPr>
              <w:pStyle w:val="TableParagraph"/>
              <w:spacing w:before="1"/>
              <w:ind w:left="1111"/>
              <w:rPr>
                <w:b/>
                <w:sz w:val="40"/>
              </w:rPr>
            </w:pPr>
            <w:r>
              <w:rPr>
                <w:b/>
                <w:sz w:val="40"/>
              </w:rPr>
              <w:t>情境設定</w:t>
            </w:r>
          </w:p>
        </w:tc>
        <w:tc>
          <w:tcPr>
            <w:tcW w:w="3117" w:type="dxa"/>
          </w:tcPr>
          <w:p>
            <w:pPr>
              <w:pStyle w:val="TableParagraph"/>
              <w:spacing w:before="7"/>
              <w:rPr>
                <w:rFonts w:ascii="標楷體"/>
                <w:sz w:val="57"/>
              </w:rPr>
            </w:pPr>
          </w:p>
          <w:p>
            <w:pPr>
              <w:pStyle w:val="TableParagraph"/>
              <w:spacing w:before="1"/>
              <w:ind w:left="356"/>
              <w:rPr>
                <w:b/>
                <w:sz w:val="40"/>
              </w:rPr>
            </w:pPr>
            <w:r>
              <w:rPr>
                <w:b/>
                <w:color w:val="6F2F9F"/>
                <w:sz w:val="40"/>
              </w:rPr>
              <w:t>◎</w:t>
            </w:r>
            <w:r>
              <w:rPr>
                <w:b/>
                <w:sz w:val="40"/>
              </w:rPr>
              <w:t>正副指揮官</w:t>
            </w:r>
          </w:p>
        </w:tc>
        <w:tc>
          <w:tcPr>
            <w:tcW w:w="9214" w:type="dxa"/>
          </w:tcPr>
          <w:p>
            <w:pPr>
              <w:pStyle w:val="TableParagraph"/>
              <w:spacing w:before="85"/>
              <w:ind w:left="30"/>
              <w:rPr>
                <w:b/>
                <w:sz w:val="40"/>
              </w:rPr>
            </w:pPr>
            <w:r>
              <w:rPr>
                <w:b/>
                <w:color w:val="FF0000"/>
                <w:sz w:val="40"/>
              </w:rPr>
              <w:t>A</w:t>
            </w:r>
            <w:r>
              <w:rPr>
                <w:b/>
                <w:color w:val="FF0000"/>
                <w:spacing w:val="-101"/>
                <w:sz w:val="40"/>
              </w:rPr>
              <w:t> </w:t>
            </w:r>
            <w:r>
              <w:rPr>
                <w:b/>
                <w:sz w:val="40"/>
              </w:rPr>
              <w:t>通報組</w:t>
            </w:r>
          </w:p>
          <w:p>
            <w:pPr>
              <w:pStyle w:val="TableParagraph"/>
              <w:spacing w:before="223"/>
              <w:ind w:left="30"/>
              <w:rPr>
                <w:b/>
                <w:sz w:val="40"/>
              </w:rPr>
            </w:pPr>
            <w:r>
              <w:rPr>
                <w:b/>
                <w:sz w:val="40"/>
              </w:rPr>
              <w:t>B 避難引導組、B2 安全防護組</w:t>
            </w:r>
          </w:p>
          <w:p>
            <w:pPr>
              <w:pStyle w:val="TableParagraph"/>
              <w:spacing w:before="223"/>
              <w:ind w:left="30"/>
              <w:rPr>
                <w:b/>
                <w:sz w:val="40"/>
              </w:rPr>
            </w:pPr>
            <w:r>
              <w:rPr>
                <w:b/>
                <w:sz w:val="40"/>
              </w:rPr>
              <w:t>C 搶救組、C2 緊急救護組</w:t>
            </w:r>
          </w:p>
        </w:tc>
      </w:tr>
      <w:tr>
        <w:trPr>
          <w:trHeight w:val="1434" w:hRule="atLeast"/>
        </w:trPr>
        <w:tc>
          <w:tcPr>
            <w:tcW w:w="3828" w:type="dxa"/>
          </w:tcPr>
          <w:p>
            <w:pPr>
              <w:pStyle w:val="TableParagraph"/>
              <w:rPr>
                <w:rFonts w:ascii="Times New Roman"/>
                <w:sz w:val="40"/>
              </w:rPr>
            </w:pPr>
          </w:p>
        </w:tc>
        <w:tc>
          <w:tcPr>
            <w:tcW w:w="3828" w:type="dxa"/>
          </w:tcPr>
          <w:p>
            <w:pPr>
              <w:pStyle w:val="TableParagraph"/>
              <w:rPr>
                <w:rFonts w:ascii="Times New Roman"/>
                <w:sz w:val="40"/>
              </w:rPr>
            </w:pPr>
          </w:p>
        </w:tc>
        <w:tc>
          <w:tcPr>
            <w:tcW w:w="3117" w:type="dxa"/>
          </w:tcPr>
          <w:p>
            <w:pPr>
              <w:pStyle w:val="TableParagraph"/>
              <w:rPr>
                <w:rFonts w:ascii="Times New Roman"/>
                <w:sz w:val="40"/>
              </w:rPr>
            </w:pPr>
          </w:p>
        </w:tc>
        <w:tc>
          <w:tcPr>
            <w:tcW w:w="9214" w:type="dxa"/>
          </w:tcPr>
          <w:p>
            <w:pPr>
              <w:pStyle w:val="TableParagraph"/>
              <w:rPr>
                <w:rFonts w:ascii="Times New Roman"/>
                <w:sz w:val="40"/>
              </w:rPr>
            </w:pPr>
          </w:p>
        </w:tc>
      </w:tr>
      <w:tr>
        <w:trPr>
          <w:trHeight w:val="1555" w:hRule="atLeast"/>
        </w:trPr>
        <w:tc>
          <w:tcPr>
            <w:tcW w:w="3828" w:type="dxa"/>
          </w:tcPr>
          <w:p>
            <w:pPr>
              <w:pStyle w:val="TableParagraph"/>
              <w:rPr>
                <w:rFonts w:ascii="Times New Roman"/>
                <w:sz w:val="40"/>
              </w:rPr>
            </w:pPr>
          </w:p>
        </w:tc>
        <w:tc>
          <w:tcPr>
            <w:tcW w:w="3828" w:type="dxa"/>
          </w:tcPr>
          <w:p>
            <w:pPr>
              <w:pStyle w:val="TableParagraph"/>
              <w:rPr>
                <w:rFonts w:ascii="Times New Roman"/>
                <w:sz w:val="40"/>
              </w:rPr>
            </w:pPr>
          </w:p>
        </w:tc>
        <w:tc>
          <w:tcPr>
            <w:tcW w:w="3117" w:type="dxa"/>
          </w:tcPr>
          <w:p>
            <w:pPr>
              <w:pStyle w:val="TableParagraph"/>
              <w:rPr>
                <w:rFonts w:ascii="Times New Roman"/>
                <w:sz w:val="40"/>
              </w:rPr>
            </w:pPr>
          </w:p>
        </w:tc>
        <w:tc>
          <w:tcPr>
            <w:tcW w:w="9214" w:type="dxa"/>
          </w:tcPr>
          <w:p>
            <w:pPr>
              <w:pStyle w:val="TableParagraph"/>
              <w:rPr>
                <w:rFonts w:ascii="Times New Roman"/>
                <w:sz w:val="40"/>
              </w:rPr>
            </w:pPr>
          </w:p>
        </w:tc>
      </w:tr>
      <w:tr>
        <w:trPr>
          <w:trHeight w:val="1554" w:hRule="atLeast"/>
        </w:trPr>
        <w:tc>
          <w:tcPr>
            <w:tcW w:w="3828" w:type="dxa"/>
          </w:tcPr>
          <w:p>
            <w:pPr>
              <w:pStyle w:val="TableParagraph"/>
              <w:rPr>
                <w:rFonts w:ascii="Times New Roman"/>
                <w:sz w:val="40"/>
              </w:rPr>
            </w:pPr>
          </w:p>
        </w:tc>
        <w:tc>
          <w:tcPr>
            <w:tcW w:w="3828" w:type="dxa"/>
          </w:tcPr>
          <w:p>
            <w:pPr>
              <w:pStyle w:val="TableParagraph"/>
              <w:rPr>
                <w:rFonts w:ascii="Times New Roman"/>
                <w:sz w:val="40"/>
              </w:rPr>
            </w:pPr>
          </w:p>
        </w:tc>
        <w:tc>
          <w:tcPr>
            <w:tcW w:w="3117" w:type="dxa"/>
          </w:tcPr>
          <w:p>
            <w:pPr>
              <w:pStyle w:val="TableParagraph"/>
              <w:rPr>
                <w:rFonts w:ascii="Times New Roman"/>
                <w:sz w:val="40"/>
              </w:rPr>
            </w:pPr>
          </w:p>
        </w:tc>
        <w:tc>
          <w:tcPr>
            <w:tcW w:w="9214" w:type="dxa"/>
          </w:tcPr>
          <w:p>
            <w:pPr>
              <w:pStyle w:val="TableParagraph"/>
              <w:rPr>
                <w:rFonts w:ascii="Times New Roman"/>
                <w:sz w:val="40"/>
              </w:rPr>
            </w:pPr>
          </w:p>
        </w:tc>
      </w:tr>
    </w:tbl>
    <w:sectPr>
      <w:type w:val="continuous"/>
      <w:pgSz w:w="23820" w:h="16840" w:orient="landscape"/>
      <w:pgMar w:top="720" w:bottom="280" w:left="940" w:right="21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文鼎新藝體">
    <w:altName w:val="文鼎新藝體"/>
    <w:charset w:val="88"/>
    <w:family w:val="decorative"/>
    <w:pitch w:val="fixed"/>
  </w:font>
  <w:font w:name="標楷體">
    <w:altName w:val="標楷體"/>
    <w:charset w:val="88"/>
    <w:family w:val="script"/>
    <w:pitch w:val="fixed"/>
  </w:font>
  <w:font w:name="Wingdings">
    <w:altName w:val="Wingdings"/>
    <w:charset w:val="2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"/>
      <w:lvlJc w:val="left"/>
      <w:pPr>
        <w:ind w:left="1020" w:hanging="480"/>
      </w:pPr>
      <w:rPr>
        <w:rFonts w:hint="default" w:ascii="Wingdings" w:hAnsi="Wingdings" w:eastAsia="Wingdings" w:cs="Wingdings"/>
        <w:w w:val="100"/>
        <w:sz w:val="40"/>
        <w:szCs w:val="40"/>
        <w:lang w:val="zh-tw" w:eastAsia="zh-tw" w:bidi="zh-tw"/>
      </w:rPr>
    </w:lvl>
    <w:lvl w:ilvl="1">
      <w:start w:val="0"/>
      <w:numFmt w:val="bullet"/>
      <w:lvlText w:val="•"/>
      <w:lvlJc w:val="left"/>
      <w:pPr>
        <w:ind w:left="2993" w:hanging="480"/>
      </w:pPr>
      <w:rPr>
        <w:rFonts w:hint="default"/>
        <w:lang w:val="zh-tw" w:eastAsia="zh-tw" w:bidi="zh-tw"/>
      </w:rPr>
    </w:lvl>
    <w:lvl w:ilvl="2">
      <w:start w:val="0"/>
      <w:numFmt w:val="bullet"/>
      <w:lvlText w:val="•"/>
      <w:lvlJc w:val="left"/>
      <w:pPr>
        <w:ind w:left="4966" w:hanging="480"/>
      </w:pPr>
      <w:rPr>
        <w:rFonts w:hint="default"/>
        <w:lang w:val="zh-tw" w:eastAsia="zh-tw" w:bidi="zh-tw"/>
      </w:rPr>
    </w:lvl>
    <w:lvl w:ilvl="3">
      <w:start w:val="0"/>
      <w:numFmt w:val="bullet"/>
      <w:lvlText w:val="•"/>
      <w:lvlJc w:val="left"/>
      <w:pPr>
        <w:ind w:left="6939" w:hanging="480"/>
      </w:pPr>
      <w:rPr>
        <w:rFonts w:hint="default"/>
        <w:lang w:val="zh-tw" w:eastAsia="zh-tw" w:bidi="zh-tw"/>
      </w:rPr>
    </w:lvl>
    <w:lvl w:ilvl="4">
      <w:start w:val="0"/>
      <w:numFmt w:val="bullet"/>
      <w:lvlText w:val="•"/>
      <w:lvlJc w:val="left"/>
      <w:pPr>
        <w:ind w:left="8913" w:hanging="480"/>
      </w:pPr>
      <w:rPr>
        <w:rFonts w:hint="default"/>
        <w:lang w:val="zh-tw" w:eastAsia="zh-tw" w:bidi="zh-tw"/>
      </w:rPr>
    </w:lvl>
    <w:lvl w:ilvl="5">
      <w:start w:val="0"/>
      <w:numFmt w:val="bullet"/>
      <w:lvlText w:val="•"/>
      <w:lvlJc w:val="left"/>
      <w:pPr>
        <w:ind w:left="10886" w:hanging="480"/>
      </w:pPr>
      <w:rPr>
        <w:rFonts w:hint="default"/>
        <w:lang w:val="zh-tw" w:eastAsia="zh-tw" w:bidi="zh-tw"/>
      </w:rPr>
    </w:lvl>
    <w:lvl w:ilvl="6">
      <w:start w:val="0"/>
      <w:numFmt w:val="bullet"/>
      <w:lvlText w:val="•"/>
      <w:lvlJc w:val="left"/>
      <w:pPr>
        <w:ind w:left="12859" w:hanging="480"/>
      </w:pPr>
      <w:rPr>
        <w:rFonts w:hint="default"/>
        <w:lang w:val="zh-tw" w:eastAsia="zh-tw" w:bidi="zh-tw"/>
      </w:rPr>
    </w:lvl>
    <w:lvl w:ilvl="7">
      <w:start w:val="0"/>
      <w:numFmt w:val="bullet"/>
      <w:lvlText w:val="•"/>
      <w:lvlJc w:val="left"/>
      <w:pPr>
        <w:ind w:left="14832" w:hanging="480"/>
      </w:pPr>
      <w:rPr>
        <w:rFonts w:hint="default"/>
        <w:lang w:val="zh-tw" w:eastAsia="zh-tw" w:bidi="zh-tw"/>
      </w:rPr>
    </w:lvl>
    <w:lvl w:ilvl="8">
      <w:start w:val="0"/>
      <w:numFmt w:val="bullet"/>
      <w:lvlText w:val="•"/>
      <w:lvlJc w:val="left"/>
      <w:pPr>
        <w:ind w:left="16806" w:hanging="480"/>
      </w:pPr>
      <w:rPr>
        <w:rFonts w:hint="default"/>
        <w:lang w:val="zh-tw" w:eastAsia="zh-tw" w:bidi="zh-tw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文鼎新藝體" w:hAnsi="文鼎新藝體" w:eastAsia="文鼎新藝體" w:cs="文鼎新藝體"/>
      <w:lang w:val="zh-tw" w:eastAsia="zh-tw" w:bidi="zh-tw"/>
    </w:rPr>
  </w:style>
  <w:style w:styleId="BodyText" w:type="paragraph">
    <w:name w:val="Body Text"/>
    <w:basedOn w:val="Normal"/>
    <w:uiPriority w:val="1"/>
    <w:qFormat/>
    <w:pPr>
      <w:spacing w:before="3"/>
    </w:pPr>
    <w:rPr>
      <w:rFonts w:ascii="標楷體" w:hAnsi="標楷體" w:eastAsia="標楷體" w:cs="標楷體"/>
      <w:sz w:val="40"/>
      <w:szCs w:val="40"/>
      <w:lang w:val="zh-tw" w:eastAsia="zh-tw" w:bidi="zh-tw"/>
    </w:rPr>
  </w:style>
  <w:style w:styleId="ListParagraph" w:type="paragraph">
    <w:name w:val="List Paragraph"/>
    <w:basedOn w:val="Normal"/>
    <w:uiPriority w:val="1"/>
    <w:qFormat/>
    <w:pPr>
      <w:spacing w:before="160"/>
      <w:ind w:left="1020" w:hanging="480"/>
    </w:pPr>
    <w:rPr>
      <w:rFonts w:ascii="標楷體" w:hAnsi="標楷體" w:eastAsia="標楷體" w:cs="標楷體"/>
      <w:lang w:val="zh-tw" w:eastAsia="zh-tw" w:bidi="zh-tw"/>
    </w:rPr>
  </w:style>
  <w:style w:styleId="TableParagraph" w:type="paragraph">
    <w:name w:val="Table Paragraph"/>
    <w:basedOn w:val="Normal"/>
    <w:uiPriority w:val="1"/>
    <w:qFormat/>
    <w:pPr/>
    <w:rPr>
      <w:rFonts w:ascii="文鼎新藝體" w:hAnsi="文鼎新藝體" w:eastAsia="文鼎新藝體" w:cs="文鼎新藝體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dcterms:created xsi:type="dcterms:W3CDTF">2019-10-23T00:48:14Z</dcterms:created>
  <dcterms:modified xsi:type="dcterms:W3CDTF">2019-10-23T00:48:14Z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2019-10-23T00:00:00Z</vt:filetime>
  </property>
</Properties>
</file>