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BE" w:rsidRPr="00C41AF7" w:rsidRDefault="005018BE" w:rsidP="0049143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41AF7">
        <w:rPr>
          <w:rFonts w:ascii="標楷體" w:eastAsia="標楷體" w:hAnsi="標楷體" w:hint="eastAsia"/>
          <w:b/>
          <w:sz w:val="36"/>
          <w:szCs w:val="36"/>
        </w:rPr>
        <w:t>桃園縣</w:t>
      </w:r>
      <w:r>
        <w:rPr>
          <w:rFonts w:ascii="標楷體" w:eastAsia="標楷體" w:hAnsi="標楷體" w:hint="eastAsia"/>
          <w:b/>
          <w:sz w:val="36"/>
          <w:szCs w:val="36"/>
        </w:rPr>
        <w:t>101</w:t>
      </w:r>
      <w:r w:rsidRPr="00C41AF7">
        <w:rPr>
          <w:rFonts w:ascii="標楷體" w:eastAsia="標楷體" w:hAnsi="標楷體" w:hint="eastAsia"/>
          <w:b/>
          <w:sz w:val="36"/>
          <w:szCs w:val="36"/>
        </w:rPr>
        <w:t>年度推廣老人教育課程及活動教材教案設計競賽</w:t>
      </w:r>
    </w:p>
    <w:p w:rsidR="005018BE" w:rsidRPr="00491431" w:rsidRDefault="00CB72DB" w:rsidP="0049143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E079B"/>
          <w:sz w:val="36"/>
          <w:szCs w:val="36"/>
          <w:shd w:val="pct15" w:color="auto" w:fill="FFFFFF"/>
        </w:rPr>
        <w:t>代間</w:t>
      </w:r>
      <w:r w:rsidR="005018BE" w:rsidRPr="00C41AF7">
        <w:rPr>
          <w:rFonts w:ascii="標楷體" w:eastAsia="標楷體" w:hAnsi="標楷體" w:hint="eastAsia"/>
          <w:b/>
          <w:color w:val="0E079B"/>
          <w:sz w:val="36"/>
          <w:szCs w:val="36"/>
          <w:shd w:val="pct15" w:color="auto" w:fill="FFFFFF"/>
        </w:rPr>
        <w:t>教育組</w:t>
      </w:r>
      <w:r w:rsidR="005018BE" w:rsidRPr="00C41AF7">
        <w:rPr>
          <w:rFonts w:ascii="標楷體" w:eastAsia="標楷體" w:hAnsi="標楷體" w:hint="eastAsia"/>
          <w:b/>
          <w:sz w:val="36"/>
          <w:szCs w:val="36"/>
        </w:rPr>
        <w:t xml:space="preserve">  成績總表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858"/>
        <w:gridCol w:w="1931"/>
        <w:gridCol w:w="991"/>
        <w:gridCol w:w="991"/>
        <w:gridCol w:w="1490"/>
        <w:gridCol w:w="1027"/>
      </w:tblGrid>
      <w:tr w:rsidR="00B63519" w:rsidRPr="00491431" w:rsidTr="003A2C98">
        <w:trPr>
          <w:trHeight w:val="774"/>
        </w:trPr>
        <w:tc>
          <w:tcPr>
            <w:tcW w:w="28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4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9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參賽</w:t>
            </w:r>
          </w:p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人員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獎勵程度</w:t>
            </w:r>
          </w:p>
        </w:tc>
        <w:tc>
          <w:tcPr>
            <w:tcW w:w="7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禮券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49143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145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pStyle w:val="0-"/>
              <w:spacing w:line="280" w:lineRule="exact"/>
              <w:ind w:firstLineChars="0" w:firstLine="0"/>
              <w:jc w:val="both"/>
              <w:rPr>
                <w:rFonts w:ascii="標楷體" w:eastAsia="標楷體" w:hAnsi="標楷體"/>
                <w:color w:val="5F497A"/>
                <w:sz w:val="24"/>
              </w:rPr>
            </w:pPr>
            <w:r w:rsidRPr="00491431">
              <w:rPr>
                <w:rFonts w:ascii="標楷體" w:eastAsia="標楷體" w:hAnsi="標楷體" w:hint="eastAsia"/>
                <w:color w:val="5F497A"/>
                <w:sz w:val="24"/>
              </w:rPr>
              <w:t>祖孫同樂會-當我們玩在一起</w:t>
            </w:r>
          </w:p>
        </w:tc>
        <w:tc>
          <w:tcPr>
            <w:tcW w:w="9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台北市清江國民小學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曾麗美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嘉獎兩次</w:t>
            </w:r>
          </w:p>
        </w:tc>
        <w:tc>
          <w:tcPr>
            <w:tcW w:w="756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大手牽小手快樂做環保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桃園縣南美國民小學教師(兼總務主任)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陳志修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嘉獎兩次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491431" w:rsidRDefault="00B63519" w:rsidP="00D46F99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桃園縣龜山國民小學教師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李興娥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嘉獎兩次</w:t>
            </w:r>
          </w:p>
        </w:tc>
        <w:tc>
          <w:tcPr>
            <w:tcW w:w="756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5F497A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14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祖孫遊學趣</w:t>
            </w:r>
          </w:p>
        </w:tc>
        <w:tc>
          <w:tcPr>
            <w:tcW w:w="98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  <w:bCs/>
              </w:rPr>
              <w:t>桃園縣(市)長庚科技大學教師</w:t>
            </w:r>
          </w:p>
        </w:tc>
        <w:tc>
          <w:tcPr>
            <w:tcW w:w="50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張家臻</w:t>
            </w:r>
          </w:p>
        </w:tc>
        <w:tc>
          <w:tcPr>
            <w:tcW w:w="50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萬里祖孫情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新北市萬里國民小學教師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朱格誼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 w:hint="eastAsia"/>
                <w:color w:val="5F497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珍愛生命祖孫情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  <w:bCs/>
              </w:rPr>
              <w:t>桃園縣中壢市中原國民小學教師(兼輔導組長)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黃美雀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491431" w:rsidRDefault="00B63519" w:rsidP="00D46F99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  <w:bCs/>
              </w:rPr>
              <w:t>桃園縣中壢市中原國民小學專任輔導教師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胡瑄芸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打造快樂喜「閱」心，擁抱溫馨祖孫情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桃園縣新埔國民小學教師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蔡宛純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5F497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491431" w:rsidRDefault="00B63519" w:rsidP="00D46F99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bCs/>
                <w:color w:val="5F497A"/>
              </w:rPr>
              <w:t>桃園縣新埔國民小學教師(兼資訊組長)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林鴻翊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5F497A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1084"/>
        </w:trPr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14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color w:val="E36C0A"/>
              </w:rPr>
              <w:t>祖孫相處樂融融-祖孫同樂、祖孫同年、祖孫共遊、祖孫齊學三部曲</w:t>
            </w:r>
          </w:p>
        </w:tc>
        <w:tc>
          <w:tcPr>
            <w:tcW w:w="98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color w:val="E36C0A"/>
              </w:rPr>
              <w:t>長庚科技大學幼保系助理教授</w:t>
            </w:r>
          </w:p>
        </w:tc>
        <w:tc>
          <w:tcPr>
            <w:tcW w:w="50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color w:val="E36C0A"/>
              </w:rPr>
              <w:t>常雅珍</w:t>
            </w:r>
          </w:p>
        </w:tc>
        <w:tc>
          <w:tcPr>
            <w:tcW w:w="50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/>
              </w:rPr>
              <w:t>One more! Two more! 動感蔬活!!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  <w:bCs/>
              </w:rPr>
              <w:t>新北市重慶國民小學教師兼資料組長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藍如櫻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491431" w:rsidRDefault="00B63519" w:rsidP="00D46F99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  <w:bCs/>
              </w:rPr>
              <w:t>新北市中山國民中學教師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91431">
              <w:rPr>
                <w:rFonts w:ascii="標楷體" w:eastAsia="標楷體" w:hAnsi="標楷體" w:hint="eastAsia"/>
              </w:rPr>
              <w:t>蕭人豪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color w:val="E36C0A"/>
              </w:rPr>
              <w:t>祖孫協奏‧世代傳承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bCs/>
                <w:color w:val="E36C0A"/>
              </w:rPr>
              <w:t>桃園縣龜山鄉龍壽國民小學教師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color w:val="E36C0A"/>
              </w:rPr>
              <w:t>翁毓旋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491431" w:rsidRDefault="00B63519" w:rsidP="00D46F99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E36C0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bCs/>
                <w:color w:val="E36C0A"/>
              </w:rPr>
              <w:t>桃園縣龜山鄉文欣國民小學教師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491431">
              <w:rPr>
                <w:rFonts w:ascii="標楷體" w:eastAsia="標楷體" w:hAnsi="標楷體" w:hint="eastAsia"/>
                <w:color w:val="E36C0A"/>
              </w:rPr>
              <w:t>周家弘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491431" w:rsidTr="003A2C98">
        <w:trPr>
          <w:trHeight w:val="77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49143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5F0814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阿嬤們教會我的事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D46F99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苗栗縣通霄國民小學教師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491431">
              <w:rPr>
                <w:rFonts w:ascii="標楷體" w:eastAsia="標楷體" w:hAnsi="標楷體" w:hint="eastAsia"/>
                <w:color w:val="5F497A"/>
              </w:rPr>
              <w:t>鄒紅玉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491431" w:rsidRDefault="00B63519" w:rsidP="00491431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491431" w:rsidRPr="00C41AF7" w:rsidRDefault="00491431" w:rsidP="00491431">
      <w:pPr>
        <w:rPr>
          <w:rFonts w:ascii="標楷體" w:eastAsia="標楷體" w:hAnsi="標楷體"/>
          <w:b/>
          <w:sz w:val="36"/>
          <w:szCs w:val="36"/>
        </w:rPr>
      </w:pPr>
      <w:r w:rsidRPr="00C41AF7">
        <w:rPr>
          <w:rFonts w:ascii="標楷體" w:eastAsia="標楷體" w:hAnsi="標楷體" w:hint="eastAsia"/>
          <w:b/>
          <w:sz w:val="36"/>
          <w:szCs w:val="36"/>
        </w:rPr>
        <w:lastRenderedPageBreak/>
        <w:t>桃園縣</w:t>
      </w:r>
      <w:r>
        <w:rPr>
          <w:rFonts w:ascii="標楷體" w:eastAsia="標楷體" w:hAnsi="標楷體" w:hint="eastAsia"/>
          <w:b/>
          <w:sz w:val="36"/>
          <w:szCs w:val="36"/>
        </w:rPr>
        <w:t>101</w:t>
      </w:r>
      <w:r w:rsidRPr="00C41AF7">
        <w:rPr>
          <w:rFonts w:ascii="標楷體" w:eastAsia="標楷體" w:hAnsi="標楷體" w:hint="eastAsia"/>
          <w:b/>
          <w:sz w:val="36"/>
          <w:szCs w:val="36"/>
        </w:rPr>
        <w:t>年度推廣老人教育課程及活動教材教案設計競賽</w:t>
      </w:r>
    </w:p>
    <w:p w:rsidR="00491431" w:rsidRPr="00C41AF7" w:rsidRDefault="00491431" w:rsidP="0049143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E079B"/>
          <w:sz w:val="36"/>
          <w:szCs w:val="36"/>
          <w:shd w:val="pct15" w:color="auto" w:fill="FFFFFF"/>
        </w:rPr>
        <w:t>代間</w:t>
      </w:r>
      <w:r w:rsidRPr="00C41AF7">
        <w:rPr>
          <w:rFonts w:ascii="標楷體" w:eastAsia="標楷體" w:hAnsi="標楷體" w:hint="eastAsia"/>
          <w:b/>
          <w:color w:val="0E079B"/>
          <w:sz w:val="36"/>
          <w:szCs w:val="36"/>
          <w:shd w:val="pct15" w:color="auto" w:fill="FFFFFF"/>
        </w:rPr>
        <w:t>教育組</w:t>
      </w:r>
      <w:r w:rsidRPr="00C41AF7">
        <w:rPr>
          <w:rFonts w:ascii="標楷體" w:eastAsia="標楷體" w:hAnsi="標楷體" w:hint="eastAsia"/>
          <w:b/>
          <w:sz w:val="36"/>
          <w:szCs w:val="36"/>
        </w:rPr>
        <w:t xml:space="preserve">  成績總表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58"/>
        <w:gridCol w:w="2107"/>
        <w:gridCol w:w="956"/>
        <w:gridCol w:w="999"/>
        <w:gridCol w:w="1342"/>
        <w:gridCol w:w="1025"/>
      </w:tblGrid>
      <w:tr w:rsidR="00B63519" w:rsidRPr="00D46F99" w:rsidTr="003A2C98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4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06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參賽</w:t>
            </w:r>
          </w:p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人員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獎勵程度</w:t>
            </w:r>
          </w:p>
        </w:tc>
        <w:tc>
          <w:tcPr>
            <w:tcW w:w="6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禮券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46F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D46F99">
              <w:rPr>
                <w:rFonts w:ascii="標楷體" w:eastAsia="標楷體" w:hAnsi="標楷體" w:hint="eastAsia"/>
                <w:color w:val="5F497A"/>
              </w:rPr>
              <w:t>營養達人</w:t>
            </w:r>
            <w:r w:rsidRPr="00D46F99">
              <w:rPr>
                <w:rFonts w:ascii="標楷體" w:eastAsia="標楷體" w:hAnsi="標楷體"/>
                <w:color w:val="5F497A"/>
              </w:rPr>
              <w:t>—</w:t>
            </w:r>
            <w:r w:rsidRPr="00D46F99">
              <w:rPr>
                <w:rFonts w:ascii="標楷體" w:eastAsia="標楷體" w:hAnsi="標楷體" w:hint="eastAsia"/>
                <w:color w:val="5F497A"/>
              </w:rPr>
              <w:t>阿Ｇ師</w:t>
            </w:r>
          </w:p>
        </w:tc>
        <w:tc>
          <w:tcPr>
            <w:tcW w:w="106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D46F99">
              <w:rPr>
                <w:rFonts w:ascii="標楷體" w:eastAsia="標楷體" w:hAnsi="標楷體" w:hint="eastAsia"/>
                <w:bCs/>
                <w:color w:val="5F497A"/>
              </w:rPr>
              <w:t>彰化縣鹿港國民小學教師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5F497A"/>
              </w:rPr>
            </w:pPr>
            <w:r w:rsidRPr="00D46F99">
              <w:rPr>
                <w:rFonts w:ascii="標楷體" w:eastAsia="標楷體" w:hAnsi="標楷體" w:hint="eastAsia"/>
                <w:color w:val="5F497A"/>
              </w:rPr>
              <w:t>施淑津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color w:val="5F497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共遊歷史，走出溫情~桃園文化資產之旅</w:t>
            </w:r>
          </w:p>
        </w:tc>
        <w:tc>
          <w:tcPr>
            <w:tcW w:w="106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臺北市雙園國民小學教師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陳泳惠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臺北市雙園國民小學</w:t>
            </w:r>
            <w:r w:rsidRPr="00D46F99">
              <w:rPr>
                <w:rFonts w:ascii="標楷體" w:eastAsia="標楷體" w:hAnsi="標楷體" w:hint="eastAsia"/>
              </w:rPr>
              <w:t>教師兼資源組長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洪麗卿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pStyle w:val="0-0"/>
              <w:spacing w:line="300" w:lineRule="exact"/>
              <w:ind w:left="0"/>
              <w:jc w:val="both"/>
              <w:rPr>
                <w:rFonts w:ascii="標楷體" w:eastAsia="標楷體" w:hAnsi="標楷體" w:hint="eastAsia"/>
                <w:bCs/>
                <w:sz w:val="24"/>
              </w:rPr>
            </w:pPr>
            <w:r w:rsidRPr="00D46F99">
              <w:rPr>
                <w:rFonts w:ascii="標楷體" w:eastAsia="標楷體" w:hAnsi="標楷體" w:hint="eastAsia"/>
                <w:bCs/>
                <w:sz w:val="24"/>
              </w:rPr>
              <w:t>不老祖‧青春孫</w:t>
            </w:r>
          </w:p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攜手同心˙向前行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台中市潭陽國民小學教師(兼事務組長)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蔡育忠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台中市松竹國民小學教師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趙慧嫺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cs="新細明體" w:hint="eastAsia"/>
                <w:color w:val="E36C0A"/>
              </w:rPr>
              <w:t>牽你牽到老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臺中市僑榮國民小(中)學教師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cs="新細明體" w:hint="eastAsia"/>
                <w:color w:val="E36C0A"/>
              </w:rPr>
              <w:t>許伊禎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color w:val="E36C0A"/>
              </w:rPr>
              <w:t>童玩大戰機器人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pStyle w:val="0-0"/>
              <w:spacing w:line="300" w:lineRule="exact"/>
              <w:ind w:left="0"/>
              <w:jc w:val="both"/>
              <w:rPr>
                <w:rFonts w:ascii="標楷體" w:eastAsia="標楷體" w:hAnsi="標楷體"/>
                <w:bCs/>
                <w:color w:val="E36C0A"/>
                <w:sz w:val="24"/>
              </w:rPr>
            </w:pPr>
            <w:r w:rsidRPr="00D46F99">
              <w:rPr>
                <w:rFonts w:ascii="標楷體" w:eastAsia="標楷體" w:hAnsi="標楷體" w:hint="eastAsia"/>
                <w:color w:val="E36C0A"/>
                <w:sz w:val="24"/>
              </w:rPr>
              <w:t>台中市縣仁美國民小學</w:t>
            </w:r>
            <w:r w:rsidRPr="00D46F99">
              <w:rPr>
                <w:rFonts w:ascii="標楷體" w:eastAsia="標楷體" w:hAnsi="標楷體" w:hint="eastAsia"/>
                <w:bCs/>
                <w:color w:val="E36C0A"/>
                <w:sz w:val="24"/>
              </w:rPr>
              <w:t>專任輔導教師</w:t>
            </w:r>
            <w:r w:rsidRPr="00D46F99">
              <w:rPr>
                <w:rFonts w:ascii="標楷體" w:eastAsia="標楷體" w:hAnsi="標楷體" w:hint="eastAsia"/>
                <w:color w:val="E36C0A"/>
                <w:sz w:val="24"/>
              </w:rPr>
              <w:t>老師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王毓琪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pStyle w:val="0-0"/>
              <w:spacing w:line="300" w:lineRule="exact"/>
              <w:ind w:left="0"/>
              <w:rPr>
                <w:rFonts w:ascii="標楷體" w:eastAsia="標楷體" w:hAnsi="標楷體"/>
                <w:bCs/>
                <w:color w:val="E36C0A"/>
                <w:sz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台北市財團法人華山社會福利慈善事業基金會社工員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丁鈺珊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520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color w:val="E36C0A"/>
              </w:rPr>
              <w:t>跨越時空來相會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桃園縣南崁國民小學教師(兼輔導主任)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color w:val="E36C0A"/>
              </w:rPr>
              <w:t>黃烱瑩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桃園縣南崁國民小學教師(兼資料組長)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color w:val="E36C0A"/>
              </w:rPr>
              <w:t>黃信義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520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攜手童心環保趣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桃園縣頂社國民小學教師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曾秋燕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994D73" w:rsidRDefault="00B63519" w:rsidP="00D46F99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  <w:bCs/>
              </w:rPr>
              <w:t>桃園縣頂社國民小學教師兼教務組長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6F99">
              <w:rPr>
                <w:rFonts w:ascii="標楷體" w:eastAsia="標楷體" w:hAnsi="標楷體" w:hint="eastAsia"/>
              </w:rPr>
              <w:t>鄭雅云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3519" w:rsidRPr="00D46F99" w:rsidTr="003A2C98">
        <w:trPr>
          <w:trHeight w:val="774"/>
        </w:trPr>
        <w:tc>
          <w:tcPr>
            <w:tcW w:w="28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CB5557" w:rsidRDefault="00B63519" w:rsidP="00D46F99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5557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4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F0814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color w:val="E36C0A"/>
              </w:rPr>
              <w:t>家庭影像開麥拉</w:t>
            </w:r>
          </w:p>
        </w:tc>
        <w:tc>
          <w:tcPr>
            <w:tcW w:w="106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597AB1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bCs/>
                <w:color w:val="E36C0A"/>
              </w:rPr>
              <w:t>桃園縣經國國民中學教師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D46F99">
              <w:rPr>
                <w:rFonts w:ascii="標楷體" w:eastAsia="標楷體" w:hAnsi="標楷體" w:hint="eastAsia"/>
                <w:color w:val="E36C0A"/>
              </w:rPr>
              <w:t>鄭筠潔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597AB1" w:rsidRDefault="00B63519" w:rsidP="00597AB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B1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1431">
              <w:rPr>
                <w:rFonts w:ascii="標楷體" w:eastAsia="標楷體" w:hAnsi="標楷體" w:hint="eastAsia"/>
                <w:sz w:val="28"/>
                <w:szCs w:val="28"/>
              </w:rPr>
              <w:t>,000元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519" w:rsidRPr="00D46F99" w:rsidRDefault="00B63519" w:rsidP="00D46F9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491431" w:rsidRDefault="00491431"/>
    <w:sectPr w:rsidR="00491431" w:rsidSect="00491431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1F" w:rsidRDefault="00FD661F" w:rsidP="007A0C97">
      <w:r>
        <w:separator/>
      </w:r>
    </w:p>
  </w:endnote>
  <w:endnote w:type="continuationSeparator" w:id="1">
    <w:p w:rsidR="00FD661F" w:rsidRDefault="00FD661F" w:rsidP="007A0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文鼎粗魏碑">
    <w:altName w:val="細明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1F" w:rsidRDefault="00FD661F" w:rsidP="007A0C97">
      <w:r>
        <w:separator/>
      </w:r>
    </w:p>
  </w:footnote>
  <w:footnote w:type="continuationSeparator" w:id="1">
    <w:p w:rsidR="00FD661F" w:rsidRDefault="00FD661F" w:rsidP="007A0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8BE"/>
    <w:rsid w:val="000B5758"/>
    <w:rsid w:val="003056D2"/>
    <w:rsid w:val="003A2C98"/>
    <w:rsid w:val="00491431"/>
    <w:rsid w:val="005018BE"/>
    <w:rsid w:val="00597AB1"/>
    <w:rsid w:val="005F0814"/>
    <w:rsid w:val="007A0C97"/>
    <w:rsid w:val="008A7974"/>
    <w:rsid w:val="00B41554"/>
    <w:rsid w:val="00B63519"/>
    <w:rsid w:val="00B83277"/>
    <w:rsid w:val="00CB5557"/>
    <w:rsid w:val="00CB72DB"/>
    <w:rsid w:val="00D46F99"/>
    <w:rsid w:val="00F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A0C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A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A0C97"/>
    <w:rPr>
      <w:rFonts w:ascii="Times New Roman" w:eastAsia="新細明體" w:hAnsi="Times New Roman" w:cs="Times New Roman"/>
      <w:sz w:val="20"/>
      <w:szCs w:val="20"/>
    </w:rPr>
  </w:style>
  <w:style w:type="paragraph" w:customStyle="1" w:styleId="0-">
    <w:name w:val="0-文字"/>
    <w:basedOn w:val="a"/>
    <w:rsid w:val="007A0C97"/>
    <w:pPr>
      <w:spacing w:line="400" w:lineRule="exact"/>
      <w:ind w:firstLineChars="200" w:firstLine="200"/>
    </w:pPr>
    <w:rPr>
      <w:rFonts w:eastAsia="文鼎中楷"/>
      <w:sz w:val="26"/>
    </w:rPr>
  </w:style>
  <w:style w:type="paragraph" w:customStyle="1" w:styleId="0-0">
    <w:name w:val="0-題"/>
    <w:basedOn w:val="a"/>
    <w:rsid w:val="00D46F99"/>
    <w:pPr>
      <w:spacing w:line="400" w:lineRule="exact"/>
      <w:ind w:left="240"/>
      <w:jc w:val="center"/>
    </w:pPr>
    <w:rPr>
      <w:rFonts w:eastAsia="文鼎粗魏碑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</dc:creator>
  <cp:lastModifiedBy>jky</cp:lastModifiedBy>
  <cp:revision>3</cp:revision>
  <cp:lastPrinted>2012-11-01T02:09:00Z</cp:lastPrinted>
  <dcterms:created xsi:type="dcterms:W3CDTF">2012-11-01T02:31:00Z</dcterms:created>
  <dcterms:modified xsi:type="dcterms:W3CDTF">2012-11-01T02:37:00Z</dcterms:modified>
</cp:coreProperties>
</file>