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788" w:rsidRDefault="00535788" w:rsidP="00535788">
      <w:pPr>
        <w:autoSpaceDE w:val="0"/>
        <w:autoSpaceDN w:val="0"/>
        <w:adjustRightInd w:val="0"/>
        <w:spacing w:line="540" w:lineRule="exact"/>
        <w:ind w:rightChars="-118" w:right="31680"/>
        <w:jc w:val="center"/>
        <w:rPr>
          <w:rFonts w:ascii="標楷體" w:eastAsia="標楷體" w:hAnsi="標楷體" w:cs="DFKaiShu-SB-Estd-BF"/>
          <w:kern w:val="0"/>
          <w:sz w:val="32"/>
          <w:szCs w:val="32"/>
        </w:rPr>
      </w:pPr>
      <w:r w:rsidRPr="00EE2F4B">
        <w:rPr>
          <w:rFonts w:ascii="標楷體" w:eastAsia="標楷體" w:hAnsi="標楷體" w:cs="DFKaiShu-SB-Estd-BF" w:hint="eastAsia"/>
          <w:kern w:val="0"/>
          <w:sz w:val="32"/>
          <w:szCs w:val="32"/>
        </w:rPr>
        <w:t>十二年國民基本教育</w:t>
      </w:r>
      <w:r w:rsidRPr="00E21157">
        <w:rPr>
          <w:rFonts w:ascii="標楷體" w:eastAsia="標楷體" w:hAnsi="標楷體" w:cs="DFKaiShu-SB-Estd-BF" w:hint="eastAsia"/>
          <w:color w:val="000000"/>
          <w:kern w:val="0"/>
          <w:sz w:val="32"/>
          <w:szCs w:val="32"/>
        </w:rPr>
        <w:t>高級</w:t>
      </w:r>
      <w:r w:rsidRPr="00EE2F4B">
        <w:rPr>
          <w:rFonts w:ascii="標楷體" w:eastAsia="標楷體" w:hAnsi="標楷體" w:cs="DFKaiShu-SB-Estd-BF" w:hint="eastAsia"/>
          <w:kern w:val="0"/>
          <w:sz w:val="32"/>
          <w:szCs w:val="32"/>
        </w:rPr>
        <w:t>中等以下學校學生海報設計創作比賽</w:t>
      </w:r>
    </w:p>
    <w:p w:rsidR="00535788" w:rsidRPr="00EE2F4B" w:rsidRDefault="00535788" w:rsidP="00177260">
      <w:pPr>
        <w:autoSpaceDE w:val="0"/>
        <w:autoSpaceDN w:val="0"/>
        <w:adjustRightInd w:val="0"/>
        <w:spacing w:line="540" w:lineRule="exact"/>
        <w:ind w:rightChars="-118" w:right="31680"/>
        <w:jc w:val="center"/>
        <w:rPr>
          <w:rFonts w:ascii="標楷體" w:eastAsia="標楷體" w:hAnsi="標楷體" w:cs="DFKaiShu-SB-Estd-BF"/>
          <w:kern w:val="0"/>
          <w:sz w:val="32"/>
          <w:szCs w:val="32"/>
        </w:rPr>
      </w:pPr>
      <w:r w:rsidRPr="00EE2F4B">
        <w:rPr>
          <w:rFonts w:ascii="標楷體" w:eastAsia="標楷體" w:hAnsi="標楷體" w:cs="DFKaiShu-SB-Estd-BF" w:hint="eastAsia"/>
          <w:kern w:val="0"/>
          <w:sz w:val="32"/>
          <w:szCs w:val="32"/>
        </w:rPr>
        <w:t>實施計畫</w:t>
      </w:r>
    </w:p>
    <w:p w:rsidR="00535788" w:rsidRDefault="00535788" w:rsidP="00177260">
      <w:pPr>
        <w:autoSpaceDE w:val="0"/>
        <w:autoSpaceDN w:val="0"/>
        <w:adjustRightInd w:val="0"/>
        <w:spacing w:line="540" w:lineRule="exact"/>
        <w:ind w:left="31680" w:hangingChars="506" w:firstLine="31680"/>
        <w:rPr>
          <w:rFonts w:ascii="標楷體" w:eastAsia="標楷體" w:hAnsi="標楷體" w:cs="DFKaiShu-SB-Estd-BF"/>
          <w:b/>
          <w:kern w:val="0"/>
          <w:sz w:val="28"/>
          <w:szCs w:val="28"/>
        </w:rPr>
      </w:pPr>
      <w:r w:rsidRPr="00E63DF8">
        <w:rPr>
          <w:rFonts w:ascii="標楷體" w:eastAsia="標楷體" w:hAnsi="標楷體" w:cs="DFKaiShu-SB-Estd-BF" w:hint="eastAsia"/>
          <w:b/>
          <w:kern w:val="0"/>
          <w:sz w:val="28"/>
          <w:szCs w:val="28"/>
        </w:rPr>
        <w:t>壹、目的</w:t>
      </w:r>
    </w:p>
    <w:p w:rsidR="00535788" w:rsidRPr="000C3ECB" w:rsidRDefault="00535788" w:rsidP="00177260">
      <w:pPr>
        <w:spacing w:line="540" w:lineRule="exact"/>
        <w:ind w:leftChars="250" w:left="31680"/>
        <w:rPr>
          <w:rFonts w:ascii="標楷體" w:eastAsia="標楷體" w:hAnsi="標楷體" w:cs="DFKaiShu-SB-Estd-BF"/>
          <w:color w:val="000000"/>
          <w:kern w:val="0"/>
          <w:sz w:val="28"/>
          <w:szCs w:val="28"/>
        </w:rPr>
      </w:pPr>
      <w:r w:rsidRPr="000C3ECB">
        <w:rPr>
          <w:rFonts w:ascii="標楷體" w:eastAsia="標楷體" w:hAnsi="標楷體" w:cs="新細明體" w:hint="eastAsia"/>
          <w:color w:val="000000"/>
          <w:kern w:val="0"/>
          <w:sz w:val="28"/>
          <w:szCs w:val="28"/>
        </w:rPr>
        <w:t>藉由學生創意設計活動，呈現每個孩子對未來十二年國民基本教育願景的期盼與想像，增進師生對政策理念瞭解，並發掘藝術創作人才，培養具藝術美感素養之國民。</w:t>
      </w:r>
    </w:p>
    <w:p w:rsidR="00535788" w:rsidRPr="00E63DF8" w:rsidRDefault="00535788" w:rsidP="001A346E">
      <w:pPr>
        <w:autoSpaceDE w:val="0"/>
        <w:autoSpaceDN w:val="0"/>
        <w:adjustRightInd w:val="0"/>
        <w:spacing w:line="540" w:lineRule="exact"/>
        <w:rPr>
          <w:rFonts w:ascii="標楷體" w:eastAsia="標楷體" w:hAnsi="標楷體" w:cs="DFKaiShu-SB-Estd-BF"/>
          <w:b/>
          <w:kern w:val="0"/>
          <w:sz w:val="28"/>
          <w:szCs w:val="28"/>
        </w:rPr>
      </w:pPr>
      <w:r w:rsidRPr="00E63DF8">
        <w:rPr>
          <w:rFonts w:ascii="標楷體" w:eastAsia="標楷體" w:hAnsi="標楷體" w:cs="DFKaiShu-SB-Estd-BF" w:hint="eastAsia"/>
          <w:b/>
          <w:kern w:val="0"/>
          <w:sz w:val="28"/>
          <w:szCs w:val="28"/>
        </w:rPr>
        <w:t>貳、</w:t>
      </w:r>
      <w:r>
        <w:rPr>
          <w:rFonts w:ascii="標楷體" w:eastAsia="標楷體" w:hAnsi="標楷體" w:cs="DFKaiShu-SB-Estd-BF" w:hint="eastAsia"/>
          <w:b/>
          <w:kern w:val="0"/>
          <w:sz w:val="28"/>
          <w:szCs w:val="28"/>
        </w:rPr>
        <w:t>辦理單位</w:t>
      </w:r>
    </w:p>
    <w:p w:rsidR="00535788" w:rsidRPr="00E63DF8" w:rsidRDefault="00535788" w:rsidP="00177260">
      <w:pPr>
        <w:autoSpaceDE w:val="0"/>
        <w:autoSpaceDN w:val="0"/>
        <w:adjustRightInd w:val="0"/>
        <w:spacing w:line="540" w:lineRule="exact"/>
        <w:ind w:leftChars="200" w:left="31680"/>
        <w:rPr>
          <w:rFonts w:ascii="標楷體" w:eastAsia="標楷體" w:hAnsi="標楷體" w:cs="DFKaiShu-SB-Estd-BF"/>
          <w:kern w:val="0"/>
          <w:sz w:val="28"/>
          <w:szCs w:val="28"/>
        </w:rPr>
      </w:pPr>
      <w:r w:rsidRPr="00E63DF8">
        <w:rPr>
          <w:rFonts w:ascii="標楷體" w:eastAsia="標楷體" w:hAnsi="標楷體" w:cs="DFKaiShu-SB-Estd-BF" w:hint="eastAsia"/>
          <w:kern w:val="0"/>
          <w:sz w:val="28"/>
          <w:szCs w:val="28"/>
        </w:rPr>
        <w:t>一、指導單位：教育部</w:t>
      </w:r>
    </w:p>
    <w:p w:rsidR="00535788" w:rsidRPr="00E63DF8" w:rsidRDefault="00535788" w:rsidP="00177260">
      <w:pPr>
        <w:autoSpaceDE w:val="0"/>
        <w:autoSpaceDN w:val="0"/>
        <w:adjustRightInd w:val="0"/>
        <w:spacing w:line="540" w:lineRule="exact"/>
        <w:ind w:leftChars="200" w:left="31680"/>
        <w:rPr>
          <w:rFonts w:ascii="標楷體" w:eastAsia="標楷體" w:hAnsi="標楷體" w:cs="DFKaiShu-SB-Estd-BF"/>
          <w:kern w:val="0"/>
          <w:sz w:val="28"/>
          <w:szCs w:val="28"/>
        </w:rPr>
      </w:pPr>
      <w:r w:rsidRPr="00E63DF8">
        <w:rPr>
          <w:rFonts w:ascii="標楷體" w:eastAsia="標楷體" w:hAnsi="標楷體" w:cs="DFKaiShu-SB-Estd-BF" w:hint="eastAsia"/>
          <w:kern w:val="0"/>
          <w:sz w:val="28"/>
          <w:szCs w:val="28"/>
        </w:rPr>
        <w:t>二、主辦單位：教育部國民及學前教育署</w:t>
      </w:r>
    </w:p>
    <w:p w:rsidR="00535788" w:rsidRPr="000C3ECB" w:rsidRDefault="00535788" w:rsidP="00177260">
      <w:pPr>
        <w:autoSpaceDE w:val="0"/>
        <w:autoSpaceDN w:val="0"/>
        <w:adjustRightInd w:val="0"/>
        <w:spacing w:line="540" w:lineRule="exact"/>
        <w:ind w:leftChars="200" w:left="31680"/>
        <w:rPr>
          <w:rFonts w:ascii="標楷體" w:eastAsia="標楷體" w:hAnsi="標楷體" w:cs="DFKaiShu-SB-Estd-BF"/>
          <w:color w:val="000000"/>
          <w:kern w:val="0"/>
          <w:sz w:val="28"/>
          <w:szCs w:val="28"/>
        </w:rPr>
      </w:pPr>
      <w:r w:rsidRPr="00E63DF8">
        <w:rPr>
          <w:rFonts w:ascii="標楷體" w:eastAsia="標楷體" w:hAnsi="標楷體" w:cs="DFKaiShu-SB-Estd-BF" w:hint="eastAsia"/>
          <w:kern w:val="0"/>
          <w:sz w:val="28"/>
          <w:szCs w:val="28"/>
        </w:rPr>
        <w:t>三、協辦單位：</w:t>
      </w:r>
      <w:r>
        <w:rPr>
          <w:rFonts w:ascii="標楷體" w:eastAsia="標楷體" w:hAnsi="標楷體" w:cs="DFKaiShu-SB-Estd-BF" w:hint="eastAsia"/>
          <w:kern w:val="0"/>
          <w:sz w:val="28"/>
          <w:szCs w:val="28"/>
        </w:rPr>
        <w:t>各</w:t>
      </w:r>
      <w:r w:rsidRPr="00E63DF8">
        <w:rPr>
          <w:rFonts w:ascii="標楷體" w:eastAsia="標楷體" w:hAnsi="標楷體" w:cs="DFKaiShu-SB-Estd-BF" w:hint="eastAsia"/>
          <w:kern w:val="0"/>
          <w:sz w:val="28"/>
          <w:szCs w:val="28"/>
        </w:rPr>
        <w:t>直轄市政府教育局及縣</w:t>
      </w:r>
      <w:r>
        <w:rPr>
          <w:rFonts w:ascii="標楷體" w:eastAsia="標楷體" w:hAnsi="標楷體" w:cs="DFKaiShu-SB-Estd-BF" w:hint="eastAsia"/>
          <w:kern w:val="0"/>
          <w:sz w:val="28"/>
          <w:szCs w:val="28"/>
        </w:rPr>
        <w:t>（</w:t>
      </w:r>
      <w:r w:rsidRPr="00E63DF8">
        <w:rPr>
          <w:rFonts w:ascii="標楷體" w:eastAsia="標楷體" w:hAnsi="標楷體" w:cs="DFKaiShu-SB-Estd-BF" w:hint="eastAsia"/>
          <w:kern w:val="0"/>
          <w:sz w:val="28"/>
          <w:szCs w:val="28"/>
        </w:rPr>
        <w:t>市</w:t>
      </w:r>
      <w:r>
        <w:rPr>
          <w:rFonts w:ascii="標楷體" w:eastAsia="標楷體" w:hAnsi="標楷體" w:cs="DFKaiShu-SB-Estd-BF" w:hint="eastAsia"/>
          <w:kern w:val="0"/>
          <w:sz w:val="28"/>
          <w:szCs w:val="28"/>
        </w:rPr>
        <w:t>）</w:t>
      </w:r>
      <w:r w:rsidRPr="00E63DF8">
        <w:rPr>
          <w:rFonts w:ascii="標楷體" w:eastAsia="標楷體" w:hAnsi="標楷體" w:cs="DFKaiShu-SB-Estd-BF" w:hint="eastAsia"/>
          <w:kern w:val="0"/>
          <w:sz w:val="28"/>
          <w:szCs w:val="28"/>
        </w:rPr>
        <w:t>政府</w:t>
      </w:r>
      <w:r w:rsidRPr="000C3ECB">
        <w:rPr>
          <w:rFonts w:ascii="標楷體" w:eastAsia="標楷體" w:hAnsi="標楷體" w:cs="DFKaiShu-SB-Estd-BF" w:hint="eastAsia"/>
          <w:color w:val="000000"/>
          <w:kern w:val="0"/>
          <w:sz w:val="28"/>
          <w:szCs w:val="28"/>
        </w:rPr>
        <w:t>（以下簡稱地方政府）</w:t>
      </w:r>
    </w:p>
    <w:p w:rsidR="00535788" w:rsidRPr="00E63DF8" w:rsidRDefault="00535788" w:rsidP="00177260">
      <w:pPr>
        <w:autoSpaceDE w:val="0"/>
        <w:autoSpaceDN w:val="0"/>
        <w:adjustRightInd w:val="0"/>
        <w:spacing w:line="540" w:lineRule="exact"/>
        <w:ind w:leftChars="200" w:left="31680"/>
        <w:rPr>
          <w:rFonts w:ascii="標楷體" w:eastAsia="標楷體" w:hAnsi="標楷體" w:cs="DFKaiShu-SB-Estd-BF"/>
          <w:kern w:val="0"/>
          <w:sz w:val="28"/>
          <w:szCs w:val="28"/>
        </w:rPr>
      </w:pPr>
      <w:r w:rsidRPr="00E63DF8">
        <w:rPr>
          <w:rFonts w:ascii="標楷體" w:eastAsia="標楷體" w:hAnsi="標楷體" w:cs="DFKaiShu-SB-Estd-BF" w:hint="eastAsia"/>
          <w:kern w:val="0"/>
          <w:sz w:val="28"/>
          <w:szCs w:val="28"/>
        </w:rPr>
        <w:t>四、承辦單位：國</w:t>
      </w:r>
      <w:r w:rsidRPr="00E63DF8">
        <w:rPr>
          <w:rFonts w:ascii="標楷體" w:eastAsia="標楷體" w:hAnsi="標楷體" w:cs="新細明體" w:hint="eastAsia"/>
          <w:kern w:val="0"/>
          <w:sz w:val="28"/>
          <w:szCs w:val="28"/>
        </w:rPr>
        <w:t>立員林</w:t>
      </w:r>
      <w:r w:rsidRPr="00E63DF8">
        <w:rPr>
          <w:rFonts w:ascii="標楷體" w:eastAsia="標楷體" w:hAnsi="標楷體" w:cs="DFKaiShu-SB-Estd-BF" w:hint="eastAsia"/>
          <w:kern w:val="0"/>
          <w:sz w:val="28"/>
          <w:szCs w:val="28"/>
        </w:rPr>
        <w:t>高級中學</w:t>
      </w:r>
    </w:p>
    <w:p w:rsidR="00535788" w:rsidRDefault="00535788" w:rsidP="001A346E">
      <w:pPr>
        <w:autoSpaceDE w:val="0"/>
        <w:autoSpaceDN w:val="0"/>
        <w:adjustRightInd w:val="0"/>
        <w:spacing w:line="540" w:lineRule="exact"/>
        <w:rPr>
          <w:rFonts w:ascii="標楷體" w:eastAsia="標楷體" w:hAnsi="標楷體" w:cs="DFKaiShu-SB-Estd-BF"/>
          <w:b/>
          <w:kern w:val="0"/>
          <w:sz w:val="28"/>
          <w:szCs w:val="28"/>
        </w:rPr>
      </w:pPr>
      <w:r w:rsidRPr="00E63DF8">
        <w:rPr>
          <w:rFonts w:ascii="標楷體" w:eastAsia="標楷體" w:hAnsi="標楷體" w:cs="新細明體" w:hint="eastAsia"/>
          <w:b/>
          <w:kern w:val="0"/>
          <w:sz w:val="28"/>
          <w:szCs w:val="28"/>
        </w:rPr>
        <w:t>參</w:t>
      </w:r>
      <w:r w:rsidRPr="00E63DF8">
        <w:rPr>
          <w:rFonts w:ascii="標楷體" w:eastAsia="標楷體" w:hAnsi="標楷體" w:cs="DFKaiShu-SB-Estd-BF" w:hint="eastAsia"/>
          <w:b/>
          <w:kern w:val="0"/>
          <w:sz w:val="28"/>
          <w:szCs w:val="28"/>
        </w:rPr>
        <w:t>、</w:t>
      </w:r>
      <w:r w:rsidRPr="00E63DF8">
        <w:rPr>
          <w:rFonts w:ascii="標楷體" w:eastAsia="標楷體" w:hAnsi="標楷體" w:cs="新細明體" w:hint="eastAsia"/>
          <w:b/>
          <w:kern w:val="0"/>
          <w:sz w:val="28"/>
          <w:szCs w:val="28"/>
        </w:rPr>
        <w:t>參</w:t>
      </w:r>
      <w:r w:rsidRPr="00E63DF8">
        <w:rPr>
          <w:rFonts w:ascii="標楷體" w:eastAsia="標楷體" w:hAnsi="標楷體" w:cs="DFKaiShu-SB-Estd-BF" w:hint="eastAsia"/>
          <w:b/>
          <w:kern w:val="0"/>
          <w:sz w:val="28"/>
          <w:szCs w:val="28"/>
        </w:rPr>
        <w:t>賽作品</w:t>
      </w:r>
      <w:r w:rsidRPr="00E63DF8">
        <w:rPr>
          <w:rFonts w:ascii="標楷體" w:eastAsia="標楷體" w:hAnsi="標楷體" w:cs="新細明體" w:hint="eastAsia"/>
          <w:b/>
          <w:kern w:val="0"/>
          <w:sz w:val="28"/>
          <w:szCs w:val="28"/>
        </w:rPr>
        <w:t>類</w:t>
      </w:r>
      <w:r w:rsidRPr="00E63DF8">
        <w:rPr>
          <w:rFonts w:ascii="標楷體" w:eastAsia="標楷體" w:hAnsi="標楷體" w:cs="DFKaiShu-SB-Estd-BF" w:hint="eastAsia"/>
          <w:b/>
          <w:kern w:val="0"/>
          <w:sz w:val="28"/>
          <w:szCs w:val="28"/>
        </w:rPr>
        <w:t>別及組別</w:t>
      </w:r>
    </w:p>
    <w:p w:rsidR="00535788" w:rsidRDefault="00535788" w:rsidP="00177260">
      <w:pPr>
        <w:autoSpaceDE w:val="0"/>
        <w:autoSpaceDN w:val="0"/>
        <w:adjustRightInd w:val="0"/>
        <w:spacing w:line="540" w:lineRule="exact"/>
        <w:ind w:leftChars="200" w:left="31680"/>
        <w:rPr>
          <w:rFonts w:ascii="標楷體" w:eastAsia="標楷體" w:hAnsi="標楷體" w:cs="DFKaiShu-SB-Estd-BF"/>
          <w:kern w:val="0"/>
          <w:sz w:val="28"/>
          <w:szCs w:val="28"/>
        </w:rPr>
      </w:pPr>
      <w:r>
        <w:rPr>
          <w:rFonts w:ascii="標楷體" w:eastAsia="標楷體" w:hAnsi="標楷體" w:cs="DFKaiShu-SB-Estd-BF" w:hint="eastAsia"/>
          <w:b/>
          <w:kern w:val="0"/>
          <w:sz w:val="28"/>
          <w:szCs w:val="28"/>
        </w:rPr>
        <w:t>一、</w:t>
      </w:r>
      <w:r w:rsidRPr="00E63DF8">
        <w:rPr>
          <w:rFonts w:ascii="標楷體" w:eastAsia="標楷體" w:hAnsi="標楷體" w:cs="新細明體" w:hint="eastAsia"/>
          <w:kern w:val="0"/>
          <w:sz w:val="28"/>
          <w:szCs w:val="28"/>
        </w:rPr>
        <w:t>類</w:t>
      </w:r>
      <w:r w:rsidRPr="00E63DF8">
        <w:rPr>
          <w:rFonts w:ascii="標楷體" w:eastAsia="標楷體" w:hAnsi="標楷體" w:cs="DFKaiShu-SB-Estd-BF" w:hint="eastAsia"/>
          <w:kern w:val="0"/>
          <w:sz w:val="28"/>
          <w:szCs w:val="28"/>
        </w:rPr>
        <w:t>別：平面海報設計</w:t>
      </w:r>
    </w:p>
    <w:p w:rsidR="00535788" w:rsidRDefault="00535788" w:rsidP="00177260">
      <w:pPr>
        <w:autoSpaceDE w:val="0"/>
        <w:autoSpaceDN w:val="0"/>
        <w:adjustRightInd w:val="0"/>
        <w:spacing w:line="540" w:lineRule="exact"/>
        <w:ind w:leftChars="200" w:left="31680"/>
        <w:rPr>
          <w:rFonts w:ascii="標楷體" w:eastAsia="標楷體" w:hAnsi="標楷體" w:cs="DFKaiShu-SB-Estd-BF"/>
          <w:kern w:val="0"/>
          <w:sz w:val="28"/>
          <w:szCs w:val="28"/>
        </w:rPr>
      </w:pPr>
      <w:r w:rsidRPr="00582950">
        <w:rPr>
          <w:rFonts w:ascii="標楷體" w:eastAsia="標楷體" w:hAnsi="標楷體" w:cs="DFKaiShu-SB-Estd-BF" w:hint="eastAsia"/>
          <w:kern w:val="0"/>
          <w:sz w:val="28"/>
          <w:szCs w:val="28"/>
        </w:rPr>
        <w:t>二、組別：共分以下六組</w:t>
      </w:r>
      <w:r w:rsidRPr="00582950">
        <w:rPr>
          <w:rFonts w:ascii="標楷體" w:eastAsia="標楷體" w:hAnsi="標楷體" w:cs="DFKaiShu-SB-Estd-BF"/>
          <w:kern w:val="0"/>
          <w:sz w:val="28"/>
          <w:szCs w:val="28"/>
        </w:rPr>
        <w:t xml:space="preserve"> </w:t>
      </w:r>
    </w:p>
    <w:p w:rsidR="00535788" w:rsidRPr="000C3ECB" w:rsidRDefault="00535788" w:rsidP="00177260">
      <w:pPr>
        <w:tabs>
          <w:tab w:val="left" w:pos="1330"/>
        </w:tabs>
        <w:autoSpaceDE w:val="0"/>
        <w:autoSpaceDN w:val="0"/>
        <w:adjustRightInd w:val="0"/>
        <w:spacing w:line="540" w:lineRule="exact"/>
        <w:ind w:leftChars="200" w:left="31680" w:firstLineChars="5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一</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國小高年級美術班組</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6"/>
          <w:szCs w:val="26"/>
        </w:rPr>
        <w:t>包括公、私</w:t>
      </w:r>
      <w:r w:rsidRPr="000C3ECB">
        <w:rPr>
          <w:rFonts w:ascii="標楷體" w:eastAsia="標楷體" w:hAnsi="標楷體" w:cs="新細明體" w:hint="eastAsia"/>
          <w:color w:val="000000"/>
          <w:kern w:val="0"/>
          <w:sz w:val="26"/>
          <w:szCs w:val="26"/>
        </w:rPr>
        <w:t>立五、</w:t>
      </w:r>
      <w:r w:rsidRPr="000C3ECB">
        <w:rPr>
          <w:rFonts w:ascii="標楷體" w:eastAsia="標楷體" w:hAnsi="標楷體" w:cs="DFKaiShu-SB-Estd-BF" w:hint="eastAsia"/>
          <w:color w:val="000000"/>
          <w:kern w:val="0"/>
          <w:sz w:val="26"/>
          <w:szCs w:val="26"/>
        </w:rPr>
        <w:t>六年級國小學生</w:t>
      </w:r>
      <w:r w:rsidRPr="000C3ECB">
        <w:rPr>
          <w:rFonts w:ascii="標楷體" w:eastAsia="標楷體" w:hAnsi="標楷體" w:cs="DFKaiShu-SB-Estd-BF"/>
          <w:color w:val="000000"/>
          <w:kern w:val="0"/>
          <w:sz w:val="26"/>
          <w:szCs w:val="26"/>
        </w:rPr>
        <w:t>)</w:t>
      </w:r>
    </w:p>
    <w:p w:rsidR="00535788" w:rsidRPr="000C3ECB" w:rsidRDefault="00535788" w:rsidP="00177260">
      <w:pPr>
        <w:tabs>
          <w:tab w:val="left" w:pos="1330"/>
        </w:tabs>
        <w:autoSpaceDE w:val="0"/>
        <w:autoSpaceDN w:val="0"/>
        <w:adjustRightInd w:val="0"/>
        <w:spacing w:line="540" w:lineRule="exact"/>
        <w:ind w:leftChars="200" w:left="31680" w:firstLineChars="5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二</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國小高年級普通班組</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6"/>
          <w:szCs w:val="26"/>
        </w:rPr>
        <w:t>包括公、私</w:t>
      </w:r>
      <w:r w:rsidRPr="000C3ECB">
        <w:rPr>
          <w:rFonts w:ascii="標楷體" w:eastAsia="標楷體" w:hAnsi="標楷體" w:cs="新細明體" w:hint="eastAsia"/>
          <w:color w:val="000000"/>
          <w:kern w:val="0"/>
          <w:sz w:val="26"/>
          <w:szCs w:val="26"/>
        </w:rPr>
        <w:t>立五、</w:t>
      </w:r>
      <w:r w:rsidRPr="000C3ECB">
        <w:rPr>
          <w:rFonts w:ascii="標楷體" w:eastAsia="標楷體" w:hAnsi="標楷體" w:cs="DFKaiShu-SB-Estd-BF" w:hint="eastAsia"/>
          <w:color w:val="000000"/>
          <w:kern w:val="0"/>
          <w:sz w:val="26"/>
          <w:szCs w:val="26"/>
        </w:rPr>
        <w:t>六年級國小學生</w:t>
      </w:r>
      <w:r w:rsidRPr="000C3ECB">
        <w:rPr>
          <w:rFonts w:ascii="標楷體" w:eastAsia="標楷體" w:hAnsi="標楷體" w:cs="DFKaiShu-SB-Estd-BF"/>
          <w:color w:val="000000"/>
          <w:kern w:val="0"/>
          <w:sz w:val="26"/>
          <w:szCs w:val="26"/>
        </w:rPr>
        <w:t>)</w:t>
      </w:r>
    </w:p>
    <w:p w:rsidR="00535788" w:rsidRPr="000C3ECB" w:rsidRDefault="00535788" w:rsidP="00177260">
      <w:pPr>
        <w:autoSpaceDE w:val="0"/>
        <w:autoSpaceDN w:val="0"/>
        <w:adjustRightInd w:val="0"/>
        <w:spacing w:line="540" w:lineRule="exact"/>
        <w:ind w:leftChars="265" w:left="31680" w:hangingChars="205"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三</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國中美術班組</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6"/>
          <w:szCs w:val="26"/>
        </w:rPr>
        <w:t>包括公、私</w:t>
      </w:r>
      <w:r w:rsidRPr="000C3ECB">
        <w:rPr>
          <w:rFonts w:ascii="標楷體" w:eastAsia="標楷體" w:hAnsi="標楷體" w:cs="新細明體" w:hint="eastAsia"/>
          <w:color w:val="000000"/>
          <w:kern w:val="0"/>
          <w:sz w:val="26"/>
          <w:szCs w:val="26"/>
        </w:rPr>
        <w:t>立</w:t>
      </w:r>
      <w:r w:rsidRPr="000C3ECB">
        <w:rPr>
          <w:rFonts w:ascii="標楷體" w:eastAsia="標楷體" w:hAnsi="標楷體" w:cs="DFKaiShu-SB-Estd-BF" w:hint="eastAsia"/>
          <w:color w:val="000000"/>
          <w:kern w:val="0"/>
          <w:sz w:val="26"/>
          <w:szCs w:val="26"/>
        </w:rPr>
        <w:t>國中、國中補校、高中附設國中部、完全中學國中部學生</w:t>
      </w:r>
      <w:r w:rsidRPr="000C3ECB">
        <w:rPr>
          <w:rFonts w:ascii="標楷體" w:eastAsia="標楷體" w:hAnsi="標楷體" w:cs="DFKaiShu-SB-Estd-BF"/>
          <w:color w:val="000000"/>
          <w:kern w:val="0"/>
          <w:sz w:val="26"/>
          <w:szCs w:val="26"/>
        </w:rPr>
        <w:t>)</w:t>
      </w:r>
    </w:p>
    <w:p w:rsidR="00535788" w:rsidRPr="000C3ECB" w:rsidRDefault="00535788" w:rsidP="00177260">
      <w:pPr>
        <w:autoSpaceDE w:val="0"/>
        <w:autoSpaceDN w:val="0"/>
        <w:adjustRightInd w:val="0"/>
        <w:spacing w:line="540" w:lineRule="exact"/>
        <w:ind w:leftChars="248" w:left="31680" w:hangingChars="219"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四</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國中普通班組</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6"/>
          <w:szCs w:val="26"/>
        </w:rPr>
        <w:t>包括公、私</w:t>
      </w:r>
      <w:r w:rsidRPr="000C3ECB">
        <w:rPr>
          <w:rFonts w:ascii="標楷體" w:eastAsia="標楷體" w:hAnsi="標楷體" w:cs="新細明體" w:hint="eastAsia"/>
          <w:color w:val="000000"/>
          <w:kern w:val="0"/>
          <w:sz w:val="26"/>
          <w:szCs w:val="26"/>
        </w:rPr>
        <w:t>立</w:t>
      </w:r>
      <w:r w:rsidRPr="000C3ECB">
        <w:rPr>
          <w:rFonts w:ascii="標楷體" w:eastAsia="標楷體" w:hAnsi="標楷體" w:cs="DFKaiShu-SB-Estd-BF" w:hint="eastAsia"/>
          <w:color w:val="000000"/>
          <w:kern w:val="0"/>
          <w:sz w:val="26"/>
          <w:szCs w:val="26"/>
        </w:rPr>
        <w:t>國中、國中補校、高中附設國中部、完全中學國中部學生</w:t>
      </w:r>
      <w:r w:rsidRPr="000C3ECB">
        <w:rPr>
          <w:rFonts w:ascii="標楷體" w:eastAsia="標楷體" w:hAnsi="標楷體" w:cs="DFKaiShu-SB-Estd-BF"/>
          <w:color w:val="000000"/>
          <w:kern w:val="0"/>
          <w:sz w:val="26"/>
          <w:szCs w:val="26"/>
        </w:rPr>
        <w:t>)</w:t>
      </w:r>
    </w:p>
    <w:p w:rsidR="00535788" w:rsidRPr="00343ABB" w:rsidRDefault="00535788" w:rsidP="00177260">
      <w:pPr>
        <w:autoSpaceDE w:val="0"/>
        <w:autoSpaceDN w:val="0"/>
        <w:adjustRightInd w:val="0"/>
        <w:spacing w:line="540" w:lineRule="exact"/>
        <w:ind w:leftChars="245" w:left="31680" w:hangingChars="210" w:firstLine="31680"/>
        <w:rPr>
          <w:rFonts w:ascii="標楷體" w:eastAsia="標楷體" w:hAnsi="標楷體" w:cs="DFKaiShu-SB-Estd-BF"/>
          <w:color w:val="000000"/>
          <w:kern w:val="0"/>
          <w:sz w:val="26"/>
          <w:szCs w:val="26"/>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五</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高級中等學校美術班（科）或設計類群組</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6"/>
          <w:szCs w:val="26"/>
        </w:rPr>
        <w:t>包括公、私</w:t>
      </w:r>
      <w:r w:rsidRPr="000C3ECB">
        <w:rPr>
          <w:rFonts w:ascii="標楷體" w:eastAsia="標楷體" w:hAnsi="標楷體" w:cs="新細明體" w:hint="eastAsia"/>
          <w:color w:val="000000"/>
          <w:kern w:val="0"/>
          <w:sz w:val="26"/>
          <w:szCs w:val="26"/>
        </w:rPr>
        <w:t>立</w:t>
      </w:r>
      <w:r w:rsidRPr="000C3ECB">
        <w:rPr>
          <w:rFonts w:ascii="標楷體" w:eastAsia="標楷體" w:hAnsi="標楷體" w:cs="DFKaiShu-SB-Estd-BF" w:hint="eastAsia"/>
          <w:color w:val="000000"/>
          <w:kern w:val="0"/>
          <w:sz w:val="26"/>
          <w:szCs w:val="26"/>
        </w:rPr>
        <w:t>高中職日夜間部與進修學校、完全中學及</w:t>
      </w:r>
      <w:r w:rsidRPr="00343ABB">
        <w:rPr>
          <w:rFonts w:ascii="標楷體" w:eastAsia="標楷體" w:hAnsi="標楷體" w:cs="DFKaiShu-SB-Estd-BF" w:hint="eastAsia"/>
          <w:color w:val="000000"/>
          <w:kern w:val="0"/>
          <w:sz w:val="26"/>
          <w:szCs w:val="26"/>
        </w:rPr>
        <w:t>五專前三年</w:t>
      </w:r>
      <w:r w:rsidRPr="00343ABB">
        <w:rPr>
          <w:rFonts w:ascii="標楷體" w:eastAsia="標楷體" w:hAnsi="標楷體" w:cs="DFKaiShu-SB-Estd-BF"/>
          <w:color w:val="000000"/>
          <w:kern w:val="0"/>
          <w:sz w:val="26"/>
          <w:szCs w:val="26"/>
        </w:rPr>
        <w:t xml:space="preserve"> )</w:t>
      </w:r>
    </w:p>
    <w:p w:rsidR="00535788" w:rsidRPr="000C3ECB" w:rsidRDefault="00535788" w:rsidP="00177260">
      <w:pPr>
        <w:autoSpaceDE w:val="0"/>
        <w:autoSpaceDN w:val="0"/>
        <w:adjustRightInd w:val="0"/>
        <w:spacing w:line="540" w:lineRule="exact"/>
        <w:ind w:leftChars="240" w:left="31680" w:hangingChars="210" w:firstLine="31680"/>
        <w:rPr>
          <w:rFonts w:ascii="標楷體" w:eastAsia="標楷體" w:hAnsi="標楷體" w:cs="DFKaiShu-SB-Estd-BF"/>
          <w:color w:val="000000"/>
          <w:kern w:val="0"/>
          <w:sz w:val="26"/>
          <w:szCs w:val="26"/>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六</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高級中等學校普通班組</w:t>
      </w:r>
      <w:r w:rsidRPr="000C3ECB">
        <w:rPr>
          <w:rFonts w:ascii="標楷體" w:eastAsia="標楷體" w:hAnsi="標楷體" w:cs="DFKaiShu-SB-Estd-BF"/>
          <w:color w:val="000000"/>
          <w:kern w:val="0"/>
          <w:sz w:val="28"/>
          <w:szCs w:val="28"/>
        </w:rPr>
        <w:t xml:space="preserve"> (</w:t>
      </w:r>
      <w:r w:rsidRPr="000C3ECB">
        <w:rPr>
          <w:rFonts w:ascii="標楷體" w:eastAsia="標楷體" w:hAnsi="標楷體" w:cs="DFKaiShu-SB-Estd-BF" w:hint="eastAsia"/>
          <w:color w:val="000000"/>
          <w:kern w:val="0"/>
          <w:sz w:val="26"/>
          <w:szCs w:val="26"/>
        </w:rPr>
        <w:t>包括公、私</w:t>
      </w:r>
      <w:r w:rsidRPr="000C3ECB">
        <w:rPr>
          <w:rFonts w:ascii="標楷體" w:eastAsia="標楷體" w:hAnsi="標楷體" w:cs="新細明體" w:hint="eastAsia"/>
          <w:color w:val="000000"/>
          <w:kern w:val="0"/>
          <w:sz w:val="26"/>
          <w:szCs w:val="26"/>
        </w:rPr>
        <w:t>立</w:t>
      </w:r>
      <w:r w:rsidRPr="000C3ECB">
        <w:rPr>
          <w:rFonts w:ascii="標楷體" w:eastAsia="標楷體" w:hAnsi="標楷體" w:cs="DFKaiShu-SB-Estd-BF" w:hint="eastAsia"/>
          <w:color w:val="000000"/>
          <w:kern w:val="0"/>
          <w:sz w:val="26"/>
          <w:szCs w:val="26"/>
        </w:rPr>
        <w:t>高中職日夜間部與進修學校、完全中學及</w:t>
      </w:r>
      <w:r w:rsidRPr="00343ABB">
        <w:rPr>
          <w:rFonts w:ascii="標楷體" w:eastAsia="標楷體" w:hAnsi="標楷體" w:cs="DFKaiShu-SB-Estd-BF" w:hint="eastAsia"/>
          <w:color w:val="000000"/>
          <w:kern w:val="0"/>
          <w:sz w:val="26"/>
          <w:szCs w:val="26"/>
        </w:rPr>
        <w:t>五專前三年</w:t>
      </w:r>
      <w:r w:rsidRPr="000C3ECB">
        <w:rPr>
          <w:rFonts w:ascii="標楷體" w:eastAsia="標楷體" w:hAnsi="標楷體" w:cs="DFKaiShu-SB-Estd-BF" w:hint="eastAsia"/>
          <w:color w:val="000000"/>
          <w:kern w:val="0"/>
          <w:sz w:val="28"/>
          <w:szCs w:val="28"/>
        </w:rPr>
        <w:t>非美術班（科）及設計類群</w:t>
      </w:r>
      <w:r w:rsidRPr="000C3ECB">
        <w:rPr>
          <w:rFonts w:ascii="標楷體" w:eastAsia="標楷體" w:hAnsi="標楷體" w:cs="DFKaiShu-SB-Estd-BF" w:hint="eastAsia"/>
          <w:color w:val="000000"/>
          <w:kern w:val="0"/>
          <w:sz w:val="26"/>
          <w:szCs w:val="26"/>
        </w:rPr>
        <w:t>學生</w:t>
      </w:r>
      <w:r w:rsidRPr="000C3ECB">
        <w:rPr>
          <w:rFonts w:ascii="標楷體" w:eastAsia="標楷體" w:hAnsi="標楷體" w:cs="DFKaiShu-SB-Estd-BF"/>
          <w:color w:val="000000"/>
          <w:kern w:val="0"/>
          <w:sz w:val="26"/>
          <w:szCs w:val="26"/>
        </w:rPr>
        <w:t xml:space="preserve">) </w:t>
      </w:r>
    </w:p>
    <w:p w:rsidR="00535788" w:rsidRDefault="00535788" w:rsidP="00FA6FF6">
      <w:pPr>
        <w:autoSpaceDE w:val="0"/>
        <w:autoSpaceDN w:val="0"/>
        <w:adjustRightInd w:val="0"/>
        <w:spacing w:line="540" w:lineRule="exact"/>
        <w:ind w:left="2520" w:hanging="2520"/>
        <w:rPr>
          <w:rFonts w:ascii="標楷體" w:eastAsia="標楷體" w:hAnsi="標楷體" w:cs="DFKaiShu-SB-Estd-BF"/>
          <w:kern w:val="0"/>
          <w:sz w:val="28"/>
          <w:szCs w:val="28"/>
        </w:rPr>
      </w:pPr>
      <w:r w:rsidRPr="00E63DF8">
        <w:rPr>
          <w:rFonts w:ascii="標楷體" w:eastAsia="標楷體" w:hAnsi="標楷體" w:cs="DFKaiShu-SB-Estd-BF" w:hint="eastAsia"/>
          <w:b/>
          <w:kern w:val="0"/>
          <w:sz w:val="28"/>
          <w:szCs w:val="28"/>
        </w:rPr>
        <w:t>肆、</w:t>
      </w:r>
      <w:r w:rsidRPr="00CD77DD">
        <w:rPr>
          <w:rFonts w:ascii="標楷體" w:eastAsia="標楷體" w:hAnsi="標楷體" w:cs="DFKaiShu-SB-Estd-BF" w:hint="eastAsia"/>
          <w:b/>
          <w:kern w:val="0"/>
          <w:sz w:val="28"/>
          <w:szCs w:val="28"/>
        </w:rPr>
        <w:t>海報設計</w:t>
      </w:r>
      <w:r w:rsidRPr="00E63DF8">
        <w:rPr>
          <w:rFonts w:ascii="標楷體" w:eastAsia="標楷體" w:hAnsi="標楷體" w:cs="DFKaiShu-SB-Estd-BF" w:hint="eastAsia"/>
          <w:b/>
          <w:kern w:val="0"/>
          <w:sz w:val="28"/>
          <w:szCs w:val="28"/>
        </w:rPr>
        <w:t>主題</w:t>
      </w:r>
    </w:p>
    <w:p w:rsidR="00535788" w:rsidRPr="000C3ECB" w:rsidRDefault="00535788" w:rsidP="00177260">
      <w:pPr>
        <w:autoSpaceDE w:val="0"/>
        <w:autoSpaceDN w:val="0"/>
        <w:adjustRightInd w:val="0"/>
        <w:spacing w:line="540" w:lineRule="exact"/>
        <w:ind w:leftChars="250" w:left="31680"/>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以學生的角度為出發點，想像學習的未來。作品以呈現十二年國民基本教育適性揚才、有教無類、因材施教、多元進路、優質銜接之理念，達到成就每一個孩子為創作設計主題。</w:t>
      </w:r>
    </w:p>
    <w:p w:rsidR="00535788" w:rsidRPr="00BF34BA" w:rsidRDefault="00535788" w:rsidP="00177260">
      <w:pPr>
        <w:autoSpaceDE w:val="0"/>
        <w:autoSpaceDN w:val="0"/>
        <w:adjustRightInd w:val="0"/>
        <w:spacing w:line="540" w:lineRule="exact"/>
        <w:ind w:left="31680" w:hangingChars="707" w:firstLine="31680"/>
        <w:rPr>
          <w:rFonts w:ascii="標楷體" w:eastAsia="標楷體" w:hAnsi="標楷體" w:cs="DFKaiShu-SB-Estd-BF"/>
          <w:b/>
          <w:color w:val="000000"/>
          <w:kern w:val="0"/>
          <w:sz w:val="28"/>
          <w:szCs w:val="28"/>
        </w:rPr>
      </w:pPr>
      <w:r w:rsidRPr="00BF34BA">
        <w:rPr>
          <w:rFonts w:ascii="標楷體" w:eastAsia="標楷體" w:hAnsi="標楷體" w:cs="DFKaiShu-SB-Estd-BF" w:hint="eastAsia"/>
          <w:b/>
          <w:color w:val="000000"/>
          <w:kern w:val="0"/>
          <w:sz w:val="28"/>
          <w:szCs w:val="28"/>
        </w:rPr>
        <w:t>伍、比賽方式</w:t>
      </w:r>
    </w:p>
    <w:p w:rsidR="00535788" w:rsidRPr="000C3ECB" w:rsidRDefault="00535788" w:rsidP="00177260">
      <w:pPr>
        <w:autoSpaceDE w:val="0"/>
        <w:autoSpaceDN w:val="0"/>
        <w:adjustRightInd w:val="0"/>
        <w:spacing w:line="540" w:lineRule="exact"/>
        <w:ind w:leftChars="250" w:left="31680"/>
        <w:rPr>
          <w:rFonts w:ascii="標楷體" w:eastAsia="標楷體" w:hAnsi="標楷體" w:cs="DFKaiShu-SB-Estd-BF"/>
          <w:color w:val="000000"/>
          <w:kern w:val="0"/>
          <w:sz w:val="28"/>
          <w:szCs w:val="28"/>
        </w:rPr>
      </w:pPr>
      <w:r w:rsidRPr="00BF34BA">
        <w:rPr>
          <w:rFonts w:ascii="標楷體" w:eastAsia="標楷體" w:hAnsi="標楷體" w:cs="DFKaiShu-SB-Estd-BF" w:hint="eastAsia"/>
          <w:color w:val="000000"/>
          <w:kern w:val="0"/>
          <w:sz w:val="28"/>
          <w:szCs w:val="28"/>
        </w:rPr>
        <w:t>分初賽、複賽與決賽三階段，初賽由學校辦理，複賽由</w:t>
      </w:r>
      <w:r w:rsidRPr="000C3ECB">
        <w:rPr>
          <w:rFonts w:ascii="標楷體" w:eastAsia="標楷體" w:hAnsi="標楷體" w:cs="DFKaiShu-SB-Estd-BF" w:hint="eastAsia"/>
          <w:color w:val="000000"/>
          <w:kern w:val="0"/>
          <w:sz w:val="28"/>
          <w:szCs w:val="28"/>
        </w:rPr>
        <w:t>地方政府辦理，決賽由教育部國民及學前教育署辦理。</w:t>
      </w:r>
    </w:p>
    <w:p w:rsidR="00535788" w:rsidRPr="000C3ECB" w:rsidRDefault="00535788" w:rsidP="00177260">
      <w:pPr>
        <w:autoSpaceDE w:val="0"/>
        <w:autoSpaceDN w:val="0"/>
        <w:adjustRightInd w:val="0"/>
        <w:spacing w:line="540" w:lineRule="exact"/>
        <w:ind w:leftChars="200" w:left="31680" w:firstLineChars="43" w:firstLine="31680"/>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一、初賽：</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一</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主辦單位：高級中等以下學校（含五專）。</w:t>
      </w:r>
      <w:r w:rsidRPr="000C3ECB">
        <w:rPr>
          <w:rFonts w:ascii="標楷體" w:eastAsia="標楷體" w:hAnsi="標楷體" w:cs="DFKaiShu-SB-Estd-BF"/>
          <w:color w:val="000000"/>
          <w:kern w:val="0"/>
          <w:sz w:val="28"/>
          <w:szCs w:val="28"/>
        </w:rPr>
        <w:t xml:space="preserve"> </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二</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初賽方式：由直轄市、縣（市）內各校辦理校內現場創作為原則，優秀作品代表學校提交所在地地方政府評選。</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三</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參加對象：各直轄市、縣（市）內公私立國小</w:t>
      </w:r>
      <w:r w:rsidRPr="000C3ECB">
        <w:rPr>
          <w:rFonts w:ascii="標楷體" w:eastAsia="標楷體" w:hAnsi="標楷體" w:cs="新細明體" w:hint="eastAsia"/>
          <w:color w:val="000000"/>
          <w:kern w:val="0"/>
          <w:sz w:val="28"/>
          <w:szCs w:val="28"/>
        </w:rPr>
        <w:t>五</w:t>
      </w:r>
      <w:r w:rsidRPr="000C3ECB">
        <w:rPr>
          <w:rFonts w:ascii="標楷體" w:eastAsia="標楷體" w:hAnsi="標楷體" w:cs="DFKaiShu-SB-Estd-BF" w:hint="eastAsia"/>
          <w:color w:val="000000"/>
          <w:kern w:val="0"/>
          <w:sz w:val="28"/>
          <w:szCs w:val="28"/>
        </w:rPr>
        <w:t>至六年級、國中、高中（職）及</w:t>
      </w:r>
      <w:r w:rsidRPr="00343ABB">
        <w:rPr>
          <w:rFonts w:ascii="標楷體" w:eastAsia="標楷體" w:hAnsi="標楷體" w:cs="DFKaiShu-SB-Estd-BF" w:hint="eastAsia"/>
          <w:color w:val="000000"/>
          <w:kern w:val="0"/>
          <w:sz w:val="28"/>
          <w:szCs w:val="28"/>
        </w:rPr>
        <w:t>五專前三年</w:t>
      </w:r>
      <w:r w:rsidRPr="000C3ECB">
        <w:rPr>
          <w:rFonts w:ascii="標楷體" w:eastAsia="標楷體" w:hAnsi="標楷體" w:cs="DFKaiShu-SB-Estd-BF" w:hint="eastAsia"/>
          <w:color w:val="000000"/>
          <w:kern w:val="0"/>
          <w:sz w:val="28"/>
          <w:szCs w:val="28"/>
        </w:rPr>
        <w:t>等在學學生，依所屬組別參加比賽。</w:t>
      </w:r>
    </w:p>
    <w:p w:rsidR="00535788" w:rsidRPr="000C3ECB" w:rsidRDefault="00535788" w:rsidP="00177260">
      <w:pPr>
        <w:autoSpaceDE w:val="0"/>
        <w:autoSpaceDN w:val="0"/>
        <w:adjustRightInd w:val="0"/>
        <w:spacing w:line="540" w:lineRule="exact"/>
        <w:ind w:leftChars="245" w:left="31680" w:hangingChars="247"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 xml:space="preserve"> (</w:t>
      </w:r>
      <w:r w:rsidRPr="000C3ECB">
        <w:rPr>
          <w:rFonts w:ascii="標楷體" w:eastAsia="標楷體" w:hAnsi="標楷體" w:cs="DFKaiShu-SB-Estd-BF" w:hint="eastAsia"/>
          <w:color w:val="000000"/>
          <w:kern w:val="0"/>
          <w:sz w:val="28"/>
          <w:szCs w:val="28"/>
        </w:rPr>
        <w:t>四</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初賽期程：各校自訂校內比賽日期，</w:t>
      </w:r>
      <w:r w:rsidRPr="00BD7794">
        <w:rPr>
          <w:rFonts w:ascii="標楷體" w:eastAsia="標楷體" w:hAnsi="標楷體" w:cs="DFKaiShu-SB-Estd-BF" w:hint="eastAsia"/>
          <w:color w:val="000000"/>
          <w:kern w:val="0"/>
          <w:sz w:val="28"/>
          <w:szCs w:val="28"/>
        </w:rPr>
        <w:t>並</w:t>
      </w:r>
      <w:r w:rsidRPr="000C3ECB">
        <w:rPr>
          <w:rFonts w:ascii="標楷體" w:eastAsia="標楷體" w:hAnsi="標楷體" w:cs="DFKaiShu-SB-Estd-BF" w:hint="eastAsia"/>
          <w:color w:val="000000"/>
          <w:kern w:val="0"/>
          <w:sz w:val="28"/>
          <w:szCs w:val="28"/>
        </w:rPr>
        <w:t>於地方政府規定期限內送達指定地點參加複賽。</w:t>
      </w:r>
    </w:p>
    <w:p w:rsidR="00535788" w:rsidRPr="000C3ECB" w:rsidRDefault="00535788" w:rsidP="00177260">
      <w:pPr>
        <w:autoSpaceDE w:val="0"/>
        <w:autoSpaceDN w:val="0"/>
        <w:adjustRightInd w:val="0"/>
        <w:spacing w:line="540" w:lineRule="exact"/>
        <w:ind w:leftChars="245" w:left="31680" w:hangingChars="247" w:firstLine="31680"/>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二、複賽：</w:t>
      </w:r>
    </w:p>
    <w:p w:rsidR="00535788" w:rsidRPr="000C3ECB" w:rsidRDefault="00535788" w:rsidP="00177260">
      <w:pPr>
        <w:autoSpaceDE w:val="0"/>
        <w:autoSpaceDN w:val="0"/>
        <w:adjustRightInd w:val="0"/>
        <w:spacing w:line="540" w:lineRule="exact"/>
        <w:ind w:leftChars="245" w:left="31680" w:hangingChars="247"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 xml:space="preserve">  (</w:t>
      </w:r>
      <w:r w:rsidRPr="000C3ECB">
        <w:rPr>
          <w:rFonts w:ascii="標楷體" w:eastAsia="標楷體" w:hAnsi="標楷體" w:cs="DFKaiShu-SB-Estd-BF" w:hint="eastAsia"/>
          <w:color w:val="000000"/>
          <w:kern w:val="0"/>
          <w:sz w:val="28"/>
          <w:szCs w:val="28"/>
        </w:rPr>
        <w:t>一</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主辦單位：地方政府。</w:t>
      </w:r>
    </w:p>
    <w:p w:rsidR="00535788" w:rsidRPr="000C3ECB" w:rsidRDefault="00535788" w:rsidP="00177260">
      <w:pPr>
        <w:autoSpaceDE w:val="0"/>
        <w:autoSpaceDN w:val="0"/>
        <w:adjustRightInd w:val="0"/>
        <w:spacing w:line="540" w:lineRule="exact"/>
        <w:ind w:leftChars="245" w:left="31680" w:hangingChars="297"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 xml:space="preserve">  (</w:t>
      </w:r>
      <w:r w:rsidRPr="000C3ECB">
        <w:rPr>
          <w:rFonts w:ascii="標楷體" w:eastAsia="標楷體" w:hAnsi="標楷體" w:cs="DFKaiShu-SB-Estd-BF" w:hint="eastAsia"/>
          <w:color w:val="000000"/>
          <w:kern w:val="0"/>
          <w:sz w:val="28"/>
          <w:szCs w:val="28"/>
        </w:rPr>
        <w:t>二</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作品評選：由各複賽主辦單位聘請相關專家負責評選工作，評審委員如對</w:t>
      </w:r>
      <w:r w:rsidRPr="000C3ECB">
        <w:rPr>
          <w:rFonts w:ascii="標楷體" w:eastAsia="標楷體" w:hAnsi="標楷體" w:cs="新細明體" w:hint="eastAsia"/>
          <w:color w:val="000000"/>
          <w:kern w:val="0"/>
          <w:sz w:val="28"/>
          <w:szCs w:val="28"/>
        </w:rPr>
        <w:t>參</w:t>
      </w:r>
      <w:r w:rsidRPr="000C3ECB">
        <w:rPr>
          <w:rFonts w:ascii="標楷體" w:eastAsia="標楷體" w:hAnsi="標楷體" w:cs="DFKaiShu-SB-Estd-BF" w:hint="eastAsia"/>
          <w:color w:val="000000"/>
          <w:kern w:val="0"/>
          <w:sz w:val="28"/>
          <w:szCs w:val="28"/>
        </w:rPr>
        <w:t>賽作品有疑義，得要求</w:t>
      </w:r>
      <w:r w:rsidRPr="000C3ECB">
        <w:rPr>
          <w:rFonts w:ascii="標楷體" w:eastAsia="標楷體" w:hAnsi="標楷體" w:cs="新細明體" w:hint="eastAsia"/>
          <w:color w:val="000000"/>
          <w:kern w:val="0"/>
          <w:sz w:val="28"/>
          <w:szCs w:val="28"/>
        </w:rPr>
        <w:t>參</w:t>
      </w:r>
      <w:r w:rsidRPr="000C3ECB">
        <w:rPr>
          <w:rFonts w:ascii="標楷體" w:eastAsia="標楷體" w:hAnsi="標楷體" w:cs="DFKaiShu-SB-Estd-BF" w:hint="eastAsia"/>
          <w:color w:val="000000"/>
          <w:kern w:val="0"/>
          <w:sz w:val="28"/>
          <w:szCs w:val="28"/>
        </w:rPr>
        <w:t>賽者至現場作畫，材料由</w:t>
      </w:r>
      <w:r w:rsidRPr="000C3ECB">
        <w:rPr>
          <w:rFonts w:ascii="標楷體" w:eastAsia="標楷體" w:hAnsi="標楷體" w:cs="新細明體" w:hint="eastAsia"/>
          <w:color w:val="000000"/>
          <w:kern w:val="0"/>
          <w:sz w:val="28"/>
          <w:szCs w:val="28"/>
        </w:rPr>
        <w:t>參</w:t>
      </w:r>
      <w:r w:rsidRPr="000C3ECB">
        <w:rPr>
          <w:rFonts w:ascii="標楷體" w:eastAsia="標楷體" w:hAnsi="標楷體" w:cs="DFKaiShu-SB-Estd-BF" w:hint="eastAsia"/>
          <w:color w:val="000000"/>
          <w:kern w:val="0"/>
          <w:sz w:val="28"/>
          <w:szCs w:val="28"/>
        </w:rPr>
        <w:t>賽者自備</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設計用紙由主辦單位提供</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w:t>
      </w:r>
    </w:p>
    <w:p w:rsidR="00535788" w:rsidRPr="000C3ECB" w:rsidRDefault="00535788" w:rsidP="00177260">
      <w:pPr>
        <w:autoSpaceDE w:val="0"/>
        <w:autoSpaceDN w:val="0"/>
        <w:adjustRightInd w:val="0"/>
        <w:spacing w:line="540" w:lineRule="exact"/>
        <w:ind w:leftChars="245" w:left="31680" w:hangingChars="297"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 xml:space="preserve"> </w:t>
      </w:r>
      <w:r w:rsidRPr="000C3ECB">
        <w:rPr>
          <w:rFonts w:ascii="標楷體" w:eastAsia="標楷體" w:hAnsi="標楷體" w:cs="DFKaiShu-SB-Estd-BF" w:hint="eastAsia"/>
          <w:color w:val="000000"/>
          <w:kern w:val="0"/>
          <w:sz w:val="28"/>
          <w:szCs w:val="28"/>
        </w:rPr>
        <w:t>（三）錄取名額：各類錄取件數如下表</w:t>
      </w:r>
    </w:p>
    <w:tbl>
      <w:tblPr>
        <w:tblW w:w="0" w:type="auto"/>
        <w:tblInd w:w="1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81"/>
        <w:gridCol w:w="2826"/>
        <w:gridCol w:w="2827"/>
      </w:tblGrid>
      <w:tr w:rsidR="00535788" w:rsidRPr="000C3ECB" w:rsidTr="002F22EE">
        <w:tc>
          <w:tcPr>
            <w:tcW w:w="2781" w:type="dxa"/>
          </w:tcPr>
          <w:p w:rsidR="00535788" w:rsidRPr="002F22EE" w:rsidRDefault="00535788" w:rsidP="002F22EE">
            <w:pPr>
              <w:autoSpaceDE w:val="0"/>
              <w:autoSpaceDN w:val="0"/>
              <w:adjustRightInd w:val="0"/>
              <w:spacing w:line="54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縣市別</w:t>
            </w:r>
          </w:p>
        </w:tc>
        <w:tc>
          <w:tcPr>
            <w:tcW w:w="2826" w:type="dxa"/>
          </w:tcPr>
          <w:p w:rsidR="00535788" w:rsidRPr="002F22EE" w:rsidRDefault="00535788" w:rsidP="002F22EE">
            <w:pPr>
              <w:autoSpaceDE w:val="0"/>
              <w:autoSpaceDN w:val="0"/>
              <w:adjustRightInd w:val="0"/>
              <w:spacing w:line="54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各類組錄取件數</w:t>
            </w:r>
          </w:p>
        </w:tc>
        <w:tc>
          <w:tcPr>
            <w:tcW w:w="2827" w:type="dxa"/>
          </w:tcPr>
          <w:p w:rsidR="00535788" w:rsidRPr="002F22EE" w:rsidRDefault="00535788" w:rsidP="002F22EE">
            <w:pPr>
              <w:autoSpaceDE w:val="0"/>
              <w:autoSpaceDN w:val="0"/>
              <w:adjustRightInd w:val="0"/>
              <w:spacing w:line="54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送件參加決賽件數</w:t>
            </w:r>
          </w:p>
        </w:tc>
      </w:tr>
      <w:tr w:rsidR="00535788" w:rsidRPr="000C3ECB" w:rsidTr="002F22EE">
        <w:tc>
          <w:tcPr>
            <w:tcW w:w="2781" w:type="dxa"/>
          </w:tcPr>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臺北市政府教育局</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新北市政府教育局</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臺中市政府教育局</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臺南市政府教育局</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高雄市政府教育局</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桃園縣政府</w:t>
            </w:r>
          </w:p>
        </w:tc>
        <w:tc>
          <w:tcPr>
            <w:tcW w:w="2826" w:type="dxa"/>
          </w:tcPr>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hint="eastAsia"/>
                <w:color w:val="000000"/>
                <w:sz w:val="28"/>
                <w:szCs w:val="28"/>
              </w:rPr>
              <w:t>各組特優三件、優等六件、甲等九件，計</w:t>
            </w:r>
            <w:r w:rsidRPr="002F22EE">
              <w:rPr>
                <w:rFonts w:ascii="標楷體" w:eastAsia="標楷體" w:hAnsi="標楷體"/>
                <w:color w:val="000000"/>
                <w:sz w:val="28"/>
                <w:szCs w:val="28"/>
              </w:rPr>
              <w:t>18</w:t>
            </w:r>
            <w:r w:rsidRPr="002F22EE">
              <w:rPr>
                <w:rFonts w:ascii="標楷體" w:eastAsia="標楷體" w:hAnsi="標楷體" w:hint="eastAsia"/>
                <w:color w:val="000000"/>
                <w:sz w:val="28"/>
                <w:szCs w:val="28"/>
              </w:rPr>
              <w:t>件。</w:t>
            </w:r>
          </w:p>
        </w:tc>
        <w:tc>
          <w:tcPr>
            <w:tcW w:w="2827" w:type="dxa"/>
            <w:vMerge w:val="restart"/>
          </w:tcPr>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主辦單位各類組報送決賽件數不得超過複賽錄取件數。</w:t>
            </w:r>
          </w:p>
        </w:tc>
      </w:tr>
      <w:tr w:rsidR="00535788" w:rsidRPr="000C3ECB" w:rsidTr="002F22EE">
        <w:tc>
          <w:tcPr>
            <w:tcW w:w="2781" w:type="dxa"/>
          </w:tcPr>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宜蘭縣政府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新竹縣政府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苗栗縣政府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彰化縣政府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南投縣政府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雲林縣政府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嘉義縣政府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屏東縣政府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臺東縣政府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花蓮縣政府</w:t>
            </w:r>
          </w:p>
        </w:tc>
        <w:tc>
          <w:tcPr>
            <w:tcW w:w="2826" w:type="dxa"/>
          </w:tcPr>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hint="eastAsia"/>
                <w:color w:val="000000"/>
                <w:sz w:val="28"/>
                <w:szCs w:val="28"/>
              </w:rPr>
              <w:t>各組特優二件、優等四件、甲等六件，計</w:t>
            </w:r>
            <w:r w:rsidRPr="002F22EE">
              <w:rPr>
                <w:rFonts w:ascii="標楷體" w:eastAsia="標楷體" w:hAnsi="標楷體"/>
                <w:color w:val="000000"/>
                <w:sz w:val="28"/>
                <w:szCs w:val="28"/>
              </w:rPr>
              <w:t>12</w:t>
            </w:r>
            <w:r w:rsidRPr="002F22EE">
              <w:rPr>
                <w:rFonts w:ascii="標楷體" w:eastAsia="標楷體" w:hAnsi="標楷體" w:hint="eastAsia"/>
                <w:color w:val="000000"/>
                <w:sz w:val="28"/>
                <w:szCs w:val="28"/>
              </w:rPr>
              <w:t>件。</w:t>
            </w:r>
          </w:p>
        </w:tc>
        <w:tc>
          <w:tcPr>
            <w:tcW w:w="2827" w:type="dxa"/>
            <w:vMerge/>
          </w:tcPr>
          <w:p w:rsidR="00535788" w:rsidRPr="002F22EE" w:rsidRDefault="00535788" w:rsidP="002F22EE">
            <w:pPr>
              <w:autoSpaceDE w:val="0"/>
              <w:autoSpaceDN w:val="0"/>
              <w:adjustRightInd w:val="0"/>
              <w:spacing w:line="540" w:lineRule="exact"/>
              <w:rPr>
                <w:rFonts w:ascii="標楷體" w:eastAsia="標楷體" w:hAnsi="標楷體" w:cs="DFKaiShu-SB-Estd-BF"/>
                <w:color w:val="000000"/>
                <w:kern w:val="0"/>
                <w:sz w:val="28"/>
                <w:szCs w:val="28"/>
              </w:rPr>
            </w:pPr>
          </w:p>
        </w:tc>
      </w:tr>
      <w:tr w:rsidR="00535788" w:rsidRPr="000C3ECB" w:rsidTr="002F22EE">
        <w:tc>
          <w:tcPr>
            <w:tcW w:w="2781" w:type="dxa"/>
          </w:tcPr>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澎湖縣政府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基隆市政府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新竹市政府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嘉義市政府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金門縣政府</w:t>
            </w:r>
          </w:p>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cs="DFKaiShu-SB-Estd-BF" w:hint="eastAsia"/>
                <w:color w:val="000000"/>
                <w:kern w:val="0"/>
                <w:sz w:val="28"/>
                <w:szCs w:val="28"/>
              </w:rPr>
              <w:t>連江縣政府</w:t>
            </w:r>
          </w:p>
        </w:tc>
        <w:tc>
          <w:tcPr>
            <w:tcW w:w="2826" w:type="dxa"/>
          </w:tcPr>
          <w:p w:rsidR="00535788" w:rsidRPr="002F22EE" w:rsidRDefault="00535788" w:rsidP="002F22EE">
            <w:pPr>
              <w:autoSpaceDE w:val="0"/>
              <w:autoSpaceDN w:val="0"/>
              <w:adjustRightInd w:val="0"/>
              <w:spacing w:line="420" w:lineRule="exact"/>
              <w:rPr>
                <w:rFonts w:ascii="標楷體" w:eastAsia="標楷體" w:hAnsi="標楷體" w:cs="DFKaiShu-SB-Estd-BF"/>
                <w:color w:val="000000"/>
                <w:kern w:val="0"/>
                <w:sz w:val="28"/>
                <w:szCs w:val="28"/>
              </w:rPr>
            </w:pPr>
            <w:r w:rsidRPr="002F22EE">
              <w:rPr>
                <w:rFonts w:ascii="標楷體" w:eastAsia="標楷體" w:hAnsi="標楷體" w:hint="eastAsia"/>
                <w:color w:val="000000"/>
                <w:sz w:val="28"/>
                <w:szCs w:val="28"/>
              </w:rPr>
              <w:t>各組特優一件、優等二件、甲等三件，計</w:t>
            </w:r>
            <w:r w:rsidRPr="002F22EE">
              <w:rPr>
                <w:rFonts w:ascii="標楷體" w:eastAsia="標楷體" w:hAnsi="標楷體"/>
                <w:color w:val="000000"/>
                <w:sz w:val="28"/>
                <w:szCs w:val="28"/>
              </w:rPr>
              <w:t>6</w:t>
            </w:r>
            <w:r w:rsidRPr="002F22EE">
              <w:rPr>
                <w:rFonts w:ascii="標楷體" w:eastAsia="標楷體" w:hAnsi="標楷體" w:hint="eastAsia"/>
                <w:color w:val="000000"/>
                <w:sz w:val="28"/>
                <w:szCs w:val="28"/>
              </w:rPr>
              <w:t>件。</w:t>
            </w:r>
          </w:p>
        </w:tc>
        <w:tc>
          <w:tcPr>
            <w:tcW w:w="2827" w:type="dxa"/>
            <w:vMerge/>
          </w:tcPr>
          <w:p w:rsidR="00535788" w:rsidRPr="002F22EE" w:rsidRDefault="00535788" w:rsidP="002F22EE">
            <w:pPr>
              <w:autoSpaceDE w:val="0"/>
              <w:autoSpaceDN w:val="0"/>
              <w:adjustRightInd w:val="0"/>
              <w:spacing w:line="540" w:lineRule="exact"/>
              <w:rPr>
                <w:rFonts w:ascii="標楷體" w:eastAsia="標楷體" w:hAnsi="標楷體" w:cs="DFKaiShu-SB-Estd-BF"/>
                <w:color w:val="000000"/>
                <w:kern w:val="0"/>
                <w:sz w:val="28"/>
                <w:szCs w:val="28"/>
              </w:rPr>
            </w:pPr>
          </w:p>
        </w:tc>
      </w:tr>
    </w:tbl>
    <w:p w:rsidR="00535788" w:rsidRPr="000C3ECB" w:rsidRDefault="00535788" w:rsidP="00535788">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 xml:space="preserve"> (</w:t>
      </w:r>
      <w:r w:rsidRPr="000C3ECB">
        <w:rPr>
          <w:rFonts w:ascii="標楷體" w:eastAsia="標楷體" w:hAnsi="標楷體" w:cs="DFKaiShu-SB-Estd-BF" w:hint="eastAsia"/>
          <w:color w:val="000000"/>
          <w:kern w:val="0"/>
          <w:sz w:val="28"/>
          <w:szCs w:val="28"/>
        </w:rPr>
        <w:t>四</w:t>
      </w:r>
      <w:r w:rsidRPr="000C3ECB">
        <w:rPr>
          <w:rFonts w:ascii="標楷體" w:eastAsia="標楷體" w:hAnsi="標楷體" w:cs="DFKaiShu-SB-Estd-BF"/>
          <w:color w:val="000000"/>
          <w:kern w:val="0"/>
          <w:sz w:val="28"/>
          <w:szCs w:val="28"/>
        </w:rPr>
        <w:t xml:space="preserve">) </w:t>
      </w:r>
      <w:r w:rsidRPr="000C3ECB">
        <w:rPr>
          <w:rFonts w:ascii="標楷體" w:eastAsia="標楷體" w:hAnsi="標楷體" w:cs="DFKaiShu-SB-Estd-BF" w:hint="eastAsia"/>
          <w:color w:val="000000"/>
          <w:kern w:val="0"/>
          <w:sz w:val="28"/>
          <w:szCs w:val="28"/>
        </w:rPr>
        <w:t>注意事項</w:t>
      </w:r>
    </w:p>
    <w:p w:rsidR="00535788" w:rsidRPr="00343ABB" w:rsidRDefault="00535788" w:rsidP="00177260">
      <w:pPr>
        <w:autoSpaceDE w:val="0"/>
        <w:autoSpaceDN w:val="0"/>
        <w:adjustRightInd w:val="0"/>
        <w:spacing w:line="540" w:lineRule="exact"/>
        <w:ind w:leftChars="500" w:left="31680" w:hangingChars="100" w:firstLine="31680"/>
        <w:jc w:val="both"/>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 xml:space="preserve">1. </w:t>
      </w:r>
      <w:r w:rsidRPr="000C3ECB">
        <w:rPr>
          <w:rFonts w:ascii="標楷體" w:eastAsia="標楷體" w:hAnsi="標楷體" w:cs="DFKaiShu-SB-Estd-BF" w:hint="eastAsia"/>
          <w:color w:val="000000"/>
          <w:kern w:val="0"/>
          <w:sz w:val="28"/>
          <w:szCs w:val="28"/>
        </w:rPr>
        <w:t>地方政府可彈性決定複賽</w:t>
      </w:r>
      <w:r w:rsidRPr="00343ABB">
        <w:rPr>
          <w:rFonts w:ascii="標楷體" w:eastAsia="標楷體" w:hAnsi="標楷體" w:cs="DFKaiShu-SB-Estd-BF" w:hint="eastAsia"/>
          <w:color w:val="000000"/>
          <w:kern w:val="0"/>
          <w:sz w:val="28"/>
          <w:szCs w:val="28"/>
        </w:rPr>
        <w:t>時</w:t>
      </w:r>
      <w:r w:rsidRPr="000C3ECB">
        <w:rPr>
          <w:rFonts w:ascii="標楷體" w:eastAsia="標楷體" w:hAnsi="標楷體" w:cs="DFKaiShu-SB-Estd-BF" w:hint="eastAsia"/>
          <w:color w:val="000000"/>
          <w:kern w:val="0"/>
          <w:sz w:val="28"/>
          <w:szCs w:val="28"/>
        </w:rPr>
        <w:t>各校送件</w:t>
      </w:r>
      <w:r w:rsidRPr="000C3ECB">
        <w:rPr>
          <w:rFonts w:ascii="標楷體" w:eastAsia="標楷體" w:hAnsi="標楷體" w:cs="新細明體" w:hint="eastAsia"/>
          <w:color w:val="000000"/>
          <w:kern w:val="0"/>
          <w:sz w:val="28"/>
          <w:szCs w:val="28"/>
        </w:rPr>
        <w:t>數</w:t>
      </w:r>
      <w:r w:rsidRPr="00343ABB">
        <w:rPr>
          <w:rFonts w:ascii="標楷體" w:eastAsia="標楷體" w:hAnsi="標楷體" w:cs="新細明體" w:hint="eastAsia"/>
          <w:color w:val="000000"/>
          <w:kern w:val="0"/>
          <w:sz w:val="28"/>
          <w:szCs w:val="28"/>
        </w:rPr>
        <w:t>量</w:t>
      </w:r>
      <w:r w:rsidRPr="00343ABB">
        <w:rPr>
          <w:rFonts w:ascii="標楷體" w:eastAsia="標楷體" w:hAnsi="標楷體" w:cs="DFKaiShu-SB-Estd-BF" w:hint="eastAsia"/>
          <w:color w:val="000000"/>
          <w:kern w:val="0"/>
          <w:sz w:val="28"/>
          <w:szCs w:val="28"/>
        </w:rPr>
        <w:t>，</w:t>
      </w:r>
      <w:r w:rsidRPr="00343ABB">
        <w:rPr>
          <w:rFonts w:ascii="標楷體" w:eastAsia="標楷體" w:hAnsi="標楷體" w:cs="新細明體" w:hint="eastAsia"/>
          <w:color w:val="000000"/>
          <w:kern w:val="0"/>
          <w:sz w:val="28"/>
          <w:szCs w:val="28"/>
        </w:rPr>
        <w:t>參</w:t>
      </w:r>
      <w:r w:rsidRPr="00343ABB">
        <w:rPr>
          <w:rFonts w:ascii="標楷體" w:eastAsia="標楷體" w:hAnsi="標楷體" w:cs="DFKaiShu-SB-Estd-BF" w:hint="eastAsia"/>
          <w:color w:val="000000"/>
          <w:kern w:val="0"/>
          <w:sz w:val="28"/>
          <w:szCs w:val="28"/>
        </w:rPr>
        <w:t>加決賽時，請將複賽評選錄取作品送至承辦學校國立員林高級中學。</w:t>
      </w:r>
    </w:p>
    <w:p w:rsidR="00535788" w:rsidRPr="000C3ECB" w:rsidRDefault="00535788" w:rsidP="00177260">
      <w:pPr>
        <w:autoSpaceDE w:val="0"/>
        <w:autoSpaceDN w:val="0"/>
        <w:adjustRightInd w:val="0"/>
        <w:spacing w:line="540" w:lineRule="exact"/>
        <w:ind w:leftChars="500" w:left="31680" w:hangingChars="1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2.</w:t>
      </w:r>
      <w:r w:rsidRPr="000C3ECB">
        <w:rPr>
          <w:rFonts w:ascii="標楷體" w:eastAsia="標楷體" w:hAnsi="標楷體" w:cs="DFKaiShu-SB-Estd-BF" w:hint="eastAsia"/>
          <w:color w:val="000000"/>
          <w:kern w:val="0"/>
          <w:sz w:val="28"/>
          <w:szCs w:val="28"/>
        </w:rPr>
        <w:t>複賽績優作品之指導</w:t>
      </w:r>
      <w:r w:rsidRPr="000C3ECB">
        <w:rPr>
          <w:rFonts w:ascii="標楷體" w:eastAsia="標楷體" w:hAnsi="標楷體" w:cs="新細明體" w:hint="eastAsia"/>
          <w:color w:val="000000"/>
          <w:kern w:val="0"/>
          <w:sz w:val="28"/>
          <w:szCs w:val="28"/>
        </w:rPr>
        <w:t>老</w:t>
      </w:r>
      <w:r w:rsidRPr="000C3ECB">
        <w:rPr>
          <w:rFonts w:ascii="標楷體" w:eastAsia="標楷體" w:hAnsi="標楷體" w:cs="DFKaiShu-SB-Estd-BF" w:hint="eastAsia"/>
          <w:color w:val="000000"/>
          <w:kern w:val="0"/>
          <w:sz w:val="28"/>
          <w:szCs w:val="28"/>
        </w:rPr>
        <w:t>師及承辦複賽之學校，由地方政府依權責予以獎</w:t>
      </w:r>
      <w:r w:rsidRPr="000C3ECB">
        <w:rPr>
          <w:rFonts w:ascii="標楷體" w:eastAsia="標楷體" w:hAnsi="標楷體" w:cs="新細明體" w:hint="eastAsia"/>
          <w:color w:val="000000"/>
          <w:kern w:val="0"/>
          <w:sz w:val="28"/>
          <w:szCs w:val="28"/>
        </w:rPr>
        <w:t>勵</w:t>
      </w:r>
      <w:r w:rsidRPr="000C3ECB">
        <w:rPr>
          <w:rFonts w:ascii="標楷體" w:eastAsia="標楷體" w:hAnsi="標楷體" w:cs="DFKaiShu-SB-Estd-BF" w:hint="eastAsia"/>
          <w:color w:val="000000"/>
          <w:kern w:val="0"/>
          <w:sz w:val="28"/>
          <w:szCs w:val="28"/>
        </w:rPr>
        <w:t>。</w:t>
      </w:r>
    </w:p>
    <w:p w:rsidR="00535788" w:rsidRPr="000C3ECB" w:rsidRDefault="00535788" w:rsidP="00177260">
      <w:pPr>
        <w:autoSpaceDE w:val="0"/>
        <w:autoSpaceDN w:val="0"/>
        <w:adjustRightInd w:val="0"/>
        <w:spacing w:line="540" w:lineRule="exact"/>
        <w:ind w:leftChars="500" w:left="31680" w:hangingChars="15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3.</w:t>
      </w:r>
      <w:r w:rsidRPr="00343ABB">
        <w:rPr>
          <w:rFonts w:ascii="標楷體" w:eastAsia="標楷體" w:hAnsi="標楷體" w:cs="DFKaiShu-SB-Estd-BF" w:hint="eastAsia"/>
          <w:color w:val="000000"/>
          <w:kern w:val="0"/>
          <w:sz w:val="28"/>
          <w:szCs w:val="28"/>
        </w:rPr>
        <w:t>請地</w:t>
      </w:r>
      <w:r w:rsidRPr="000C3ECB">
        <w:rPr>
          <w:rFonts w:ascii="標楷體" w:eastAsia="標楷體" w:hAnsi="標楷體" w:cs="DFKaiShu-SB-Estd-BF" w:hint="eastAsia"/>
          <w:color w:val="000000"/>
          <w:kern w:val="0"/>
          <w:sz w:val="28"/>
          <w:szCs w:val="28"/>
        </w:rPr>
        <w:t>方政府於初賽時一併辦理十二年國教相關宣導。</w:t>
      </w:r>
    </w:p>
    <w:p w:rsidR="00535788" w:rsidRPr="000C3ECB" w:rsidRDefault="00535788" w:rsidP="00177260">
      <w:pPr>
        <w:autoSpaceDE w:val="0"/>
        <w:autoSpaceDN w:val="0"/>
        <w:adjustRightInd w:val="0"/>
        <w:spacing w:line="540" w:lineRule="exact"/>
        <w:ind w:leftChars="200" w:left="31680"/>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三、決賽</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一</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收件方式：地方政府請至遲於</w:t>
      </w:r>
      <w:r w:rsidRPr="000C3ECB">
        <w:rPr>
          <w:rFonts w:ascii="標楷體" w:eastAsia="標楷體" w:hAnsi="標楷體" w:cs="DFKaiShu-SB-Estd-BF"/>
          <w:color w:val="000000"/>
          <w:kern w:val="0"/>
          <w:sz w:val="28"/>
          <w:szCs w:val="28"/>
        </w:rPr>
        <w:t>103</w:t>
      </w:r>
      <w:r w:rsidRPr="000C3ECB">
        <w:rPr>
          <w:rFonts w:ascii="標楷體" w:eastAsia="標楷體" w:hAnsi="標楷體" w:cs="新細明體" w:hint="eastAsia"/>
          <w:color w:val="000000"/>
          <w:kern w:val="0"/>
          <w:sz w:val="28"/>
          <w:szCs w:val="28"/>
        </w:rPr>
        <w:t>年</w:t>
      </w:r>
      <w:smartTag w:uri="urn:schemas-microsoft-com:office:smarttags" w:element="chsdate">
        <w:smartTagPr>
          <w:attr w:name="Year" w:val="2014"/>
          <w:attr w:name="Month" w:val="4"/>
          <w:attr w:name="Day" w:val="30"/>
          <w:attr w:name="IsLunarDate" w:val="False"/>
          <w:attr w:name="IsROCDate" w:val="False"/>
        </w:smartTagPr>
        <w:r w:rsidRPr="000C3ECB">
          <w:rPr>
            <w:rFonts w:ascii="標楷體" w:eastAsia="標楷體" w:hAnsi="標楷體" w:cs="DFKaiShu-SB-Estd-BF"/>
            <w:color w:val="000000"/>
            <w:kern w:val="0"/>
            <w:sz w:val="28"/>
            <w:szCs w:val="28"/>
          </w:rPr>
          <w:t>4</w:t>
        </w:r>
        <w:r w:rsidRPr="000C3ECB">
          <w:rPr>
            <w:rFonts w:ascii="標楷體" w:eastAsia="標楷體" w:hAnsi="標楷體" w:cs="DFKaiShu-SB-Estd-BF" w:hint="eastAsia"/>
            <w:color w:val="000000"/>
            <w:kern w:val="0"/>
            <w:sz w:val="28"/>
            <w:szCs w:val="28"/>
          </w:rPr>
          <w:t>月</w:t>
        </w:r>
        <w:r w:rsidRPr="000C3ECB">
          <w:rPr>
            <w:rFonts w:ascii="標楷體" w:eastAsia="標楷體" w:hAnsi="標楷體" w:cs="DFKaiShu-SB-Estd-BF"/>
            <w:color w:val="000000"/>
            <w:kern w:val="0"/>
            <w:sz w:val="28"/>
            <w:szCs w:val="28"/>
          </w:rPr>
          <w:t>30</w:t>
        </w:r>
        <w:r w:rsidRPr="000C3ECB">
          <w:rPr>
            <w:rFonts w:ascii="標楷體" w:eastAsia="標楷體" w:hAnsi="標楷體" w:cs="DFKaiShu-SB-Estd-BF" w:hint="eastAsia"/>
            <w:color w:val="000000"/>
            <w:kern w:val="0"/>
            <w:sz w:val="28"/>
            <w:szCs w:val="28"/>
          </w:rPr>
          <w:t>日</w:t>
        </w:r>
      </w:smartTag>
      <w:r w:rsidRPr="000C3ECB">
        <w:rPr>
          <w:rFonts w:ascii="標楷體" w:eastAsia="標楷體" w:hAnsi="標楷體" w:cs="DFKaiShu-SB-Estd-BF" w:hint="eastAsia"/>
          <w:color w:val="000000"/>
          <w:kern w:val="0"/>
          <w:sz w:val="28"/>
          <w:szCs w:val="28"/>
        </w:rPr>
        <w:t>彙集優秀作品，送達國立員林高級中學</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地址：彰化縣員林鎮靜修路</w:t>
      </w:r>
      <w:r w:rsidRPr="000C3ECB">
        <w:rPr>
          <w:rFonts w:ascii="標楷體" w:eastAsia="標楷體" w:hAnsi="標楷體" w:cs="DFKaiShu-SB-Estd-BF"/>
          <w:color w:val="000000"/>
          <w:kern w:val="0"/>
          <w:sz w:val="28"/>
          <w:szCs w:val="28"/>
        </w:rPr>
        <w:t>79</w:t>
      </w:r>
      <w:r w:rsidRPr="000C3ECB">
        <w:rPr>
          <w:rFonts w:ascii="標楷體" w:eastAsia="標楷體" w:hAnsi="標楷體" w:cs="DFKaiShu-SB-Estd-BF" w:hint="eastAsia"/>
          <w:color w:val="000000"/>
          <w:kern w:val="0"/>
          <w:sz w:val="28"/>
          <w:szCs w:val="28"/>
        </w:rPr>
        <w:t>號；聯絡電話：</w:t>
      </w:r>
      <w:r w:rsidRPr="000C3ECB">
        <w:rPr>
          <w:rFonts w:ascii="標楷體" w:eastAsia="標楷體" w:hAnsi="標楷體" w:cs="DFKaiShu-SB-Estd-BF"/>
          <w:color w:val="000000"/>
          <w:kern w:val="0"/>
          <w:sz w:val="28"/>
          <w:szCs w:val="28"/>
        </w:rPr>
        <w:t>04-8320364-215</w:t>
      </w:r>
      <w:r w:rsidRPr="000C3ECB">
        <w:rPr>
          <w:rFonts w:ascii="標楷體" w:eastAsia="標楷體" w:hAnsi="標楷體" w:cs="DFKaiShu-SB-Estd-BF" w:hint="eastAsia"/>
          <w:color w:val="000000"/>
          <w:kern w:val="0"/>
          <w:sz w:val="28"/>
          <w:szCs w:val="28"/>
        </w:rPr>
        <w:t>、</w:t>
      </w:r>
      <w:r w:rsidRPr="000C3ECB">
        <w:rPr>
          <w:rFonts w:ascii="標楷體" w:eastAsia="標楷體" w:hAnsi="標楷體" w:cs="DFKaiShu-SB-Estd-BF"/>
          <w:color w:val="000000"/>
          <w:kern w:val="0"/>
          <w:sz w:val="28"/>
          <w:szCs w:val="28"/>
        </w:rPr>
        <w:t>201</w:t>
      </w:r>
      <w:r w:rsidRPr="000C3ECB">
        <w:rPr>
          <w:rFonts w:ascii="標楷體" w:eastAsia="標楷體" w:hAnsi="標楷體" w:cs="DFKaiShu-SB-Estd-BF" w:hint="eastAsia"/>
          <w:color w:val="000000"/>
          <w:kern w:val="0"/>
          <w:sz w:val="28"/>
          <w:szCs w:val="28"/>
        </w:rPr>
        <w:t>）。</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二</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評選方式：由決賽主辦單位聘請學者專家負責評選工作。</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三</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成績公告：</w:t>
      </w:r>
      <w:r w:rsidRPr="000C3ECB">
        <w:rPr>
          <w:rFonts w:ascii="標楷體" w:eastAsia="標楷體" w:hAnsi="標楷體" w:cs="DFKaiShu-SB-Estd-BF"/>
          <w:color w:val="000000"/>
          <w:kern w:val="0"/>
          <w:sz w:val="28"/>
          <w:szCs w:val="28"/>
        </w:rPr>
        <w:t>103</w:t>
      </w:r>
      <w:r w:rsidRPr="000C3ECB">
        <w:rPr>
          <w:rFonts w:ascii="標楷體" w:eastAsia="標楷體" w:hAnsi="標楷體" w:cs="DFKaiShu-SB-Estd-BF" w:hint="eastAsia"/>
          <w:color w:val="000000"/>
          <w:kern w:val="0"/>
          <w:sz w:val="28"/>
          <w:szCs w:val="28"/>
        </w:rPr>
        <w:t>年</w:t>
      </w:r>
      <w:r w:rsidRPr="000C3ECB">
        <w:rPr>
          <w:rFonts w:ascii="標楷體" w:eastAsia="標楷體" w:hAnsi="標楷體" w:cs="DFKaiShu-SB-Estd-BF"/>
          <w:color w:val="000000"/>
          <w:kern w:val="0"/>
          <w:sz w:val="28"/>
          <w:szCs w:val="28"/>
        </w:rPr>
        <w:t>5</w:t>
      </w:r>
      <w:r w:rsidRPr="000C3ECB">
        <w:rPr>
          <w:rFonts w:ascii="標楷體" w:eastAsia="標楷體" w:hAnsi="標楷體" w:cs="DFKaiShu-SB-Estd-BF" w:hint="eastAsia"/>
          <w:color w:val="000000"/>
          <w:kern w:val="0"/>
          <w:sz w:val="28"/>
          <w:szCs w:val="28"/>
        </w:rPr>
        <w:t>月</w:t>
      </w:r>
      <w:r w:rsidRPr="000C3ECB">
        <w:rPr>
          <w:rFonts w:ascii="標楷體" w:eastAsia="標楷體" w:hAnsi="標楷體" w:cs="DFKaiShu-SB-Estd-BF"/>
          <w:color w:val="000000"/>
          <w:kern w:val="0"/>
          <w:sz w:val="28"/>
          <w:szCs w:val="28"/>
        </w:rPr>
        <w:t>10</w:t>
      </w:r>
      <w:r w:rsidRPr="000C3ECB">
        <w:rPr>
          <w:rFonts w:ascii="標楷體" w:eastAsia="標楷體" w:hAnsi="標楷體" w:cs="DFKaiShu-SB-Estd-BF" w:hint="eastAsia"/>
          <w:color w:val="000000"/>
          <w:kern w:val="0"/>
          <w:sz w:val="28"/>
          <w:szCs w:val="28"/>
        </w:rPr>
        <w:t>日公告於教育部國民及學前教育署及國立員林高級中學網站。</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四</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決賽錄取名額</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各組特優二件、優等四件、甲等六件，佳作若干件，視參賽作品之水準評定，必要時得以從缺。</w:t>
      </w:r>
      <w:r w:rsidRPr="000C3ECB">
        <w:rPr>
          <w:rFonts w:ascii="標楷體" w:eastAsia="標楷體" w:hAnsi="標楷體" w:cs="DFKaiShu-SB-Estd-BF"/>
          <w:color w:val="000000"/>
          <w:kern w:val="0"/>
          <w:sz w:val="28"/>
          <w:szCs w:val="28"/>
        </w:rPr>
        <w:t xml:space="preserve"> </w:t>
      </w:r>
    </w:p>
    <w:p w:rsidR="00535788" w:rsidRPr="000C3ECB" w:rsidRDefault="00535788" w:rsidP="001A346E">
      <w:pPr>
        <w:autoSpaceDE w:val="0"/>
        <w:autoSpaceDN w:val="0"/>
        <w:adjustRightInd w:val="0"/>
        <w:spacing w:line="540" w:lineRule="exact"/>
        <w:rPr>
          <w:rFonts w:ascii="標楷體" w:eastAsia="標楷體" w:hAnsi="標楷體" w:cs="DFKaiShu-SB-Estd-BF"/>
          <w:color w:val="000000"/>
          <w:kern w:val="0"/>
          <w:sz w:val="28"/>
          <w:szCs w:val="28"/>
        </w:rPr>
      </w:pPr>
      <w:r w:rsidRPr="000C3ECB">
        <w:rPr>
          <w:rFonts w:ascii="標楷體" w:eastAsia="標楷體" w:hAnsi="標楷體" w:cs="新細明體" w:hint="eastAsia"/>
          <w:b/>
          <w:color w:val="000000"/>
          <w:kern w:val="0"/>
          <w:sz w:val="28"/>
          <w:szCs w:val="28"/>
        </w:rPr>
        <w:t>陸</w:t>
      </w:r>
      <w:r w:rsidRPr="000C3ECB">
        <w:rPr>
          <w:rFonts w:ascii="標楷體" w:eastAsia="標楷體" w:hAnsi="標楷體" w:cs="DFKaiShu-SB-Estd-BF" w:hint="eastAsia"/>
          <w:b/>
          <w:color w:val="000000"/>
          <w:kern w:val="0"/>
          <w:sz w:val="28"/>
          <w:szCs w:val="28"/>
        </w:rPr>
        <w:t>、作品規格與表現方式</w:t>
      </w:r>
    </w:p>
    <w:p w:rsidR="00535788" w:rsidRPr="000C3ECB" w:rsidRDefault="00535788" w:rsidP="00177260">
      <w:pPr>
        <w:spacing w:line="540" w:lineRule="exact"/>
        <w:ind w:leftChars="200" w:left="31680"/>
        <w:rPr>
          <w:rFonts w:ascii="標楷體" w:eastAsia="標楷體" w:hAnsi="標楷體"/>
          <w:bCs/>
          <w:color w:val="000000"/>
          <w:sz w:val="28"/>
          <w:szCs w:val="28"/>
        </w:rPr>
      </w:pPr>
      <w:r w:rsidRPr="000C3ECB">
        <w:rPr>
          <w:rFonts w:ascii="標楷體" w:eastAsia="標楷體" w:hAnsi="標楷體" w:hint="eastAsia"/>
          <w:bCs/>
          <w:color w:val="000000"/>
          <w:sz w:val="28"/>
          <w:szCs w:val="28"/>
        </w:rPr>
        <w:t>一、</w:t>
      </w:r>
      <w:r w:rsidRPr="000C3ECB">
        <w:rPr>
          <w:rFonts w:ascii="標楷體" w:eastAsia="標楷體" w:hAnsi="標楷體" w:cs="DFKaiShu-SB-Estd-BF" w:hint="eastAsia"/>
          <w:color w:val="000000"/>
          <w:kern w:val="0"/>
          <w:sz w:val="28"/>
          <w:szCs w:val="28"/>
        </w:rPr>
        <w:t>作品規格：</w:t>
      </w:r>
      <w:r w:rsidRPr="000C3ECB">
        <w:rPr>
          <w:rFonts w:ascii="標楷體" w:eastAsia="標楷體" w:hAnsi="標楷體" w:hint="eastAsia"/>
          <w:bCs/>
          <w:color w:val="000000"/>
          <w:sz w:val="28"/>
          <w:szCs w:val="28"/>
        </w:rPr>
        <w:t>一律以四開（約</w:t>
      </w:r>
      <w:smartTag w:uri="urn:schemas-microsoft-com:office:smarttags" w:element="chmetcnv">
        <w:smartTagPr>
          <w:attr w:name="TCSC" w:val="0"/>
          <w:attr w:name="NumberType" w:val="1"/>
          <w:attr w:name="Negative" w:val="False"/>
          <w:attr w:name="HasSpace" w:val="False"/>
          <w:attr w:name="SourceValue" w:val="39"/>
        </w:smartTagPr>
        <w:r w:rsidRPr="000C3ECB">
          <w:rPr>
            <w:rFonts w:ascii="標楷體" w:eastAsia="標楷體" w:hAnsi="標楷體"/>
            <w:bCs/>
            <w:color w:val="000000"/>
            <w:sz w:val="28"/>
            <w:szCs w:val="28"/>
          </w:rPr>
          <w:t>39</w:t>
        </w:r>
        <w:r w:rsidRPr="000C3ECB">
          <w:rPr>
            <w:rFonts w:ascii="標楷體" w:eastAsia="標楷體" w:hAnsi="標楷體" w:hint="eastAsia"/>
            <w:bCs/>
            <w:color w:val="000000"/>
            <w:sz w:val="28"/>
            <w:szCs w:val="28"/>
          </w:rPr>
          <w:t>公分</w:t>
        </w:r>
      </w:smartTag>
      <w:r w:rsidRPr="000C3ECB">
        <w:rPr>
          <w:rFonts w:ascii="標楷體" w:eastAsia="標楷體" w:hAnsi="標楷體" w:hint="eastAsia"/>
          <w:bCs/>
          <w:color w:val="000000"/>
          <w:sz w:val="28"/>
          <w:szCs w:val="28"/>
        </w:rPr>
        <w:t>×</w:t>
      </w:r>
      <w:smartTag w:uri="urn:schemas-microsoft-com:office:smarttags" w:element="chmetcnv">
        <w:smartTagPr>
          <w:attr w:name="TCSC" w:val="0"/>
          <w:attr w:name="NumberType" w:val="1"/>
          <w:attr w:name="Negative" w:val="False"/>
          <w:attr w:name="HasSpace" w:val="False"/>
          <w:attr w:name="SourceValue" w:val="54"/>
        </w:smartTagPr>
        <w:r w:rsidRPr="000C3ECB">
          <w:rPr>
            <w:rFonts w:ascii="標楷體" w:eastAsia="標楷體" w:hAnsi="標楷體"/>
            <w:bCs/>
            <w:color w:val="000000"/>
            <w:sz w:val="28"/>
            <w:szCs w:val="28"/>
          </w:rPr>
          <w:t>54</w:t>
        </w:r>
        <w:r w:rsidRPr="000C3ECB">
          <w:rPr>
            <w:rFonts w:ascii="標楷體" w:eastAsia="標楷體" w:hAnsi="標楷體" w:hint="eastAsia"/>
            <w:bCs/>
            <w:color w:val="000000"/>
            <w:sz w:val="28"/>
            <w:szCs w:val="28"/>
          </w:rPr>
          <w:t>公分</w:t>
        </w:r>
      </w:smartTag>
      <w:r w:rsidRPr="000C3ECB">
        <w:rPr>
          <w:rFonts w:ascii="標楷體" w:eastAsia="標楷體" w:hAnsi="標楷體" w:hint="eastAsia"/>
          <w:bCs/>
          <w:color w:val="000000"/>
          <w:sz w:val="28"/>
          <w:szCs w:val="28"/>
        </w:rPr>
        <w:t>）</w:t>
      </w:r>
      <w:r w:rsidRPr="000C3ECB">
        <w:rPr>
          <w:rFonts w:ascii="標楷體" w:eastAsia="標楷體" w:hAnsi="標楷體" w:cs="DFKaiShu-SB-Estd-BF" w:hint="eastAsia"/>
          <w:color w:val="000000"/>
          <w:kern w:val="0"/>
          <w:sz w:val="28"/>
          <w:szCs w:val="28"/>
        </w:rPr>
        <w:t>設計用紙</w:t>
      </w:r>
      <w:r w:rsidRPr="000C3ECB">
        <w:rPr>
          <w:rFonts w:ascii="標楷體" w:eastAsia="標楷體" w:hAnsi="標楷體" w:hint="eastAsia"/>
          <w:bCs/>
          <w:color w:val="000000"/>
          <w:sz w:val="28"/>
          <w:szCs w:val="28"/>
        </w:rPr>
        <w:t>作畫。</w:t>
      </w:r>
    </w:p>
    <w:p w:rsidR="00535788" w:rsidRPr="000C3ECB" w:rsidRDefault="00535788" w:rsidP="00177260">
      <w:pPr>
        <w:autoSpaceDE w:val="0"/>
        <w:autoSpaceDN w:val="0"/>
        <w:adjustRightInd w:val="0"/>
        <w:spacing w:line="540" w:lineRule="exact"/>
        <w:ind w:leftChars="200" w:left="31680"/>
        <w:rPr>
          <w:rFonts w:ascii="標楷體" w:eastAsia="標楷體" w:hAnsi="標楷體"/>
          <w:bCs/>
          <w:color w:val="000000"/>
          <w:sz w:val="28"/>
          <w:szCs w:val="28"/>
        </w:rPr>
      </w:pPr>
      <w:r w:rsidRPr="000C3ECB">
        <w:rPr>
          <w:rFonts w:ascii="標楷體" w:eastAsia="標楷體" w:hAnsi="標楷體" w:hint="eastAsia"/>
          <w:bCs/>
          <w:color w:val="000000"/>
          <w:sz w:val="28"/>
          <w:szCs w:val="28"/>
        </w:rPr>
        <w:t>二、表現方式：手工繪圖平面創作，媒材不限，不得拼貼。</w:t>
      </w:r>
    </w:p>
    <w:p w:rsidR="00535788" w:rsidRPr="000C3ECB" w:rsidRDefault="00535788" w:rsidP="00177260">
      <w:pPr>
        <w:spacing w:line="540" w:lineRule="exact"/>
        <w:ind w:leftChars="200" w:left="31680"/>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三、注意事項：</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一</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每人限作品一件，</w:t>
      </w:r>
      <w:r w:rsidRPr="000C3ECB">
        <w:rPr>
          <w:rFonts w:ascii="標楷體" w:eastAsia="標楷體" w:hAnsi="標楷體" w:hint="eastAsia"/>
          <w:bCs/>
          <w:color w:val="000000"/>
          <w:sz w:val="28"/>
          <w:szCs w:val="28"/>
        </w:rPr>
        <w:t>作品不需裝裱。</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二</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作品背面右下角請黏貼報名表</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如附表</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，報名表請至國立員林高級中學網站下載</w:t>
      </w:r>
      <w:r w:rsidRPr="000C3ECB">
        <w:rPr>
          <w:rFonts w:ascii="標楷體" w:eastAsia="標楷體" w:hAnsi="標楷體" w:cs="DFKaiShu-SB-Estd-BF"/>
          <w:color w:val="000000"/>
          <w:kern w:val="0"/>
          <w:sz w:val="28"/>
          <w:szCs w:val="28"/>
        </w:rPr>
        <w:t>(</w:t>
      </w:r>
      <w:hyperlink r:id="rId7" w:history="1">
        <w:r w:rsidRPr="000C3ECB">
          <w:rPr>
            <w:rStyle w:val="Hyperlink"/>
            <w:rFonts w:ascii="標楷體" w:eastAsia="標楷體" w:hAnsi="標楷體" w:cs="DFKaiShu-SB-Estd-BF"/>
            <w:color w:val="000000"/>
            <w:kern w:val="0"/>
            <w:sz w:val="28"/>
            <w:szCs w:val="28"/>
          </w:rPr>
          <w:t>http://www.ylsh.chc.edu.tw</w:t>
        </w:r>
      </w:hyperlink>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三</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報名表以</w:t>
      </w:r>
      <w:r w:rsidRPr="000C3ECB">
        <w:rPr>
          <w:rFonts w:ascii="標楷體" w:eastAsia="標楷體" w:hAnsi="標楷體" w:cs="DFKaiShu-SB-Estd-BF"/>
          <w:color w:val="000000"/>
          <w:kern w:val="0"/>
          <w:sz w:val="28"/>
          <w:szCs w:val="28"/>
        </w:rPr>
        <w:t>100</w:t>
      </w:r>
      <w:r w:rsidRPr="000C3ECB">
        <w:rPr>
          <w:rFonts w:ascii="標楷體" w:eastAsia="標楷體" w:hAnsi="標楷體" w:cs="DFKaiShu-SB-Estd-BF" w:hint="eastAsia"/>
          <w:color w:val="000000"/>
          <w:kern w:val="0"/>
          <w:sz w:val="28"/>
          <w:szCs w:val="28"/>
        </w:rPr>
        <w:t>字內敘明創作理念。</w:t>
      </w:r>
    </w:p>
    <w:p w:rsidR="00535788" w:rsidRPr="000C3ECB" w:rsidRDefault="00535788" w:rsidP="00177260">
      <w:pPr>
        <w:autoSpaceDE w:val="0"/>
        <w:autoSpaceDN w:val="0"/>
        <w:adjustRightInd w:val="0"/>
        <w:spacing w:line="540" w:lineRule="exact"/>
        <w:ind w:leftChars="1" w:left="31680" w:hangingChars="457" w:firstLine="31680"/>
        <w:rPr>
          <w:rFonts w:ascii="標楷體" w:eastAsia="標楷體" w:hAnsi="標楷體" w:cs="DFKaiShu-SB-Estd-BF"/>
          <w:b/>
          <w:color w:val="000000"/>
          <w:kern w:val="0"/>
          <w:sz w:val="28"/>
          <w:szCs w:val="28"/>
        </w:rPr>
      </w:pPr>
      <w:r w:rsidRPr="000C3ECB">
        <w:rPr>
          <w:rFonts w:ascii="標楷體" w:eastAsia="標楷體" w:hAnsi="標楷體" w:cs="DFKaiShu-SB-Estd-BF" w:hint="eastAsia"/>
          <w:b/>
          <w:color w:val="000000"/>
          <w:kern w:val="0"/>
          <w:sz w:val="28"/>
          <w:szCs w:val="28"/>
        </w:rPr>
        <w:t>柒、評審標準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851"/>
        <w:gridCol w:w="6325"/>
      </w:tblGrid>
      <w:tr w:rsidR="00535788" w:rsidRPr="000C3ECB" w:rsidTr="005A4D6E">
        <w:tc>
          <w:tcPr>
            <w:tcW w:w="2835" w:type="dxa"/>
            <w:gridSpan w:val="2"/>
          </w:tcPr>
          <w:p w:rsidR="00535788" w:rsidRPr="000C3ECB" w:rsidRDefault="00535788" w:rsidP="002F22EE">
            <w:pPr>
              <w:autoSpaceDE w:val="0"/>
              <w:autoSpaceDN w:val="0"/>
              <w:adjustRightInd w:val="0"/>
              <w:spacing w:beforeLines="30" w:afterLines="30" w:line="320" w:lineRule="exact"/>
              <w:jc w:val="center"/>
              <w:rPr>
                <w:rFonts w:ascii="標楷體" w:eastAsia="標楷體" w:hAnsi="標楷體" w:cs="DFKaiShu-SB-Estd-BF"/>
                <w:color w:val="000000"/>
                <w:kern w:val="0"/>
                <w:sz w:val="28"/>
                <w:szCs w:val="28"/>
              </w:rPr>
            </w:pPr>
            <w:r w:rsidRPr="000C3ECB">
              <w:rPr>
                <w:rFonts w:ascii="標楷體" w:eastAsia="標楷體" w:hAnsi="標楷體" w:cs="標楷體" w:hint="eastAsia"/>
                <w:color w:val="000000"/>
                <w:kern w:val="0"/>
                <w:sz w:val="28"/>
                <w:szCs w:val="28"/>
              </w:rPr>
              <w:t>評審項目</w:t>
            </w:r>
          </w:p>
        </w:tc>
        <w:tc>
          <w:tcPr>
            <w:tcW w:w="6325" w:type="dxa"/>
          </w:tcPr>
          <w:p w:rsidR="00535788" w:rsidRPr="000C3ECB" w:rsidRDefault="00535788" w:rsidP="002F22EE">
            <w:pPr>
              <w:autoSpaceDE w:val="0"/>
              <w:autoSpaceDN w:val="0"/>
              <w:adjustRightInd w:val="0"/>
              <w:spacing w:beforeLines="30" w:afterLines="30" w:line="320" w:lineRule="exact"/>
              <w:jc w:val="center"/>
              <w:rPr>
                <w:rFonts w:ascii="標楷體" w:eastAsia="標楷體" w:hAnsi="標楷體" w:cs="DFKaiShu-SB-Estd-BF"/>
                <w:color w:val="000000"/>
                <w:kern w:val="0"/>
                <w:sz w:val="28"/>
                <w:szCs w:val="28"/>
              </w:rPr>
            </w:pPr>
            <w:r w:rsidRPr="000C3ECB">
              <w:rPr>
                <w:rFonts w:ascii="標楷體" w:eastAsia="標楷體" w:hAnsi="標楷體" w:hint="eastAsia"/>
                <w:color w:val="000000"/>
                <w:kern w:val="0"/>
                <w:sz w:val="28"/>
                <w:szCs w:val="28"/>
              </w:rPr>
              <w:t>參考構面</w:t>
            </w:r>
          </w:p>
        </w:tc>
      </w:tr>
      <w:tr w:rsidR="00535788" w:rsidRPr="000C3ECB" w:rsidTr="005A4D6E">
        <w:tc>
          <w:tcPr>
            <w:tcW w:w="1984" w:type="dxa"/>
            <w:vAlign w:val="center"/>
          </w:tcPr>
          <w:p w:rsidR="00535788" w:rsidRPr="000C3ECB" w:rsidRDefault="00535788" w:rsidP="005A4D6E">
            <w:pPr>
              <w:autoSpaceDE w:val="0"/>
              <w:autoSpaceDN w:val="0"/>
              <w:adjustRightInd w:val="0"/>
              <w:spacing w:line="320" w:lineRule="exact"/>
              <w:jc w:val="center"/>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主題的訴求性</w:t>
            </w:r>
          </w:p>
        </w:tc>
        <w:tc>
          <w:tcPr>
            <w:tcW w:w="851" w:type="dxa"/>
            <w:vAlign w:val="center"/>
          </w:tcPr>
          <w:p w:rsidR="00535788" w:rsidRPr="000C3ECB" w:rsidRDefault="00535788" w:rsidP="005A4D6E">
            <w:pPr>
              <w:autoSpaceDE w:val="0"/>
              <w:autoSpaceDN w:val="0"/>
              <w:adjustRightInd w:val="0"/>
              <w:spacing w:line="320" w:lineRule="exact"/>
              <w:jc w:val="center"/>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30%</w:t>
            </w:r>
          </w:p>
        </w:tc>
        <w:tc>
          <w:tcPr>
            <w:tcW w:w="6325" w:type="dxa"/>
          </w:tcPr>
          <w:p w:rsidR="00535788" w:rsidRPr="000C3ECB" w:rsidRDefault="00535788" w:rsidP="002F22EE">
            <w:pPr>
              <w:autoSpaceDE w:val="0"/>
              <w:autoSpaceDN w:val="0"/>
              <w:adjustRightInd w:val="0"/>
              <w:spacing w:beforeLines="20" w:afterLines="20" w:line="320" w:lineRule="exact"/>
              <w:rPr>
                <w:rFonts w:ascii="標楷體" w:eastAsia="標楷體" w:hAnsi="標楷體" w:cs="DFKaiShu-SB-Estd-BF"/>
                <w:color w:val="000000"/>
                <w:kern w:val="0"/>
                <w:sz w:val="26"/>
                <w:szCs w:val="26"/>
              </w:rPr>
            </w:pPr>
            <w:r w:rsidRPr="000C3ECB">
              <w:rPr>
                <w:rFonts w:ascii="標楷體" w:eastAsia="標楷體" w:hAnsi="標楷體" w:cs="DFKaiShu-SB-Estd-BF" w:hint="eastAsia"/>
                <w:color w:val="000000"/>
                <w:kern w:val="0"/>
                <w:sz w:val="26"/>
                <w:szCs w:val="26"/>
              </w:rPr>
              <w:t>須符合十二年國民基本教育之理念與精神為主題的海報設計</w:t>
            </w:r>
            <w:r w:rsidRPr="000C3ECB">
              <w:rPr>
                <w:rFonts w:ascii="標楷體" w:eastAsia="標楷體" w:hAnsi="標楷體" w:cs="DFKaiShu-SB-Estd-BF"/>
                <w:color w:val="000000"/>
                <w:kern w:val="0"/>
                <w:sz w:val="26"/>
                <w:szCs w:val="26"/>
              </w:rPr>
              <w:t>/</w:t>
            </w:r>
            <w:r w:rsidRPr="000C3ECB">
              <w:rPr>
                <w:rFonts w:ascii="標楷體" w:eastAsia="標楷體" w:hAnsi="標楷體" w:cs="DFKaiShu-SB-Estd-BF" w:hint="eastAsia"/>
                <w:color w:val="000000"/>
                <w:kern w:val="0"/>
                <w:sz w:val="26"/>
                <w:szCs w:val="26"/>
              </w:rPr>
              <w:t>能具體呈現創作的理念</w:t>
            </w:r>
            <w:r w:rsidRPr="000C3ECB">
              <w:rPr>
                <w:rFonts w:ascii="標楷體" w:eastAsia="標楷體" w:hAnsi="標楷體" w:cs="DFKaiShu-SB-Estd-BF"/>
                <w:color w:val="000000"/>
                <w:kern w:val="0"/>
                <w:sz w:val="26"/>
                <w:szCs w:val="26"/>
              </w:rPr>
              <w:t>/</w:t>
            </w:r>
            <w:r w:rsidRPr="000C3ECB">
              <w:rPr>
                <w:rFonts w:ascii="標楷體" w:eastAsia="標楷體" w:hAnsi="標楷體" w:cs="DFKaiShu-SB-Estd-BF" w:hint="eastAsia"/>
                <w:color w:val="000000"/>
                <w:kern w:val="0"/>
                <w:sz w:val="26"/>
                <w:szCs w:val="26"/>
              </w:rPr>
              <w:t>能激發對主題的共鳴等</w:t>
            </w:r>
          </w:p>
        </w:tc>
      </w:tr>
      <w:tr w:rsidR="00535788" w:rsidRPr="000C3ECB" w:rsidTr="005A4D6E">
        <w:trPr>
          <w:trHeight w:val="873"/>
        </w:trPr>
        <w:tc>
          <w:tcPr>
            <w:tcW w:w="1984" w:type="dxa"/>
            <w:vAlign w:val="center"/>
          </w:tcPr>
          <w:p w:rsidR="00535788" w:rsidRPr="000C3ECB" w:rsidRDefault="00535788" w:rsidP="005A4D6E">
            <w:pPr>
              <w:autoSpaceDE w:val="0"/>
              <w:autoSpaceDN w:val="0"/>
              <w:adjustRightInd w:val="0"/>
              <w:spacing w:line="320" w:lineRule="exact"/>
              <w:jc w:val="center"/>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設計的創新性</w:t>
            </w:r>
          </w:p>
        </w:tc>
        <w:tc>
          <w:tcPr>
            <w:tcW w:w="851" w:type="dxa"/>
            <w:vAlign w:val="center"/>
          </w:tcPr>
          <w:p w:rsidR="00535788" w:rsidRPr="000C3ECB" w:rsidRDefault="00535788" w:rsidP="005A4D6E">
            <w:pPr>
              <w:autoSpaceDE w:val="0"/>
              <w:autoSpaceDN w:val="0"/>
              <w:adjustRightInd w:val="0"/>
              <w:spacing w:line="320" w:lineRule="exact"/>
              <w:jc w:val="center"/>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50%</w:t>
            </w:r>
          </w:p>
        </w:tc>
        <w:tc>
          <w:tcPr>
            <w:tcW w:w="6325" w:type="dxa"/>
          </w:tcPr>
          <w:p w:rsidR="00535788" w:rsidRPr="000C3ECB" w:rsidRDefault="00535788" w:rsidP="002F22EE">
            <w:pPr>
              <w:autoSpaceDE w:val="0"/>
              <w:autoSpaceDN w:val="0"/>
              <w:adjustRightInd w:val="0"/>
              <w:spacing w:beforeLines="20" w:line="320" w:lineRule="exact"/>
              <w:rPr>
                <w:rFonts w:ascii="標楷體" w:eastAsia="標楷體" w:hAnsi="標楷體" w:cs="DFKaiShu-SB-Estd-BF"/>
                <w:color w:val="000000"/>
                <w:kern w:val="0"/>
                <w:sz w:val="26"/>
                <w:szCs w:val="26"/>
              </w:rPr>
            </w:pPr>
            <w:r w:rsidRPr="000C3ECB">
              <w:rPr>
                <w:rFonts w:ascii="標楷體" w:eastAsia="標楷體" w:hAnsi="標楷體" w:cs="DFKaiShu-SB-Estd-BF" w:hint="eastAsia"/>
                <w:color w:val="000000"/>
                <w:kern w:val="0"/>
                <w:sz w:val="26"/>
                <w:szCs w:val="26"/>
              </w:rPr>
              <w:t>具有創新的設計構想</w:t>
            </w:r>
            <w:r w:rsidRPr="000C3ECB">
              <w:rPr>
                <w:rFonts w:ascii="標楷體" w:eastAsia="標楷體" w:hAnsi="標楷體" w:cs="DFKaiShu-SB-Estd-BF"/>
                <w:color w:val="000000"/>
                <w:kern w:val="0"/>
                <w:sz w:val="26"/>
                <w:szCs w:val="26"/>
              </w:rPr>
              <w:t>/</w:t>
            </w:r>
            <w:r w:rsidRPr="000C3ECB">
              <w:rPr>
                <w:rFonts w:ascii="標楷體" w:eastAsia="標楷體" w:hAnsi="標楷體" w:cs="DFKaiShu-SB-Estd-BF" w:hint="eastAsia"/>
                <w:color w:val="000000"/>
                <w:kern w:val="0"/>
                <w:sz w:val="26"/>
                <w:szCs w:val="26"/>
              </w:rPr>
              <w:t>有創意的文案設計</w:t>
            </w:r>
            <w:r w:rsidRPr="000C3ECB">
              <w:rPr>
                <w:rFonts w:ascii="標楷體" w:eastAsia="標楷體" w:hAnsi="標楷體" w:cs="DFKaiShu-SB-Estd-BF"/>
                <w:color w:val="000000"/>
                <w:kern w:val="0"/>
                <w:sz w:val="26"/>
                <w:szCs w:val="26"/>
              </w:rPr>
              <w:t>/</w:t>
            </w:r>
            <w:r w:rsidRPr="000C3ECB">
              <w:rPr>
                <w:rFonts w:ascii="標楷體" w:eastAsia="標楷體" w:hAnsi="標楷體" w:cs="DFKaiShu-SB-Estd-BF" w:hint="eastAsia"/>
                <w:color w:val="000000"/>
                <w:kern w:val="0"/>
                <w:sz w:val="26"/>
                <w:szCs w:val="26"/>
              </w:rPr>
              <w:t>引人注目的</w:t>
            </w:r>
            <w:bookmarkStart w:id="0" w:name="OLE_LINK1"/>
            <w:bookmarkStart w:id="1" w:name="OLE_LINK2"/>
            <w:r w:rsidRPr="000C3ECB">
              <w:rPr>
                <w:rFonts w:ascii="標楷體" w:eastAsia="標楷體" w:hAnsi="標楷體" w:cs="DFKaiShu-SB-Estd-BF" w:hint="eastAsia"/>
                <w:color w:val="000000"/>
                <w:kern w:val="0"/>
                <w:sz w:val="26"/>
                <w:szCs w:val="26"/>
              </w:rPr>
              <w:t>圖畫</w:t>
            </w:r>
            <w:bookmarkEnd w:id="0"/>
            <w:bookmarkEnd w:id="1"/>
            <w:r w:rsidRPr="000C3ECB">
              <w:rPr>
                <w:rFonts w:ascii="標楷體" w:eastAsia="標楷體" w:hAnsi="標楷體" w:cs="DFKaiShu-SB-Estd-BF" w:hint="eastAsia"/>
                <w:color w:val="000000"/>
                <w:kern w:val="0"/>
                <w:sz w:val="26"/>
                <w:szCs w:val="26"/>
              </w:rPr>
              <w:t>呈現</w:t>
            </w:r>
            <w:r w:rsidRPr="000C3ECB">
              <w:rPr>
                <w:rFonts w:ascii="標楷體" w:eastAsia="標楷體" w:hAnsi="標楷體" w:cs="DFKaiShu-SB-Estd-BF"/>
                <w:color w:val="000000"/>
                <w:kern w:val="0"/>
                <w:sz w:val="26"/>
                <w:szCs w:val="26"/>
              </w:rPr>
              <w:t>/</w:t>
            </w:r>
            <w:r w:rsidRPr="000C3ECB">
              <w:rPr>
                <w:rFonts w:ascii="標楷體" w:eastAsia="標楷體" w:hAnsi="標楷體" w:cs="DFKaiShu-SB-Estd-BF" w:hint="eastAsia"/>
                <w:color w:val="000000"/>
                <w:kern w:val="0"/>
                <w:sz w:val="26"/>
                <w:szCs w:val="26"/>
              </w:rPr>
              <w:t>有良好表現技巧等</w:t>
            </w:r>
          </w:p>
        </w:tc>
      </w:tr>
      <w:tr w:rsidR="00535788" w:rsidRPr="000C3ECB" w:rsidTr="005A4D6E">
        <w:trPr>
          <w:trHeight w:val="559"/>
        </w:trPr>
        <w:tc>
          <w:tcPr>
            <w:tcW w:w="1984" w:type="dxa"/>
            <w:vAlign w:val="center"/>
          </w:tcPr>
          <w:p w:rsidR="00535788" w:rsidRPr="000C3ECB" w:rsidRDefault="00535788" w:rsidP="005A4D6E">
            <w:pPr>
              <w:autoSpaceDE w:val="0"/>
              <w:autoSpaceDN w:val="0"/>
              <w:adjustRightInd w:val="0"/>
              <w:spacing w:line="320" w:lineRule="exact"/>
              <w:jc w:val="center"/>
              <w:rPr>
                <w:rFonts w:ascii="標楷體" w:eastAsia="標楷體" w:hAnsi="標楷體" w:cs="DFKaiShu-SB-Estd-BF"/>
                <w:color w:val="000000"/>
                <w:kern w:val="0"/>
                <w:sz w:val="28"/>
                <w:szCs w:val="28"/>
              </w:rPr>
            </w:pPr>
            <w:bookmarkStart w:id="2" w:name="OLE_LINK3"/>
            <w:r w:rsidRPr="000C3ECB">
              <w:rPr>
                <w:rFonts w:ascii="標楷體" w:eastAsia="標楷體" w:hAnsi="標楷體" w:cs="DFKaiShu-SB-Estd-BF" w:hint="eastAsia"/>
                <w:color w:val="000000"/>
                <w:kern w:val="0"/>
                <w:sz w:val="28"/>
                <w:szCs w:val="28"/>
              </w:rPr>
              <w:t>版面的審美性</w:t>
            </w:r>
            <w:bookmarkEnd w:id="2"/>
          </w:p>
        </w:tc>
        <w:tc>
          <w:tcPr>
            <w:tcW w:w="851" w:type="dxa"/>
            <w:vAlign w:val="center"/>
          </w:tcPr>
          <w:p w:rsidR="00535788" w:rsidRPr="000C3ECB" w:rsidRDefault="00535788" w:rsidP="005A4D6E">
            <w:pPr>
              <w:autoSpaceDE w:val="0"/>
              <w:autoSpaceDN w:val="0"/>
              <w:adjustRightInd w:val="0"/>
              <w:spacing w:line="320" w:lineRule="exact"/>
              <w:jc w:val="center"/>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20%</w:t>
            </w:r>
          </w:p>
        </w:tc>
        <w:tc>
          <w:tcPr>
            <w:tcW w:w="6325" w:type="dxa"/>
            <w:vAlign w:val="center"/>
          </w:tcPr>
          <w:p w:rsidR="00535788" w:rsidRPr="000C3ECB" w:rsidRDefault="00535788" w:rsidP="002F22EE">
            <w:pPr>
              <w:autoSpaceDE w:val="0"/>
              <w:autoSpaceDN w:val="0"/>
              <w:adjustRightInd w:val="0"/>
              <w:spacing w:beforeLines="20" w:afterLines="20" w:line="320" w:lineRule="exact"/>
              <w:jc w:val="both"/>
              <w:rPr>
                <w:rFonts w:ascii="標楷體" w:eastAsia="標楷體" w:hAnsi="標楷體" w:cs="DFKaiShu-SB-Estd-BF"/>
                <w:color w:val="000000"/>
                <w:kern w:val="0"/>
                <w:sz w:val="26"/>
                <w:szCs w:val="26"/>
              </w:rPr>
            </w:pPr>
            <w:r w:rsidRPr="000C3ECB">
              <w:rPr>
                <w:rFonts w:ascii="標楷體" w:eastAsia="標楷體" w:hAnsi="標楷體" w:cs="DFKaiShu-SB-Estd-BF" w:hint="eastAsia"/>
                <w:color w:val="000000"/>
                <w:kern w:val="0"/>
                <w:sz w:val="26"/>
                <w:szCs w:val="26"/>
              </w:rPr>
              <w:t>適切的圖文配置</w:t>
            </w:r>
            <w:r w:rsidRPr="000C3ECB">
              <w:rPr>
                <w:rFonts w:ascii="標楷體" w:eastAsia="標楷體" w:hAnsi="標楷體" w:cs="DFKaiShu-SB-Estd-BF"/>
                <w:color w:val="000000"/>
                <w:kern w:val="0"/>
                <w:sz w:val="26"/>
                <w:szCs w:val="26"/>
              </w:rPr>
              <w:t>/</w:t>
            </w:r>
            <w:r w:rsidRPr="000C3ECB">
              <w:rPr>
                <w:rFonts w:ascii="標楷體" w:eastAsia="標楷體" w:hAnsi="標楷體" w:cs="DFKaiShu-SB-Estd-BF" w:hint="eastAsia"/>
                <w:color w:val="000000"/>
                <w:kern w:val="0"/>
                <w:sz w:val="26"/>
                <w:szCs w:val="26"/>
              </w:rPr>
              <w:t>整體的版面美感等</w:t>
            </w:r>
          </w:p>
        </w:tc>
      </w:tr>
    </w:tbl>
    <w:p w:rsidR="00535788" w:rsidRPr="000C3ECB" w:rsidRDefault="00535788" w:rsidP="001A346E">
      <w:pPr>
        <w:autoSpaceDE w:val="0"/>
        <w:autoSpaceDN w:val="0"/>
        <w:adjustRightInd w:val="0"/>
        <w:spacing w:line="540" w:lineRule="exact"/>
        <w:rPr>
          <w:rFonts w:ascii="標楷體" w:eastAsia="標楷體" w:hAnsi="標楷體" w:cs="新細明體"/>
          <w:b/>
          <w:color w:val="000000"/>
          <w:kern w:val="0"/>
          <w:sz w:val="28"/>
          <w:szCs w:val="28"/>
        </w:rPr>
      </w:pPr>
      <w:r w:rsidRPr="000C3ECB">
        <w:rPr>
          <w:rFonts w:ascii="標楷體" w:eastAsia="標楷體" w:hAnsi="標楷體" w:cs="DFKaiShu-SB-Estd-BF" w:hint="eastAsia"/>
          <w:b/>
          <w:color w:val="000000"/>
          <w:kern w:val="0"/>
          <w:sz w:val="28"/>
          <w:szCs w:val="28"/>
        </w:rPr>
        <w:t>捌、獎</w:t>
      </w:r>
      <w:r w:rsidRPr="000C3ECB">
        <w:rPr>
          <w:rFonts w:ascii="標楷體" w:eastAsia="標楷體" w:hAnsi="標楷體" w:cs="新細明體" w:hint="eastAsia"/>
          <w:b/>
          <w:color w:val="000000"/>
          <w:kern w:val="0"/>
          <w:sz w:val="28"/>
          <w:szCs w:val="28"/>
        </w:rPr>
        <w:t>勵</w:t>
      </w:r>
    </w:p>
    <w:p w:rsidR="00535788" w:rsidRPr="000C3ECB" w:rsidRDefault="00535788" w:rsidP="00177260">
      <w:pPr>
        <w:autoSpaceDE w:val="0"/>
        <w:autoSpaceDN w:val="0"/>
        <w:adjustRightInd w:val="0"/>
        <w:spacing w:line="540" w:lineRule="exact"/>
        <w:ind w:leftChars="200" w:left="31680"/>
        <w:rPr>
          <w:rFonts w:ascii="標楷體" w:eastAsia="標楷體" w:hAnsi="標楷體" w:cs="DFKaiShu-SB-Estd-BF"/>
          <w:bCs/>
          <w:color w:val="000000"/>
          <w:kern w:val="0"/>
          <w:sz w:val="28"/>
          <w:szCs w:val="28"/>
        </w:rPr>
      </w:pPr>
      <w:r w:rsidRPr="000C3ECB">
        <w:rPr>
          <w:rFonts w:ascii="標楷體" w:eastAsia="標楷體" w:hAnsi="標楷體" w:cs="DFKaiShu-SB-Estd-BF" w:hint="eastAsia"/>
          <w:bCs/>
          <w:color w:val="000000"/>
          <w:kern w:val="0"/>
          <w:sz w:val="28"/>
          <w:szCs w:val="28"/>
        </w:rPr>
        <w:t>一、各組決賽獲獎學生之獎勵如下：</w:t>
      </w:r>
    </w:p>
    <w:p w:rsidR="00535788" w:rsidRPr="000C3ECB" w:rsidRDefault="00535788" w:rsidP="00177260">
      <w:pPr>
        <w:autoSpaceDE w:val="0"/>
        <w:autoSpaceDN w:val="0"/>
        <w:adjustRightInd w:val="0"/>
        <w:spacing w:line="540" w:lineRule="exact"/>
        <w:ind w:leftChars="400" w:left="31680" w:firstLineChars="50" w:firstLine="31680"/>
        <w:rPr>
          <w:rFonts w:ascii="標楷體" w:eastAsia="標楷體" w:hAnsi="標楷體" w:cs="DFKaiShu-SB-Estd-BF"/>
          <w:bCs/>
          <w:color w:val="000000"/>
          <w:kern w:val="0"/>
          <w:sz w:val="28"/>
          <w:szCs w:val="28"/>
        </w:rPr>
      </w:pPr>
      <w:r w:rsidRPr="000C3ECB">
        <w:rPr>
          <w:rFonts w:ascii="標楷體" w:eastAsia="標楷體" w:hAnsi="標楷體" w:cs="DFKaiShu-SB-Estd-BF" w:hint="eastAsia"/>
          <w:bCs/>
          <w:color w:val="000000"/>
          <w:kern w:val="0"/>
          <w:sz w:val="28"/>
          <w:szCs w:val="28"/>
        </w:rPr>
        <w:t>特優</w:t>
      </w:r>
      <w:r w:rsidRPr="000C3ECB">
        <w:rPr>
          <w:rFonts w:ascii="標楷體" w:eastAsia="標楷體" w:hAnsi="標楷體" w:cs="DFKaiShu-SB-Estd-BF"/>
          <w:bCs/>
          <w:color w:val="000000"/>
          <w:kern w:val="0"/>
          <w:sz w:val="28"/>
          <w:szCs w:val="28"/>
        </w:rPr>
        <w:t>:</w:t>
      </w:r>
      <w:r w:rsidRPr="000C3ECB">
        <w:rPr>
          <w:rFonts w:ascii="標楷體" w:eastAsia="標楷體" w:hAnsi="標楷體" w:cs="DFKaiShu-SB-Estd-BF" w:hint="eastAsia"/>
          <w:bCs/>
          <w:color w:val="000000"/>
          <w:kern w:val="0"/>
          <w:sz w:val="28"/>
          <w:szCs w:val="28"/>
        </w:rPr>
        <w:t>獎金</w:t>
      </w:r>
      <w:r w:rsidRPr="000C3ECB">
        <w:rPr>
          <w:rFonts w:ascii="標楷體" w:eastAsia="標楷體" w:hAnsi="標楷體" w:cs="DFKaiShu-SB-Estd-BF"/>
          <w:bCs/>
          <w:color w:val="000000"/>
          <w:kern w:val="0"/>
          <w:sz w:val="28"/>
          <w:szCs w:val="28"/>
        </w:rPr>
        <w:t>10,000</w:t>
      </w:r>
      <w:r w:rsidRPr="000C3ECB">
        <w:rPr>
          <w:rFonts w:ascii="標楷體" w:eastAsia="標楷體" w:hAnsi="標楷體" w:cs="DFKaiShu-SB-Estd-BF" w:hint="eastAsia"/>
          <w:bCs/>
          <w:color w:val="000000"/>
          <w:kern w:val="0"/>
          <w:sz w:val="28"/>
          <w:szCs w:val="28"/>
        </w:rPr>
        <w:t>元，</w:t>
      </w:r>
      <w:r w:rsidRPr="000C3ECB">
        <w:rPr>
          <w:rFonts w:ascii="標楷體" w:eastAsia="標楷體" w:hAnsi="標楷體" w:cs="DFKaiShu-SB-Estd-BF" w:hint="eastAsia"/>
          <w:color w:val="000000"/>
          <w:kern w:val="0"/>
          <w:sz w:val="28"/>
          <w:szCs w:val="28"/>
        </w:rPr>
        <w:t>獎狀乙紙</w:t>
      </w:r>
      <w:r w:rsidRPr="000C3ECB">
        <w:rPr>
          <w:rFonts w:ascii="標楷體" w:eastAsia="標楷體" w:hAnsi="標楷體" w:cs="DFKaiShu-SB-Estd-BF" w:hint="eastAsia"/>
          <w:bCs/>
          <w:color w:val="000000"/>
          <w:kern w:val="0"/>
          <w:sz w:val="28"/>
          <w:szCs w:val="28"/>
        </w:rPr>
        <w:t>。</w:t>
      </w:r>
    </w:p>
    <w:p w:rsidR="00535788" w:rsidRPr="000C3ECB" w:rsidRDefault="00535788" w:rsidP="00177260">
      <w:pPr>
        <w:autoSpaceDE w:val="0"/>
        <w:autoSpaceDN w:val="0"/>
        <w:adjustRightInd w:val="0"/>
        <w:spacing w:line="540" w:lineRule="exact"/>
        <w:ind w:leftChars="400" w:left="31680" w:firstLineChars="50" w:firstLine="31680"/>
        <w:rPr>
          <w:rFonts w:ascii="標楷體" w:eastAsia="標楷體" w:hAnsi="標楷體" w:cs="DFKaiShu-SB-Estd-BF"/>
          <w:bCs/>
          <w:color w:val="000000"/>
          <w:kern w:val="0"/>
          <w:sz w:val="28"/>
          <w:szCs w:val="28"/>
        </w:rPr>
      </w:pPr>
      <w:r w:rsidRPr="000C3ECB">
        <w:rPr>
          <w:rFonts w:ascii="標楷體" w:eastAsia="標楷體" w:hAnsi="標楷體" w:cs="DFKaiShu-SB-Estd-BF" w:hint="eastAsia"/>
          <w:bCs/>
          <w:color w:val="000000"/>
          <w:kern w:val="0"/>
          <w:sz w:val="28"/>
          <w:szCs w:val="28"/>
        </w:rPr>
        <w:t>優等</w:t>
      </w:r>
      <w:r w:rsidRPr="000C3ECB">
        <w:rPr>
          <w:rFonts w:ascii="標楷體" w:eastAsia="標楷體" w:hAnsi="標楷體" w:cs="DFKaiShu-SB-Estd-BF"/>
          <w:bCs/>
          <w:color w:val="000000"/>
          <w:kern w:val="0"/>
          <w:sz w:val="28"/>
          <w:szCs w:val="28"/>
        </w:rPr>
        <w:t>:</w:t>
      </w:r>
      <w:r w:rsidRPr="000C3ECB">
        <w:rPr>
          <w:rFonts w:ascii="標楷體" w:eastAsia="標楷體" w:hAnsi="標楷體" w:cs="DFKaiShu-SB-Estd-BF" w:hint="eastAsia"/>
          <w:bCs/>
          <w:color w:val="000000"/>
          <w:kern w:val="0"/>
          <w:sz w:val="28"/>
          <w:szCs w:val="28"/>
        </w:rPr>
        <w:t>獎金</w:t>
      </w:r>
      <w:r w:rsidRPr="000C3ECB">
        <w:rPr>
          <w:rFonts w:ascii="標楷體" w:eastAsia="標楷體" w:hAnsi="標楷體" w:cs="DFKaiShu-SB-Estd-BF"/>
          <w:bCs/>
          <w:color w:val="000000"/>
          <w:kern w:val="0"/>
          <w:sz w:val="28"/>
          <w:szCs w:val="28"/>
        </w:rPr>
        <w:t>6,000</w:t>
      </w:r>
      <w:r w:rsidRPr="000C3ECB">
        <w:rPr>
          <w:rFonts w:ascii="標楷體" w:eastAsia="標楷體" w:hAnsi="標楷體" w:cs="DFKaiShu-SB-Estd-BF" w:hint="eastAsia"/>
          <w:bCs/>
          <w:color w:val="000000"/>
          <w:kern w:val="0"/>
          <w:sz w:val="28"/>
          <w:szCs w:val="28"/>
        </w:rPr>
        <w:t>元，</w:t>
      </w:r>
      <w:r w:rsidRPr="000C3ECB">
        <w:rPr>
          <w:rFonts w:ascii="標楷體" w:eastAsia="標楷體" w:hAnsi="標楷體" w:cs="DFKaiShu-SB-Estd-BF" w:hint="eastAsia"/>
          <w:color w:val="000000"/>
          <w:kern w:val="0"/>
          <w:sz w:val="28"/>
          <w:szCs w:val="28"/>
        </w:rPr>
        <w:t>獎狀乙紙</w:t>
      </w:r>
      <w:r w:rsidRPr="000C3ECB">
        <w:rPr>
          <w:rFonts w:ascii="標楷體" w:eastAsia="標楷體" w:hAnsi="標楷體" w:cs="DFKaiShu-SB-Estd-BF" w:hint="eastAsia"/>
          <w:bCs/>
          <w:color w:val="000000"/>
          <w:kern w:val="0"/>
          <w:sz w:val="28"/>
          <w:szCs w:val="28"/>
        </w:rPr>
        <w:t>。</w:t>
      </w:r>
    </w:p>
    <w:p w:rsidR="00535788" w:rsidRPr="000C3ECB" w:rsidRDefault="00535788" w:rsidP="00177260">
      <w:pPr>
        <w:autoSpaceDE w:val="0"/>
        <w:autoSpaceDN w:val="0"/>
        <w:adjustRightInd w:val="0"/>
        <w:spacing w:line="540" w:lineRule="exact"/>
        <w:ind w:leftChars="400" w:left="31680" w:firstLineChars="50" w:firstLine="31680"/>
        <w:rPr>
          <w:rFonts w:ascii="標楷體" w:eastAsia="標楷體" w:hAnsi="標楷體" w:cs="DFKaiShu-SB-Estd-BF"/>
          <w:bCs/>
          <w:color w:val="000000"/>
          <w:kern w:val="0"/>
          <w:sz w:val="28"/>
          <w:szCs w:val="28"/>
        </w:rPr>
      </w:pPr>
      <w:r w:rsidRPr="000C3ECB">
        <w:rPr>
          <w:rFonts w:ascii="標楷體" w:eastAsia="標楷體" w:hAnsi="標楷體" w:cs="DFKaiShu-SB-Estd-BF" w:hint="eastAsia"/>
          <w:bCs/>
          <w:color w:val="000000"/>
          <w:kern w:val="0"/>
          <w:sz w:val="28"/>
          <w:szCs w:val="28"/>
        </w:rPr>
        <w:t>甲等</w:t>
      </w:r>
      <w:r w:rsidRPr="000C3ECB">
        <w:rPr>
          <w:rFonts w:ascii="標楷體" w:eastAsia="標楷體" w:hAnsi="標楷體" w:cs="DFKaiShu-SB-Estd-BF"/>
          <w:bCs/>
          <w:color w:val="000000"/>
          <w:kern w:val="0"/>
          <w:sz w:val="28"/>
          <w:szCs w:val="28"/>
        </w:rPr>
        <w:t>:</w:t>
      </w:r>
      <w:r w:rsidRPr="000C3ECB">
        <w:rPr>
          <w:rFonts w:ascii="標楷體" w:eastAsia="標楷體" w:hAnsi="標楷體" w:cs="DFKaiShu-SB-Estd-BF" w:hint="eastAsia"/>
          <w:bCs/>
          <w:color w:val="000000"/>
          <w:kern w:val="0"/>
          <w:sz w:val="28"/>
          <w:szCs w:val="28"/>
        </w:rPr>
        <w:t>獎金</w:t>
      </w:r>
      <w:r w:rsidRPr="000C3ECB">
        <w:rPr>
          <w:rFonts w:ascii="標楷體" w:eastAsia="標楷體" w:hAnsi="標楷體" w:cs="DFKaiShu-SB-Estd-BF"/>
          <w:bCs/>
          <w:color w:val="000000"/>
          <w:kern w:val="0"/>
          <w:sz w:val="28"/>
          <w:szCs w:val="28"/>
        </w:rPr>
        <w:t>3,000</w:t>
      </w:r>
      <w:r w:rsidRPr="000C3ECB">
        <w:rPr>
          <w:rFonts w:ascii="標楷體" w:eastAsia="標楷體" w:hAnsi="標楷體" w:cs="DFKaiShu-SB-Estd-BF" w:hint="eastAsia"/>
          <w:bCs/>
          <w:color w:val="000000"/>
          <w:kern w:val="0"/>
          <w:sz w:val="28"/>
          <w:szCs w:val="28"/>
        </w:rPr>
        <w:t>元，</w:t>
      </w:r>
      <w:r w:rsidRPr="000C3ECB">
        <w:rPr>
          <w:rFonts w:ascii="標楷體" w:eastAsia="標楷體" w:hAnsi="標楷體" w:cs="DFKaiShu-SB-Estd-BF" w:hint="eastAsia"/>
          <w:color w:val="000000"/>
          <w:kern w:val="0"/>
          <w:sz w:val="28"/>
          <w:szCs w:val="28"/>
        </w:rPr>
        <w:t>獎狀乙紙</w:t>
      </w:r>
      <w:r w:rsidRPr="000C3ECB">
        <w:rPr>
          <w:rFonts w:ascii="標楷體" w:eastAsia="標楷體" w:hAnsi="標楷體" w:cs="DFKaiShu-SB-Estd-BF" w:hint="eastAsia"/>
          <w:bCs/>
          <w:color w:val="000000"/>
          <w:kern w:val="0"/>
          <w:sz w:val="28"/>
          <w:szCs w:val="28"/>
        </w:rPr>
        <w:t>。</w:t>
      </w:r>
    </w:p>
    <w:p w:rsidR="00535788" w:rsidRPr="000C3ECB" w:rsidRDefault="00535788" w:rsidP="00177260">
      <w:pPr>
        <w:autoSpaceDE w:val="0"/>
        <w:autoSpaceDN w:val="0"/>
        <w:adjustRightInd w:val="0"/>
        <w:spacing w:line="540" w:lineRule="exact"/>
        <w:ind w:leftChars="400" w:left="31680" w:rightChars="-118" w:right="31680" w:firstLineChars="50" w:firstLine="31680"/>
        <w:rPr>
          <w:rFonts w:ascii="標楷體" w:eastAsia="標楷體" w:hAnsi="標楷體" w:cs="DFKaiShu-SB-Estd-BF"/>
          <w:bCs/>
          <w:color w:val="000000"/>
          <w:kern w:val="0"/>
          <w:sz w:val="28"/>
          <w:szCs w:val="28"/>
        </w:rPr>
      </w:pPr>
      <w:r w:rsidRPr="00343ABB">
        <w:rPr>
          <w:rFonts w:ascii="標楷體" w:eastAsia="標楷體" w:hAnsi="標楷體" w:cs="DFKaiShu-SB-Estd-BF" w:hint="eastAsia"/>
          <w:bCs/>
          <w:color w:val="000000"/>
          <w:kern w:val="0"/>
          <w:sz w:val="28"/>
          <w:szCs w:val="28"/>
        </w:rPr>
        <w:t>佳作</w:t>
      </w:r>
      <w:r w:rsidRPr="000C3ECB">
        <w:rPr>
          <w:rFonts w:ascii="標楷體" w:eastAsia="標楷體" w:hAnsi="標楷體" w:cs="DFKaiShu-SB-Estd-BF" w:hint="eastAsia"/>
          <w:bCs/>
          <w:color w:val="000000"/>
          <w:kern w:val="0"/>
          <w:sz w:val="28"/>
          <w:szCs w:val="28"/>
        </w:rPr>
        <w:t>：</w:t>
      </w:r>
      <w:r w:rsidRPr="000C3ECB">
        <w:rPr>
          <w:rFonts w:ascii="標楷體" w:eastAsia="標楷體" w:hAnsi="標楷體" w:cs="DFKaiShu-SB-Estd-BF" w:hint="eastAsia"/>
          <w:color w:val="000000"/>
          <w:kern w:val="0"/>
          <w:sz w:val="28"/>
          <w:szCs w:val="28"/>
        </w:rPr>
        <w:t>獎狀乙紙</w:t>
      </w:r>
      <w:r w:rsidRPr="000C3ECB">
        <w:rPr>
          <w:rFonts w:ascii="標楷體" w:eastAsia="標楷體" w:hAnsi="標楷體" w:cs="DFKaiShu-SB-Estd-BF" w:hint="eastAsia"/>
          <w:bCs/>
          <w:color w:val="000000"/>
          <w:kern w:val="0"/>
          <w:sz w:val="28"/>
          <w:szCs w:val="28"/>
        </w:rPr>
        <w:t>。</w:t>
      </w:r>
    </w:p>
    <w:p w:rsidR="00535788" w:rsidRPr="000C3ECB" w:rsidRDefault="00535788" w:rsidP="00177260">
      <w:pPr>
        <w:autoSpaceDE w:val="0"/>
        <w:autoSpaceDN w:val="0"/>
        <w:adjustRightInd w:val="0"/>
        <w:spacing w:line="540" w:lineRule="exact"/>
        <w:ind w:leftChars="200" w:left="31680" w:hangingChars="214" w:firstLine="31680"/>
        <w:rPr>
          <w:rFonts w:ascii="標楷體" w:eastAsia="標楷體" w:hAnsi="標楷體" w:cs="DFKaiShu-SB-Estd-BF"/>
          <w:color w:val="000000"/>
          <w:kern w:val="0"/>
          <w:sz w:val="28"/>
          <w:szCs w:val="28"/>
        </w:rPr>
      </w:pPr>
      <w:r w:rsidRPr="000C3ECB">
        <w:rPr>
          <w:rFonts w:ascii="標楷體" w:eastAsia="標楷體" w:hAnsi="標楷體" w:cs="DFKaiShu-SB-Estd-BF" w:hint="eastAsia"/>
          <w:bCs/>
          <w:color w:val="000000"/>
          <w:kern w:val="0"/>
          <w:sz w:val="28"/>
          <w:szCs w:val="28"/>
        </w:rPr>
        <w:t>二、</w:t>
      </w:r>
      <w:r w:rsidRPr="000C3ECB">
        <w:rPr>
          <w:rFonts w:ascii="標楷體" w:eastAsia="標楷體" w:hAnsi="標楷體" w:cs="DFKaiShu-SB-Estd-BF" w:hint="eastAsia"/>
          <w:color w:val="000000"/>
          <w:kern w:val="0"/>
          <w:sz w:val="28"/>
          <w:szCs w:val="28"/>
        </w:rPr>
        <w:t>得獎作品之</w:t>
      </w:r>
      <w:r w:rsidRPr="000C3ECB">
        <w:rPr>
          <w:rFonts w:ascii="標楷體" w:eastAsia="標楷體" w:hAnsi="標楷體" w:cs="DFKaiShu-SB-Estd-BF" w:hint="eastAsia"/>
          <w:bCs/>
          <w:color w:val="000000"/>
          <w:kern w:val="0"/>
          <w:sz w:val="28"/>
          <w:szCs w:val="28"/>
        </w:rPr>
        <w:t>學生及</w:t>
      </w:r>
      <w:r w:rsidRPr="000C3ECB">
        <w:rPr>
          <w:rFonts w:ascii="標楷體" w:eastAsia="標楷體" w:hAnsi="標楷體" w:cs="DFKaiShu-SB-Estd-BF" w:hint="eastAsia"/>
          <w:color w:val="000000"/>
          <w:kern w:val="0"/>
          <w:sz w:val="28"/>
          <w:szCs w:val="28"/>
        </w:rPr>
        <w:t>指導老師由教育部國民及學前教育署頒發獎狀</w:t>
      </w:r>
      <w:r w:rsidRPr="000C3ECB">
        <w:rPr>
          <w:rFonts w:ascii="標楷體" w:eastAsia="標楷體" w:hAnsi="標楷體" w:cs="DFKaiShu-SB-Estd-BF" w:hint="eastAsia"/>
          <w:bCs/>
          <w:color w:val="000000"/>
          <w:kern w:val="0"/>
          <w:sz w:val="28"/>
          <w:szCs w:val="28"/>
        </w:rPr>
        <w:t>。</w:t>
      </w:r>
    </w:p>
    <w:p w:rsidR="00535788" w:rsidRPr="000C3ECB" w:rsidRDefault="00535788" w:rsidP="00177260">
      <w:pPr>
        <w:autoSpaceDE w:val="0"/>
        <w:autoSpaceDN w:val="0"/>
        <w:adjustRightInd w:val="0"/>
        <w:spacing w:line="540" w:lineRule="exact"/>
        <w:ind w:leftChars="200" w:left="31680" w:hangingChars="214" w:firstLine="31680"/>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三、決賽頒獎典</w:t>
      </w:r>
      <w:r w:rsidRPr="000C3ECB">
        <w:rPr>
          <w:rFonts w:ascii="標楷體" w:eastAsia="標楷體" w:hAnsi="標楷體" w:cs="新細明體" w:hint="eastAsia"/>
          <w:color w:val="000000"/>
          <w:kern w:val="0"/>
          <w:sz w:val="28"/>
          <w:szCs w:val="28"/>
        </w:rPr>
        <w:t>禮訂</w:t>
      </w:r>
      <w:r w:rsidRPr="000C3ECB">
        <w:rPr>
          <w:rFonts w:ascii="標楷體" w:eastAsia="標楷體" w:hAnsi="標楷體" w:cs="DFKaiShu-SB-Estd-BF" w:hint="eastAsia"/>
          <w:color w:val="000000"/>
          <w:kern w:val="0"/>
          <w:sz w:val="28"/>
          <w:szCs w:val="28"/>
        </w:rPr>
        <w:t>於民國</w:t>
      </w:r>
      <w:r w:rsidRPr="000C3ECB">
        <w:rPr>
          <w:rFonts w:ascii="標楷體" w:eastAsia="標楷體" w:hAnsi="標楷體" w:cs="DFKaiShu-SB-Estd-BF"/>
          <w:color w:val="000000"/>
          <w:kern w:val="0"/>
          <w:sz w:val="28"/>
          <w:szCs w:val="28"/>
        </w:rPr>
        <w:t>103</w:t>
      </w:r>
      <w:r w:rsidRPr="000C3ECB">
        <w:rPr>
          <w:rFonts w:ascii="標楷體" w:eastAsia="標楷體" w:hAnsi="標楷體" w:cs="新細明體" w:hint="eastAsia"/>
          <w:color w:val="000000"/>
          <w:kern w:val="0"/>
          <w:sz w:val="28"/>
          <w:szCs w:val="28"/>
        </w:rPr>
        <w:t>年</w:t>
      </w:r>
      <w:r w:rsidRPr="000C3ECB">
        <w:rPr>
          <w:rFonts w:ascii="標楷體" w:eastAsia="標楷體" w:hAnsi="標楷體" w:cs="DFKaiShu-SB-Estd-BF"/>
          <w:color w:val="000000"/>
          <w:kern w:val="0"/>
          <w:sz w:val="28"/>
          <w:szCs w:val="28"/>
        </w:rPr>
        <w:t>5</w:t>
      </w:r>
      <w:r w:rsidRPr="000C3ECB">
        <w:rPr>
          <w:rFonts w:ascii="標楷體" w:eastAsia="標楷體" w:hAnsi="標楷體" w:cs="DFKaiShu-SB-Estd-BF" w:hint="eastAsia"/>
          <w:color w:val="000000"/>
          <w:kern w:val="0"/>
          <w:sz w:val="28"/>
          <w:szCs w:val="28"/>
        </w:rPr>
        <w:t>月</w:t>
      </w:r>
      <w:r w:rsidRPr="000C3ECB">
        <w:rPr>
          <w:rFonts w:ascii="標楷體" w:eastAsia="標楷體" w:hAnsi="標楷體" w:cs="DFKaiShu-SB-Estd-BF"/>
          <w:color w:val="000000"/>
          <w:kern w:val="0"/>
          <w:sz w:val="28"/>
          <w:szCs w:val="28"/>
        </w:rPr>
        <w:t>20</w:t>
      </w:r>
      <w:r w:rsidRPr="000C3ECB">
        <w:rPr>
          <w:rFonts w:ascii="標楷體" w:eastAsia="標楷體" w:hAnsi="標楷體" w:cs="DFKaiShu-SB-Estd-BF" w:hint="eastAsia"/>
          <w:color w:val="000000"/>
          <w:kern w:val="0"/>
          <w:sz w:val="28"/>
          <w:szCs w:val="28"/>
        </w:rPr>
        <w:t>日（星期二）在國立員林高級中學舉</w:t>
      </w:r>
      <w:r w:rsidRPr="000C3ECB">
        <w:rPr>
          <w:rFonts w:ascii="標楷體" w:eastAsia="標楷體" w:hAnsi="標楷體" w:cs="新細明體" w:hint="eastAsia"/>
          <w:color w:val="000000"/>
          <w:kern w:val="0"/>
          <w:sz w:val="28"/>
          <w:szCs w:val="28"/>
        </w:rPr>
        <w:t>行</w:t>
      </w:r>
      <w:r w:rsidRPr="000C3ECB">
        <w:rPr>
          <w:rFonts w:ascii="標楷體" w:eastAsia="標楷體" w:hAnsi="標楷體" w:cs="DFKaiShu-SB-Estd-BF" w:hint="eastAsia"/>
          <w:color w:val="000000"/>
          <w:kern w:val="0"/>
          <w:sz w:val="28"/>
          <w:szCs w:val="28"/>
        </w:rPr>
        <w:t>，邀請獲獎之師生親自出席頒獎典禮。</w:t>
      </w:r>
    </w:p>
    <w:p w:rsidR="00535788" w:rsidRPr="000C3ECB" w:rsidRDefault="00535788" w:rsidP="00177260">
      <w:pPr>
        <w:autoSpaceDE w:val="0"/>
        <w:autoSpaceDN w:val="0"/>
        <w:adjustRightInd w:val="0"/>
        <w:spacing w:line="540" w:lineRule="exact"/>
        <w:ind w:leftChars="200" w:left="31680" w:hangingChars="214" w:firstLine="31680"/>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四、決賽經評定佳作以上，學校及主管機關得參照本計畫，依權責酌予敘獎：</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一</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作品獲特優者指導老師記功一次，相關行政人員部分請本權責敘獎。</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二</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作品獲優等者指導老師嘉獎二次，相關行政人員部分請本權責敘獎。</w:t>
      </w:r>
    </w:p>
    <w:p w:rsidR="00535788" w:rsidRPr="000C3ECB" w:rsidRDefault="00535788" w:rsidP="00177260">
      <w:pPr>
        <w:autoSpaceDE w:val="0"/>
        <w:autoSpaceDN w:val="0"/>
        <w:adjustRightInd w:val="0"/>
        <w:spacing w:line="540" w:lineRule="exact"/>
        <w:ind w:leftChars="300" w:left="31680" w:hangingChars="200" w:firstLine="31680"/>
        <w:rPr>
          <w:rFonts w:ascii="標楷體" w:eastAsia="標楷體" w:hAnsi="標楷體" w:cs="DFKaiShu-SB-Estd-BF"/>
          <w:color w:val="000000"/>
          <w:kern w:val="0"/>
          <w:sz w:val="28"/>
          <w:szCs w:val="28"/>
        </w:rPr>
      </w:pP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三</w:t>
      </w:r>
      <w:r w:rsidRPr="000C3ECB">
        <w:rPr>
          <w:rFonts w:ascii="標楷體" w:eastAsia="標楷體" w:hAnsi="標楷體" w:cs="DFKaiShu-SB-Estd-BF"/>
          <w:color w:val="000000"/>
          <w:kern w:val="0"/>
          <w:sz w:val="28"/>
          <w:szCs w:val="28"/>
        </w:rPr>
        <w:t>)</w:t>
      </w:r>
      <w:r w:rsidRPr="000C3ECB">
        <w:rPr>
          <w:rFonts w:ascii="標楷體" w:eastAsia="標楷體" w:hAnsi="標楷體" w:cs="DFKaiShu-SB-Estd-BF" w:hint="eastAsia"/>
          <w:color w:val="000000"/>
          <w:kern w:val="0"/>
          <w:sz w:val="28"/>
          <w:szCs w:val="28"/>
        </w:rPr>
        <w:t>作品獲甲等者指導老師嘉獎一次，相關行政人員部分請本權責敘獎。</w:t>
      </w:r>
    </w:p>
    <w:p w:rsidR="00535788" w:rsidRPr="000C3ECB" w:rsidRDefault="00535788" w:rsidP="00177260">
      <w:pPr>
        <w:autoSpaceDE w:val="0"/>
        <w:autoSpaceDN w:val="0"/>
        <w:adjustRightInd w:val="0"/>
        <w:spacing w:line="540" w:lineRule="exact"/>
        <w:ind w:leftChars="-11" w:left="31680" w:hangingChars="745" w:firstLine="31680"/>
        <w:rPr>
          <w:rFonts w:ascii="標楷體" w:eastAsia="標楷體" w:hAnsi="標楷體"/>
          <w:b/>
          <w:color w:val="000000"/>
          <w:sz w:val="28"/>
          <w:szCs w:val="28"/>
        </w:rPr>
      </w:pPr>
      <w:r w:rsidRPr="000C3ECB">
        <w:rPr>
          <w:rFonts w:ascii="標楷體" w:eastAsia="標楷體" w:hAnsi="標楷體" w:cs="DFKaiShu-SB-Estd-BF" w:hint="eastAsia"/>
          <w:b/>
          <w:color w:val="000000"/>
          <w:kern w:val="0"/>
          <w:sz w:val="28"/>
          <w:szCs w:val="28"/>
        </w:rPr>
        <w:t>玖、</w:t>
      </w:r>
      <w:r w:rsidRPr="000C3ECB">
        <w:rPr>
          <w:rFonts w:ascii="標楷體" w:eastAsia="標楷體" w:hAnsi="標楷體" w:cs="DFKaiShu-SB-Estd-BF"/>
          <w:b/>
          <w:color w:val="000000"/>
          <w:kern w:val="0"/>
          <w:sz w:val="28"/>
          <w:szCs w:val="28"/>
        </w:rPr>
        <w:t xml:space="preserve"> </w:t>
      </w:r>
      <w:r w:rsidRPr="000C3ECB">
        <w:rPr>
          <w:rFonts w:ascii="標楷體" w:eastAsia="標楷體" w:hAnsi="標楷體" w:hint="eastAsia"/>
          <w:b/>
          <w:color w:val="000000"/>
          <w:sz w:val="28"/>
          <w:szCs w:val="28"/>
        </w:rPr>
        <w:t>展覽活動</w:t>
      </w:r>
    </w:p>
    <w:p w:rsidR="00535788" w:rsidRPr="000C3ECB" w:rsidRDefault="00535788" w:rsidP="00177260">
      <w:pPr>
        <w:autoSpaceDE w:val="0"/>
        <w:autoSpaceDN w:val="0"/>
        <w:adjustRightInd w:val="0"/>
        <w:spacing w:line="540" w:lineRule="exact"/>
        <w:ind w:leftChars="250" w:left="31680"/>
        <w:rPr>
          <w:rFonts w:ascii="標楷體" w:eastAsia="標楷體" w:hAnsi="標楷體" w:cs="DFKaiShu-SB-Estd-BF"/>
          <w:b/>
          <w:color w:val="000000"/>
          <w:kern w:val="0"/>
          <w:sz w:val="28"/>
          <w:szCs w:val="28"/>
        </w:rPr>
      </w:pPr>
      <w:r w:rsidRPr="000C3ECB">
        <w:rPr>
          <w:rFonts w:ascii="標楷體" w:eastAsia="標楷體" w:hAnsi="標楷體" w:hint="eastAsia"/>
          <w:color w:val="000000"/>
          <w:sz w:val="28"/>
          <w:szCs w:val="28"/>
        </w:rPr>
        <w:t>獲獎作品於教育部國民及學前教育署展示外，並選擇適當場地及網站公開展覽。</w:t>
      </w:r>
    </w:p>
    <w:p w:rsidR="00535788" w:rsidRPr="000C3ECB" w:rsidRDefault="00535788" w:rsidP="001A346E">
      <w:pPr>
        <w:autoSpaceDE w:val="0"/>
        <w:autoSpaceDN w:val="0"/>
        <w:adjustRightInd w:val="0"/>
        <w:spacing w:line="540" w:lineRule="exact"/>
        <w:rPr>
          <w:rFonts w:ascii="標楷體" w:eastAsia="標楷體" w:hAnsi="標楷體" w:cs="DFKaiShu-SB-Estd-BF"/>
          <w:b/>
          <w:color w:val="000000"/>
          <w:kern w:val="0"/>
          <w:sz w:val="28"/>
          <w:szCs w:val="28"/>
        </w:rPr>
      </w:pPr>
      <w:r w:rsidRPr="000C3ECB">
        <w:rPr>
          <w:rFonts w:ascii="標楷體" w:eastAsia="標楷體" w:hAnsi="標楷體" w:cs="DFKaiShu-SB-Estd-BF" w:hint="eastAsia"/>
          <w:b/>
          <w:color w:val="000000"/>
          <w:kern w:val="0"/>
          <w:sz w:val="28"/>
          <w:szCs w:val="28"/>
        </w:rPr>
        <w:t>拾、經費</w:t>
      </w:r>
    </w:p>
    <w:p w:rsidR="00535788" w:rsidRPr="000C3ECB" w:rsidRDefault="00535788" w:rsidP="00177260">
      <w:pPr>
        <w:autoSpaceDE w:val="0"/>
        <w:autoSpaceDN w:val="0"/>
        <w:adjustRightInd w:val="0"/>
        <w:spacing w:line="540" w:lineRule="exact"/>
        <w:ind w:left="31680" w:hangingChars="200" w:firstLine="31680"/>
        <w:rPr>
          <w:rFonts w:ascii="標楷體" w:eastAsia="標楷體" w:hAnsi="標楷體" w:cs="DFKaiShu-SB-Estd-BF"/>
          <w:b/>
          <w:color w:val="000000"/>
          <w:kern w:val="0"/>
          <w:sz w:val="28"/>
          <w:szCs w:val="28"/>
        </w:rPr>
      </w:pPr>
      <w:r w:rsidRPr="000C3ECB">
        <w:rPr>
          <w:rFonts w:ascii="標楷體" w:eastAsia="標楷體" w:hAnsi="標楷體" w:cs="DFKaiShu-SB-Estd-BF"/>
          <w:b/>
          <w:color w:val="000000"/>
          <w:kern w:val="0"/>
          <w:sz w:val="28"/>
          <w:szCs w:val="28"/>
        </w:rPr>
        <w:t xml:space="preserve">    </w:t>
      </w:r>
      <w:r w:rsidRPr="000C3ECB">
        <w:rPr>
          <w:rFonts w:ascii="標楷體" w:eastAsia="標楷體" w:hAnsi="標楷體" w:cs="DFKaiShu-SB-Estd-BF" w:hint="eastAsia"/>
          <w:color w:val="000000"/>
          <w:kern w:val="0"/>
          <w:sz w:val="28"/>
          <w:szCs w:val="28"/>
        </w:rPr>
        <w:t>本計畫經費由教育部國民及學前教育署補助地方政府及承辦學校辦理。</w:t>
      </w:r>
      <w:r w:rsidRPr="000C3ECB">
        <w:rPr>
          <w:rFonts w:ascii="標楷體" w:eastAsia="標楷體" w:hAnsi="標楷體" w:cs="DFKaiShu-SB-Estd-BF"/>
          <w:b/>
          <w:color w:val="000000"/>
          <w:kern w:val="0"/>
          <w:sz w:val="28"/>
          <w:szCs w:val="28"/>
        </w:rPr>
        <w:t xml:space="preserve"> </w:t>
      </w:r>
    </w:p>
    <w:p w:rsidR="00535788" w:rsidRPr="000C3ECB" w:rsidRDefault="00535788" w:rsidP="001A346E">
      <w:pPr>
        <w:autoSpaceDE w:val="0"/>
        <w:autoSpaceDN w:val="0"/>
        <w:adjustRightInd w:val="0"/>
        <w:spacing w:line="540" w:lineRule="exact"/>
        <w:rPr>
          <w:rFonts w:ascii="標楷體" w:eastAsia="標楷體" w:hAnsi="標楷體" w:cs="DFKaiShu-SB-Estd-BF"/>
          <w:b/>
          <w:color w:val="000000"/>
          <w:kern w:val="0"/>
          <w:sz w:val="28"/>
          <w:szCs w:val="28"/>
        </w:rPr>
      </w:pPr>
      <w:r w:rsidRPr="000C3ECB">
        <w:rPr>
          <w:rFonts w:ascii="標楷體" w:eastAsia="標楷體" w:hAnsi="標楷體" w:cs="DFKaiShu-SB-Estd-BF" w:hint="eastAsia"/>
          <w:b/>
          <w:color w:val="000000"/>
          <w:kern w:val="0"/>
          <w:sz w:val="28"/>
          <w:szCs w:val="28"/>
        </w:rPr>
        <w:t>拾壹、注意事項</w:t>
      </w:r>
    </w:p>
    <w:p w:rsidR="00535788" w:rsidRPr="000C3ECB" w:rsidRDefault="00535788" w:rsidP="00177260">
      <w:pPr>
        <w:autoSpaceDE w:val="0"/>
        <w:autoSpaceDN w:val="0"/>
        <w:adjustRightInd w:val="0"/>
        <w:spacing w:line="540" w:lineRule="exact"/>
        <w:ind w:leftChars="200" w:left="31680" w:hangingChars="214" w:firstLine="31680"/>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一、本計畫刊載於教育部國民及學前教育署網站</w:t>
      </w:r>
      <w:r w:rsidRPr="000C3ECB">
        <w:rPr>
          <w:rFonts w:ascii="標楷體" w:eastAsia="標楷體" w:hAnsi="標楷體" w:cs="DFKaiShu-SB-Estd-BF"/>
          <w:color w:val="000000"/>
          <w:kern w:val="0"/>
          <w:sz w:val="28"/>
          <w:szCs w:val="28"/>
        </w:rPr>
        <w:t>(http://www.k12ea.gov.tw/)</w:t>
      </w:r>
      <w:r w:rsidRPr="000C3ECB">
        <w:rPr>
          <w:rFonts w:ascii="標楷體" w:eastAsia="標楷體" w:hAnsi="標楷體" w:cs="DFKaiShu-SB-Estd-BF" w:hint="eastAsia"/>
          <w:color w:val="000000"/>
          <w:kern w:val="0"/>
          <w:sz w:val="28"/>
          <w:szCs w:val="28"/>
        </w:rPr>
        <w:t>及國立員林高級中學</w:t>
      </w:r>
      <w:r w:rsidRPr="000C3ECB">
        <w:rPr>
          <w:rFonts w:ascii="標楷體" w:eastAsia="標楷體" w:hAnsi="標楷體" w:cs="DFKaiShu-SB-Estd-BF"/>
          <w:color w:val="000000"/>
          <w:kern w:val="0"/>
          <w:sz w:val="28"/>
          <w:szCs w:val="28"/>
        </w:rPr>
        <w:t>(http://www.ylsh.chc.edu.tw)</w:t>
      </w:r>
      <w:r w:rsidRPr="000C3ECB">
        <w:rPr>
          <w:rFonts w:ascii="標楷體" w:eastAsia="標楷體" w:hAnsi="標楷體" w:cs="DFKaiShu-SB-Estd-BF" w:hint="eastAsia"/>
          <w:color w:val="000000"/>
          <w:kern w:val="0"/>
          <w:sz w:val="28"/>
          <w:szCs w:val="28"/>
        </w:rPr>
        <w:t>，參賽者可上網查詢。</w:t>
      </w:r>
    </w:p>
    <w:p w:rsidR="00535788" w:rsidRPr="000C3ECB" w:rsidRDefault="00535788" w:rsidP="00177260">
      <w:pPr>
        <w:autoSpaceDE w:val="0"/>
        <w:autoSpaceDN w:val="0"/>
        <w:adjustRightInd w:val="0"/>
        <w:spacing w:line="540" w:lineRule="exact"/>
        <w:ind w:leftChars="199" w:left="31680" w:hangingChars="163" w:firstLine="31680"/>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二、</w:t>
      </w:r>
      <w:r w:rsidRPr="000C3ECB">
        <w:rPr>
          <w:rFonts w:ascii="標楷體" w:eastAsia="標楷體" w:hAnsi="標楷體" w:cs="新細明體" w:hint="eastAsia"/>
          <w:color w:val="000000"/>
          <w:kern w:val="0"/>
          <w:sz w:val="28"/>
          <w:szCs w:val="28"/>
        </w:rPr>
        <w:t>參賽作品應為本人之創作，不得抄襲或由他人代筆，如經檢舉調查屬實，除追回獎狀、獎金外，有關責任由參加者自行負責。</w:t>
      </w:r>
    </w:p>
    <w:p w:rsidR="00535788" w:rsidRPr="000C3ECB" w:rsidRDefault="00535788" w:rsidP="00177260">
      <w:pPr>
        <w:autoSpaceDE w:val="0"/>
        <w:autoSpaceDN w:val="0"/>
        <w:adjustRightInd w:val="0"/>
        <w:spacing w:line="540" w:lineRule="exact"/>
        <w:ind w:leftChars="199" w:left="31680" w:hangingChars="178" w:firstLine="31680"/>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三、得獎作品版權歸主辦單位所有，並不得要求退件，未得獎作品送還地方政府，且主辦單位有廣告、宣傳、刊印及展覽、製作相關宣傳品（如請柬、海</w:t>
      </w:r>
      <w:bookmarkStart w:id="3" w:name="_GoBack"/>
      <w:r w:rsidRPr="000C3ECB">
        <w:rPr>
          <w:rFonts w:ascii="標楷體" w:eastAsia="標楷體" w:hAnsi="標楷體" w:cs="DFKaiShu-SB-Estd-BF" w:hint="eastAsia"/>
          <w:color w:val="000000"/>
          <w:kern w:val="0"/>
          <w:sz w:val="28"/>
          <w:szCs w:val="28"/>
        </w:rPr>
        <w:t>報</w:t>
      </w:r>
      <w:bookmarkEnd w:id="3"/>
      <w:r w:rsidRPr="000C3ECB">
        <w:rPr>
          <w:rFonts w:ascii="標楷體" w:eastAsia="標楷體" w:hAnsi="標楷體" w:cs="DFKaiShu-SB-Estd-BF" w:hint="eastAsia"/>
          <w:color w:val="000000"/>
          <w:kern w:val="0"/>
          <w:sz w:val="28"/>
          <w:szCs w:val="28"/>
        </w:rPr>
        <w:t>、摺頁、環保袋、光碟）之權利，不另給酬勞。</w:t>
      </w:r>
    </w:p>
    <w:p w:rsidR="00535788" w:rsidRPr="00107C71" w:rsidRDefault="00535788" w:rsidP="001A346E">
      <w:pPr>
        <w:autoSpaceDE w:val="0"/>
        <w:autoSpaceDN w:val="0"/>
        <w:adjustRightInd w:val="0"/>
        <w:spacing w:line="540" w:lineRule="exact"/>
        <w:rPr>
          <w:rFonts w:ascii="標楷體" w:eastAsia="標楷體" w:hAnsi="標楷體" w:cs="DFKaiShu-SB-Estd-BF"/>
          <w:kern w:val="0"/>
          <w:sz w:val="32"/>
          <w:szCs w:val="32"/>
        </w:rPr>
      </w:pPr>
      <w:r w:rsidRPr="000C3ECB">
        <w:rPr>
          <w:rFonts w:ascii="標楷體" w:eastAsia="標楷體" w:hAnsi="標楷體" w:cs="DFKaiShu-SB-Estd-BF"/>
          <w:color w:val="000000"/>
          <w:kern w:val="0"/>
          <w:sz w:val="28"/>
          <w:szCs w:val="28"/>
        </w:rPr>
        <w:br w:type="page"/>
      </w:r>
      <w:r w:rsidRPr="00E63DF8">
        <w:rPr>
          <w:rFonts w:ascii="標楷體" w:eastAsia="標楷體" w:hAnsi="標楷體" w:cs="DFKaiShu-SB-Estd-BF" w:hint="eastAsia"/>
          <w:kern w:val="0"/>
          <w:sz w:val="28"/>
          <w:szCs w:val="28"/>
        </w:rPr>
        <w:t>（附表）</w:t>
      </w:r>
      <w:r w:rsidRPr="00107C71">
        <w:rPr>
          <w:rFonts w:ascii="標楷體" w:eastAsia="標楷體" w:hAnsi="標楷體" w:cs="DFKaiShu-SB-Estd-BF" w:hint="eastAsia"/>
          <w:kern w:val="0"/>
          <w:sz w:val="32"/>
          <w:szCs w:val="32"/>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234"/>
      </w:tblGrid>
      <w:tr w:rsidR="00535788" w:rsidRPr="00E63DF8" w:rsidTr="00117D3F">
        <w:trPr>
          <w:trHeight w:val="793"/>
        </w:trPr>
        <w:tc>
          <w:tcPr>
            <w:tcW w:w="9322" w:type="dxa"/>
            <w:gridSpan w:val="2"/>
          </w:tcPr>
          <w:p w:rsidR="00535788" w:rsidRDefault="00535788" w:rsidP="00124C9A">
            <w:pPr>
              <w:autoSpaceDE w:val="0"/>
              <w:autoSpaceDN w:val="0"/>
              <w:adjustRightInd w:val="0"/>
              <w:spacing w:line="540" w:lineRule="exact"/>
              <w:jc w:val="center"/>
              <w:rPr>
                <w:rFonts w:ascii="標楷體" w:eastAsia="標楷體" w:hAnsi="標楷體" w:cs="DFKaiShu-SB-Estd-BF"/>
                <w:kern w:val="0"/>
                <w:sz w:val="28"/>
                <w:szCs w:val="28"/>
              </w:rPr>
            </w:pPr>
            <w:r w:rsidRPr="00E63DF8">
              <w:rPr>
                <w:rFonts w:ascii="標楷體" w:eastAsia="標楷體" w:hAnsi="標楷體" w:cs="DFKaiShu-SB-Estd-BF" w:hint="eastAsia"/>
                <w:kern w:val="0"/>
                <w:sz w:val="28"/>
                <w:szCs w:val="28"/>
              </w:rPr>
              <w:t>十二年國民基本教育</w:t>
            </w:r>
          </w:p>
          <w:p w:rsidR="00535788" w:rsidRPr="00E63DF8" w:rsidRDefault="00535788" w:rsidP="00124C9A">
            <w:pPr>
              <w:autoSpaceDE w:val="0"/>
              <w:autoSpaceDN w:val="0"/>
              <w:adjustRightInd w:val="0"/>
              <w:spacing w:line="54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高級</w:t>
            </w:r>
            <w:r w:rsidRPr="00E63DF8">
              <w:rPr>
                <w:rFonts w:ascii="標楷體" w:eastAsia="標楷體" w:hAnsi="標楷體" w:cs="DFKaiShu-SB-Estd-BF" w:hint="eastAsia"/>
                <w:kern w:val="0"/>
                <w:sz w:val="28"/>
                <w:szCs w:val="28"/>
              </w:rPr>
              <w:t>中等以下學校學生海報設計創作比賽</w:t>
            </w:r>
            <w:r>
              <w:rPr>
                <w:rFonts w:ascii="標楷體" w:eastAsia="標楷體" w:hAnsi="標楷體" w:cs="DFKaiShu-SB-Estd-BF" w:hint="eastAsia"/>
                <w:kern w:val="0"/>
                <w:sz w:val="28"/>
                <w:szCs w:val="28"/>
              </w:rPr>
              <w:t>報名表</w:t>
            </w:r>
          </w:p>
        </w:tc>
      </w:tr>
      <w:tr w:rsidR="00535788" w:rsidRPr="00E63DF8" w:rsidTr="00117D3F">
        <w:trPr>
          <w:trHeight w:val="635"/>
        </w:trPr>
        <w:tc>
          <w:tcPr>
            <w:tcW w:w="2088" w:type="dxa"/>
            <w:vAlign w:val="center"/>
          </w:tcPr>
          <w:p w:rsidR="00535788" w:rsidRDefault="00535788" w:rsidP="00E23060">
            <w:pPr>
              <w:autoSpaceDE w:val="0"/>
              <w:autoSpaceDN w:val="0"/>
              <w:adjustRightInd w:val="0"/>
              <w:spacing w:line="54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學生</w:t>
            </w:r>
            <w:r w:rsidRPr="00E63DF8">
              <w:rPr>
                <w:rFonts w:ascii="標楷體" w:eastAsia="標楷體" w:hAnsi="標楷體" w:cs="DFKaiShu-SB-Estd-BF" w:hint="eastAsia"/>
                <w:kern w:val="0"/>
                <w:sz w:val="28"/>
                <w:szCs w:val="28"/>
              </w:rPr>
              <w:t>姓名</w:t>
            </w:r>
          </w:p>
        </w:tc>
        <w:tc>
          <w:tcPr>
            <w:tcW w:w="7234" w:type="dxa"/>
          </w:tcPr>
          <w:p w:rsidR="00535788" w:rsidRPr="00E63DF8" w:rsidRDefault="00535788" w:rsidP="00432728">
            <w:pPr>
              <w:autoSpaceDE w:val="0"/>
              <w:autoSpaceDN w:val="0"/>
              <w:adjustRightInd w:val="0"/>
              <w:spacing w:line="540" w:lineRule="exact"/>
              <w:rPr>
                <w:rFonts w:ascii="標楷體" w:eastAsia="標楷體" w:hAnsi="標楷體" w:cs="DFKaiShu-SB-Estd-BF"/>
                <w:kern w:val="0"/>
                <w:sz w:val="28"/>
                <w:szCs w:val="28"/>
              </w:rPr>
            </w:pPr>
          </w:p>
        </w:tc>
      </w:tr>
      <w:tr w:rsidR="00535788" w:rsidRPr="00E63DF8" w:rsidTr="00117D3F">
        <w:trPr>
          <w:trHeight w:val="545"/>
        </w:trPr>
        <w:tc>
          <w:tcPr>
            <w:tcW w:w="2088" w:type="dxa"/>
            <w:vAlign w:val="center"/>
          </w:tcPr>
          <w:p w:rsidR="00535788" w:rsidRDefault="00535788" w:rsidP="00E23060">
            <w:pPr>
              <w:autoSpaceDE w:val="0"/>
              <w:autoSpaceDN w:val="0"/>
              <w:adjustRightInd w:val="0"/>
              <w:spacing w:line="54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就讀</w:t>
            </w:r>
            <w:r w:rsidRPr="00E63DF8">
              <w:rPr>
                <w:rFonts w:ascii="標楷體" w:eastAsia="標楷體" w:hAnsi="標楷體" w:cs="DFKaiShu-SB-Estd-BF" w:hint="eastAsia"/>
                <w:kern w:val="0"/>
                <w:sz w:val="28"/>
                <w:szCs w:val="28"/>
              </w:rPr>
              <w:t>學校</w:t>
            </w:r>
          </w:p>
        </w:tc>
        <w:tc>
          <w:tcPr>
            <w:tcW w:w="7234" w:type="dxa"/>
          </w:tcPr>
          <w:p w:rsidR="00535788" w:rsidRPr="00E63DF8" w:rsidRDefault="00535788" w:rsidP="00432728">
            <w:pPr>
              <w:autoSpaceDE w:val="0"/>
              <w:autoSpaceDN w:val="0"/>
              <w:adjustRightInd w:val="0"/>
              <w:spacing w:line="540" w:lineRule="exact"/>
              <w:rPr>
                <w:rFonts w:ascii="標楷體" w:eastAsia="標楷體" w:hAnsi="標楷體" w:cs="DFKaiShu-SB-Estd-BF"/>
                <w:kern w:val="0"/>
                <w:sz w:val="28"/>
                <w:szCs w:val="28"/>
              </w:rPr>
            </w:pPr>
          </w:p>
        </w:tc>
      </w:tr>
      <w:tr w:rsidR="00535788" w:rsidRPr="00E63DF8" w:rsidTr="00117D3F">
        <w:trPr>
          <w:trHeight w:val="629"/>
        </w:trPr>
        <w:tc>
          <w:tcPr>
            <w:tcW w:w="2088" w:type="dxa"/>
            <w:vAlign w:val="center"/>
          </w:tcPr>
          <w:p w:rsidR="00535788" w:rsidRPr="004D4C1C" w:rsidRDefault="00535788" w:rsidP="00107C71">
            <w:pPr>
              <w:autoSpaceDE w:val="0"/>
              <w:autoSpaceDN w:val="0"/>
              <w:adjustRightInd w:val="0"/>
              <w:spacing w:line="400" w:lineRule="exact"/>
              <w:jc w:val="center"/>
              <w:rPr>
                <w:rFonts w:ascii="標楷體" w:eastAsia="標楷體" w:hAnsi="標楷體" w:cs="DFKaiShu-SB-Estd-BF"/>
                <w:color w:val="000000"/>
                <w:kern w:val="0"/>
                <w:sz w:val="28"/>
                <w:szCs w:val="28"/>
              </w:rPr>
            </w:pPr>
            <w:r w:rsidRPr="004D4C1C">
              <w:rPr>
                <w:rFonts w:ascii="標楷體" w:eastAsia="標楷體" w:hAnsi="標楷體" w:cs="DFKaiShu-SB-Estd-BF" w:hint="eastAsia"/>
                <w:color w:val="000000"/>
                <w:kern w:val="0"/>
                <w:sz w:val="28"/>
                <w:szCs w:val="28"/>
              </w:rPr>
              <w:t>學校承辦電話</w:t>
            </w:r>
          </w:p>
        </w:tc>
        <w:tc>
          <w:tcPr>
            <w:tcW w:w="7234" w:type="dxa"/>
          </w:tcPr>
          <w:p w:rsidR="00535788" w:rsidRPr="00E63DF8" w:rsidRDefault="00535788" w:rsidP="00432728">
            <w:pPr>
              <w:autoSpaceDE w:val="0"/>
              <w:autoSpaceDN w:val="0"/>
              <w:adjustRightInd w:val="0"/>
              <w:spacing w:line="540" w:lineRule="exact"/>
              <w:rPr>
                <w:rFonts w:ascii="標楷體" w:eastAsia="標楷體" w:hAnsi="標楷體" w:cs="DFKaiShu-SB-Estd-BF"/>
                <w:kern w:val="0"/>
                <w:sz w:val="28"/>
                <w:szCs w:val="28"/>
              </w:rPr>
            </w:pPr>
          </w:p>
        </w:tc>
      </w:tr>
      <w:tr w:rsidR="00535788" w:rsidRPr="00E63DF8" w:rsidTr="00117D3F">
        <w:trPr>
          <w:trHeight w:val="775"/>
        </w:trPr>
        <w:tc>
          <w:tcPr>
            <w:tcW w:w="2088" w:type="dxa"/>
            <w:vAlign w:val="center"/>
          </w:tcPr>
          <w:p w:rsidR="00535788" w:rsidRPr="004D4C1C" w:rsidRDefault="00535788" w:rsidP="00F214F9">
            <w:pPr>
              <w:autoSpaceDE w:val="0"/>
              <w:autoSpaceDN w:val="0"/>
              <w:adjustRightInd w:val="0"/>
              <w:spacing w:line="400" w:lineRule="exact"/>
              <w:jc w:val="center"/>
              <w:rPr>
                <w:rFonts w:ascii="標楷體" w:eastAsia="標楷體" w:hAnsi="標楷體" w:cs="DFKaiShu-SB-Estd-BF"/>
                <w:color w:val="000000"/>
                <w:kern w:val="0"/>
                <w:sz w:val="28"/>
                <w:szCs w:val="28"/>
              </w:rPr>
            </w:pPr>
            <w:r w:rsidRPr="004D4C1C">
              <w:rPr>
                <w:rFonts w:ascii="標楷體" w:eastAsia="標楷體" w:hAnsi="標楷體" w:cs="DFKaiShu-SB-Estd-BF" w:hint="eastAsia"/>
                <w:color w:val="000000"/>
                <w:kern w:val="0"/>
                <w:sz w:val="28"/>
                <w:szCs w:val="28"/>
              </w:rPr>
              <w:t>年級</w:t>
            </w:r>
            <w:r w:rsidRPr="004D4C1C">
              <w:rPr>
                <w:rFonts w:ascii="標楷體" w:eastAsia="標楷體" w:hAnsi="標楷體" w:cs="DFKaiShu-SB-Estd-BF"/>
                <w:color w:val="000000"/>
                <w:kern w:val="0"/>
                <w:sz w:val="28"/>
                <w:szCs w:val="28"/>
              </w:rPr>
              <w:t xml:space="preserve"> </w:t>
            </w:r>
            <w:r w:rsidRPr="004D4C1C">
              <w:rPr>
                <w:rFonts w:ascii="標楷體" w:eastAsia="標楷體" w:hAnsi="標楷體" w:cs="DFKaiShu-SB-Estd-BF" w:hint="eastAsia"/>
                <w:color w:val="000000"/>
                <w:kern w:val="0"/>
                <w:sz w:val="28"/>
                <w:szCs w:val="28"/>
              </w:rPr>
              <w:t>班別</w:t>
            </w:r>
          </w:p>
        </w:tc>
        <w:tc>
          <w:tcPr>
            <w:tcW w:w="7234" w:type="dxa"/>
            <w:vAlign w:val="center"/>
          </w:tcPr>
          <w:p w:rsidR="00535788" w:rsidRPr="00107C71" w:rsidRDefault="00535788" w:rsidP="00F214F9">
            <w:pPr>
              <w:autoSpaceDE w:val="0"/>
              <w:autoSpaceDN w:val="0"/>
              <w:adjustRightInd w:val="0"/>
              <w:spacing w:line="540" w:lineRule="exact"/>
              <w:jc w:val="both"/>
              <w:rPr>
                <w:rFonts w:ascii="標楷體" w:eastAsia="標楷體" w:hAnsi="標楷體" w:cs="DFKaiShu-SB-Estd-BF"/>
                <w:kern w:val="0"/>
                <w:sz w:val="28"/>
                <w:szCs w:val="28"/>
              </w:rPr>
            </w:pPr>
            <w:r w:rsidRPr="00107C71">
              <w:rPr>
                <w:rFonts w:ascii="標楷體" w:eastAsia="標楷體" w:hAnsi="標楷體" w:cs="DFKaiShu-SB-Estd-BF"/>
                <w:kern w:val="0"/>
                <w:sz w:val="28"/>
                <w:szCs w:val="28"/>
              </w:rPr>
              <w:t xml:space="preserve">        </w:t>
            </w:r>
            <w:r w:rsidRPr="00E63DF8">
              <w:rPr>
                <w:rFonts w:ascii="標楷體" w:eastAsia="標楷體" w:hAnsi="標楷體" w:cs="DFKaiShu-SB-Estd-BF" w:hint="eastAsia"/>
                <w:kern w:val="0"/>
                <w:sz w:val="28"/>
                <w:szCs w:val="28"/>
              </w:rPr>
              <w:t>年級</w:t>
            </w:r>
            <w:r>
              <w:rPr>
                <w:rFonts w:ascii="標楷體" w:eastAsia="標楷體" w:hAnsi="標楷體" w:cs="DFKaiShu-SB-Estd-BF"/>
                <w:kern w:val="0"/>
                <w:sz w:val="28"/>
                <w:szCs w:val="28"/>
              </w:rPr>
              <w:t xml:space="preserve"> </w:t>
            </w:r>
            <w:r w:rsidRPr="00107C71">
              <w:rPr>
                <w:rFonts w:ascii="標楷體" w:eastAsia="標楷體" w:hAnsi="標楷體" w:cs="DFKaiShu-SB-Estd-BF"/>
                <w:kern w:val="0"/>
                <w:sz w:val="28"/>
                <w:szCs w:val="28"/>
              </w:rPr>
              <w:t xml:space="preserve">          </w:t>
            </w:r>
            <w:r w:rsidRPr="00107C71">
              <w:rPr>
                <w:rFonts w:ascii="標楷體" w:eastAsia="標楷體" w:hAnsi="標楷體" w:cs="DFKaiShu-SB-Estd-BF" w:hint="eastAsia"/>
                <w:kern w:val="0"/>
                <w:sz w:val="28"/>
                <w:szCs w:val="28"/>
              </w:rPr>
              <w:t>班（科、組）</w:t>
            </w:r>
          </w:p>
        </w:tc>
      </w:tr>
      <w:tr w:rsidR="00535788" w:rsidRPr="00E63DF8" w:rsidTr="00117D3F">
        <w:trPr>
          <w:trHeight w:val="705"/>
        </w:trPr>
        <w:tc>
          <w:tcPr>
            <w:tcW w:w="2088" w:type="dxa"/>
            <w:vAlign w:val="center"/>
          </w:tcPr>
          <w:p w:rsidR="00535788" w:rsidRPr="00E63DF8" w:rsidRDefault="00535788" w:rsidP="005D6C67">
            <w:pPr>
              <w:autoSpaceDE w:val="0"/>
              <w:autoSpaceDN w:val="0"/>
              <w:adjustRightInd w:val="0"/>
              <w:spacing w:line="540" w:lineRule="exact"/>
              <w:jc w:val="center"/>
              <w:rPr>
                <w:rFonts w:ascii="標楷體" w:eastAsia="標楷體" w:hAnsi="標楷體" w:cs="DFKaiShu-SB-Estd-BF"/>
                <w:kern w:val="0"/>
                <w:sz w:val="28"/>
                <w:szCs w:val="28"/>
              </w:rPr>
            </w:pPr>
            <w:r w:rsidRPr="00BB72D1">
              <w:rPr>
                <w:rFonts w:ascii="標楷體" w:eastAsia="標楷體" w:hAnsi="標楷體" w:cs="DFKaiShu-SB-Estd-BF" w:hint="eastAsia"/>
                <w:kern w:val="0"/>
                <w:sz w:val="28"/>
                <w:szCs w:val="28"/>
              </w:rPr>
              <w:t>學校</w:t>
            </w:r>
            <w:r w:rsidRPr="00E63DF8">
              <w:rPr>
                <w:rFonts w:ascii="標楷體" w:eastAsia="標楷體" w:hAnsi="標楷體" w:cs="DFKaiShu-SB-Estd-BF" w:hint="eastAsia"/>
                <w:kern w:val="0"/>
                <w:sz w:val="28"/>
                <w:szCs w:val="28"/>
              </w:rPr>
              <w:t>指導老師</w:t>
            </w:r>
          </w:p>
        </w:tc>
        <w:tc>
          <w:tcPr>
            <w:tcW w:w="7234" w:type="dxa"/>
          </w:tcPr>
          <w:p w:rsidR="00535788" w:rsidRPr="00E63DF8" w:rsidRDefault="00535788" w:rsidP="00535788">
            <w:pPr>
              <w:autoSpaceDE w:val="0"/>
              <w:autoSpaceDN w:val="0"/>
              <w:adjustRightInd w:val="0"/>
              <w:spacing w:line="540" w:lineRule="exact"/>
              <w:ind w:firstLineChars="1300" w:firstLine="31680"/>
              <w:rPr>
                <w:rFonts w:ascii="標楷體" w:eastAsia="標楷體" w:hAnsi="標楷體" w:cs="DFKaiShu-SB-Estd-BF"/>
                <w:kern w:val="0"/>
                <w:sz w:val="28"/>
                <w:szCs w:val="28"/>
              </w:rPr>
            </w:pPr>
            <w:r>
              <w:rPr>
                <w:rFonts w:ascii="標楷體" w:eastAsia="標楷體" w:hAnsi="標楷體" w:cs="DFKaiShu-SB-Estd-BF"/>
                <w:kern w:val="0"/>
                <w:sz w:val="28"/>
                <w:szCs w:val="28"/>
              </w:rPr>
              <w:t>(</w:t>
            </w:r>
            <w:r>
              <w:rPr>
                <w:rFonts w:ascii="標楷體" w:eastAsia="標楷體" w:hAnsi="標楷體" w:cs="DFKaiShu-SB-Estd-BF" w:hint="eastAsia"/>
                <w:kern w:val="0"/>
                <w:sz w:val="28"/>
                <w:szCs w:val="28"/>
              </w:rPr>
              <w:t>限填一人</w:t>
            </w:r>
            <w:r>
              <w:rPr>
                <w:rFonts w:ascii="標楷體" w:eastAsia="標楷體" w:hAnsi="標楷體" w:cs="DFKaiShu-SB-Estd-BF"/>
                <w:kern w:val="0"/>
                <w:sz w:val="28"/>
                <w:szCs w:val="28"/>
              </w:rPr>
              <w:t>)</w:t>
            </w:r>
          </w:p>
        </w:tc>
      </w:tr>
      <w:tr w:rsidR="00535788" w:rsidRPr="00E63DF8" w:rsidTr="00117D3F">
        <w:trPr>
          <w:trHeight w:val="3092"/>
        </w:trPr>
        <w:tc>
          <w:tcPr>
            <w:tcW w:w="2088" w:type="dxa"/>
            <w:vAlign w:val="center"/>
          </w:tcPr>
          <w:p w:rsidR="00535788" w:rsidRPr="00E63DF8" w:rsidRDefault="00535788" w:rsidP="00F6267F">
            <w:pPr>
              <w:autoSpaceDE w:val="0"/>
              <w:autoSpaceDN w:val="0"/>
              <w:adjustRightInd w:val="0"/>
              <w:spacing w:line="540" w:lineRule="exact"/>
              <w:jc w:val="center"/>
              <w:rPr>
                <w:rFonts w:ascii="標楷體" w:eastAsia="標楷體" w:hAnsi="標楷體" w:cs="DFKaiShu-SB-Estd-BF"/>
                <w:kern w:val="0"/>
                <w:sz w:val="28"/>
                <w:szCs w:val="28"/>
              </w:rPr>
            </w:pPr>
            <w:r>
              <w:rPr>
                <w:rFonts w:ascii="標楷體" w:eastAsia="標楷體" w:hAnsi="標楷體" w:cs="DFKaiShu-SB-Estd-BF" w:hint="eastAsia"/>
                <w:kern w:val="0"/>
                <w:sz w:val="28"/>
                <w:szCs w:val="28"/>
              </w:rPr>
              <w:t>報名</w:t>
            </w:r>
            <w:r w:rsidRPr="00E63DF8">
              <w:rPr>
                <w:rFonts w:ascii="標楷體" w:eastAsia="標楷體" w:hAnsi="標楷體" w:cs="DFKaiShu-SB-Estd-BF" w:hint="eastAsia"/>
                <w:kern w:val="0"/>
                <w:sz w:val="28"/>
                <w:szCs w:val="28"/>
              </w:rPr>
              <w:t>組別</w:t>
            </w:r>
          </w:p>
        </w:tc>
        <w:tc>
          <w:tcPr>
            <w:tcW w:w="7234" w:type="dxa"/>
          </w:tcPr>
          <w:p w:rsidR="00535788" w:rsidRPr="000C3ECB" w:rsidRDefault="00535788" w:rsidP="009B6756">
            <w:pPr>
              <w:autoSpaceDE w:val="0"/>
              <w:autoSpaceDN w:val="0"/>
              <w:adjustRightInd w:val="0"/>
              <w:spacing w:line="500" w:lineRule="exact"/>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□國小高年級美術班組</w:t>
            </w:r>
          </w:p>
          <w:p w:rsidR="00535788" w:rsidRPr="000C3ECB" w:rsidRDefault="00535788" w:rsidP="009B6756">
            <w:pPr>
              <w:autoSpaceDE w:val="0"/>
              <w:autoSpaceDN w:val="0"/>
              <w:adjustRightInd w:val="0"/>
              <w:spacing w:line="500" w:lineRule="exact"/>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□國小高年級普通班組</w:t>
            </w:r>
          </w:p>
          <w:p w:rsidR="00535788" w:rsidRPr="000C3ECB" w:rsidRDefault="00535788" w:rsidP="00124C9A">
            <w:pPr>
              <w:autoSpaceDE w:val="0"/>
              <w:autoSpaceDN w:val="0"/>
              <w:adjustRightInd w:val="0"/>
              <w:spacing w:line="500" w:lineRule="exact"/>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□國中美術班組</w:t>
            </w:r>
          </w:p>
          <w:p w:rsidR="00535788" w:rsidRPr="000C3ECB" w:rsidRDefault="00535788" w:rsidP="009B6756">
            <w:pPr>
              <w:autoSpaceDE w:val="0"/>
              <w:autoSpaceDN w:val="0"/>
              <w:adjustRightInd w:val="0"/>
              <w:spacing w:line="500" w:lineRule="exact"/>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□國中普通班組</w:t>
            </w:r>
          </w:p>
          <w:p w:rsidR="00535788" w:rsidRPr="000C3ECB" w:rsidRDefault="00535788" w:rsidP="00107C71">
            <w:pPr>
              <w:autoSpaceDE w:val="0"/>
              <w:autoSpaceDN w:val="0"/>
              <w:adjustRightInd w:val="0"/>
              <w:spacing w:line="500" w:lineRule="exact"/>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□高級中等學校美術班（科）或設計類群組</w:t>
            </w:r>
          </w:p>
          <w:p w:rsidR="00535788" w:rsidRPr="000C3ECB" w:rsidRDefault="00535788" w:rsidP="00107C71">
            <w:pPr>
              <w:autoSpaceDE w:val="0"/>
              <w:autoSpaceDN w:val="0"/>
              <w:adjustRightInd w:val="0"/>
              <w:spacing w:line="500" w:lineRule="exact"/>
              <w:rPr>
                <w:rFonts w:ascii="標楷體" w:eastAsia="標楷體" w:hAnsi="標楷體" w:cs="DFKaiShu-SB-Estd-BF"/>
                <w:color w:val="000000"/>
                <w:kern w:val="0"/>
                <w:sz w:val="28"/>
                <w:szCs w:val="28"/>
              </w:rPr>
            </w:pPr>
            <w:r w:rsidRPr="000C3ECB">
              <w:rPr>
                <w:rFonts w:ascii="標楷體" w:eastAsia="標楷體" w:hAnsi="標楷體" w:cs="DFKaiShu-SB-Estd-BF" w:hint="eastAsia"/>
                <w:color w:val="000000"/>
                <w:kern w:val="0"/>
                <w:sz w:val="28"/>
                <w:szCs w:val="28"/>
              </w:rPr>
              <w:t>□高級中等學校普通班組</w:t>
            </w:r>
          </w:p>
          <w:p w:rsidR="00535788" w:rsidRPr="000C3ECB" w:rsidRDefault="00535788" w:rsidP="00535788">
            <w:pPr>
              <w:tabs>
                <w:tab w:val="left" w:pos="1246"/>
              </w:tabs>
              <w:autoSpaceDE w:val="0"/>
              <w:autoSpaceDN w:val="0"/>
              <w:adjustRightInd w:val="0"/>
              <w:spacing w:line="540" w:lineRule="exact"/>
              <w:ind w:leftChars="200" w:left="31680"/>
              <w:rPr>
                <w:rFonts w:ascii="標楷體" w:eastAsia="標楷體" w:hAnsi="標楷體" w:cs="DFKaiShu-SB-Estd-BF"/>
                <w:color w:val="000000"/>
                <w:kern w:val="0"/>
                <w:sz w:val="28"/>
                <w:szCs w:val="28"/>
              </w:rPr>
            </w:pPr>
          </w:p>
        </w:tc>
      </w:tr>
      <w:tr w:rsidR="00535788" w:rsidRPr="00E63DF8" w:rsidTr="00117D3F">
        <w:trPr>
          <w:trHeight w:val="808"/>
        </w:trPr>
        <w:tc>
          <w:tcPr>
            <w:tcW w:w="2088" w:type="dxa"/>
            <w:vAlign w:val="center"/>
          </w:tcPr>
          <w:p w:rsidR="00535788" w:rsidRPr="00E63DF8" w:rsidRDefault="00535788" w:rsidP="000C6AA7">
            <w:pPr>
              <w:autoSpaceDE w:val="0"/>
              <w:autoSpaceDN w:val="0"/>
              <w:adjustRightInd w:val="0"/>
              <w:spacing w:line="540" w:lineRule="exact"/>
              <w:jc w:val="center"/>
              <w:rPr>
                <w:rFonts w:ascii="標楷體" w:eastAsia="標楷體" w:hAnsi="標楷體" w:cs="DFKaiShu-SB-Estd-BF"/>
                <w:kern w:val="0"/>
                <w:sz w:val="28"/>
                <w:szCs w:val="28"/>
              </w:rPr>
            </w:pPr>
            <w:r w:rsidRPr="00E63DF8">
              <w:rPr>
                <w:rFonts w:ascii="標楷體" w:eastAsia="標楷體" w:hAnsi="標楷體" w:cs="DFKaiShu-SB-Estd-BF" w:hint="eastAsia"/>
                <w:kern w:val="0"/>
                <w:sz w:val="28"/>
                <w:szCs w:val="28"/>
              </w:rPr>
              <w:t>題目</w:t>
            </w:r>
          </w:p>
        </w:tc>
        <w:tc>
          <w:tcPr>
            <w:tcW w:w="7234" w:type="dxa"/>
          </w:tcPr>
          <w:p w:rsidR="00535788" w:rsidRPr="00E63DF8" w:rsidRDefault="00535788" w:rsidP="001A346E">
            <w:pPr>
              <w:autoSpaceDE w:val="0"/>
              <w:autoSpaceDN w:val="0"/>
              <w:adjustRightInd w:val="0"/>
              <w:spacing w:line="540" w:lineRule="exact"/>
              <w:rPr>
                <w:rFonts w:ascii="標楷體" w:eastAsia="標楷體" w:hAnsi="標楷體" w:cs="DFKaiShu-SB-Estd-BF"/>
                <w:kern w:val="0"/>
                <w:sz w:val="28"/>
                <w:szCs w:val="28"/>
              </w:rPr>
            </w:pPr>
          </w:p>
        </w:tc>
      </w:tr>
      <w:tr w:rsidR="00535788" w:rsidRPr="00E63DF8" w:rsidTr="00117D3F">
        <w:trPr>
          <w:trHeight w:val="808"/>
        </w:trPr>
        <w:tc>
          <w:tcPr>
            <w:tcW w:w="2088" w:type="dxa"/>
            <w:vAlign w:val="center"/>
          </w:tcPr>
          <w:p w:rsidR="00535788" w:rsidRDefault="00535788" w:rsidP="000C6AA7">
            <w:pPr>
              <w:autoSpaceDE w:val="0"/>
              <w:autoSpaceDN w:val="0"/>
              <w:adjustRightInd w:val="0"/>
              <w:spacing w:line="540" w:lineRule="exact"/>
              <w:jc w:val="center"/>
              <w:rPr>
                <w:rFonts w:ascii="標楷體" w:eastAsia="標楷體" w:hAnsi="標楷體" w:cs="DFKaiShu-SB-Estd-BF"/>
                <w:kern w:val="0"/>
                <w:sz w:val="28"/>
                <w:szCs w:val="28"/>
              </w:rPr>
            </w:pPr>
            <w:r w:rsidRPr="00E63DF8">
              <w:rPr>
                <w:rFonts w:ascii="標楷體" w:eastAsia="標楷體" w:hAnsi="標楷體" w:cs="DFKaiShu-SB-Estd-BF" w:hint="eastAsia"/>
                <w:kern w:val="0"/>
                <w:sz w:val="28"/>
                <w:szCs w:val="28"/>
              </w:rPr>
              <w:t>創作理念</w:t>
            </w:r>
          </w:p>
          <w:p w:rsidR="00535788" w:rsidRPr="00E63DF8" w:rsidRDefault="00535788" w:rsidP="000C6AA7">
            <w:pPr>
              <w:autoSpaceDE w:val="0"/>
              <w:autoSpaceDN w:val="0"/>
              <w:adjustRightInd w:val="0"/>
              <w:spacing w:line="540" w:lineRule="exact"/>
              <w:jc w:val="center"/>
              <w:rPr>
                <w:rFonts w:ascii="標楷體" w:eastAsia="標楷體" w:hAnsi="標楷體" w:cs="DFKaiShu-SB-Estd-BF"/>
                <w:kern w:val="0"/>
                <w:sz w:val="28"/>
                <w:szCs w:val="28"/>
              </w:rPr>
            </w:pPr>
            <w:r>
              <w:rPr>
                <w:rFonts w:ascii="標楷體" w:eastAsia="標楷體" w:hAnsi="標楷體" w:cs="DFKaiShu-SB-Estd-BF"/>
                <w:kern w:val="0"/>
                <w:sz w:val="28"/>
                <w:szCs w:val="28"/>
              </w:rPr>
              <w:t>(100</w:t>
            </w:r>
            <w:r>
              <w:rPr>
                <w:rFonts w:ascii="標楷體" w:eastAsia="標楷體" w:hAnsi="標楷體" w:cs="DFKaiShu-SB-Estd-BF" w:hint="eastAsia"/>
                <w:kern w:val="0"/>
                <w:sz w:val="28"/>
                <w:szCs w:val="28"/>
              </w:rPr>
              <w:t>字以內</w:t>
            </w:r>
            <w:r>
              <w:rPr>
                <w:rFonts w:ascii="標楷體" w:eastAsia="標楷體" w:hAnsi="標楷體" w:cs="DFKaiShu-SB-Estd-BF"/>
                <w:kern w:val="0"/>
                <w:sz w:val="28"/>
                <w:szCs w:val="28"/>
              </w:rPr>
              <w:t>)</w:t>
            </w:r>
          </w:p>
        </w:tc>
        <w:tc>
          <w:tcPr>
            <w:tcW w:w="7234" w:type="dxa"/>
          </w:tcPr>
          <w:p w:rsidR="00535788" w:rsidRPr="00E63DF8" w:rsidRDefault="00535788" w:rsidP="001A346E">
            <w:pPr>
              <w:autoSpaceDE w:val="0"/>
              <w:autoSpaceDN w:val="0"/>
              <w:adjustRightInd w:val="0"/>
              <w:spacing w:line="540" w:lineRule="exact"/>
              <w:rPr>
                <w:rFonts w:ascii="標楷體" w:eastAsia="標楷體" w:hAnsi="標楷體" w:cs="DFKaiShu-SB-Estd-BF"/>
                <w:kern w:val="0"/>
                <w:sz w:val="28"/>
                <w:szCs w:val="28"/>
              </w:rPr>
            </w:pPr>
          </w:p>
          <w:p w:rsidR="00535788" w:rsidRDefault="00535788" w:rsidP="001A346E">
            <w:pPr>
              <w:autoSpaceDE w:val="0"/>
              <w:autoSpaceDN w:val="0"/>
              <w:adjustRightInd w:val="0"/>
              <w:spacing w:line="540" w:lineRule="exact"/>
              <w:rPr>
                <w:rFonts w:ascii="標楷體" w:eastAsia="標楷體" w:hAnsi="標楷體" w:cs="DFKaiShu-SB-Estd-BF"/>
                <w:kern w:val="0"/>
                <w:sz w:val="28"/>
                <w:szCs w:val="28"/>
              </w:rPr>
            </w:pPr>
          </w:p>
          <w:p w:rsidR="00535788" w:rsidRDefault="00535788" w:rsidP="001A346E">
            <w:pPr>
              <w:autoSpaceDE w:val="0"/>
              <w:autoSpaceDN w:val="0"/>
              <w:adjustRightInd w:val="0"/>
              <w:spacing w:line="540" w:lineRule="exact"/>
              <w:rPr>
                <w:rFonts w:ascii="標楷體" w:eastAsia="標楷體" w:hAnsi="標楷體" w:cs="DFKaiShu-SB-Estd-BF"/>
                <w:kern w:val="0"/>
                <w:sz w:val="28"/>
                <w:szCs w:val="28"/>
              </w:rPr>
            </w:pPr>
          </w:p>
          <w:p w:rsidR="00535788" w:rsidRDefault="00535788" w:rsidP="001A346E">
            <w:pPr>
              <w:autoSpaceDE w:val="0"/>
              <w:autoSpaceDN w:val="0"/>
              <w:adjustRightInd w:val="0"/>
              <w:spacing w:line="540" w:lineRule="exact"/>
              <w:rPr>
                <w:rFonts w:ascii="標楷體" w:eastAsia="標楷體" w:hAnsi="標楷體" w:cs="DFKaiShu-SB-Estd-BF"/>
                <w:kern w:val="0"/>
                <w:sz w:val="28"/>
                <w:szCs w:val="28"/>
              </w:rPr>
            </w:pPr>
          </w:p>
          <w:p w:rsidR="00535788" w:rsidRPr="00E63DF8" w:rsidRDefault="00535788" w:rsidP="001A346E">
            <w:pPr>
              <w:autoSpaceDE w:val="0"/>
              <w:autoSpaceDN w:val="0"/>
              <w:adjustRightInd w:val="0"/>
              <w:spacing w:line="540" w:lineRule="exact"/>
              <w:rPr>
                <w:rFonts w:ascii="標楷體" w:eastAsia="標楷體" w:hAnsi="標楷體" w:cs="DFKaiShu-SB-Estd-BF"/>
                <w:kern w:val="0"/>
                <w:sz w:val="28"/>
                <w:szCs w:val="28"/>
              </w:rPr>
            </w:pPr>
          </w:p>
        </w:tc>
      </w:tr>
    </w:tbl>
    <w:p w:rsidR="00535788" w:rsidRPr="00E63DF8" w:rsidRDefault="00535788" w:rsidP="001A346E">
      <w:pPr>
        <w:numPr>
          <w:ilvl w:val="0"/>
          <w:numId w:val="3"/>
        </w:numPr>
        <w:autoSpaceDE w:val="0"/>
        <w:autoSpaceDN w:val="0"/>
        <w:adjustRightInd w:val="0"/>
        <w:spacing w:line="540" w:lineRule="exact"/>
        <w:rPr>
          <w:rFonts w:ascii="標楷體" w:eastAsia="標楷體" w:hAnsi="標楷體" w:cs="DFKaiShu-SB-Estd-BF"/>
          <w:kern w:val="0"/>
          <w:sz w:val="28"/>
          <w:szCs w:val="28"/>
        </w:rPr>
      </w:pPr>
      <w:r w:rsidRPr="00E63DF8">
        <w:rPr>
          <w:rFonts w:ascii="標楷體" w:eastAsia="標楷體" w:hAnsi="標楷體" w:cs="DFKaiShu-SB-Estd-BF" w:hint="eastAsia"/>
          <w:kern w:val="0"/>
          <w:sz w:val="28"/>
          <w:szCs w:val="28"/>
        </w:rPr>
        <w:t>請黏貼於作品背面右下角</w:t>
      </w:r>
      <w:r w:rsidRPr="00E63DF8">
        <w:rPr>
          <w:rFonts w:ascii="標楷體" w:eastAsia="標楷體" w:hAnsi="標楷體" w:cs="DFKaiShu-SB-Estd-BF"/>
          <w:kern w:val="0"/>
          <w:sz w:val="28"/>
          <w:szCs w:val="28"/>
        </w:rPr>
        <w:t xml:space="preserve"> </w:t>
      </w:r>
    </w:p>
    <w:p w:rsidR="00535788" w:rsidRPr="00E63DF8" w:rsidRDefault="00535788" w:rsidP="001A346E">
      <w:pPr>
        <w:autoSpaceDE w:val="0"/>
        <w:autoSpaceDN w:val="0"/>
        <w:adjustRightInd w:val="0"/>
        <w:spacing w:line="540" w:lineRule="exact"/>
        <w:rPr>
          <w:rFonts w:ascii="標楷體" w:eastAsia="標楷體" w:hAnsi="標楷體" w:cs="DFKaiShu-SB-Estd-BF"/>
          <w:kern w:val="0"/>
          <w:sz w:val="28"/>
          <w:szCs w:val="28"/>
        </w:rPr>
      </w:pPr>
    </w:p>
    <w:p w:rsidR="00535788" w:rsidRPr="00E63DF8" w:rsidRDefault="00535788" w:rsidP="001A346E">
      <w:pPr>
        <w:autoSpaceDE w:val="0"/>
        <w:autoSpaceDN w:val="0"/>
        <w:adjustRightInd w:val="0"/>
        <w:spacing w:line="540" w:lineRule="exact"/>
        <w:rPr>
          <w:rFonts w:ascii="標楷體" w:eastAsia="標楷體" w:hAnsi="標楷體" w:cs="DFKaiShu-SB-Estd-BF"/>
          <w:kern w:val="0"/>
          <w:sz w:val="28"/>
          <w:szCs w:val="28"/>
        </w:rPr>
      </w:pPr>
    </w:p>
    <w:sectPr w:rsidR="00535788" w:rsidRPr="00E63DF8" w:rsidSect="006F5E2C">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788" w:rsidRDefault="00535788" w:rsidP="00693E21">
      <w:r>
        <w:separator/>
      </w:r>
    </w:p>
  </w:endnote>
  <w:endnote w:type="continuationSeparator" w:id="0">
    <w:p w:rsidR="00535788" w:rsidRDefault="00535788" w:rsidP="00693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788" w:rsidRDefault="00535788">
    <w:pPr>
      <w:pStyle w:val="Footer"/>
      <w:jc w:val="center"/>
    </w:pPr>
    <w:fldSimple w:instr=" PAGE   \* MERGEFORMAT ">
      <w:r w:rsidRPr="00177260">
        <w:rPr>
          <w:noProof/>
          <w:lang w:val="zh-TW"/>
        </w:rPr>
        <w:t>1</w:t>
      </w:r>
    </w:fldSimple>
  </w:p>
  <w:p w:rsidR="00535788" w:rsidRDefault="00535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788" w:rsidRDefault="00535788" w:rsidP="00693E21">
      <w:r>
        <w:separator/>
      </w:r>
    </w:p>
  </w:footnote>
  <w:footnote w:type="continuationSeparator" w:id="0">
    <w:p w:rsidR="00535788" w:rsidRDefault="00535788" w:rsidP="00693E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623264F9"/>
    <w:multiLevelType w:val="hybridMultilevel"/>
    <w:tmpl w:val="E8801734"/>
    <w:lvl w:ilvl="0" w:tplc="F1D4DA28">
      <w:start w:val="2"/>
      <w:numFmt w:val="bullet"/>
      <w:lvlText w:val="□"/>
      <w:lvlJc w:val="left"/>
      <w:pPr>
        <w:tabs>
          <w:tab w:val="num" w:pos="720"/>
        </w:tabs>
        <w:ind w:left="720" w:hanging="72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6A9E0DB8"/>
    <w:multiLevelType w:val="singleLevel"/>
    <w:tmpl w:val="B5726EAC"/>
    <w:lvl w:ilvl="0">
      <w:start w:val="1"/>
      <w:numFmt w:val="decimal"/>
      <w:lvlText w:val="%1."/>
      <w:legacy w:legacy="1" w:legacySpace="0" w:legacyIndent="180"/>
      <w:lvlJc w:val="left"/>
      <w:pPr>
        <w:ind w:left="660" w:hanging="180"/>
      </w:pPr>
      <w:rPr>
        <w:rFonts w:ascii="Times New Roman" w:hAnsi="Times New Roman" w:cs="Times New Roman" w:hint="default"/>
        <w:b w:val="0"/>
        <w:i w:val="0"/>
        <w:sz w:val="24"/>
        <w:u w:val="none"/>
      </w:rPr>
    </w:lvl>
  </w:abstractNum>
  <w:abstractNum w:abstractNumId="3">
    <w:nsid w:val="7D46465C"/>
    <w:multiLevelType w:val="hybridMultilevel"/>
    <w:tmpl w:val="3F68F88E"/>
    <w:lvl w:ilvl="0" w:tplc="19C4E09C">
      <w:start w:val="2"/>
      <w:numFmt w:val="bullet"/>
      <w:lvlText w:val="※"/>
      <w:lvlJc w:val="left"/>
      <w:pPr>
        <w:tabs>
          <w:tab w:val="num" w:pos="390"/>
        </w:tabs>
        <w:ind w:left="390" w:hanging="390"/>
      </w:pPr>
      <w:rPr>
        <w:rFonts w:ascii="細明體" w:eastAsia="細明體" w:hAnsi="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lvlOverride w:ilvl="0">
      <w:lvl w:ilvl="0">
        <w:start w:val="1"/>
        <w:numFmt w:val="bullet"/>
        <w:lvlText w:val="‧"/>
        <w:legacy w:legacy="1" w:legacySpace="0" w:legacyIndent="240"/>
        <w:lvlJc w:val="left"/>
        <w:pPr>
          <w:ind w:left="1920" w:hanging="240"/>
        </w:pPr>
        <w:rPr>
          <w:rFonts w:ascii="新細明體" w:eastAsia="新細明體" w:hint="eastAsia"/>
          <w:b w:val="0"/>
          <w:i w:val="0"/>
          <w:sz w:val="24"/>
          <w:u w:val="no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9AF"/>
    <w:rsid w:val="000028D9"/>
    <w:rsid w:val="00002E7C"/>
    <w:rsid w:val="0000400B"/>
    <w:rsid w:val="000103E3"/>
    <w:rsid w:val="00017D27"/>
    <w:rsid w:val="000324FF"/>
    <w:rsid w:val="000353C2"/>
    <w:rsid w:val="00043CE4"/>
    <w:rsid w:val="00057AB8"/>
    <w:rsid w:val="00071013"/>
    <w:rsid w:val="0008090E"/>
    <w:rsid w:val="00083949"/>
    <w:rsid w:val="000875A7"/>
    <w:rsid w:val="00092CFF"/>
    <w:rsid w:val="000A054E"/>
    <w:rsid w:val="000A5494"/>
    <w:rsid w:val="000A6CAA"/>
    <w:rsid w:val="000B0263"/>
    <w:rsid w:val="000C3ECB"/>
    <w:rsid w:val="000C6AA7"/>
    <w:rsid w:val="000D1473"/>
    <w:rsid w:val="000D6A4E"/>
    <w:rsid w:val="000E068F"/>
    <w:rsid w:val="000E0B35"/>
    <w:rsid w:val="000E5062"/>
    <w:rsid w:val="000F0E89"/>
    <w:rsid w:val="00106159"/>
    <w:rsid w:val="00107C71"/>
    <w:rsid w:val="00117D3F"/>
    <w:rsid w:val="00122880"/>
    <w:rsid w:val="00124C9A"/>
    <w:rsid w:val="001360E2"/>
    <w:rsid w:val="00136D77"/>
    <w:rsid w:val="001408E5"/>
    <w:rsid w:val="00143818"/>
    <w:rsid w:val="00144BF8"/>
    <w:rsid w:val="001524F1"/>
    <w:rsid w:val="00165995"/>
    <w:rsid w:val="00176CB9"/>
    <w:rsid w:val="00177260"/>
    <w:rsid w:val="001854FF"/>
    <w:rsid w:val="00197B74"/>
    <w:rsid w:val="001A12EA"/>
    <w:rsid w:val="001A346E"/>
    <w:rsid w:val="001B1A88"/>
    <w:rsid w:val="001B1D74"/>
    <w:rsid w:val="001C4400"/>
    <w:rsid w:val="001D2ACE"/>
    <w:rsid w:val="001D5B8C"/>
    <w:rsid w:val="001E523F"/>
    <w:rsid w:val="001F56C5"/>
    <w:rsid w:val="002353C7"/>
    <w:rsid w:val="002424D5"/>
    <w:rsid w:val="002427B3"/>
    <w:rsid w:val="00270610"/>
    <w:rsid w:val="00272B1B"/>
    <w:rsid w:val="0028074E"/>
    <w:rsid w:val="002858DE"/>
    <w:rsid w:val="002870C6"/>
    <w:rsid w:val="0029229A"/>
    <w:rsid w:val="00294A00"/>
    <w:rsid w:val="0029662F"/>
    <w:rsid w:val="002B0036"/>
    <w:rsid w:val="002B3D99"/>
    <w:rsid w:val="002C7EC0"/>
    <w:rsid w:val="002D5BCF"/>
    <w:rsid w:val="002D76FB"/>
    <w:rsid w:val="002E0269"/>
    <w:rsid w:val="002E1FBD"/>
    <w:rsid w:val="002E61A8"/>
    <w:rsid w:val="002F0296"/>
    <w:rsid w:val="002F22EE"/>
    <w:rsid w:val="002F790D"/>
    <w:rsid w:val="00311C7A"/>
    <w:rsid w:val="00312F05"/>
    <w:rsid w:val="0032276D"/>
    <w:rsid w:val="00325272"/>
    <w:rsid w:val="00331BA8"/>
    <w:rsid w:val="0034095C"/>
    <w:rsid w:val="00343ABB"/>
    <w:rsid w:val="003463A8"/>
    <w:rsid w:val="00346550"/>
    <w:rsid w:val="00347F99"/>
    <w:rsid w:val="00356268"/>
    <w:rsid w:val="003566A8"/>
    <w:rsid w:val="003926AC"/>
    <w:rsid w:val="003A3257"/>
    <w:rsid w:val="003A5C5B"/>
    <w:rsid w:val="003C1E54"/>
    <w:rsid w:val="003C7A85"/>
    <w:rsid w:val="003D03BD"/>
    <w:rsid w:val="003D1F4E"/>
    <w:rsid w:val="003D29E3"/>
    <w:rsid w:val="003E2E11"/>
    <w:rsid w:val="00403402"/>
    <w:rsid w:val="00432728"/>
    <w:rsid w:val="00437DD9"/>
    <w:rsid w:val="00444F59"/>
    <w:rsid w:val="00453123"/>
    <w:rsid w:val="004714EC"/>
    <w:rsid w:val="00477ABE"/>
    <w:rsid w:val="00481983"/>
    <w:rsid w:val="0048782F"/>
    <w:rsid w:val="004A0E1E"/>
    <w:rsid w:val="004B253B"/>
    <w:rsid w:val="004C17CC"/>
    <w:rsid w:val="004D29AB"/>
    <w:rsid w:val="004D4C1C"/>
    <w:rsid w:val="004E397B"/>
    <w:rsid w:val="004E7FCA"/>
    <w:rsid w:val="004F186D"/>
    <w:rsid w:val="004F19E8"/>
    <w:rsid w:val="004F4479"/>
    <w:rsid w:val="00500A1F"/>
    <w:rsid w:val="00505CC8"/>
    <w:rsid w:val="00511AB7"/>
    <w:rsid w:val="0051373B"/>
    <w:rsid w:val="005225CC"/>
    <w:rsid w:val="005230C7"/>
    <w:rsid w:val="005277A0"/>
    <w:rsid w:val="005309C3"/>
    <w:rsid w:val="00531B14"/>
    <w:rsid w:val="00535788"/>
    <w:rsid w:val="00536F92"/>
    <w:rsid w:val="005379DB"/>
    <w:rsid w:val="005738DB"/>
    <w:rsid w:val="005817C5"/>
    <w:rsid w:val="00582950"/>
    <w:rsid w:val="00583DCB"/>
    <w:rsid w:val="00591A84"/>
    <w:rsid w:val="00593C82"/>
    <w:rsid w:val="0059714D"/>
    <w:rsid w:val="005A2E82"/>
    <w:rsid w:val="005A4D6E"/>
    <w:rsid w:val="005A5037"/>
    <w:rsid w:val="005D00C2"/>
    <w:rsid w:val="005D14E1"/>
    <w:rsid w:val="005D2CE7"/>
    <w:rsid w:val="005D6C67"/>
    <w:rsid w:val="005E5B6D"/>
    <w:rsid w:val="005E7B58"/>
    <w:rsid w:val="005F69AF"/>
    <w:rsid w:val="005F6A58"/>
    <w:rsid w:val="00600E8F"/>
    <w:rsid w:val="006012FA"/>
    <w:rsid w:val="0060563C"/>
    <w:rsid w:val="00606B2A"/>
    <w:rsid w:val="0060776F"/>
    <w:rsid w:val="00613DBD"/>
    <w:rsid w:val="00616EE4"/>
    <w:rsid w:val="00617B97"/>
    <w:rsid w:val="00637F5B"/>
    <w:rsid w:val="00641935"/>
    <w:rsid w:val="006465A9"/>
    <w:rsid w:val="006634A5"/>
    <w:rsid w:val="00663732"/>
    <w:rsid w:val="0066567F"/>
    <w:rsid w:val="0067487E"/>
    <w:rsid w:val="00677E56"/>
    <w:rsid w:val="0068662D"/>
    <w:rsid w:val="00690F49"/>
    <w:rsid w:val="00693492"/>
    <w:rsid w:val="00693E21"/>
    <w:rsid w:val="006974B9"/>
    <w:rsid w:val="006A4A71"/>
    <w:rsid w:val="006D0138"/>
    <w:rsid w:val="006D1542"/>
    <w:rsid w:val="006E4524"/>
    <w:rsid w:val="006F0296"/>
    <w:rsid w:val="006F0806"/>
    <w:rsid w:val="006F5E2C"/>
    <w:rsid w:val="0071408D"/>
    <w:rsid w:val="0073141A"/>
    <w:rsid w:val="007338E8"/>
    <w:rsid w:val="00734BF4"/>
    <w:rsid w:val="007367DA"/>
    <w:rsid w:val="007407EA"/>
    <w:rsid w:val="007414E9"/>
    <w:rsid w:val="0075398E"/>
    <w:rsid w:val="00754067"/>
    <w:rsid w:val="00762B34"/>
    <w:rsid w:val="00775C47"/>
    <w:rsid w:val="00791124"/>
    <w:rsid w:val="007935E7"/>
    <w:rsid w:val="00793D63"/>
    <w:rsid w:val="007A690C"/>
    <w:rsid w:val="007B7AB2"/>
    <w:rsid w:val="007C0347"/>
    <w:rsid w:val="007D57BB"/>
    <w:rsid w:val="007E0244"/>
    <w:rsid w:val="008018D7"/>
    <w:rsid w:val="0080788A"/>
    <w:rsid w:val="00807FEF"/>
    <w:rsid w:val="00821B29"/>
    <w:rsid w:val="008451AB"/>
    <w:rsid w:val="00847FF3"/>
    <w:rsid w:val="00857D1B"/>
    <w:rsid w:val="00867826"/>
    <w:rsid w:val="00874ACF"/>
    <w:rsid w:val="00876F0D"/>
    <w:rsid w:val="00881344"/>
    <w:rsid w:val="008857AC"/>
    <w:rsid w:val="008A5E5E"/>
    <w:rsid w:val="008B0C5E"/>
    <w:rsid w:val="008E7282"/>
    <w:rsid w:val="00901E12"/>
    <w:rsid w:val="00913D23"/>
    <w:rsid w:val="0092307A"/>
    <w:rsid w:val="00944B44"/>
    <w:rsid w:val="009502BB"/>
    <w:rsid w:val="00971153"/>
    <w:rsid w:val="009748F5"/>
    <w:rsid w:val="00974947"/>
    <w:rsid w:val="00980283"/>
    <w:rsid w:val="00991259"/>
    <w:rsid w:val="00996CA2"/>
    <w:rsid w:val="009A1174"/>
    <w:rsid w:val="009A1C8D"/>
    <w:rsid w:val="009A79B6"/>
    <w:rsid w:val="009B07B3"/>
    <w:rsid w:val="009B2430"/>
    <w:rsid w:val="009B39ED"/>
    <w:rsid w:val="009B5C36"/>
    <w:rsid w:val="009B6756"/>
    <w:rsid w:val="009E1D51"/>
    <w:rsid w:val="009E34EB"/>
    <w:rsid w:val="009E4949"/>
    <w:rsid w:val="00A0615F"/>
    <w:rsid w:val="00A24547"/>
    <w:rsid w:val="00A2622C"/>
    <w:rsid w:val="00A279FE"/>
    <w:rsid w:val="00A35895"/>
    <w:rsid w:val="00A363C9"/>
    <w:rsid w:val="00A42157"/>
    <w:rsid w:val="00A4307B"/>
    <w:rsid w:val="00A50A26"/>
    <w:rsid w:val="00A716C7"/>
    <w:rsid w:val="00A71C06"/>
    <w:rsid w:val="00A71FCF"/>
    <w:rsid w:val="00A80AA2"/>
    <w:rsid w:val="00A8161E"/>
    <w:rsid w:val="00A82667"/>
    <w:rsid w:val="00A8403E"/>
    <w:rsid w:val="00A9476A"/>
    <w:rsid w:val="00AA1A2B"/>
    <w:rsid w:val="00AC7199"/>
    <w:rsid w:val="00AD45CB"/>
    <w:rsid w:val="00AD5561"/>
    <w:rsid w:val="00AF6D92"/>
    <w:rsid w:val="00B07E26"/>
    <w:rsid w:val="00B206BE"/>
    <w:rsid w:val="00B214F2"/>
    <w:rsid w:val="00B23961"/>
    <w:rsid w:val="00B23B96"/>
    <w:rsid w:val="00B2417C"/>
    <w:rsid w:val="00B30037"/>
    <w:rsid w:val="00B57F83"/>
    <w:rsid w:val="00B640CA"/>
    <w:rsid w:val="00B753CF"/>
    <w:rsid w:val="00B80DC4"/>
    <w:rsid w:val="00B860F9"/>
    <w:rsid w:val="00B87800"/>
    <w:rsid w:val="00B904EF"/>
    <w:rsid w:val="00B935F4"/>
    <w:rsid w:val="00B94C62"/>
    <w:rsid w:val="00B9545F"/>
    <w:rsid w:val="00BA0289"/>
    <w:rsid w:val="00BA3D36"/>
    <w:rsid w:val="00BA3D6E"/>
    <w:rsid w:val="00BB72D1"/>
    <w:rsid w:val="00BD079A"/>
    <w:rsid w:val="00BD3AC6"/>
    <w:rsid w:val="00BD7794"/>
    <w:rsid w:val="00BF34BA"/>
    <w:rsid w:val="00C05F20"/>
    <w:rsid w:val="00C137F9"/>
    <w:rsid w:val="00C2294B"/>
    <w:rsid w:val="00C3149E"/>
    <w:rsid w:val="00C3607E"/>
    <w:rsid w:val="00C41C81"/>
    <w:rsid w:val="00C41F66"/>
    <w:rsid w:val="00C42DB9"/>
    <w:rsid w:val="00C511CE"/>
    <w:rsid w:val="00C605BC"/>
    <w:rsid w:val="00C80264"/>
    <w:rsid w:val="00C80AE9"/>
    <w:rsid w:val="00CC7ED0"/>
    <w:rsid w:val="00CD5D3B"/>
    <w:rsid w:val="00CD77DD"/>
    <w:rsid w:val="00CE05C4"/>
    <w:rsid w:val="00CF6118"/>
    <w:rsid w:val="00CF79F2"/>
    <w:rsid w:val="00D05E6A"/>
    <w:rsid w:val="00D10682"/>
    <w:rsid w:val="00D233AF"/>
    <w:rsid w:val="00D272FE"/>
    <w:rsid w:val="00D42FBE"/>
    <w:rsid w:val="00D54989"/>
    <w:rsid w:val="00D60AE4"/>
    <w:rsid w:val="00D83376"/>
    <w:rsid w:val="00D92CD4"/>
    <w:rsid w:val="00D92F65"/>
    <w:rsid w:val="00DA7EA8"/>
    <w:rsid w:val="00DB7FB4"/>
    <w:rsid w:val="00DC55A8"/>
    <w:rsid w:val="00DC704A"/>
    <w:rsid w:val="00DD4AB6"/>
    <w:rsid w:val="00DE6212"/>
    <w:rsid w:val="00DF1F47"/>
    <w:rsid w:val="00DF2930"/>
    <w:rsid w:val="00DF6EE8"/>
    <w:rsid w:val="00E01DF8"/>
    <w:rsid w:val="00E05CF8"/>
    <w:rsid w:val="00E11DFF"/>
    <w:rsid w:val="00E12614"/>
    <w:rsid w:val="00E168FE"/>
    <w:rsid w:val="00E21157"/>
    <w:rsid w:val="00E23060"/>
    <w:rsid w:val="00E43DC6"/>
    <w:rsid w:val="00E46FBA"/>
    <w:rsid w:val="00E60B07"/>
    <w:rsid w:val="00E616CB"/>
    <w:rsid w:val="00E636C3"/>
    <w:rsid w:val="00E63DF8"/>
    <w:rsid w:val="00E854F2"/>
    <w:rsid w:val="00E9006C"/>
    <w:rsid w:val="00E93A8B"/>
    <w:rsid w:val="00EA0D5A"/>
    <w:rsid w:val="00EA30EA"/>
    <w:rsid w:val="00EA31AC"/>
    <w:rsid w:val="00EB627C"/>
    <w:rsid w:val="00EB6B3C"/>
    <w:rsid w:val="00EC0D98"/>
    <w:rsid w:val="00EC61DC"/>
    <w:rsid w:val="00ED2214"/>
    <w:rsid w:val="00ED335B"/>
    <w:rsid w:val="00ED4FFB"/>
    <w:rsid w:val="00EE18D4"/>
    <w:rsid w:val="00EE2F4B"/>
    <w:rsid w:val="00EE400E"/>
    <w:rsid w:val="00EE6D4B"/>
    <w:rsid w:val="00EF102D"/>
    <w:rsid w:val="00F125B7"/>
    <w:rsid w:val="00F214F9"/>
    <w:rsid w:val="00F2748B"/>
    <w:rsid w:val="00F2769D"/>
    <w:rsid w:val="00F337EF"/>
    <w:rsid w:val="00F44D06"/>
    <w:rsid w:val="00F6246A"/>
    <w:rsid w:val="00F6267F"/>
    <w:rsid w:val="00F67757"/>
    <w:rsid w:val="00F817F8"/>
    <w:rsid w:val="00F9062C"/>
    <w:rsid w:val="00FA6FF6"/>
    <w:rsid w:val="00FC0D55"/>
    <w:rsid w:val="00FC41CD"/>
    <w:rsid w:val="00FE17C0"/>
    <w:rsid w:val="00FE1914"/>
    <w:rsid w:val="00FE2B1D"/>
    <w:rsid w:val="00FF7F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037"/>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1F4E"/>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93E2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93E21"/>
    <w:rPr>
      <w:kern w:val="2"/>
    </w:rPr>
  </w:style>
  <w:style w:type="paragraph" w:styleId="Footer">
    <w:name w:val="footer"/>
    <w:basedOn w:val="Normal"/>
    <w:link w:val="FooterChar"/>
    <w:uiPriority w:val="99"/>
    <w:rsid w:val="00693E2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693E21"/>
    <w:rPr>
      <w:kern w:val="2"/>
    </w:rPr>
  </w:style>
  <w:style w:type="character" w:styleId="Hyperlink">
    <w:name w:val="Hyperlink"/>
    <w:basedOn w:val="DefaultParagraphFont"/>
    <w:uiPriority w:val="99"/>
    <w:rsid w:val="00E636C3"/>
    <w:rPr>
      <w:rFonts w:cs="Times New Roman"/>
      <w:color w:val="0000FF"/>
      <w:u w:val="single"/>
    </w:rPr>
  </w:style>
  <w:style w:type="paragraph" w:styleId="FootnoteText">
    <w:name w:val="footnote text"/>
    <w:basedOn w:val="Normal"/>
    <w:link w:val="FootnoteTextChar"/>
    <w:uiPriority w:val="99"/>
    <w:rsid w:val="00663732"/>
    <w:pPr>
      <w:snapToGrid w:val="0"/>
    </w:pPr>
    <w:rPr>
      <w:sz w:val="20"/>
      <w:szCs w:val="20"/>
    </w:rPr>
  </w:style>
  <w:style w:type="character" w:customStyle="1" w:styleId="FootnoteTextChar">
    <w:name w:val="Footnote Text Char"/>
    <w:basedOn w:val="DefaultParagraphFont"/>
    <w:link w:val="FootnoteText"/>
    <w:uiPriority w:val="99"/>
    <w:locked/>
    <w:rsid w:val="00663732"/>
    <w:rPr>
      <w:rFonts w:cs="Times New Roman"/>
      <w:kern w:val="2"/>
    </w:rPr>
  </w:style>
  <w:style w:type="character" w:styleId="FootnoteReference">
    <w:name w:val="footnote reference"/>
    <w:basedOn w:val="DefaultParagraphFont"/>
    <w:uiPriority w:val="99"/>
    <w:rsid w:val="00663732"/>
    <w:rPr>
      <w:rFonts w:cs="Times New Roman"/>
      <w:vertAlign w:val="superscript"/>
    </w:rPr>
  </w:style>
  <w:style w:type="paragraph" w:styleId="EndnoteText">
    <w:name w:val="endnote text"/>
    <w:basedOn w:val="Normal"/>
    <w:link w:val="EndnoteTextChar"/>
    <w:uiPriority w:val="99"/>
    <w:rsid w:val="00663732"/>
    <w:pPr>
      <w:snapToGrid w:val="0"/>
    </w:pPr>
  </w:style>
  <w:style w:type="character" w:customStyle="1" w:styleId="EndnoteTextChar">
    <w:name w:val="Endnote Text Char"/>
    <w:basedOn w:val="DefaultParagraphFont"/>
    <w:link w:val="EndnoteText"/>
    <w:uiPriority w:val="99"/>
    <w:locked/>
    <w:rsid w:val="00663732"/>
    <w:rPr>
      <w:rFonts w:cs="Times New Roman"/>
      <w:kern w:val="2"/>
      <w:sz w:val="24"/>
      <w:szCs w:val="24"/>
    </w:rPr>
  </w:style>
  <w:style w:type="character" w:styleId="EndnoteReference">
    <w:name w:val="endnote reference"/>
    <w:basedOn w:val="DefaultParagraphFont"/>
    <w:uiPriority w:val="99"/>
    <w:rsid w:val="0066373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801727605">
      <w:marLeft w:val="0"/>
      <w:marRight w:val="0"/>
      <w:marTop w:val="0"/>
      <w:marBottom w:val="0"/>
      <w:divBdr>
        <w:top w:val="none" w:sz="0" w:space="0" w:color="auto"/>
        <w:left w:val="none" w:sz="0" w:space="0" w:color="auto"/>
        <w:bottom w:val="none" w:sz="0" w:space="0" w:color="auto"/>
        <w:right w:val="none" w:sz="0" w:space="0" w:color="auto"/>
      </w:divBdr>
    </w:div>
    <w:div w:id="801727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lsh.c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421</Words>
  <Characters>2403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ASUS</dc:creator>
  <cp:keywords/>
  <dc:description/>
  <cp:lastModifiedBy>none</cp:lastModifiedBy>
  <cp:revision>2</cp:revision>
  <cp:lastPrinted>2014-03-20T05:33:00Z</cp:lastPrinted>
  <dcterms:created xsi:type="dcterms:W3CDTF">2014-03-20T05:33:00Z</dcterms:created>
  <dcterms:modified xsi:type="dcterms:W3CDTF">2014-03-20T05:33:00Z</dcterms:modified>
</cp:coreProperties>
</file>