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8F" w:rsidRDefault="00176C8F" w:rsidP="00514A44">
      <w:pPr>
        <w:snapToGrid w:val="0"/>
        <w:spacing w:line="400" w:lineRule="exact"/>
        <w:jc w:val="center"/>
        <w:rPr>
          <w:rFonts w:eastAsia="標楷體"/>
          <w:b/>
          <w:sz w:val="36"/>
          <w:szCs w:val="36"/>
        </w:rPr>
      </w:pPr>
      <w:r w:rsidRPr="00386875">
        <w:rPr>
          <w:rFonts w:eastAsia="標楷體" w:hint="eastAsia"/>
          <w:b/>
          <w:sz w:val="36"/>
          <w:szCs w:val="36"/>
        </w:rPr>
        <w:t>教育部國民及學前教育署補助民間團體辦理新住民子女語文學習活動作業要點</w:t>
      </w:r>
      <w:r>
        <w:rPr>
          <w:rFonts w:eastAsia="標楷體"/>
          <w:b/>
          <w:sz w:val="36"/>
          <w:szCs w:val="36"/>
        </w:rPr>
        <w:t xml:space="preserve"> </w:t>
      </w:r>
    </w:p>
    <w:p w:rsidR="00176C8F" w:rsidRPr="00226AC9" w:rsidRDefault="00176C8F" w:rsidP="00226AC9">
      <w:pPr>
        <w:pStyle w:val="NormalWeb"/>
        <w:adjustRightInd w:val="0"/>
        <w:snapToGrid w:val="0"/>
        <w:spacing w:before="0" w:beforeAutospacing="0" w:after="0" w:line="300" w:lineRule="exact"/>
        <w:rPr>
          <w:rFonts w:ascii="標楷體" w:eastAsia="標楷體" w:hAnsi="標楷體"/>
        </w:rPr>
      </w:pPr>
      <w:r>
        <w:rPr>
          <w:rFonts w:eastAsia="標楷體"/>
          <w:b/>
          <w:sz w:val="36"/>
          <w:szCs w:val="36"/>
        </w:rPr>
        <w:t xml:space="preserve">                              </w:t>
      </w:r>
      <w:r w:rsidRPr="00226AC9">
        <w:rPr>
          <w:rFonts w:ascii="標楷體" w:eastAsia="標楷體" w:hAnsi="標楷體" w:hint="eastAsia"/>
        </w:rPr>
        <w:t>中華民國</w:t>
      </w:r>
      <w:r w:rsidRPr="00226AC9">
        <w:rPr>
          <w:rFonts w:ascii="標楷體" w:eastAsia="標楷體" w:hAnsi="標楷體" w:cs="Liberation Serif"/>
        </w:rPr>
        <w:t>105</w:t>
      </w:r>
      <w:r w:rsidRPr="00226AC9">
        <w:rPr>
          <w:rFonts w:ascii="標楷體" w:eastAsia="標楷體" w:hAnsi="標楷體" w:hint="eastAsia"/>
        </w:rPr>
        <w:t>年</w:t>
      </w:r>
      <w:r w:rsidRPr="00226AC9">
        <w:rPr>
          <w:rFonts w:ascii="標楷體" w:eastAsia="標楷體" w:hAnsi="標楷體" w:cs="Liberation Serif"/>
        </w:rPr>
        <w:t>9</w:t>
      </w:r>
      <w:r w:rsidRPr="00226AC9">
        <w:rPr>
          <w:rFonts w:ascii="標楷體" w:eastAsia="標楷體" w:hAnsi="標楷體" w:hint="eastAsia"/>
        </w:rPr>
        <w:t>月</w:t>
      </w:r>
      <w:r w:rsidRPr="00226AC9">
        <w:rPr>
          <w:rFonts w:ascii="標楷體" w:eastAsia="標楷體" w:hAnsi="標楷體" w:cs="Liberation Serif"/>
        </w:rPr>
        <w:t>28</w:t>
      </w:r>
      <w:r w:rsidRPr="00226AC9">
        <w:rPr>
          <w:rFonts w:ascii="標楷體" w:eastAsia="標楷體" w:hAnsi="標楷體" w:hint="eastAsia"/>
        </w:rPr>
        <w:t>日</w:t>
      </w:r>
      <w:r w:rsidRPr="00226AC9">
        <w:rPr>
          <w:rFonts w:ascii="標楷體" w:eastAsia="標楷體" w:hAnsi="標楷體"/>
        </w:rPr>
        <w:t xml:space="preserve">                                                       </w:t>
      </w:r>
    </w:p>
    <w:p w:rsidR="00176C8F" w:rsidRPr="00226AC9" w:rsidRDefault="00176C8F" w:rsidP="0043727F">
      <w:pPr>
        <w:pStyle w:val="NormalWeb"/>
        <w:adjustRightInd w:val="0"/>
        <w:snapToGrid w:val="0"/>
        <w:spacing w:before="0" w:beforeAutospacing="0" w:after="0" w:line="300" w:lineRule="exact"/>
        <w:ind w:firstLineChars="2244" w:firstLine="31680"/>
        <w:rPr>
          <w:rFonts w:ascii="標楷體" w:eastAsia="標楷體" w:hAnsi="標楷體"/>
        </w:rPr>
      </w:pPr>
      <w:r w:rsidRPr="00226AC9">
        <w:rPr>
          <w:rFonts w:ascii="標楷體" w:eastAsia="標楷體" w:hAnsi="標楷體" w:hint="eastAsia"/>
        </w:rPr>
        <w:t>臺教國署原字第</w:t>
      </w:r>
      <w:r w:rsidRPr="00226AC9">
        <w:rPr>
          <w:rFonts w:ascii="標楷體" w:eastAsia="標楷體" w:hAnsi="標楷體" w:cs="Liberation Serif"/>
        </w:rPr>
        <w:t>1050107745B</w:t>
      </w:r>
      <w:r w:rsidRPr="00226AC9">
        <w:rPr>
          <w:rFonts w:ascii="標楷體" w:eastAsia="標楷體" w:hAnsi="標楷體" w:hint="eastAsia"/>
        </w:rPr>
        <w:t>號令訂定</w:t>
      </w:r>
    </w:p>
    <w:p w:rsidR="00176C8F" w:rsidRPr="00226AC9" w:rsidRDefault="00176C8F" w:rsidP="00226AC9">
      <w:pPr>
        <w:pStyle w:val="NormalWeb"/>
        <w:adjustRightInd w:val="0"/>
        <w:snapToGrid w:val="0"/>
        <w:spacing w:before="0" w:beforeAutospacing="0" w:after="0" w:line="300" w:lineRule="exact"/>
        <w:rPr>
          <w:rFonts w:ascii="標楷體" w:eastAsia="標楷體" w:hAnsi="標楷體"/>
        </w:rPr>
      </w:pPr>
      <w:r w:rsidRPr="00226AC9">
        <w:rPr>
          <w:rFonts w:ascii="標楷體" w:eastAsia="標楷體" w:hAnsi="標楷體"/>
        </w:rPr>
        <w:t xml:space="preserve">                        </w:t>
      </w:r>
    </w:p>
    <w:p w:rsidR="00176C8F" w:rsidRPr="00386875" w:rsidRDefault="00176C8F" w:rsidP="0043727F">
      <w:pPr>
        <w:pStyle w:val="ListParagraph"/>
        <w:numPr>
          <w:ilvl w:val="0"/>
          <w:numId w:val="33"/>
        </w:numPr>
        <w:snapToGrid w:val="0"/>
        <w:spacing w:beforeLines="50" w:line="400" w:lineRule="exact"/>
        <w:ind w:leftChars="0" w:left="31680" w:rightChars="-118" w:right="31680" w:hangingChars="213" w:firstLine="31680"/>
        <w:jc w:val="both"/>
        <w:rPr>
          <w:rFonts w:eastAsia="標楷體"/>
          <w:sz w:val="28"/>
          <w:szCs w:val="28"/>
        </w:rPr>
      </w:pPr>
      <w:r w:rsidRPr="00386875">
        <w:rPr>
          <w:rFonts w:eastAsia="標楷體" w:hint="eastAsia"/>
          <w:b/>
          <w:sz w:val="28"/>
          <w:szCs w:val="28"/>
        </w:rPr>
        <w:t>依據：</w:t>
      </w:r>
      <w:r w:rsidRPr="00386875">
        <w:rPr>
          <w:rFonts w:eastAsia="標楷體"/>
          <w:sz w:val="28"/>
          <w:szCs w:val="28"/>
        </w:rPr>
        <w:t xml:space="preserve"> </w:t>
      </w:r>
    </w:p>
    <w:p w:rsidR="00176C8F" w:rsidRPr="00386875" w:rsidRDefault="00176C8F" w:rsidP="0043727F">
      <w:pPr>
        <w:pStyle w:val="ListParagraph"/>
        <w:tabs>
          <w:tab w:val="left" w:pos="2310"/>
        </w:tabs>
        <w:snapToGrid w:val="0"/>
        <w:spacing w:beforeLines="50" w:line="400" w:lineRule="exact"/>
        <w:ind w:leftChars="236" w:left="31680" w:firstLineChars="222" w:firstLine="31680"/>
        <w:jc w:val="both"/>
        <w:rPr>
          <w:rFonts w:eastAsia="標楷體"/>
          <w:sz w:val="28"/>
          <w:szCs w:val="28"/>
        </w:rPr>
      </w:pPr>
      <w:r w:rsidRPr="00386875">
        <w:rPr>
          <w:rFonts w:ascii="標楷體" w:eastAsia="標楷體" w:hAnsi="標楷體" w:hint="eastAsia"/>
          <w:sz w:val="28"/>
          <w:szCs w:val="28"/>
        </w:rPr>
        <w:t>依據教育基本法第二條及中華民國一百零四年十二月九日臺教國署原字第一</w:t>
      </w:r>
      <w:r w:rsidRPr="00386875">
        <w:rPr>
          <w:rFonts w:ascii="標楷體" w:eastAsia="標楷體" w:hAnsi="標楷體" w:cs="細明體" w:hint="eastAsia"/>
          <w:color w:val="000000"/>
          <w:kern w:val="0"/>
          <w:sz w:val="28"/>
          <w:szCs w:val="28"/>
        </w:rPr>
        <w:t>○</w:t>
      </w:r>
      <w:r w:rsidRPr="00386875">
        <w:rPr>
          <w:rFonts w:ascii="標楷體" w:eastAsia="標楷體" w:hAnsi="標楷體" w:hint="eastAsia"/>
          <w:sz w:val="28"/>
          <w:szCs w:val="28"/>
        </w:rPr>
        <w:t>四</w:t>
      </w:r>
      <w:r w:rsidRPr="00386875">
        <w:rPr>
          <w:rFonts w:ascii="標楷體" w:eastAsia="標楷體" w:hAnsi="標楷體" w:cs="細明體" w:hint="eastAsia"/>
          <w:color w:val="000000"/>
          <w:kern w:val="0"/>
          <w:sz w:val="28"/>
          <w:szCs w:val="28"/>
        </w:rPr>
        <w:t>○</w:t>
      </w:r>
      <w:r w:rsidRPr="00386875">
        <w:rPr>
          <w:rFonts w:ascii="標楷體" w:eastAsia="標楷體" w:hAnsi="標楷體" w:hint="eastAsia"/>
          <w:sz w:val="28"/>
          <w:szCs w:val="28"/>
        </w:rPr>
        <w:t>一二九一九八號函頒之新住民子女教育發展五年中程計畫（一百零五年至一百零九年）辦理。</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b/>
          <w:sz w:val="28"/>
          <w:szCs w:val="28"/>
        </w:rPr>
      </w:pPr>
      <w:r w:rsidRPr="00386875">
        <w:rPr>
          <w:rFonts w:eastAsia="標楷體" w:hint="eastAsia"/>
          <w:b/>
          <w:sz w:val="28"/>
          <w:szCs w:val="28"/>
        </w:rPr>
        <w:t>目的：</w:t>
      </w:r>
    </w:p>
    <w:p w:rsidR="00176C8F" w:rsidRPr="00386875" w:rsidRDefault="00176C8F" w:rsidP="0031248A">
      <w:pPr>
        <w:pStyle w:val="ListParagraph"/>
        <w:snapToGrid w:val="0"/>
        <w:spacing w:beforeLines="50" w:line="400" w:lineRule="exact"/>
        <w:ind w:leftChars="0" w:left="512"/>
        <w:jc w:val="both"/>
        <w:rPr>
          <w:rFonts w:eastAsia="標楷體"/>
          <w:b/>
          <w:sz w:val="28"/>
          <w:szCs w:val="28"/>
        </w:rPr>
      </w:pPr>
      <w:r w:rsidRPr="00386875">
        <w:rPr>
          <w:rFonts w:eastAsia="標楷體" w:hint="eastAsia"/>
          <w:sz w:val="28"/>
          <w:szCs w:val="28"/>
        </w:rPr>
        <w:t>建立新住民子女語文學習活動特色亮點，擴增新住民子女語文學習典範，藉以成為推廣模式。</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sz w:val="28"/>
          <w:szCs w:val="28"/>
        </w:rPr>
      </w:pPr>
      <w:r w:rsidRPr="00386875">
        <w:rPr>
          <w:rFonts w:eastAsia="標楷體" w:hint="eastAsia"/>
          <w:b/>
          <w:sz w:val="28"/>
          <w:szCs w:val="28"/>
        </w:rPr>
        <w:t>補助對象：</w:t>
      </w:r>
      <w:r w:rsidRPr="00386875">
        <w:rPr>
          <w:rFonts w:eastAsia="標楷體" w:hint="eastAsia"/>
          <w:sz w:val="28"/>
          <w:szCs w:val="28"/>
        </w:rPr>
        <w:t>立案之非營利性質法人、團體（以下簡稱民間團體）</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sz w:val="28"/>
          <w:szCs w:val="28"/>
        </w:rPr>
      </w:pPr>
      <w:r w:rsidRPr="00386875">
        <w:rPr>
          <w:rFonts w:eastAsia="標楷體" w:hint="eastAsia"/>
          <w:b/>
          <w:sz w:val="28"/>
          <w:szCs w:val="28"/>
        </w:rPr>
        <w:t>申請、審查作業及審查原則：</w:t>
      </w:r>
    </w:p>
    <w:p w:rsidR="00176C8F" w:rsidRPr="00386875" w:rsidRDefault="00176C8F" w:rsidP="0031248A">
      <w:pPr>
        <w:pStyle w:val="ListParagraph"/>
        <w:numPr>
          <w:ilvl w:val="0"/>
          <w:numId w:val="36"/>
        </w:numPr>
        <w:snapToGrid w:val="0"/>
        <w:spacing w:beforeLines="50" w:line="400" w:lineRule="exact"/>
        <w:ind w:leftChars="0"/>
        <w:jc w:val="both"/>
        <w:rPr>
          <w:rFonts w:eastAsia="標楷體"/>
          <w:sz w:val="28"/>
          <w:szCs w:val="28"/>
        </w:rPr>
      </w:pPr>
      <w:r w:rsidRPr="00386875">
        <w:rPr>
          <w:rFonts w:eastAsia="標楷體" w:hint="eastAsia"/>
          <w:sz w:val="28"/>
          <w:szCs w:val="28"/>
        </w:rPr>
        <w:t>申請類型：</w:t>
      </w:r>
    </w:p>
    <w:p w:rsidR="00176C8F" w:rsidRPr="00386875" w:rsidRDefault="00176C8F" w:rsidP="0031248A">
      <w:pPr>
        <w:pStyle w:val="ListParagraph"/>
        <w:numPr>
          <w:ilvl w:val="0"/>
          <w:numId w:val="34"/>
        </w:numPr>
        <w:snapToGrid w:val="0"/>
        <w:spacing w:beforeLines="50" w:line="400" w:lineRule="exact"/>
        <w:ind w:leftChars="0"/>
        <w:jc w:val="both"/>
        <w:rPr>
          <w:rFonts w:eastAsia="標楷體"/>
          <w:sz w:val="28"/>
          <w:szCs w:val="28"/>
        </w:rPr>
      </w:pPr>
      <w:r w:rsidRPr="00386875">
        <w:rPr>
          <w:rFonts w:eastAsia="標楷體" w:hint="eastAsia"/>
          <w:sz w:val="28"/>
          <w:szCs w:val="28"/>
        </w:rPr>
        <w:t>新住民語文學習生活營：以高級中等學校以下新住民子女為核心對象，辦理以新住民文化學習相關活動營隊，引導新住民子女熟悉、深化語文能力，培養新住民子女善用多國語言的優勢。以新住民親子共學方式辦理者，優先予以補助。</w:t>
      </w:r>
    </w:p>
    <w:p w:rsidR="00176C8F" w:rsidRPr="00386875" w:rsidRDefault="00176C8F" w:rsidP="0031248A">
      <w:pPr>
        <w:pStyle w:val="ListParagraph"/>
        <w:numPr>
          <w:ilvl w:val="0"/>
          <w:numId w:val="34"/>
        </w:numPr>
        <w:snapToGrid w:val="0"/>
        <w:spacing w:beforeLines="50" w:line="400" w:lineRule="exact"/>
        <w:ind w:leftChars="0"/>
        <w:jc w:val="both"/>
        <w:rPr>
          <w:rFonts w:eastAsia="標楷體"/>
          <w:sz w:val="28"/>
          <w:szCs w:val="28"/>
        </w:rPr>
      </w:pPr>
      <w:r w:rsidRPr="00386875">
        <w:rPr>
          <w:rFonts w:eastAsia="標楷體" w:hint="eastAsia"/>
          <w:sz w:val="28"/>
          <w:szCs w:val="28"/>
        </w:rPr>
        <w:t>新住民語文學習班：以高級中等學校以下新住民子女為核心對象，辦理新住民子女父親（母親）原生國語文教學（以東南亞之越南、印尼、泰國、菲律賓、柬埔寨、緬甸、馬來西亞為優先），培養新住民語文人才。以融入台灣文化內涵者，優先予以補助。</w:t>
      </w:r>
    </w:p>
    <w:p w:rsidR="00176C8F" w:rsidRPr="00386875" w:rsidRDefault="00176C8F" w:rsidP="0031248A">
      <w:pPr>
        <w:pStyle w:val="ListParagraph"/>
        <w:numPr>
          <w:ilvl w:val="0"/>
          <w:numId w:val="34"/>
        </w:numPr>
        <w:snapToGrid w:val="0"/>
        <w:spacing w:beforeLines="50" w:line="400" w:lineRule="exact"/>
        <w:ind w:leftChars="0"/>
        <w:jc w:val="both"/>
        <w:rPr>
          <w:rFonts w:eastAsia="標楷體"/>
          <w:sz w:val="28"/>
          <w:szCs w:val="28"/>
        </w:rPr>
      </w:pPr>
      <w:r w:rsidRPr="00386875">
        <w:rPr>
          <w:rFonts w:eastAsia="標楷體" w:hint="eastAsia"/>
          <w:sz w:val="28"/>
          <w:szCs w:val="28"/>
        </w:rPr>
        <w:t>國際文化藝術展演活動：以高級中等學校以下新住民子女為核心對象，辦理以新住民母國文化藝術為核心的藝術展演活動，增加國人對於新住民多元文化之理解與欣賞。以全國性或跨直轄市、縣（市）為系列活動者，優先予以補助。</w:t>
      </w:r>
    </w:p>
    <w:p w:rsidR="00176C8F" w:rsidRPr="00386875" w:rsidRDefault="00176C8F" w:rsidP="0031248A">
      <w:pPr>
        <w:pStyle w:val="ListParagraph"/>
        <w:numPr>
          <w:ilvl w:val="0"/>
          <w:numId w:val="36"/>
        </w:numPr>
        <w:snapToGrid w:val="0"/>
        <w:spacing w:beforeLines="50" w:line="400" w:lineRule="exact"/>
        <w:ind w:leftChars="0"/>
        <w:jc w:val="both"/>
        <w:rPr>
          <w:rFonts w:eastAsia="標楷體"/>
          <w:sz w:val="28"/>
          <w:szCs w:val="28"/>
        </w:rPr>
      </w:pPr>
      <w:r w:rsidRPr="00386875">
        <w:rPr>
          <w:rFonts w:eastAsia="標楷體" w:hint="eastAsia"/>
          <w:sz w:val="28"/>
          <w:szCs w:val="28"/>
        </w:rPr>
        <w:t>申辦程序：</w:t>
      </w:r>
    </w:p>
    <w:p w:rsidR="00176C8F" w:rsidRPr="00386875" w:rsidRDefault="00176C8F" w:rsidP="0043727F">
      <w:pPr>
        <w:snapToGrid w:val="0"/>
        <w:spacing w:beforeLines="50" w:line="400" w:lineRule="exact"/>
        <w:ind w:leftChars="431" w:left="31680"/>
        <w:jc w:val="both"/>
        <w:rPr>
          <w:rFonts w:eastAsia="標楷體"/>
          <w:sz w:val="28"/>
          <w:szCs w:val="28"/>
        </w:rPr>
      </w:pPr>
      <w:r w:rsidRPr="00386875">
        <w:rPr>
          <w:rFonts w:eastAsia="標楷體" w:hint="eastAsia"/>
          <w:sz w:val="28"/>
          <w:szCs w:val="28"/>
        </w:rPr>
        <w:t>本要點之補助申辦程序如下：</w:t>
      </w:r>
    </w:p>
    <w:p w:rsidR="00176C8F" w:rsidRPr="00386875" w:rsidRDefault="00176C8F" w:rsidP="0031248A">
      <w:pPr>
        <w:pStyle w:val="ListParagraph"/>
        <w:numPr>
          <w:ilvl w:val="0"/>
          <w:numId w:val="40"/>
        </w:numPr>
        <w:snapToGrid w:val="0"/>
        <w:spacing w:beforeLines="50" w:line="400" w:lineRule="exact"/>
        <w:ind w:leftChars="0"/>
        <w:jc w:val="both"/>
        <w:rPr>
          <w:rFonts w:eastAsia="標楷體"/>
          <w:sz w:val="28"/>
          <w:szCs w:val="28"/>
        </w:rPr>
      </w:pPr>
      <w:r w:rsidRPr="00386875">
        <w:rPr>
          <w:rFonts w:eastAsia="標楷體" w:hint="eastAsia"/>
          <w:sz w:val="28"/>
          <w:szCs w:val="28"/>
        </w:rPr>
        <w:t>每年辦理之活動，於前一年度十月一日至十月三十日受理申請</w:t>
      </w:r>
      <w:r w:rsidRPr="009C2500">
        <w:rPr>
          <w:rFonts w:eastAsia="標楷體" w:hint="eastAsia"/>
          <w:color w:val="000000"/>
          <w:sz w:val="28"/>
          <w:szCs w:val="28"/>
        </w:rPr>
        <w:t>，</w:t>
      </w:r>
      <w:r w:rsidRPr="009C2500">
        <w:rPr>
          <w:rFonts w:ascii="Times New Roman" w:eastAsia="標楷體" w:hAnsi="Times New Roman" w:hint="eastAsia"/>
          <w:color w:val="000000"/>
          <w:sz w:val="28"/>
          <w:szCs w:val="28"/>
        </w:rPr>
        <w:t>每一民間團體每年申請案總計經費至多不超過六十萬元。</w:t>
      </w:r>
    </w:p>
    <w:p w:rsidR="00176C8F" w:rsidRPr="00386875" w:rsidRDefault="00176C8F" w:rsidP="0031248A">
      <w:pPr>
        <w:pStyle w:val="ListParagraph"/>
        <w:numPr>
          <w:ilvl w:val="0"/>
          <w:numId w:val="40"/>
        </w:numPr>
        <w:snapToGrid w:val="0"/>
        <w:spacing w:beforeLines="50" w:line="400" w:lineRule="exact"/>
        <w:ind w:leftChars="0"/>
        <w:jc w:val="both"/>
        <w:rPr>
          <w:rFonts w:eastAsia="標楷體"/>
          <w:sz w:val="28"/>
          <w:szCs w:val="28"/>
        </w:rPr>
      </w:pPr>
      <w:r w:rsidRPr="00386875">
        <w:rPr>
          <w:rFonts w:eastAsia="標楷體" w:hint="eastAsia"/>
          <w:sz w:val="28"/>
          <w:szCs w:val="28"/>
        </w:rPr>
        <w:t>應檢具教育部國民及學前教育署</w:t>
      </w:r>
      <w:r w:rsidRPr="00386875">
        <w:rPr>
          <w:rFonts w:eastAsia="標楷體"/>
          <w:sz w:val="28"/>
          <w:szCs w:val="28"/>
        </w:rPr>
        <w:t>(</w:t>
      </w:r>
      <w:r w:rsidRPr="00386875">
        <w:rPr>
          <w:rFonts w:eastAsia="標楷體" w:hint="eastAsia"/>
          <w:sz w:val="28"/>
          <w:szCs w:val="28"/>
        </w:rPr>
        <w:t>以下簡稱本署</w:t>
      </w:r>
      <w:r w:rsidRPr="00386875">
        <w:rPr>
          <w:rFonts w:eastAsia="標楷體"/>
          <w:sz w:val="28"/>
          <w:szCs w:val="28"/>
        </w:rPr>
        <w:t>)</w:t>
      </w:r>
      <w:r w:rsidRPr="00386875">
        <w:rPr>
          <w:rFonts w:eastAsia="標楷體" w:hint="eastAsia"/>
          <w:sz w:val="28"/>
          <w:szCs w:val="28"/>
        </w:rPr>
        <w:t>規定之申請文件，於申請期限內（以郵戳為憑），以正式公文向本署提出申請。</w:t>
      </w:r>
    </w:p>
    <w:p w:rsidR="00176C8F" w:rsidRPr="00386875" w:rsidRDefault="00176C8F" w:rsidP="0031248A">
      <w:pPr>
        <w:pStyle w:val="ListParagraph"/>
        <w:numPr>
          <w:ilvl w:val="0"/>
          <w:numId w:val="40"/>
        </w:numPr>
        <w:snapToGrid w:val="0"/>
        <w:spacing w:beforeLines="50" w:line="400" w:lineRule="exact"/>
        <w:ind w:leftChars="0"/>
        <w:jc w:val="both"/>
        <w:rPr>
          <w:rFonts w:eastAsia="標楷體"/>
          <w:sz w:val="28"/>
          <w:szCs w:val="28"/>
        </w:rPr>
      </w:pPr>
      <w:r w:rsidRPr="00386875">
        <w:rPr>
          <w:rFonts w:eastAsia="標楷體" w:hint="eastAsia"/>
          <w:sz w:val="28"/>
          <w:szCs w:val="28"/>
        </w:rPr>
        <w:t>檢附計畫申請表、計畫經費申請表、活動行程表、師資來源及申請計畫各一式四份，另檢附民間團體立案證明影本及負責人當選證明影本一份。</w:t>
      </w:r>
    </w:p>
    <w:p w:rsidR="00176C8F" w:rsidRPr="00386875" w:rsidRDefault="00176C8F" w:rsidP="0031248A">
      <w:pPr>
        <w:pStyle w:val="ListParagraph"/>
        <w:numPr>
          <w:ilvl w:val="0"/>
          <w:numId w:val="40"/>
        </w:numPr>
        <w:snapToGrid w:val="0"/>
        <w:spacing w:beforeLines="50" w:line="400" w:lineRule="exact"/>
        <w:ind w:leftChars="0"/>
        <w:jc w:val="both"/>
        <w:rPr>
          <w:rFonts w:eastAsia="標楷體"/>
          <w:sz w:val="28"/>
          <w:szCs w:val="28"/>
        </w:rPr>
      </w:pPr>
      <w:r w:rsidRPr="00386875">
        <w:rPr>
          <w:rFonts w:eastAsia="標楷體" w:hint="eastAsia"/>
          <w:sz w:val="28"/>
          <w:szCs w:val="28"/>
        </w:rPr>
        <w:t>申請資料不全、未依限補件或逾期申請者，不予受理。</w:t>
      </w:r>
    </w:p>
    <w:p w:rsidR="00176C8F" w:rsidRPr="00386875" w:rsidRDefault="00176C8F" w:rsidP="0031248A">
      <w:pPr>
        <w:pStyle w:val="ListParagraph"/>
        <w:numPr>
          <w:ilvl w:val="0"/>
          <w:numId w:val="36"/>
        </w:numPr>
        <w:snapToGrid w:val="0"/>
        <w:spacing w:beforeLines="50" w:line="400" w:lineRule="exact"/>
        <w:ind w:leftChars="0"/>
        <w:jc w:val="both"/>
        <w:rPr>
          <w:rFonts w:eastAsia="標楷體"/>
          <w:sz w:val="28"/>
          <w:szCs w:val="28"/>
        </w:rPr>
      </w:pPr>
      <w:r w:rsidRPr="00386875">
        <w:rPr>
          <w:rFonts w:eastAsia="標楷體" w:hint="eastAsia"/>
          <w:sz w:val="28"/>
          <w:szCs w:val="28"/>
        </w:rPr>
        <w:t>審查作業：</w:t>
      </w:r>
    </w:p>
    <w:p w:rsidR="00176C8F" w:rsidRPr="00386875" w:rsidRDefault="00176C8F" w:rsidP="0031248A">
      <w:pPr>
        <w:pStyle w:val="ListParagraph"/>
        <w:numPr>
          <w:ilvl w:val="0"/>
          <w:numId w:val="41"/>
        </w:numPr>
        <w:snapToGrid w:val="0"/>
        <w:spacing w:beforeLines="50" w:line="400" w:lineRule="exact"/>
        <w:ind w:leftChars="0"/>
        <w:jc w:val="both"/>
        <w:rPr>
          <w:rFonts w:eastAsia="標楷體"/>
          <w:sz w:val="28"/>
          <w:szCs w:val="28"/>
        </w:rPr>
      </w:pPr>
      <w:r w:rsidRPr="00386875">
        <w:rPr>
          <w:rFonts w:eastAsia="標楷體" w:hint="eastAsia"/>
          <w:sz w:val="28"/>
          <w:szCs w:val="28"/>
        </w:rPr>
        <w:t>於申請期間截止後，本署得邀請專家學者以審查會議或書面審查方式為之，並得視需求請申請單位到場說明。</w:t>
      </w:r>
    </w:p>
    <w:p w:rsidR="00176C8F" w:rsidRPr="00386875" w:rsidRDefault="00176C8F" w:rsidP="0031248A">
      <w:pPr>
        <w:pStyle w:val="ListParagraph"/>
        <w:numPr>
          <w:ilvl w:val="0"/>
          <w:numId w:val="41"/>
        </w:numPr>
        <w:snapToGrid w:val="0"/>
        <w:spacing w:beforeLines="50" w:line="400" w:lineRule="exact"/>
        <w:ind w:leftChars="0"/>
        <w:jc w:val="both"/>
        <w:rPr>
          <w:rFonts w:eastAsia="標楷體"/>
          <w:sz w:val="28"/>
          <w:szCs w:val="28"/>
        </w:rPr>
      </w:pPr>
      <w:r w:rsidRPr="00386875">
        <w:rPr>
          <w:rFonts w:eastAsia="標楷體" w:hint="eastAsia"/>
          <w:sz w:val="28"/>
          <w:szCs w:val="28"/>
        </w:rPr>
        <w:t>作業流程及說明，如附件。</w:t>
      </w:r>
    </w:p>
    <w:p w:rsidR="00176C8F" w:rsidRPr="00386875" w:rsidRDefault="00176C8F" w:rsidP="0031248A">
      <w:pPr>
        <w:pStyle w:val="ListParagraph"/>
        <w:numPr>
          <w:ilvl w:val="0"/>
          <w:numId w:val="36"/>
        </w:numPr>
        <w:snapToGrid w:val="0"/>
        <w:spacing w:beforeLines="50" w:line="400" w:lineRule="exact"/>
        <w:ind w:leftChars="0"/>
        <w:jc w:val="both"/>
        <w:rPr>
          <w:rFonts w:eastAsia="標楷體"/>
          <w:sz w:val="28"/>
          <w:szCs w:val="28"/>
        </w:rPr>
      </w:pPr>
      <w:r w:rsidRPr="00386875">
        <w:rPr>
          <w:rFonts w:eastAsia="標楷體" w:hint="eastAsia"/>
          <w:sz w:val="28"/>
          <w:szCs w:val="28"/>
        </w:rPr>
        <w:t>審查原則：</w:t>
      </w:r>
    </w:p>
    <w:p w:rsidR="00176C8F" w:rsidRPr="00386875" w:rsidRDefault="00176C8F" w:rsidP="0031248A">
      <w:pPr>
        <w:pStyle w:val="ListParagraph"/>
        <w:numPr>
          <w:ilvl w:val="0"/>
          <w:numId w:val="42"/>
        </w:numPr>
        <w:snapToGrid w:val="0"/>
        <w:spacing w:beforeLines="50" w:line="400" w:lineRule="exact"/>
        <w:ind w:leftChars="0"/>
        <w:jc w:val="both"/>
        <w:rPr>
          <w:rFonts w:eastAsia="標楷體"/>
          <w:sz w:val="28"/>
          <w:szCs w:val="28"/>
        </w:rPr>
      </w:pPr>
      <w:r w:rsidRPr="00386875">
        <w:rPr>
          <w:rFonts w:eastAsia="標楷體" w:hint="eastAsia"/>
          <w:sz w:val="28"/>
          <w:szCs w:val="28"/>
        </w:rPr>
        <w:t>依申請單位所提計畫內容，就活動目的及必要性、成果效益與經費編列之合理性、活動企劃之目標、方法、經費、價值、優缺點等進行審查。</w:t>
      </w:r>
    </w:p>
    <w:p w:rsidR="00176C8F" w:rsidRPr="00386875" w:rsidRDefault="00176C8F" w:rsidP="0031248A">
      <w:pPr>
        <w:pStyle w:val="ListParagraph"/>
        <w:numPr>
          <w:ilvl w:val="0"/>
          <w:numId w:val="42"/>
        </w:numPr>
        <w:snapToGrid w:val="0"/>
        <w:spacing w:beforeLines="50" w:line="400" w:lineRule="exact"/>
        <w:ind w:leftChars="0"/>
        <w:jc w:val="both"/>
        <w:rPr>
          <w:rFonts w:eastAsia="標楷體"/>
          <w:sz w:val="28"/>
          <w:szCs w:val="28"/>
        </w:rPr>
      </w:pPr>
      <w:r w:rsidRPr="00386875">
        <w:rPr>
          <w:rFonts w:eastAsia="標楷體" w:hint="eastAsia"/>
          <w:sz w:val="28"/>
          <w:szCs w:val="28"/>
        </w:rPr>
        <w:t>申請案有下列情形之一者，不予補助：</w:t>
      </w:r>
    </w:p>
    <w:p w:rsidR="00176C8F" w:rsidRPr="00386875" w:rsidRDefault="00176C8F" w:rsidP="0031248A">
      <w:pPr>
        <w:pStyle w:val="ListParagraph"/>
        <w:numPr>
          <w:ilvl w:val="0"/>
          <w:numId w:val="35"/>
        </w:numPr>
        <w:snapToGrid w:val="0"/>
        <w:spacing w:beforeLines="50" w:line="400" w:lineRule="exact"/>
        <w:ind w:leftChars="0"/>
        <w:jc w:val="both"/>
        <w:rPr>
          <w:rFonts w:eastAsia="標楷體"/>
          <w:sz w:val="28"/>
          <w:szCs w:val="28"/>
        </w:rPr>
      </w:pPr>
      <w:r w:rsidRPr="00386875">
        <w:rPr>
          <w:rFonts w:eastAsia="標楷體" w:hint="eastAsia"/>
          <w:sz w:val="28"/>
          <w:szCs w:val="28"/>
        </w:rPr>
        <w:t>已獲本署其他補助。</w:t>
      </w:r>
    </w:p>
    <w:p w:rsidR="00176C8F" w:rsidRPr="00386875" w:rsidRDefault="00176C8F" w:rsidP="0031248A">
      <w:pPr>
        <w:pStyle w:val="ListParagraph"/>
        <w:numPr>
          <w:ilvl w:val="0"/>
          <w:numId w:val="35"/>
        </w:numPr>
        <w:snapToGrid w:val="0"/>
        <w:spacing w:beforeLines="50" w:line="400" w:lineRule="exact"/>
        <w:ind w:leftChars="0"/>
        <w:jc w:val="both"/>
        <w:rPr>
          <w:rFonts w:eastAsia="標楷體"/>
          <w:sz w:val="28"/>
          <w:szCs w:val="28"/>
        </w:rPr>
      </w:pPr>
      <w:r w:rsidRPr="00386875">
        <w:rPr>
          <w:rFonts w:eastAsia="標楷體" w:hint="eastAsia"/>
          <w:sz w:val="28"/>
          <w:szCs w:val="28"/>
        </w:rPr>
        <w:t>申請計畫內容不符本要點規定、內涵欠詳實。</w:t>
      </w:r>
    </w:p>
    <w:p w:rsidR="00176C8F" w:rsidRPr="00386875" w:rsidRDefault="00176C8F" w:rsidP="0031248A">
      <w:pPr>
        <w:pStyle w:val="ListParagraph"/>
        <w:numPr>
          <w:ilvl w:val="0"/>
          <w:numId w:val="35"/>
        </w:numPr>
        <w:snapToGrid w:val="0"/>
        <w:spacing w:beforeLines="50" w:line="400" w:lineRule="exact"/>
        <w:ind w:leftChars="0"/>
        <w:jc w:val="both"/>
        <w:rPr>
          <w:rFonts w:eastAsia="標楷體"/>
          <w:sz w:val="28"/>
          <w:szCs w:val="28"/>
        </w:rPr>
      </w:pPr>
      <w:r w:rsidRPr="00386875">
        <w:rPr>
          <w:rFonts w:eastAsia="標楷體" w:hint="eastAsia"/>
          <w:sz w:val="28"/>
          <w:szCs w:val="28"/>
        </w:rPr>
        <w:t>前一年度或前次本署補助計畫，未依計畫內容、補助經費項目執行，或執行成效不彰。</w:t>
      </w:r>
    </w:p>
    <w:p w:rsidR="00176C8F" w:rsidRPr="00386875" w:rsidRDefault="00176C8F" w:rsidP="0031248A">
      <w:pPr>
        <w:pStyle w:val="ListParagraph"/>
        <w:numPr>
          <w:ilvl w:val="0"/>
          <w:numId w:val="33"/>
        </w:numPr>
        <w:snapToGrid w:val="0"/>
        <w:spacing w:beforeLines="50" w:line="400" w:lineRule="exact"/>
        <w:ind w:leftChars="0"/>
        <w:jc w:val="both"/>
        <w:rPr>
          <w:rFonts w:eastAsia="標楷體"/>
          <w:b/>
          <w:sz w:val="28"/>
          <w:szCs w:val="28"/>
        </w:rPr>
      </w:pPr>
      <w:r w:rsidRPr="00386875">
        <w:rPr>
          <w:rFonts w:eastAsia="標楷體" w:hint="eastAsia"/>
          <w:b/>
          <w:sz w:val="28"/>
          <w:szCs w:val="28"/>
        </w:rPr>
        <w:t>補助經費項目及基準：</w:t>
      </w:r>
    </w:p>
    <w:p w:rsidR="00176C8F" w:rsidRPr="00386875" w:rsidRDefault="00176C8F" w:rsidP="0031248A">
      <w:pPr>
        <w:pStyle w:val="ListParagraph"/>
        <w:numPr>
          <w:ilvl w:val="0"/>
          <w:numId w:val="37"/>
        </w:numPr>
        <w:snapToGrid w:val="0"/>
        <w:spacing w:beforeLines="50" w:line="400" w:lineRule="exact"/>
        <w:ind w:leftChars="0"/>
        <w:jc w:val="both"/>
        <w:rPr>
          <w:rFonts w:eastAsia="標楷體"/>
          <w:sz w:val="28"/>
          <w:szCs w:val="28"/>
        </w:rPr>
      </w:pPr>
      <w:r w:rsidRPr="00386875">
        <w:rPr>
          <w:rFonts w:eastAsia="標楷體" w:hint="eastAsia"/>
          <w:sz w:val="28"/>
          <w:szCs w:val="28"/>
        </w:rPr>
        <w:t>依當年度編列之預算核定分配經費，並以經常門為主，各項工作經費編列基準應依教育部補助及委辦經費核撥結報作業要點（以下簡稱核結要點）規定，每一申請案最高補助</w:t>
      </w:r>
      <w:r>
        <w:rPr>
          <w:rFonts w:eastAsia="標楷體" w:hint="eastAsia"/>
          <w:sz w:val="28"/>
          <w:szCs w:val="28"/>
        </w:rPr>
        <w:t>二</w:t>
      </w:r>
      <w:r w:rsidRPr="00386875">
        <w:rPr>
          <w:rFonts w:eastAsia="標楷體" w:hint="eastAsia"/>
          <w:sz w:val="28"/>
          <w:szCs w:val="28"/>
        </w:rPr>
        <w:t>十萬元為原則，且每申請案成班人數以十五人為原則，偏鄉地區人數以五人以上為原則。</w:t>
      </w:r>
    </w:p>
    <w:p w:rsidR="00176C8F" w:rsidRPr="00386875" w:rsidRDefault="00176C8F" w:rsidP="0031248A">
      <w:pPr>
        <w:pStyle w:val="ListParagraph"/>
        <w:numPr>
          <w:ilvl w:val="0"/>
          <w:numId w:val="37"/>
        </w:numPr>
        <w:snapToGrid w:val="0"/>
        <w:spacing w:beforeLines="50" w:line="400" w:lineRule="exact"/>
        <w:ind w:leftChars="0"/>
        <w:jc w:val="both"/>
        <w:rPr>
          <w:rFonts w:eastAsia="標楷體"/>
          <w:sz w:val="28"/>
          <w:szCs w:val="28"/>
        </w:rPr>
      </w:pPr>
      <w:r w:rsidRPr="00386875">
        <w:rPr>
          <w:rFonts w:eastAsia="標楷體" w:hint="eastAsia"/>
          <w:sz w:val="28"/>
          <w:szCs w:val="28"/>
        </w:rPr>
        <w:t>經常門補助經費，以補助講師鐘點費、交通費、材料費、講義資料費、場地布置費（包括舞臺）、器材租借費、租車費、膳食費、保險費、雜支為原則。</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b/>
          <w:sz w:val="28"/>
          <w:szCs w:val="28"/>
        </w:rPr>
      </w:pPr>
      <w:r w:rsidRPr="00386875">
        <w:rPr>
          <w:rFonts w:eastAsia="標楷體" w:hint="eastAsia"/>
          <w:b/>
          <w:sz w:val="28"/>
          <w:szCs w:val="28"/>
        </w:rPr>
        <w:t>經費核結：</w:t>
      </w:r>
      <w:r w:rsidRPr="00386875">
        <w:rPr>
          <w:rFonts w:eastAsia="標楷體" w:hint="eastAsia"/>
          <w:sz w:val="28"/>
          <w:szCs w:val="28"/>
        </w:rPr>
        <w:t>本要點補助經費應專款專用，並依核結要點之規定辦理；獲補助單位應依核定計畫分別於當年十二月三十一日前執行完畢，並於執行完畢後一個月內辦理核結。</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b/>
          <w:sz w:val="28"/>
          <w:szCs w:val="28"/>
        </w:rPr>
      </w:pPr>
      <w:r w:rsidRPr="00386875">
        <w:rPr>
          <w:rFonts w:eastAsia="標楷體" w:hint="eastAsia"/>
          <w:b/>
          <w:sz w:val="28"/>
          <w:szCs w:val="28"/>
        </w:rPr>
        <w:t>成效考核</w:t>
      </w:r>
    </w:p>
    <w:p w:rsidR="00176C8F" w:rsidRPr="00386875" w:rsidRDefault="00176C8F" w:rsidP="0031248A">
      <w:pPr>
        <w:pStyle w:val="ListParagraph"/>
        <w:numPr>
          <w:ilvl w:val="0"/>
          <w:numId w:val="38"/>
        </w:numPr>
        <w:snapToGrid w:val="0"/>
        <w:spacing w:beforeLines="50" w:line="400" w:lineRule="exact"/>
        <w:ind w:leftChars="0"/>
        <w:jc w:val="both"/>
        <w:rPr>
          <w:rFonts w:eastAsia="標楷體"/>
          <w:sz w:val="28"/>
          <w:szCs w:val="28"/>
        </w:rPr>
      </w:pPr>
      <w:r w:rsidRPr="00386875">
        <w:rPr>
          <w:rFonts w:eastAsia="標楷體" w:hint="eastAsia"/>
          <w:sz w:val="28"/>
          <w:szCs w:val="28"/>
        </w:rPr>
        <w:t>受補助民間團體應於活動結束後一個月內提報活動成果送本署審查。</w:t>
      </w:r>
    </w:p>
    <w:p w:rsidR="00176C8F" w:rsidRPr="00386875" w:rsidRDefault="00176C8F" w:rsidP="0031248A">
      <w:pPr>
        <w:pStyle w:val="ListParagraph"/>
        <w:numPr>
          <w:ilvl w:val="0"/>
          <w:numId w:val="38"/>
        </w:numPr>
        <w:snapToGrid w:val="0"/>
        <w:spacing w:beforeLines="50" w:line="400" w:lineRule="exact"/>
        <w:ind w:leftChars="0"/>
        <w:jc w:val="both"/>
        <w:rPr>
          <w:rFonts w:eastAsia="標楷體"/>
          <w:sz w:val="28"/>
          <w:szCs w:val="28"/>
        </w:rPr>
      </w:pPr>
      <w:r w:rsidRPr="00386875">
        <w:rPr>
          <w:rFonts w:eastAsia="標楷體" w:hint="eastAsia"/>
          <w:sz w:val="28"/>
          <w:szCs w:val="28"/>
        </w:rPr>
        <w:t>未依計畫內容辦理、未依計畫經費項目執行，或執行成效不彰者，除函請受補助單位加強改進外，並予以錄案，對該單位次一申請案或次一年度申請案，得視情節輕重酌減其補助款或不予補助。</w:t>
      </w:r>
    </w:p>
    <w:p w:rsidR="00176C8F" w:rsidRPr="00386875" w:rsidRDefault="00176C8F" w:rsidP="0043727F">
      <w:pPr>
        <w:pStyle w:val="ListParagraph"/>
        <w:numPr>
          <w:ilvl w:val="0"/>
          <w:numId w:val="33"/>
        </w:numPr>
        <w:snapToGrid w:val="0"/>
        <w:spacing w:beforeLines="50" w:line="400" w:lineRule="exact"/>
        <w:ind w:leftChars="0" w:left="31680" w:hangingChars="213" w:firstLine="31680"/>
        <w:jc w:val="both"/>
        <w:rPr>
          <w:rFonts w:eastAsia="標楷體"/>
          <w:b/>
          <w:sz w:val="28"/>
          <w:szCs w:val="28"/>
        </w:rPr>
      </w:pPr>
      <w:r w:rsidRPr="00386875">
        <w:rPr>
          <w:rFonts w:eastAsia="標楷體" w:hint="eastAsia"/>
          <w:b/>
          <w:sz w:val="28"/>
          <w:szCs w:val="28"/>
        </w:rPr>
        <w:t>注意事項</w:t>
      </w:r>
    </w:p>
    <w:p w:rsidR="00176C8F" w:rsidRPr="00386875" w:rsidRDefault="00176C8F" w:rsidP="0031248A">
      <w:pPr>
        <w:pStyle w:val="ListParagraph"/>
        <w:numPr>
          <w:ilvl w:val="0"/>
          <w:numId w:val="39"/>
        </w:numPr>
        <w:snapToGrid w:val="0"/>
        <w:spacing w:beforeLines="50" w:line="400" w:lineRule="exact"/>
        <w:ind w:leftChars="0"/>
        <w:jc w:val="both"/>
        <w:rPr>
          <w:rFonts w:eastAsia="標楷體"/>
          <w:sz w:val="28"/>
          <w:szCs w:val="28"/>
        </w:rPr>
      </w:pPr>
      <w:r w:rsidRPr="00386875">
        <w:rPr>
          <w:rFonts w:eastAsia="標楷體" w:hint="eastAsia"/>
          <w:sz w:val="28"/>
          <w:szCs w:val="28"/>
        </w:rPr>
        <w:t>受補助單位應依活動行程表執行計畫，其因天災或其他不可抗拒之因素致延期或變更地點及行程時，應於事前通知本署；另因其他因素致變更計畫內容者，應於一個月前申請變更計畫並經本署同意。</w:t>
      </w:r>
    </w:p>
    <w:p w:rsidR="00176C8F" w:rsidRPr="00386875" w:rsidRDefault="00176C8F" w:rsidP="0031248A">
      <w:pPr>
        <w:pStyle w:val="ListParagraph"/>
        <w:numPr>
          <w:ilvl w:val="0"/>
          <w:numId w:val="39"/>
        </w:numPr>
        <w:snapToGrid w:val="0"/>
        <w:spacing w:beforeLines="50" w:line="400" w:lineRule="exact"/>
        <w:ind w:leftChars="0"/>
        <w:jc w:val="both"/>
        <w:rPr>
          <w:rFonts w:eastAsia="標楷體"/>
          <w:sz w:val="28"/>
          <w:szCs w:val="28"/>
        </w:rPr>
      </w:pPr>
      <w:r w:rsidRPr="00386875">
        <w:rPr>
          <w:rFonts w:eastAsia="標楷體" w:hint="eastAsia"/>
          <w:sz w:val="28"/>
          <w:szCs w:val="28"/>
        </w:rPr>
        <w:t>依本要點補助產生之講義、教材、相片或相關成果資料等著作，受補助單位應同意無償授權本署及所屬機關（構）在教育利用範圍內得無償重製、改作及利用，並供各級學校師生及家庭教育推展機構教學及學習之用。</w:t>
      </w:r>
    </w:p>
    <w:p w:rsidR="00176C8F" w:rsidRDefault="00176C8F" w:rsidP="00807E58">
      <w:pPr>
        <w:widowControl/>
        <w:rPr>
          <w:rFonts w:eastAsia="標楷體"/>
          <w:b/>
        </w:rPr>
      </w:pPr>
      <w:r w:rsidRPr="00CF5673">
        <w:rPr>
          <w:rFonts w:eastAsia="標楷體"/>
          <w:b/>
        </w:rPr>
        <w:br w:type="page"/>
      </w:r>
      <w:bookmarkStart w:id="0" w:name="_GoBack"/>
      <w:bookmarkEnd w:id="0"/>
      <w:r>
        <w:rPr>
          <w:rFonts w:eastAsia="標楷體" w:hint="eastAsia"/>
          <w:b/>
        </w:rPr>
        <w:t>附件</w:t>
      </w:r>
    </w:p>
    <w:p w:rsidR="00176C8F" w:rsidRPr="00CF5673" w:rsidRDefault="00176C8F" w:rsidP="00807E58">
      <w:pPr>
        <w:snapToGrid w:val="0"/>
        <w:jc w:val="center"/>
        <w:rPr>
          <w:rFonts w:eastAsia="標楷體"/>
          <w:b/>
          <w:sz w:val="32"/>
        </w:rPr>
      </w:pPr>
      <w:r w:rsidRPr="00CF5673">
        <w:rPr>
          <w:rFonts w:eastAsia="標楷體" w:hint="eastAsia"/>
          <w:b/>
          <w:sz w:val="32"/>
        </w:rPr>
        <w:t>教育部國民及學前教育署補助</w:t>
      </w:r>
    </w:p>
    <w:p w:rsidR="00176C8F" w:rsidRPr="00CF5673" w:rsidRDefault="00176C8F" w:rsidP="00807E58">
      <w:pPr>
        <w:snapToGrid w:val="0"/>
        <w:jc w:val="center"/>
        <w:rPr>
          <w:rFonts w:eastAsia="標楷體"/>
          <w:b/>
          <w:sz w:val="32"/>
        </w:rPr>
      </w:pPr>
      <w:r w:rsidRPr="00CF5673">
        <w:rPr>
          <w:rFonts w:eastAsia="標楷體" w:hint="eastAsia"/>
          <w:b/>
          <w:sz w:val="32"/>
        </w:rPr>
        <w:t>民間團體辦理新住民子女語文學習活動作業流程</w:t>
      </w:r>
    </w:p>
    <w:p w:rsidR="00176C8F" w:rsidRDefault="00176C8F" w:rsidP="00807E58">
      <w:pPr>
        <w:widowControl/>
        <w:rPr>
          <w:rFonts w:eastAsia="標楷體"/>
          <w:b/>
        </w:rPr>
      </w:pPr>
    </w:p>
    <w:p w:rsidR="00176C8F" w:rsidRPr="00CF5673" w:rsidRDefault="00176C8F" w:rsidP="007916D6">
      <w:pPr>
        <w:snapToGrid w:val="0"/>
        <w:spacing w:line="300" w:lineRule="auto"/>
        <w:ind w:leftChars="193" w:left="31680" w:hangingChars="186" w:firstLine="31680"/>
        <w:jc w:val="both"/>
        <w:rPr>
          <w:rFonts w:eastAsia="標楷體"/>
          <w:b/>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7pt;margin-top:19.65pt;width:447.6pt;height:.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"/>
        </w:pict>
      </w:r>
      <w:r>
        <w:rPr>
          <w:rFonts w:eastAsia="標楷體"/>
          <w:b/>
          <w:sz w:val="28"/>
        </w:rPr>
        <w:t xml:space="preserve">   </w:t>
      </w:r>
      <w:r w:rsidRPr="00CF5673">
        <w:rPr>
          <w:rFonts w:eastAsia="標楷體" w:hint="eastAsia"/>
          <w:b/>
          <w:sz w:val="28"/>
        </w:rPr>
        <w:t>流程</w:t>
      </w:r>
      <w:r>
        <w:rPr>
          <w:rFonts w:eastAsia="標楷體"/>
          <w:b/>
          <w:sz w:val="28"/>
        </w:rPr>
        <w:t xml:space="preserve">                           </w:t>
      </w:r>
      <w:r w:rsidRPr="00CF5673">
        <w:rPr>
          <w:rFonts w:eastAsia="標楷體" w:hint="eastAsia"/>
          <w:b/>
          <w:sz w:val="28"/>
        </w:rPr>
        <w:t>流程說明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6467"/>
      </w:tblGrid>
      <w:tr w:rsidR="00176C8F" w:rsidRPr="00CF5673" w:rsidTr="002810DE">
        <w:tc>
          <w:tcPr>
            <w:tcW w:w="2943" w:type="dxa"/>
            <w:vAlign w:val="center"/>
          </w:tcPr>
          <w:p w:rsidR="00176C8F" w:rsidRPr="00DE796D" w:rsidRDefault="00176C8F" w:rsidP="0031248A">
            <w:pPr>
              <w:snapToGrid w:val="0"/>
              <w:spacing w:beforeLines="50" w:line="400" w:lineRule="exact"/>
              <w:jc w:val="center"/>
              <w:rPr>
                <w:rFonts w:eastAsia="標楷體"/>
                <w:b/>
              </w:rPr>
            </w:pPr>
            <w:r>
              <w:rPr>
                <w:noProof/>
              </w:rPr>
              <w:pict>
                <v:shape id="直線單箭頭接點 30" o:spid="_x0000_s1027" type="#_x0000_t32" style="position:absolute;left:0;text-align:left;margin-left:18.85pt;margin-top:-479.6pt;width:447.6pt;height:.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"/>
              </w:pict>
            </w:r>
            <w:r>
              <w:rPr>
                <w:noProof/>
              </w:rPr>
              <w:pict>
                <v:group id="群組 1" o:spid="_x0000_s1028" style="position:absolute;left:0;text-align:left;margin-left:-.2pt;margin-top:.15pt;width:125.2pt;height:530.05pt;z-index:251660288" coordorigin="3392,2656" coordsize="2280,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">
                  <v:group id="Group 3" o:spid="_x0000_s1029" style="position:absolute;left:3392;top:2656;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AutoShape 4" o:spid="_x0000_s1030"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176C8F" w:rsidRPr="0020440D" w:rsidRDefault="00176C8F" w:rsidP="00807E58">
                            <w:pPr>
                              <w:snapToGrid w:val="0"/>
                              <w:jc w:val="center"/>
                              <w:rPr>
                                <w:rFonts w:eastAsia="標楷體"/>
                              </w:rPr>
                            </w:pPr>
                            <w:r w:rsidRPr="0020440D">
                              <w:rPr>
                                <w:rFonts w:eastAsia="標楷體"/>
                              </w:rPr>
                              <w:t>1.</w:t>
                            </w:r>
                            <w:r w:rsidRPr="0020440D">
                              <w:rPr>
                                <w:rFonts w:eastAsia="標楷體" w:hint="eastAsia"/>
                              </w:rPr>
                              <w:t>公告補助要點</w:t>
                            </w:r>
                          </w:p>
                        </w:txbxContent>
                      </v:textbox>
                    </v:roundrect>
                    <v:shape id="AutoShape 5" o:spid="_x0000_s1031"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v:group id="Group 6" o:spid="_x0000_s1032" style="position:absolute;left:3392;top:3648;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AutoShape 7" o:spid="_x0000_s1033"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176C8F" w:rsidRPr="0020440D" w:rsidRDefault="00176C8F" w:rsidP="00807E58">
                            <w:pPr>
                              <w:snapToGrid w:val="0"/>
                              <w:jc w:val="center"/>
                              <w:rPr>
                                <w:rFonts w:eastAsia="標楷體"/>
                              </w:rPr>
                            </w:pPr>
                            <w:r w:rsidRPr="0020440D">
                              <w:rPr>
                                <w:rFonts w:eastAsia="標楷體"/>
                              </w:rPr>
                              <w:t>2.</w:t>
                            </w:r>
                            <w:r w:rsidRPr="0020440D">
                              <w:rPr>
                                <w:rFonts w:eastAsia="標楷體" w:hint="eastAsia"/>
                              </w:rPr>
                              <w:t>辦理申請</w:t>
                            </w:r>
                            <w:r>
                              <w:rPr>
                                <w:rFonts w:eastAsia="標楷體" w:hint="eastAsia"/>
                              </w:rPr>
                              <w:t>細節</w:t>
                            </w:r>
                            <w:r w:rsidRPr="0020440D">
                              <w:rPr>
                                <w:rFonts w:eastAsia="標楷體" w:hint="eastAsia"/>
                              </w:rPr>
                              <w:t>說明</w:t>
                            </w:r>
                          </w:p>
                        </w:txbxContent>
                      </v:textbox>
                    </v:roundrect>
                    <v:shape id="AutoShape 8" o:spid="_x0000_s1034"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group>
                  <v:group id="Group 9" o:spid="_x0000_s1035" style="position:absolute;left:3392;top:4640;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AutoShape 10" o:spid="_x0000_s1036"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176C8F" w:rsidRPr="0020440D" w:rsidRDefault="00176C8F" w:rsidP="00807E58">
                            <w:pPr>
                              <w:snapToGrid w:val="0"/>
                              <w:jc w:val="center"/>
                              <w:rPr>
                                <w:rFonts w:eastAsia="標楷體"/>
                              </w:rPr>
                            </w:pPr>
                            <w:r w:rsidRPr="0020440D">
                              <w:rPr>
                                <w:rFonts w:eastAsia="標楷體"/>
                              </w:rPr>
                              <w:t>3.</w:t>
                            </w:r>
                            <w:r w:rsidRPr="0020440D">
                              <w:rPr>
                                <w:rFonts w:eastAsia="標楷體" w:hint="eastAsia"/>
                              </w:rPr>
                              <w:t>民間團體提出申請</w:t>
                            </w:r>
                          </w:p>
                        </w:txbxContent>
                      </v:textbox>
                    </v:roundrect>
                    <v:shape id="AutoShape 11" o:spid="_x0000_s1037"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v:group id="Group 12" o:spid="_x0000_s1038" style="position:absolute;left:3392;top:5632;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AutoShape 13" o:spid="_x0000_s1039"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176C8F" w:rsidRPr="0020440D" w:rsidRDefault="00176C8F" w:rsidP="00807E58">
                            <w:pPr>
                              <w:snapToGrid w:val="0"/>
                              <w:jc w:val="center"/>
                              <w:rPr>
                                <w:rFonts w:eastAsia="標楷體"/>
                              </w:rPr>
                            </w:pPr>
                            <w:r w:rsidRPr="0020440D">
                              <w:rPr>
                                <w:rFonts w:eastAsia="標楷體"/>
                              </w:rPr>
                              <w:t>4.</w:t>
                            </w:r>
                            <w:r w:rsidRPr="0020440D">
                              <w:rPr>
                                <w:rFonts w:eastAsia="標楷體" w:hint="eastAsia"/>
                              </w:rPr>
                              <w:t>進行申請審查</w:t>
                            </w:r>
                          </w:p>
                        </w:txbxContent>
                      </v:textbox>
                    </v:roundrect>
                    <v:shape id="AutoShape 14" o:spid="_x0000_s1040"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v:group id="Group 15" o:spid="_x0000_s1041" style="position:absolute;left:3392;top:6624;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AutoShape 16" o:spid="_x0000_s1042"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176C8F" w:rsidRPr="0020440D" w:rsidRDefault="00176C8F" w:rsidP="00807E58">
                            <w:pPr>
                              <w:snapToGrid w:val="0"/>
                              <w:jc w:val="center"/>
                              <w:rPr>
                                <w:rFonts w:eastAsia="標楷體"/>
                              </w:rPr>
                            </w:pPr>
                            <w:r w:rsidRPr="0020440D">
                              <w:rPr>
                                <w:rFonts w:eastAsia="標楷體"/>
                              </w:rPr>
                              <w:t>5.</w:t>
                            </w:r>
                            <w:r w:rsidRPr="0020440D">
                              <w:rPr>
                                <w:rFonts w:eastAsia="標楷體" w:hint="eastAsia"/>
                              </w:rPr>
                              <w:t>公告審查結果</w:t>
                            </w:r>
                          </w:p>
                        </w:txbxContent>
                      </v:textbox>
                    </v:roundrect>
                    <v:shape id="AutoShape 17" o:spid="_x0000_s1043"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id="Group 18" o:spid="_x0000_s1044" style="position:absolute;left:3392;top:7616;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19" o:spid="_x0000_s1045"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textbox>
                        <w:txbxContent>
                          <w:p w:rsidR="00176C8F" w:rsidRPr="0020440D" w:rsidRDefault="00176C8F" w:rsidP="00807E58">
                            <w:pPr>
                              <w:snapToGrid w:val="0"/>
                              <w:jc w:val="center"/>
                              <w:rPr>
                                <w:rFonts w:eastAsia="標楷體"/>
                              </w:rPr>
                            </w:pPr>
                            <w:r w:rsidRPr="0020440D">
                              <w:rPr>
                                <w:rFonts w:eastAsia="標楷體"/>
                              </w:rPr>
                              <w:t>6.</w:t>
                            </w:r>
                            <w:r w:rsidRPr="0020440D">
                              <w:rPr>
                                <w:rFonts w:eastAsia="標楷體" w:hint="eastAsia"/>
                              </w:rPr>
                              <w:t>核撥經費</w:t>
                            </w:r>
                          </w:p>
                        </w:txbxContent>
                      </v:textbox>
                    </v:roundrect>
                    <v:shape id="AutoShape 20" o:spid="_x0000_s1046"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v:group id="Group 21" o:spid="_x0000_s1047" style="position:absolute;left:3392;top:8608;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AutoShape 22" o:spid="_x0000_s1048"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176C8F" w:rsidRPr="0020440D" w:rsidRDefault="00176C8F" w:rsidP="00807E58">
                            <w:pPr>
                              <w:snapToGrid w:val="0"/>
                              <w:jc w:val="center"/>
                              <w:rPr>
                                <w:rFonts w:eastAsia="標楷體"/>
                              </w:rPr>
                            </w:pPr>
                            <w:r w:rsidRPr="0020440D">
                              <w:rPr>
                                <w:rFonts w:eastAsia="標楷體"/>
                              </w:rPr>
                              <w:t>7.</w:t>
                            </w:r>
                            <w:r w:rsidRPr="0020440D">
                              <w:rPr>
                                <w:rFonts w:eastAsia="標楷體" w:hint="eastAsia"/>
                              </w:rPr>
                              <w:t>民間團體執行計畫</w:t>
                            </w:r>
                          </w:p>
                        </w:txbxContent>
                      </v:textbox>
                    </v:roundrect>
                    <v:shape id="AutoShape 23" o:spid="_x0000_s1049"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group>
                  <v:group id="Group 24" o:spid="_x0000_s1050" style="position:absolute;left:3392;top:9600;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AutoShape 25" o:spid="_x0000_s1051"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176C8F" w:rsidRPr="0020440D" w:rsidRDefault="00176C8F" w:rsidP="00807E58">
                            <w:pPr>
                              <w:snapToGrid w:val="0"/>
                              <w:jc w:val="center"/>
                              <w:rPr>
                                <w:rFonts w:eastAsia="標楷體"/>
                                <w:sz w:val="22"/>
                              </w:rPr>
                            </w:pPr>
                            <w:r w:rsidRPr="0020440D">
                              <w:rPr>
                                <w:rFonts w:eastAsia="標楷體"/>
                                <w:sz w:val="22"/>
                              </w:rPr>
                              <w:t>8.</w:t>
                            </w:r>
                            <w:r w:rsidRPr="0020440D">
                              <w:rPr>
                                <w:rFonts w:eastAsia="標楷體" w:hint="eastAsia"/>
                                <w:sz w:val="22"/>
                              </w:rPr>
                              <w:t>民間團體成果報告</w:t>
                            </w:r>
                          </w:p>
                        </w:txbxContent>
                      </v:textbox>
                    </v:roundrect>
                    <v:shape id="AutoShape 26" o:spid="_x0000_s1052"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v:group id="Group 27" o:spid="_x0000_s1053" style="position:absolute;left:3392;top:10592;width:2280;height:992" coordorigin="3392,2656" coordsize="2280,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AutoShape 28" o:spid="_x0000_s1054" style="position:absolute;left:3392;top:2656;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176C8F" w:rsidRPr="0020440D" w:rsidRDefault="00176C8F" w:rsidP="00807E58">
                            <w:pPr>
                              <w:snapToGrid w:val="0"/>
                              <w:jc w:val="center"/>
                              <w:rPr>
                                <w:rFonts w:eastAsia="標楷體"/>
                              </w:rPr>
                            </w:pPr>
                            <w:r w:rsidRPr="0020440D">
                              <w:rPr>
                                <w:rFonts w:eastAsia="標楷體"/>
                              </w:rPr>
                              <w:t>9.</w:t>
                            </w:r>
                            <w:r w:rsidRPr="0020440D">
                              <w:rPr>
                                <w:rFonts w:eastAsia="標楷體" w:hint="eastAsia"/>
                              </w:rPr>
                              <w:t>要點檢討修正</w:t>
                            </w:r>
                          </w:p>
                        </w:txbxContent>
                      </v:textbox>
                    </v:roundrect>
                    <v:shape id="AutoShape 29" o:spid="_x0000_s1055" type="#_x0000_t32" style="position:absolute;left:4536;top:3232;width:8;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group>
                  <v:roundrect id="AutoShape 30" o:spid="_x0000_s1056" style="position:absolute;left:3392;top:11584;width:2280;height:57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176C8F" w:rsidRPr="0020440D" w:rsidRDefault="00176C8F" w:rsidP="00807E58">
                          <w:pPr>
                            <w:snapToGrid w:val="0"/>
                            <w:jc w:val="center"/>
                            <w:rPr>
                              <w:rFonts w:eastAsia="標楷體"/>
                            </w:rPr>
                          </w:pPr>
                          <w:r w:rsidRPr="0020440D">
                            <w:rPr>
                              <w:rFonts w:eastAsia="標楷體"/>
                            </w:rPr>
                            <w:t>10.</w:t>
                          </w:r>
                          <w:r w:rsidRPr="0020440D">
                            <w:rPr>
                              <w:rFonts w:eastAsia="標楷體" w:hint="eastAsia"/>
                            </w:rPr>
                            <w:t>下學年度申請</w:t>
                          </w:r>
                        </w:p>
                      </w:txbxContent>
                    </v:textbox>
                  </v:roundrect>
                  <w10:wrap type="topAndBottom"/>
                </v:group>
              </w:pict>
            </w:r>
          </w:p>
        </w:tc>
        <w:tc>
          <w:tcPr>
            <w:tcW w:w="6467" w:type="dxa"/>
          </w:tcPr>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1-1 </w:t>
            </w:r>
            <w:r w:rsidRPr="00DE796D">
              <w:rPr>
                <w:rFonts w:eastAsia="標楷體" w:hint="eastAsia"/>
                <w:sz w:val="28"/>
                <w:szCs w:val="28"/>
              </w:rPr>
              <w:t>本署於</w:t>
            </w:r>
            <w:r w:rsidRPr="00DE796D">
              <w:rPr>
                <w:rFonts w:eastAsia="標楷體"/>
                <w:sz w:val="28"/>
                <w:szCs w:val="28"/>
              </w:rPr>
              <w:t>105</w:t>
            </w:r>
            <w:r w:rsidRPr="00DE796D">
              <w:rPr>
                <w:rFonts w:eastAsia="標楷體" w:hint="eastAsia"/>
                <w:sz w:val="28"/>
                <w:szCs w:val="28"/>
              </w:rPr>
              <w:t>年</w:t>
            </w:r>
            <w:r>
              <w:rPr>
                <w:rFonts w:eastAsia="標楷體"/>
                <w:sz w:val="28"/>
                <w:szCs w:val="28"/>
              </w:rPr>
              <w:t>9</w:t>
            </w:r>
            <w:r w:rsidRPr="00DE796D">
              <w:rPr>
                <w:rFonts w:eastAsia="標楷體" w:hint="eastAsia"/>
                <w:sz w:val="28"/>
                <w:szCs w:val="28"/>
              </w:rPr>
              <w:t>月底前完成要點訂定和發布。</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1-2 </w:t>
            </w:r>
            <w:r w:rsidRPr="00DE796D">
              <w:rPr>
                <w:rFonts w:eastAsia="標楷體" w:hint="eastAsia"/>
                <w:sz w:val="28"/>
                <w:szCs w:val="28"/>
              </w:rPr>
              <w:t>本署發函各主管機關及民間團體。</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2-1 </w:t>
            </w:r>
            <w:r w:rsidRPr="00DE796D">
              <w:rPr>
                <w:rFonts w:eastAsia="標楷體" w:hint="eastAsia"/>
                <w:sz w:val="28"/>
                <w:szCs w:val="28"/>
              </w:rPr>
              <w:t>本署每年</w:t>
            </w:r>
            <w:r>
              <w:rPr>
                <w:rFonts w:eastAsia="標楷體"/>
                <w:sz w:val="28"/>
                <w:szCs w:val="28"/>
              </w:rPr>
              <w:t>9</w:t>
            </w:r>
            <w:r w:rsidRPr="00DE796D">
              <w:rPr>
                <w:rFonts w:eastAsia="標楷體" w:hint="eastAsia"/>
                <w:sz w:val="28"/>
                <w:szCs w:val="28"/>
              </w:rPr>
              <w:t>月</w:t>
            </w:r>
            <w:r>
              <w:rPr>
                <w:rFonts w:eastAsia="標楷體"/>
                <w:sz w:val="28"/>
                <w:szCs w:val="28"/>
              </w:rPr>
              <w:t>30</w:t>
            </w:r>
            <w:r>
              <w:rPr>
                <w:rFonts w:eastAsia="標楷體" w:hint="eastAsia"/>
                <w:sz w:val="28"/>
                <w:szCs w:val="28"/>
              </w:rPr>
              <w:t>日</w:t>
            </w:r>
            <w:r w:rsidRPr="00DE796D">
              <w:rPr>
                <w:rFonts w:eastAsia="標楷體" w:hint="eastAsia"/>
                <w:sz w:val="28"/>
                <w:szCs w:val="28"/>
              </w:rPr>
              <w:t>前函知民間團體申請細節說明。</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2-2 </w:t>
            </w:r>
            <w:r w:rsidRPr="00DE796D">
              <w:rPr>
                <w:rFonts w:eastAsia="標楷體" w:hint="eastAsia"/>
                <w:sz w:val="28"/>
                <w:szCs w:val="28"/>
              </w:rPr>
              <w:t>民間團體規劃提出申請。</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3-1 </w:t>
            </w:r>
            <w:r w:rsidRPr="00DE796D">
              <w:rPr>
                <w:rFonts w:eastAsia="標楷體" w:hint="eastAsia"/>
                <w:sz w:val="28"/>
                <w:szCs w:val="28"/>
              </w:rPr>
              <w:t>民間團體依限於每年</w:t>
            </w:r>
            <w:r w:rsidRPr="00DE796D">
              <w:rPr>
                <w:rFonts w:eastAsia="標楷體"/>
                <w:sz w:val="28"/>
                <w:szCs w:val="28"/>
              </w:rPr>
              <w:t>1</w:t>
            </w:r>
            <w:r>
              <w:rPr>
                <w:rFonts w:eastAsia="標楷體"/>
                <w:sz w:val="28"/>
                <w:szCs w:val="28"/>
              </w:rPr>
              <w:t>0</w:t>
            </w:r>
            <w:r w:rsidRPr="00DE796D">
              <w:rPr>
                <w:rFonts w:eastAsia="標楷體" w:hint="eastAsia"/>
                <w:sz w:val="28"/>
                <w:szCs w:val="28"/>
              </w:rPr>
              <w:t>月</w:t>
            </w:r>
            <w:r w:rsidRPr="00DE796D">
              <w:rPr>
                <w:rFonts w:eastAsia="標楷體"/>
                <w:sz w:val="28"/>
                <w:szCs w:val="28"/>
              </w:rPr>
              <w:t>30</w:t>
            </w:r>
            <w:r w:rsidRPr="00DE796D">
              <w:rPr>
                <w:rFonts w:eastAsia="標楷體" w:hint="eastAsia"/>
                <w:sz w:val="28"/>
                <w:szCs w:val="28"/>
              </w:rPr>
              <w:t>日前提出辦理申請。</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3-2 </w:t>
            </w:r>
            <w:r w:rsidRPr="00DE796D">
              <w:rPr>
                <w:rFonts w:eastAsia="標楷體" w:hint="eastAsia"/>
                <w:sz w:val="28"/>
                <w:szCs w:val="28"/>
              </w:rPr>
              <w:t>民間團體遵照所訂申請書格式撰寫計畫書。</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4-1 </w:t>
            </w:r>
            <w:r w:rsidRPr="00DE796D">
              <w:rPr>
                <w:rFonts w:eastAsia="標楷體" w:hint="eastAsia"/>
                <w:sz w:val="28"/>
                <w:szCs w:val="28"/>
              </w:rPr>
              <w:t>本署每年</w:t>
            </w:r>
            <w:r>
              <w:rPr>
                <w:rFonts w:eastAsia="標楷體"/>
                <w:sz w:val="28"/>
                <w:szCs w:val="28"/>
              </w:rPr>
              <w:t>11</w:t>
            </w:r>
            <w:r w:rsidRPr="00DE796D">
              <w:rPr>
                <w:rFonts w:eastAsia="標楷體" w:hint="eastAsia"/>
                <w:sz w:val="28"/>
                <w:szCs w:val="28"/>
              </w:rPr>
              <w:t>月</w:t>
            </w:r>
            <w:r>
              <w:rPr>
                <w:rFonts w:eastAsia="標楷體"/>
                <w:sz w:val="28"/>
                <w:szCs w:val="28"/>
              </w:rPr>
              <w:t>30</w:t>
            </w:r>
            <w:r w:rsidRPr="00DE796D">
              <w:rPr>
                <w:rFonts w:eastAsia="標楷體" w:hint="eastAsia"/>
                <w:sz w:val="28"/>
                <w:szCs w:val="28"/>
              </w:rPr>
              <w:t>日</w:t>
            </w:r>
            <w:r>
              <w:rPr>
                <w:rFonts w:eastAsia="標楷體" w:hint="eastAsia"/>
                <w:sz w:val="28"/>
                <w:szCs w:val="28"/>
              </w:rPr>
              <w:t>前</w:t>
            </w:r>
            <w:r w:rsidRPr="00DE796D">
              <w:rPr>
                <w:rFonts w:eastAsia="標楷體" w:hint="eastAsia"/>
                <w:sz w:val="28"/>
                <w:szCs w:val="28"/>
              </w:rPr>
              <w:t>審查各民間團體申請書表。</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4-2 </w:t>
            </w:r>
            <w:r w:rsidRPr="00DE796D">
              <w:rPr>
                <w:rFonts w:eastAsia="標楷體" w:hint="eastAsia"/>
                <w:sz w:val="28"/>
                <w:szCs w:val="28"/>
              </w:rPr>
              <w:t>本署組成審核小組審查各民間團體申請書表。</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5-1 </w:t>
            </w:r>
            <w:r w:rsidRPr="00DE796D">
              <w:rPr>
                <w:rFonts w:eastAsia="標楷體" w:hint="eastAsia"/>
                <w:sz w:val="28"/>
                <w:szCs w:val="28"/>
              </w:rPr>
              <w:t>本署每年</w:t>
            </w:r>
            <w:r w:rsidRPr="00DE796D">
              <w:rPr>
                <w:rFonts w:eastAsia="標楷體"/>
                <w:sz w:val="28"/>
                <w:szCs w:val="28"/>
              </w:rPr>
              <w:t>12</w:t>
            </w:r>
            <w:r w:rsidRPr="00DE796D">
              <w:rPr>
                <w:rFonts w:eastAsia="標楷體" w:hint="eastAsia"/>
                <w:sz w:val="28"/>
                <w:szCs w:val="28"/>
              </w:rPr>
              <w:t>月</w:t>
            </w:r>
            <w:r w:rsidRPr="00DE796D">
              <w:rPr>
                <w:rFonts w:eastAsia="標楷體"/>
                <w:sz w:val="28"/>
                <w:szCs w:val="28"/>
              </w:rPr>
              <w:t>31</w:t>
            </w:r>
            <w:r w:rsidRPr="00DE796D">
              <w:rPr>
                <w:rFonts w:eastAsia="標楷體" w:hint="eastAsia"/>
                <w:sz w:val="28"/>
                <w:szCs w:val="28"/>
              </w:rPr>
              <w:t>日前核定並公告審查結果。</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5-2 </w:t>
            </w:r>
            <w:r w:rsidRPr="00DE796D">
              <w:rPr>
                <w:rFonts w:eastAsia="標楷體" w:hint="eastAsia"/>
                <w:sz w:val="28"/>
                <w:szCs w:val="28"/>
              </w:rPr>
              <w:t>民間團體依審核意見進行及</w:t>
            </w:r>
            <w:r w:rsidRPr="00DE796D">
              <w:rPr>
                <w:rFonts w:eastAsia="標楷體" w:hint="eastAsia"/>
                <w:kern w:val="0"/>
                <w:sz w:val="28"/>
                <w:szCs w:val="28"/>
              </w:rPr>
              <w:t>核定經費額度</w:t>
            </w:r>
            <w:r w:rsidRPr="00DE796D">
              <w:rPr>
                <w:rFonts w:eastAsia="標楷體" w:hint="eastAsia"/>
                <w:sz w:val="28"/>
                <w:szCs w:val="28"/>
              </w:rPr>
              <w:t>修正。</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6-1 </w:t>
            </w:r>
            <w:r w:rsidRPr="00DE796D">
              <w:rPr>
                <w:rFonts w:eastAsia="標楷體" w:hint="eastAsia"/>
                <w:sz w:val="28"/>
                <w:szCs w:val="28"/>
              </w:rPr>
              <w:t>本署依</w:t>
            </w:r>
            <w:r w:rsidRPr="00DE796D">
              <w:rPr>
                <w:rFonts w:eastAsia="標楷體" w:hint="eastAsia"/>
                <w:kern w:val="0"/>
                <w:sz w:val="28"/>
                <w:szCs w:val="28"/>
              </w:rPr>
              <w:t>核定經費額度核撥經費</w:t>
            </w:r>
            <w:r w:rsidRPr="00DE796D">
              <w:rPr>
                <w:rFonts w:eastAsia="標楷體" w:hint="eastAsia"/>
                <w:sz w:val="28"/>
                <w:szCs w:val="28"/>
              </w:rPr>
              <w:t>。</w:t>
            </w:r>
          </w:p>
          <w:p w:rsidR="00176C8F" w:rsidRPr="00DE796D" w:rsidRDefault="00176C8F" w:rsidP="00176C8F">
            <w:pPr>
              <w:snapToGrid w:val="0"/>
              <w:spacing w:beforeLines="15"/>
              <w:ind w:leftChars="12" w:left="31680" w:hangingChars="178" w:firstLine="31680"/>
              <w:rPr>
                <w:rFonts w:eastAsia="標楷體"/>
                <w:kern w:val="0"/>
                <w:sz w:val="28"/>
                <w:szCs w:val="28"/>
              </w:rPr>
            </w:pPr>
            <w:r w:rsidRPr="00DE796D">
              <w:rPr>
                <w:rFonts w:eastAsia="標楷體"/>
                <w:sz w:val="28"/>
                <w:szCs w:val="28"/>
              </w:rPr>
              <w:t xml:space="preserve">6-2 </w:t>
            </w:r>
            <w:r w:rsidRPr="00DE796D">
              <w:rPr>
                <w:rFonts w:eastAsia="標楷體" w:hint="eastAsia"/>
                <w:sz w:val="28"/>
                <w:szCs w:val="28"/>
              </w:rPr>
              <w:t>民間團體製據向本署或教育主管機關請領</w:t>
            </w:r>
            <w:r w:rsidRPr="00DE796D">
              <w:rPr>
                <w:rFonts w:eastAsia="標楷體" w:hint="eastAsia"/>
                <w:kern w:val="0"/>
                <w:sz w:val="28"/>
                <w:szCs w:val="28"/>
              </w:rPr>
              <w:t>經費。</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kern w:val="0"/>
                <w:sz w:val="28"/>
                <w:szCs w:val="28"/>
              </w:rPr>
              <w:t xml:space="preserve">7-1 </w:t>
            </w:r>
            <w:r w:rsidRPr="00DE796D">
              <w:rPr>
                <w:rFonts w:eastAsia="標楷體" w:hint="eastAsia"/>
                <w:sz w:val="28"/>
                <w:szCs w:val="28"/>
              </w:rPr>
              <w:t>民間團體</w:t>
            </w:r>
            <w:r w:rsidRPr="00DE796D">
              <w:rPr>
                <w:rFonts w:eastAsia="標楷體" w:hint="eastAsia"/>
                <w:kern w:val="0"/>
                <w:sz w:val="28"/>
                <w:szCs w:val="28"/>
              </w:rPr>
              <w:t>依通過申請，於</w:t>
            </w:r>
            <w:r>
              <w:rPr>
                <w:rFonts w:eastAsia="標楷體"/>
                <w:kern w:val="0"/>
                <w:sz w:val="28"/>
                <w:szCs w:val="28"/>
              </w:rPr>
              <w:t>1</w:t>
            </w:r>
            <w:r w:rsidRPr="00DE796D">
              <w:rPr>
                <w:rFonts w:eastAsia="標楷體" w:hint="eastAsia"/>
                <w:kern w:val="0"/>
                <w:sz w:val="28"/>
                <w:szCs w:val="28"/>
              </w:rPr>
              <w:t>月</w:t>
            </w:r>
            <w:r w:rsidRPr="00DE796D">
              <w:rPr>
                <w:rFonts w:eastAsia="標楷體"/>
                <w:kern w:val="0"/>
                <w:sz w:val="28"/>
                <w:szCs w:val="28"/>
              </w:rPr>
              <w:t>1</w:t>
            </w:r>
            <w:r w:rsidRPr="00DE796D">
              <w:rPr>
                <w:rFonts w:eastAsia="標楷體" w:hint="eastAsia"/>
                <w:kern w:val="0"/>
                <w:sz w:val="28"/>
                <w:szCs w:val="28"/>
              </w:rPr>
              <w:t>日至</w:t>
            </w:r>
            <w:r w:rsidRPr="00DE796D">
              <w:rPr>
                <w:rFonts w:eastAsia="標楷體"/>
                <w:kern w:val="0"/>
                <w:sz w:val="28"/>
                <w:szCs w:val="28"/>
              </w:rPr>
              <w:t>12</w:t>
            </w:r>
            <w:r w:rsidRPr="00DE796D">
              <w:rPr>
                <w:rFonts w:eastAsia="標楷體" w:hint="eastAsia"/>
                <w:kern w:val="0"/>
                <w:sz w:val="28"/>
                <w:szCs w:val="28"/>
              </w:rPr>
              <w:t>月</w:t>
            </w:r>
            <w:r w:rsidRPr="00DE796D">
              <w:rPr>
                <w:rFonts w:eastAsia="標楷體"/>
                <w:kern w:val="0"/>
                <w:sz w:val="28"/>
                <w:szCs w:val="28"/>
              </w:rPr>
              <w:t>31</w:t>
            </w:r>
            <w:r w:rsidRPr="00DE796D">
              <w:rPr>
                <w:rFonts w:eastAsia="標楷體" w:hint="eastAsia"/>
                <w:kern w:val="0"/>
                <w:sz w:val="28"/>
                <w:szCs w:val="28"/>
              </w:rPr>
              <w:t>日間確實落實執行</w:t>
            </w:r>
            <w:r w:rsidRPr="00DE796D">
              <w:rPr>
                <w:rFonts w:eastAsia="標楷體" w:hint="eastAsia"/>
                <w:sz w:val="28"/>
                <w:szCs w:val="28"/>
              </w:rPr>
              <w:t>計畫。</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8-1 </w:t>
            </w:r>
            <w:r w:rsidRPr="00DE796D">
              <w:rPr>
                <w:rFonts w:eastAsia="標楷體" w:hint="eastAsia"/>
                <w:sz w:val="28"/>
                <w:szCs w:val="28"/>
              </w:rPr>
              <w:t>民間團體依期限於計畫執行完成後</w:t>
            </w:r>
            <w:r w:rsidRPr="00DE796D">
              <w:rPr>
                <w:rFonts w:eastAsia="標楷體"/>
                <w:sz w:val="28"/>
                <w:szCs w:val="28"/>
              </w:rPr>
              <w:t>1</w:t>
            </w:r>
            <w:r w:rsidRPr="00DE796D">
              <w:rPr>
                <w:rFonts w:eastAsia="標楷體" w:hint="eastAsia"/>
                <w:sz w:val="28"/>
                <w:szCs w:val="28"/>
              </w:rPr>
              <w:t>個月內提出執行成果報告。</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8-2 </w:t>
            </w:r>
            <w:r w:rsidRPr="00DE796D">
              <w:rPr>
                <w:rFonts w:eastAsia="標楷體" w:hint="eastAsia"/>
                <w:sz w:val="28"/>
                <w:szCs w:val="28"/>
              </w:rPr>
              <w:t>民間團體應依前一期程執行結果進行檢討。</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9-1 </w:t>
            </w:r>
            <w:r w:rsidRPr="00DE796D">
              <w:rPr>
                <w:rFonts w:eastAsia="標楷體" w:hint="eastAsia"/>
                <w:sz w:val="28"/>
                <w:szCs w:val="28"/>
              </w:rPr>
              <w:t>本署依各民間團體辦理情形及執行成果進行檢討。</w:t>
            </w:r>
          </w:p>
          <w:p w:rsidR="00176C8F" w:rsidRPr="00DE796D" w:rsidRDefault="00176C8F" w:rsidP="00176C8F">
            <w:pPr>
              <w:snapToGrid w:val="0"/>
              <w:spacing w:beforeLines="15"/>
              <w:ind w:leftChars="12" w:left="31680" w:hangingChars="178" w:firstLine="31680"/>
              <w:rPr>
                <w:rFonts w:eastAsia="標楷體"/>
                <w:sz w:val="28"/>
                <w:szCs w:val="28"/>
              </w:rPr>
            </w:pPr>
            <w:r w:rsidRPr="00DE796D">
              <w:rPr>
                <w:rFonts w:eastAsia="標楷體"/>
                <w:sz w:val="28"/>
                <w:szCs w:val="28"/>
              </w:rPr>
              <w:t xml:space="preserve">9-2 </w:t>
            </w:r>
            <w:r w:rsidRPr="00DE796D">
              <w:rPr>
                <w:rFonts w:eastAsia="標楷體" w:hint="eastAsia"/>
                <w:sz w:val="28"/>
                <w:szCs w:val="28"/>
              </w:rPr>
              <w:t>本署依檢討結果進行要點修正。</w:t>
            </w:r>
          </w:p>
          <w:p w:rsidR="00176C8F" w:rsidRPr="00DE796D" w:rsidRDefault="00176C8F" w:rsidP="00176C8F">
            <w:pPr>
              <w:snapToGrid w:val="0"/>
              <w:spacing w:beforeLines="15"/>
              <w:ind w:leftChars="-22" w:left="31680" w:hangingChars="233" w:firstLine="31680"/>
              <w:rPr>
                <w:rFonts w:eastAsia="標楷體"/>
                <w:sz w:val="28"/>
                <w:szCs w:val="28"/>
              </w:rPr>
            </w:pPr>
            <w:r w:rsidRPr="00DE796D">
              <w:rPr>
                <w:rFonts w:eastAsia="標楷體"/>
                <w:sz w:val="28"/>
                <w:szCs w:val="28"/>
              </w:rPr>
              <w:t xml:space="preserve">10-1 </w:t>
            </w:r>
            <w:r w:rsidRPr="00DE796D">
              <w:rPr>
                <w:rFonts w:eastAsia="標楷體" w:hint="eastAsia"/>
                <w:sz w:val="28"/>
                <w:szCs w:val="28"/>
              </w:rPr>
              <w:t>本署發布修正要點及發函各民間團體新辦理時程。</w:t>
            </w:r>
          </w:p>
          <w:p w:rsidR="00176C8F" w:rsidRPr="00DE796D" w:rsidRDefault="00176C8F" w:rsidP="00176C8F">
            <w:pPr>
              <w:snapToGrid w:val="0"/>
              <w:spacing w:beforeLines="15"/>
              <w:ind w:leftChars="-22" w:left="31680" w:hangingChars="22" w:firstLine="31680"/>
              <w:rPr>
                <w:rFonts w:eastAsia="標楷體"/>
                <w:b/>
              </w:rPr>
            </w:pPr>
            <w:r w:rsidRPr="00DE796D">
              <w:rPr>
                <w:rFonts w:eastAsia="標楷體"/>
                <w:sz w:val="28"/>
                <w:szCs w:val="28"/>
              </w:rPr>
              <w:t xml:space="preserve">10-2 </w:t>
            </w:r>
            <w:r w:rsidRPr="00DE796D">
              <w:rPr>
                <w:rFonts w:eastAsia="標楷體" w:hint="eastAsia"/>
                <w:sz w:val="28"/>
                <w:szCs w:val="28"/>
              </w:rPr>
              <w:t>前述各項作業時程，以本署函文規定為準。</w:t>
            </w:r>
          </w:p>
        </w:tc>
      </w:tr>
    </w:tbl>
    <w:p w:rsidR="00176C8F" w:rsidRPr="00807E58" w:rsidRDefault="00176C8F" w:rsidP="00F256FF">
      <w:pPr>
        <w:spacing w:afterLines="50" w:line="600" w:lineRule="exact"/>
        <w:jc w:val="center"/>
        <w:rPr>
          <w:rFonts w:ascii="標楷體" w:eastAsia="標楷體" w:hAnsi="標楷體"/>
          <w:color w:val="000000"/>
        </w:rPr>
      </w:pPr>
    </w:p>
    <w:sectPr w:rsidR="00176C8F" w:rsidRPr="00807E58" w:rsidSect="003926A7">
      <w:footerReference w:type="even" r:id="rId7"/>
      <w:pgSz w:w="11906" w:h="16838" w:code="9"/>
      <w:pgMar w:top="1134" w:right="1134" w:bottom="1134" w:left="1134" w:header="964" w:footer="567" w:gutter="0"/>
      <w:pgNumType w:fmt="numberInDash" w:start="33"/>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8F" w:rsidRDefault="00176C8F">
      <w:r>
        <w:separator/>
      </w:r>
    </w:p>
  </w:endnote>
  <w:endnote w:type="continuationSeparator" w:id="0">
    <w:p w:rsidR="00176C8F" w:rsidRDefault="00176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8F" w:rsidRDefault="00176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C8F" w:rsidRDefault="00176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8F" w:rsidRDefault="00176C8F">
      <w:r>
        <w:separator/>
      </w:r>
    </w:p>
  </w:footnote>
  <w:footnote w:type="continuationSeparator" w:id="0">
    <w:p w:rsidR="00176C8F" w:rsidRDefault="00176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D4C"/>
    <w:multiLevelType w:val="hybridMultilevel"/>
    <w:tmpl w:val="4E883678"/>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F0A8F066">
      <w:start w:val="1"/>
      <w:numFmt w:val="decimal"/>
      <w:lvlText w:val="%3."/>
      <w:lvlJc w:val="right"/>
      <w:pPr>
        <w:ind w:left="1440" w:hanging="480"/>
      </w:pPr>
      <w:rPr>
        <w:rFonts w:cs="Times New Roman" w:hint="eastAsia"/>
        <w:color w:val="000000"/>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0D5A39"/>
    <w:multiLevelType w:val="hybridMultilevel"/>
    <w:tmpl w:val="1A30FD00"/>
    <w:lvl w:ilvl="0" w:tplc="A050B67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323768F"/>
    <w:multiLevelType w:val="hybridMultilevel"/>
    <w:tmpl w:val="2C60AEAE"/>
    <w:lvl w:ilvl="0" w:tplc="0409000F">
      <w:start w:val="1"/>
      <w:numFmt w:val="decimal"/>
      <w:lvlText w:val="%1."/>
      <w:lvlJc w:val="left"/>
      <w:pPr>
        <w:ind w:left="1526" w:hanging="480"/>
      </w:pPr>
      <w:rPr>
        <w:rFonts w:cs="Times New Roman" w:hint="default"/>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3">
    <w:nsid w:val="05257C73"/>
    <w:multiLevelType w:val="hybridMultilevel"/>
    <w:tmpl w:val="59707A2C"/>
    <w:lvl w:ilvl="0" w:tplc="06ECEB9A">
      <w:start w:val="2"/>
      <w:numFmt w:val="taiwaneseCountingThousand"/>
      <w:lvlText w:val="(%1)"/>
      <w:lvlJc w:val="left"/>
      <w:pPr>
        <w:ind w:left="960" w:hanging="48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3B5CE4"/>
    <w:multiLevelType w:val="hybridMultilevel"/>
    <w:tmpl w:val="28220C3E"/>
    <w:lvl w:ilvl="0" w:tplc="04090015">
      <w:start w:val="1"/>
      <w:numFmt w:val="taiwaneseCountingThousand"/>
      <w:lvlText w:val="%1、"/>
      <w:lvlJc w:val="left"/>
      <w:pPr>
        <w:ind w:left="510" w:hanging="510"/>
      </w:pPr>
      <w:rPr>
        <w:rFonts w:cs="Times New Roman" w:hint="default"/>
        <w:b/>
      </w:rPr>
    </w:lvl>
    <w:lvl w:ilvl="1" w:tplc="2AF0B47E">
      <w:start w:val="1"/>
      <w:numFmt w:val="taiwaneseCountingThousand"/>
      <w:lvlText w:val="(%2)"/>
      <w:lvlJc w:val="left"/>
      <w:pPr>
        <w:ind w:left="880" w:hanging="40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A465EB1"/>
    <w:multiLevelType w:val="hybridMultilevel"/>
    <w:tmpl w:val="D2E898EA"/>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6">
    <w:nsid w:val="0FA44016"/>
    <w:multiLevelType w:val="hybridMultilevel"/>
    <w:tmpl w:val="F3049052"/>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0409001B">
      <w:start w:val="1"/>
      <w:numFmt w:val="lowerRoman"/>
      <w:lvlText w:val="%3."/>
      <w:lvlJc w:val="right"/>
      <w:pPr>
        <w:ind w:left="1440" w:hanging="480"/>
      </w:pPr>
      <w:rPr>
        <w:rFonts w:cs="Times New Roman"/>
      </w:rPr>
    </w:lvl>
    <w:lvl w:ilvl="3" w:tplc="748A336A">
      <w:start w:val="1"/>
      <w:numFmt w:val="taiwaneseCountingThousand"/>
      <w:lvlText w:val="（%4）"/>
      <w:lvlJc w:val="left"/>
      <w:pPr>
        <w:ind w:left="2012"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05115FE"/>
    <w:multiLevelType w:val="hybridMultilevel"/>
    <w:tmpl w:val="FC24B4F0"/>
    <w:lvl w:ilvl="0" w:tplc="2AF0B47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1726508A"/>
    <w:multiLevelType w:val="hybridMultilevel"/>
    <w:tmpl w:val="4C501700"/>
    <w:lvl w:ilvl="0" w:tplc="D0721C42">
      <w:start w:val="1"/>
      <w:numFmt w:val="bullet"/>
      <w:lvlText w:val="□"/>
      <w:lvlJc w:val="left"/>
      <w:pPr>
        <w:tabs>
          <w:tab w:val="num" w:pos="360"/>
        </w:tabs>
        <w:ind w:left="360" w:hanging="360"/>
      </w:pPr>
      <w:rPr>
        <w:rFonts w:ascii="新細明體" w:eastAsia="新細明體" w:hAnsi="Times New Roman" w:hint="eastAsia"/>
      </w:rPr>
    </w:lvl>
    <w:lvl w:ilvl="1" w:tplc="53845408" w:tentative="1">
      <w:start w:val="1"/>
      <w:numFmt w:val="bullet"/>
      <w:lvlText w:val=""/>
      <w:lvlJc w:val="left"/>
      <w:pPr>
        <w:tabs>
          <w:tab w:val="num" w:pos="960"/>
        </w:tabs>
        <w:ind w:left="960" w:hanging="480"/>
      </w:pPr>
      <w:rPr>
        <w:rFonts w:ascii="Wingdings" w:hAnsi="Wingdings" w:hint="default"/>
      </w:rPr>
    </w:lvl>
    <w:lvl w:ilvl="2" w:tplc="1A964CFE" w:tentative="1">
      <w:start w:val="1"/>
      <w:numFmt w:val="bullet"/>
      <w:lvlText w:val=""/>
      <w:lvlJc w:val="left"/>
      <w:pPr>
        <w:tabs>
          <w:tab w:val="num" w:pos="1440"/>
        </w:tabs>
        <w:ind w:left="1440" w:hanging="480"/>
      </w:pPr>
      <w:rPr>
        <w:rFonts w:ascii="Wingdings" w:hAnsi="Wingdings" w:hint="default"/>
      </w:rPr>
    </w:lvl>
    <w:lvl w:ilvl="3" w:tplc="1842FC32" w:tentative="1">
      <w:start w:val="1"/>
      <w:numFmt w:val="bullet"/>
      <w:lvlText w:val=""/>
      <w:lvlJc w:val="left"/>
      <w:pPr>
        <w:tabs>
          <w:tab w:val="num" w:pos="1920"/>
        </w:tabs>
        <w:ind w:left="1920" w:hanging="480"/>
      </w:pPr>
      <w:rPr>
        <w:rFonts w:ascii="Wingdings" w:hAnsi="Wingdings" w:hint="default"/>
      </w:rPr>
    </w:lvl>
    <w:lvl w:ilvl="4" w:tplc="C4A47DBA" w:tentative="1">
      <w:start w:val="1"/>
      <w:numFmt w:val="bullet"/>
      <w:lvlText w:val=""/>
      <w:lvlJc w:val="left"/>
      <w:pPr>
        <w:tabs>
          <w:tab w:val="num" w:pos="2400"/>
        </w:tabs>
        <w:ind w:left="2400" w:hanging="480"/>
      </w:pPr>
      <w:rPr>
        <w:rFonts w:ascii="Wingdings" w:hAnsi="Wingdings" w:hint="default"/>
      </w:rPr>
    </w:lvl>
    <w:lvl w:ilvl="5" w:tplc="EF484796" w:tentative="1">
      <w:start w:val="1"/>
      <w:numFmt w:val="bullet"/>
      <w:lvlText w:val=""/>
      <w:lvlJc w:val="left"/>
      <w:pPr>
        <w:tabs>
          <w:tab w:val="num" w:pos="2880"/>
        </w:tabs>
        <w:ind w:left="2880" w:hanging="480"/>
      </w:pPr>
      <w:rPr>
        <w:rFonts w:ascii="Wingdings" w:hAnsi="Wingdings" w:hint="default"/>
      </w:rPr>
    </w:lvl>
    <w:lvl w:ilvl="6" w:tplc="AB80BA76" w:tentative="1">
      <w:start w:val="1"/>
      <w:numFmt w:val="bullet"/>
      <w:lvlText w:val=""/>
      <w:lvlJc w:val="left"/>
      <w:pPr>
        <w:tabs>
          <w:tab w:val="num" w:pos="3360"/>
        </w:tabs>
        <w:ind w:left="3360" w:hanging="480"/>
      </w:pPr>
      <w:rPr>
        <w:rFonts w:ascii="Wingdings" w:hAnsi="Wingdings" w:hint="default"/>
      </w:rPr>
    </w:lvl>
    <w:lvl w:ilvl="7" w:tplc="DCA43CD0" w:tentative="1">
      <w:start w:val="1"/>
      <w:numFmt w:val="bullet"/>
      <w:lvlText w:val=""/>
      <w:lvlJc w:val="left"/>
      <w:pPr>
        <w:tabs>
          <w:tab w:val="num" w:pos="3840"/>
        </w:tabs>
        <w:ind w:left="3840" w:hanging="480"/>
      </w:pPr>
      <w:rPr>
        <w:rFonts w:ascii="Wingdings" w:hAnsi="Wingdings" w:hint="default"/>
      </w:rPr>
    </w:lvl>
    <w:lvl w:ilvl="8" w:tplc="7812A8C2" w:tentative="1">
      <w:start w:val="1"/>
      <w:numFmt w:val="bullet"/>
      <w:lvlText w:val=""/>
      <w:lvlJc w:val="left"/>
      <w:pPr>
        <w:tabs>
          <w:tab w:val="num" w:pos="4320"/>
        </w:tabs>
        <w:ind w:left="4320" w:hanging="480"/>
      </w:pPr>
      <w:rPr>
        <w:rFonts w:ascii="Wingdings" w:hAnsi="Wingdings" w:hint="default"/>
      </w:rPr>
    </w:lvl>
  </w:abstractNum>
  <w:abstractNum w:abstractNumId="9">
    <w:nsid w:val="1C936958"/>
    <w:multiLevelType w:val="hybridMultilevel"/>
    <w:tmpl w:val="3348A324"/>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10">
    <w:nsid w:val="1E62520A"/>
    <w:multiLevelType w:val="hybridMultilevel"/>
    <w:tmpl w:val="28FE1B7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182411E"/>
    <w:multiLevelType w:val="hybridMultilevel"/>
    <w:tmpl w:val="BFB0733C"/>
    <w:lvl w:ilvl="0" w:tplc="04090015">
      <w:start w:val="1"/>
      <w:numFmt w:val="taiwaneseCountingThousand"/>
      <w:lvlText w:val="%1、"/>
      <w:lvlJc w:val="left"/>
      <w:pPr>
        <w:ind w:left="480" w:hanging="480"/>
      </w:pPr>
      <w:rPr>
        <w:rFonts w:cs="Times New Roman"/>
      </w:rPr>
    </w:lvl>
    <w:lvl w:ilvl="1" w:tplc="6D2CA6CE">
      <w:start w:val="6"/>
      <w:numFmt w:val="taiwaneseCountingThousand"/>
      <w:lvlText w:val="(%2)"/>
      <w:lvlJc w:val="left"/>
      <w:pPr>
        <w:ind w:left="960" w:hanging="480"/>
      </w:pPr>
      <w:rPr>
        <w:rFonts w:cs="Times New Roman" w:hint="default"/>
        <w:color w:val="000000"/>
      </w:rPr>
    </w:lvl>
    <w:lvl w:ilvl="2" w:tplc="B2B66B48">
      <w:start w:val="1"/>
      <w:numFmt w:val="decimal"/>
      <w:lvlText w:val="%3."/>
      <w:lvlJc w:val="right"/>
      <w:pPr>
        <w:ind w:left="1440" w:hanging="480"/>
      </w:pPr>
      <w:rPr>
        <w:rFonts w:cs="Times New Roman" w:hint="eastAsia"/>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A0C5074"/>
    <w:multiLevelType w:val="hybridMultilevel"/>
    <w:tmpl w:val="566A7BB4"/>
    <w:lvl w:ilvl="0" w:tplc="0409000F">
      <w:start w:val="1"/>
      <w:numFmt w:val="decimal"/>
      <w:lvlText w:val="%1."/>
      <w:lvlJc w:val="left"/>
      <w:pPr>
        <w:ind w:left="1526" w:hanging="480"/>
      </w:pPr>
      <w:rPr>
        <w:rFonts w:cs="Times New Roman" w:hint="default"/>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3">
    <w:nsid w:val="2C3B06EB"/>
    <w:multiLevelType w:val="hybridMultilevel"/>
    <w:tmpl w:val="507CF5A8"/>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0409000F">
      <w:start w:val="1"/>
      <w:numFmt w:val="decimal"/>
      <w:lvlText w:val="%3."/>
      <w:lvlJc w:val="left"/>
      <w:pPr>
        <w:ind w:left="1440" w:hanging="480"/>
      </w:pPr>
      <w:rPr>
        <w:rFonts w:cs="Times New Roman" w:hint="default"/>
        <w:color w:val="000000"/>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C5A256F"/>
    <w:multiLevelType w:val="hybridMultilevel"/>
    <w:tmpl w:val="7D849C4A"/>
    <w:lvl w:ilvl="0" w:tplc="99189E5C">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DA41B38"/>
    <w:multiLevelType w:val="hybridMultilevel"/>
    <w:tmpl w:val="E18C7C62"/>
    <w:lvl w:ilvl="0" w:tplc="58BE0942">
      <w:start w:val="1"/>
      <w:numFmt w:val="decimal"/>
      <w:lvlText w:val="%1."/>
      <w:lvlJc w:val="left"/>
      <w:pPr>
        <w:tabs>
          <w:tab w:val="num" w:pos="360"/>
        </w:tabs>
        <w:ind w:left="360" w:hanging="360"/>
      </w:pPr>
      <w:rPr>
        <w:rFonts w:cs="Times New Roman" w:hint="eastAsia"/>
      </w:rPr>
    </w:lvl>
    <w:lvl w:ilvl="1" w:tplc="A492E0A2" w:tentative="1">
      <w:start w:val="1"/>
      <w:numFmt w:val="ideographTraditional"/>
      <w:lvlText w:val="%2、"/>
      <w:lvlJc w:val="left"/>
      <w:pPr>
        <w:tabs>
          <w:tab w:val="num" w:pos="960"/>
        </w:tabs>
        <w:ind w:left="960" w:hanging="480"/>
      </w:pPr>
      <w:rPr>
        <w:rFonts w:cs="Times New Roman"/>
      </w:rPr>
    </w:lvl>
    <w:lvl w:ilvl="2" w:tplc="5DEC7F1A" w:tentative="1">
      <w:start w:val="1"/>
      <w:numFmt w:val="lowerRoman"/>
      <w:lvlText w:val="%3."/>
      <w:lvlJc w:val="right"/>
      <w:pPr>
        <w:tabs>
          <w:tab w:val="num" w:pos="1440"/>
        </w:tabs>
        <w:ind w:left="1440" w:hanging="480"/>
      </w:pPr>
      <w:rPr>
        <w:rFonts w:cs="Times New Roman"/>
      </w:rPr>
    </w:lvl>
    <w:lvl w:ilvl="3" w:tplc="80A4A2B4" w:tentative="1">
      <w:start w:val="1"/>
      <w:numFmt w:val="decimal"/>
      <w:lvlText w:val="%4."/>
      <w:lvlJc w:val="left"/>
      <w:pPr>
        <w:tabs>
          <w:tab w:val="num" w:pos="1920"/>
        </w:tabs>
        <w:ind w:left="1920" w:hanging="480"/>
      </w:pPr>
      <w:rPr>
        <w:rFonts w:cs="Times New Roman"/>
      </w:rPr>
    </w:lvl>
    <w:lvl w:ilvl="4" w:tplc="8188D03E" w:tentative="1">
      <w:start w:val="1"/>
      <w:numFmt w:val="ideographTraditional"/>
      <w:lvlText w:val="%5、"/>
      <w:lvlJc w:val="left"/>
      <w:pPr>
        <w:tabs>
          <w:tab w:val="num" w:pos="2400"/>
        </w:tabs>
        <w:ind w:left="2400" w:hanging="480"/>
      </w:pPr>
      <w:rPr>
        <w:rFonts w:cs="Times New Roman"/>
      </w:rPr>
    </w:lvl>
    <w:lvl w:ilvl="5" w:tplc="70FE212E" w:tentative="1">
      <w:start w:val="1"/>
      <w:numFmt w:val="lowerRoman"/>
      <w:lvlText w:val="%6."/>
      <w:lvlJc w:val="right"/>
      <w:pPr>
        <w:tabs>
          <w:tab w:val="num" w:pos="2880"/>
        </w:tabs>
        <w:ind w:left="2880" w:hanging="480"/>
      </w:pPr>
      <w:rPr>
        <w:rFonts w:cs="Times New Roman"/>
      </w:rPr>
    </w:lvl>
    <w:lvl w:ilvl="6" w:tplc="5AC23DF8" w:tentative="1">
      <w:start w:val="1"/>
      <w:numFmt w:val="decimal"/>
      <w:lvlText w:val="%7."/>
      <w:lvlJc w:val="left"/>
      <w:pPr>
        <w:tabs>
          <w:tab w:val="num" w:pos="3360"/>
        </w:tabs>
        <w:ind w:left="3360" w:hanging="480"/>
      </w:pPr>
      <w:rPr>
        <w:rFonts w:cs="Times New Roman"/>
      </w:rPr>
    </w:lvl>
    <w:lvl w:ilvl="7" w:tplc="E2CA01CA" w:tentative="1">
      <w:start w:val="1"/>
      <w:numFmt w:val="ideographTraditional"/>
      <w:lvlText w:val="%8、"/>
      <w:lvlJc w:val="left"/>
      <w:pPr>
        <w:tabs>
          <w:tab w:val="num" w:pos="3840"/>
        </w:tabs>
        <w:ind w:left="3840" w:hanging="480"/>
      </w:pPr>
      <w:rPr>
        <w:rFonts w:cs="Times New Roman"/>
      </w:rPr>
    </w:lvl>
    <w:lvl w:ilvl="8" w:tplc="F258C79C" w:tentative="1">
      <w:start w:val="1"/>
      <w:numFmt w:val="lowerRoman"/>
      <w:lvlText w:val="%9."/>
      <w:lvlJc w:val="right"/>
      <w:pPr>
        <w:tabs>
          <w:tab w:val="num" w:pos="4320"/>
        </w:tabs>
        <w:ind w:left="4320" w:hanging="480"/>
      </w:pPr>
      <w:rPr>
        <w:rFonts w:cs="Times New Roman"/>
      </w:rPr>
    </w:lvl>
  </w:abstractNum>
  <w:abstractNum w:abstractNumId="16">
    <w:nsid w:val="350418C0"/>
    <w:multiLevelType w:val="hybridMultilevel"/>
    <w:tmpl w:val="52B09F52"/>
    <w:lvl w:ilvl="0" w:tplc="3A145BC2">
      <w:start w:val="1"/>
      <w:numFmt w:val="taiwaneseCountingThousand"/>
      <w:lvlText w:val="%1、"/>
      <w:lvlJc w:val="left"/>
      <w:pPr>
        <w:ind w:left="720" w:hanging="720"/>
      </w:pPr>
      <w:rPr>
        <w:rFonts w:cs="Times New Roman" w:hint="default"/>
      </w:rPr>
    </w:lvl>
    <w:lvl w:ilvl="1" w:tplc="FB7ECDA8">
      <w:start w:val="1"/>
      <w:numFmt w:val="taiwaneseCountingThousand"/>
      <w:lvlText w:val="(%2)"/>
      <w:lvlJc w:val="left"/>
      <w:pPr>
        <w:ind w:left="840" w:hanging="360"/>
      </w:pPr>
      <w:rPr>
        <w:rFonts w:cs="Times New Roman" w:hint="default"/>
      </w:rPr>
    </w:lvl>
    <w:lvl w:ilvl="2" w:tplc="B2EA5CF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4095D90"/>
    <w:multiLevelType w:val="hybridMultilevel"/>
    <w:tmpl w:val="35820F0C"/>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0409000F">
      <w:start w:val="1"/>
      <w:numFmt w:val="decimal"/>
      <w:lvlText w:val="%3."/>
      <w:lvlJc w:val="left"/>
      <w:pPr>
        <w:ind w:left="1440" w:hanging="480"/>
      </w:pPr>
      <w:rPr>
        <w:rFonts w:cs="Times New Roman"/>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A6246BC"/>
    <w:multiLevelType w:val="hybridMultilevel"/>
    <w:tmpl w:val="A5D44BA6"/>
    <w:lvl w:ilvl="0" w:tplc="0409000F">
      <w:start w:val="1"/>
      <w:numFmt w:val="decimal"/>
      <w:lvlText w:val="%1."/>
      <w:lvlJc w:val="left"/>
      <w:pPr>
        <w:ind w:left="1526" w:hanging="480"/>
      </w:pPr>
      <w:rPr>
        <w:rFonts w:cs="Times New Roman" w:hint="default"/>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9">
    <w:nsid w:val="4F5121C0"/>
    <w:multiLevelType w:val="hybridMultilevel"/>
    <w:tmpl w:val="FE4893F2"/>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314CA5F4">
      <w:start w:val="1"/>
      <w:numFmt w:val="taiwaneseCountingThousand"/>
      <w:lvlText w:val="(%3)"/>
      <w:lvlJc w:val="left"/>
      <w:pPr>
        <w:ind w:left="1440" w:hanging="480"/>
      </w:pPr>
      <w:rPr>
        <w:rFonts w:cs="Times New Roman" w:hint="default"/>
        <w:color w:val="000000"/>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3FD47E5"/>
    <w:multiLevelType w:val="hybridMultilevel"/>
    <w:tmpl w:val="D7DA847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8BD20F1"/>
    <w:multiLevelType w:val="hybridMultilevel"/>
    <w:tmpl w:val="0540A480"/>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22">
    <w:nsid w:val="5CA145E0"/>
    <w:multiLevelType w:val="hybridMultilevel"/>
    <w:tmpl w:val="B406F320"/>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23">
    <w:nsid w:val="61C51ACF"/>
    <w:multiLevelType w:val="hybridMultilevel"/>
    <w:tmpl w:val="5C1ACC3C"/>
    <w:lvl w:ilvl="0" w:tplc="314CA5F4">
      <w:start w:val="1"/>
      <w:numFmt w:val="taiwaneseCountingThousand"/>
      <w:lvlText w:val="(%1)"/>
      <w:lvlJc w:val="left"/>
      <w:pPr>
        <w:ind w:left="960" w:hanging="480"/>
      </w:pPr>
      <w:rPr>
        <w:rFonts w:cs="Times New Roman" w:hint="default"/>
        <w:color w:val="00000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6307573C"/>
    <w:multiLevelType w:val="hybridMultilevel"/>
    <w:tmpl w:val="D5ACBA2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25">
    <w:nsid w:val="68067D8E"/>
    <w:multiLevelType w:val="hybridMultilevel"/>
    <w:tmpl w:val="193457CA"/>
    <w:lvl w:ilvl="0" w:tplc="04090015">
      <w:start w:val="1"/>
      <w:numFmt w:val="taiwaneseCountingThousand"/>
      <w:lvlText w:val="%1、"/>
      <w:lvlJc w:val="left"/>
      <w:pPr>
        <w:ind w:left="480" w:hanging="480"/>
      </w:pPr>
      <w:rPr>
        <w:rFonts w:cs="Times New Roman"/>
      </w:rPr>
    </w:lvl>
    <w:lvl w:ilvl="1" w:tplc="F9A86D0C">
      <w:start w:val="1"/>
      <w:numFmt w:val="taiwaneseCountingThousand"/>
      <w:lvlText w:val="(%2)"/>
      <w:lvlJc w:val="left"/>
      <w:pPr>
        <w:ind w:left="960" w:hanging="480"/>
      </w:pPr>
      <w:rPr>
        <w:rFonts w:cs="Times New Roman" w:hint="default"/>
        <w:color w:val="000000"/>
      </w:rPr>
    </w:lvl>
    <w:lvl w:ilvl="2" w:tplc="0409000F">
      <w:start w:val="1"/>
      <w:numFmt w:val="decimal"/>
      <w:lvlText w:val="%3."/>
      <w:lvlJc w:val="left"/>
      <w:pPr>
        <w:ind w:left="1440" w:hanging="480"/>
      </w:pPr>
      <w:rPr>
        <w:rFonts w:cs="Times New Roman"/>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E091AC3"/>
    <w:multiLevelType w:val="hybridMultilevel"/>
    <w:tmpl w:val="4C2EE8DA"/>
    <w:lvl w:ilvl="0" w:tplc="1EC0EBF8">
      <w:start w:val="1"/>
      <w:numFmt w:val="decimal"/>
      <w:lvlText w:val="(%1)"/>
      <w:lvlJc w:val="left"/>
      <w:pPr>
        <w:ind w:left="1860" w:hanging="480"/>
      </w:pPr>
      <w:rPr>
        <w:rFonts w:cs="Times New Roman" w:hint="default"/>
      </w:rPr>
    </w:lvl>
    <w:lvl w:ilvl="1" w:tplc="04090019" w:tentative="1">
      <w:start w:val="1"/>
      <w:numFmt w:val="ideographTraditional"/>
      <w:lvlText w:val="%2、"/>
      <w:lvlJc w:val="left"/>
      <w:pPr>
        <w:ind w:left="2340" w:hanging="480"/>
      </w:pPr>
      <w:rPr>
        <w:rFonts w:cs="Times New Roman"/>
      </w:rPr>
    </w:lvl>
    <w:lvl w:ilvl="2" w:tplc="0409001B" w:tentative="1">
      <w:start w:val="1"/>
      <w:numFmt w:val="lowerRoman"/>
      <w:lvlText w:val="%3."/>
      <w:lvlJc w:val="right"/>
      <w:pPr>
        <w:ind w:left="2820" w:hanging="480"/>
      </w:pPr>
      <w:rPr>
        <w:rFonts w:cs="Times New Roman"/>
      </w:rPr>
    </w:lvl>
    <w:lvl w:ilvl="3" w:tplc="0409000F" w:tentative="1">
      <w:start w:val="1"/>
      <w:numFmt w:val="decimal"/>
      <w:lvlText w:val="%4."/>
      <w:lvlJc w:val="left"/>
      <w:pPr>
        <w:ind w:left="3300" w:hanging="480"/>
      </w:pPr>
      <w:rPr>
        <w:rFonts w:cs="Times New Roman"/>
      </w:rPr>
    </w:lvl>
    <w:lvl w:ilvl="4" w:tplc="04090019" w:tentative="1">
      <w:start w:val="1"/>
      <w:numFmt w:val="ideographTraditional"/>
      <w:lvlText w:val="%5、"/>
      <w:lvlJc w:val="left"/>
      <w:pPr>
        <w:ind w:left="3780" w:hanging="480"/>
      </w:pPr>
      <w:rPr>
        <w:rFonts w:cs="Times New Roman"/>
      </w:rPr>
    </w:lvl>
    <w:lvl w:ilvl="5" w:tplc="0409001B" w:tentative="1">
      <w:start w:val="1"/>
      <w:numFmt w:val="lowerRoman"/>
      <w:lvlText w:val="%6."/>
      <w:lvlJc w:val="right"/>
      <w:pPr>
        <w:ind w:left="4260" w:hanging="480"/>
      </w:pPr>
      <w:rPr>
        <w:rFonts w:cs="Times New Roman"/>
      </w:rPr>
    </w:lvl>
    <w:lvl w:ilvl="6" w:tplc="0409000F" w:tentative="1">
      <w:start w:val="1"/>
      <w:numFmt w:val="decimal"/>
      <w:lvlText w:val="%7."/>
      <w:lvlJc w:val="left"/>
      <w:pPr>
        <w:ind w:left="4740" w:hanging="480"/>
      </w:pPr>
      <w:rPr>
        <w:rFonts w:cs="Times New Roman"/>
      </w:rPr>
    </w:lvl>
    <w:lvl w:ilvl="7" w:tplc="04090019" w:tentative="1">
      <w:start w:val="1"/>
      <w:numFmt w:val="ideographTraditional"/>
      <w:lvlText w:val="%8、"/>
      <w:lvlJc w:val="left"/>
      <w:pPr>
        <w:ind w:left="5220" w:hanging="480"/>
      </w:pPr>
      <w:rPr>
        <w:rFonts w:cs="Times New Roman"/>
      </w:rPr>
    </w:lvl>
    <w:lvl w:ilvl="8" w:tplc="0409001B" w:tentative="1">
      <w:start w:val="1"/>
      <w:numFmt w:val="lowerRoman"/>
      <w:lvlText w:val="%9."/>
      <w:lvlJc w:val="right"/>
      <w:pPr>
        <w:ind w:left="5700" w:hanging="480"/>
      </w:pPr>
      <w:rPr>
        <w:rFonts w:cs="Times New Roman"/>
      </w:rPr>
    </w:lvl>
  </w:abstractNum>
  <w:abstractNum w:abstractNumId="27">
    <w:nsid w:val="6E7C4CF4"/>
    <w:multiLevelType w:val="hybridMultilevel"/>
    <w:tmpl w:val="CDC229E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0F">
      <w:start w:val="1"/>
      <w:numFmt w:val="decimal"/>
      <w:lvlText w:val="%3."/>
      <w:lvlJc w:val="left"/>
      <w:pPr>
        <w:ind w:left="1440" w:hanging="480"/>
      </w:pPr>
      <w:rPr>
        <w:rFonts w:cs="Times New Roman"/>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10F18C9"/>
    <w:multiLevelType w:val="hybridMultilevel"/>
    <w:tmpl w:val="DA9C2ADE"/>
    <w:lvl w:ilvl="0" w:tplc="2AF0B47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71261880"/>
    <w:multiLevelType w:val="hybridMultilevel"/>
    <w:tmpl w:val="2B7EFD4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72711755"/>
    <w:multiLevelType w:val="hybridMultilevel"/>
    <w:tmpl w:val="B986E4A0"/>
    <w:lvl w:ilvl="0" w:tplc="04090015">
      <w:start w:val="1"/>
      <w:numFmt w:val="taiwaneseCountingThousand"/>
      <w:lvlText w:val="%1、"/>
      <w:lvlJc w:val="left"/>
      <w:pPr>
        <w:ind w:left="480" w:hanging="480"/>
      </w:pPr>
      <w:rPr>
        <w:rFonts w:cs="Times New Roman"/>
      </w:rPr>
    </w:lvl>
    <w:lvl w:ilvl="1" w:tplc="6D2CA6CE">
      <w:start w:val="6"/>
      <w:numFmt w:val="taiwaneseCountingThousand"/>
      <w:lvlText w:val="(%2)"/>
      <w:lvlJc w:val="left"/>
      <w:pPr>
        <w:ind w:left="960" w:hanging="480"/>
      </w:pPr>
      <w:rPr>
        <w:rFonts w:cs="Times New Roman" w:hint="default"/>
        <w:color w:val="000000"/>
      </w:rPr>
    </w:lvl>
    <w:lvl w:ilvl="2" w:tplc="6472C922">
      <w:start w:val="1"/>
      <w:numFmt w:val="decimal"/>
      <w:lvlText w:val="%3."/>
      <w:lvlJc w:val="left"/>
      <w:pPr>
        <w:ind w:left="1440" w:hanging="480"/>
      </w:pPr>
      <w:rPr>
        <w:rFonts w:cs="Times New Roman" w:hint="eastAsia"/>
      </w:rPr>
    </w:lvl>
    <w:lvl w:ilvl="3" w:tplc="748A336A">
      <w:start w:val="1"/>
      <w:numFmt w:val="taiwaneseCountingThousand"/>
      <w:lvlText w:val="（%4）"/>
      <w:lvlJc w:val="left"/>
      <w:pPr>
        <w:ind w:left="2175" w:hanging="735"/>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4D43A60"/>
    <w:multiLevelType w:val="hybridMultilevel"/>
    <w:tmpl w:val="9FD8B752"/>
    <w:lvl w:ilvl="0" w:tplc="6F7A04A8">
      <w:start w:val="3"/>
      <w:numFmt w:val="decimal"/>
      <w:lvlText w:val="%1."/>
      <w:lvlJc w:val="left"/>
      <w:pPr>
        <w:tabs>
          <w:tab w:val="num" w:pos="1560"/>
        </w:tabs>
        <w:ind w:left="1560" w:hanging="360"/>
      </w:pPr>
      <w:rPr>
        <w:rFonts w:cs="Times New Roman" w:hint="eastAsia"/>
      </w:rPr>
    </w:lvl>
    <w:lvl w:ilvl="1" w:tplc="1C265F50" w:tentative="1">
      <w:start w:val="1"/>
      <w:numFmt w:val="ideographTraditional"/>
      <w:lvlText w:val="%2、"/>
      <w:lvlJc w:val="left"/>
      <w:pPr>
        <w:tabs>
          <w:tab w:val="num" w:pos="2160"/>
        </w:tabs>
        <w:ind w:left="2160" w:hanging="480"/>
      </w:pPr>
      <w:rPr>
        <w:rFonts w:cs="Times New Roman"/>
      </w:rPr>
    </w:lvl>
    <w:lvl w:ilvl="2" w:tplc="0A78E6D4" w:tentative="1">
      <w:start w:val="1"/>
      <w:numFmt w:val="lowerRoman"/>
      <w:lvlText w:val="%3."/>
      <w:lvlJc w:val="right"/>
      <w:pPr>
        <w:tabs>
          <w:tab w:val="num" w:pos="2640"/>
        </w:tabs>
        <w:ind w:left="2640" w:hanging="480"/>
      </w:pPr>
      <w:rPr>
        <w:rFonts w:cs="Times New Roman"/>
      </w:rPr>
    </w:lvl>
    <w:lvl w:ilvl="3" w:tplc="D34A6F3E" w:tentative="1">
      <w:start w:val="1"/>
      <w:numFmt w:val="decimal"/>
      <w:lvlText w:val="%4."/>
      <w:lvlJc w:val="left"/>
      <w:pPr>
        <w:tabs>
          <w:tab w:val="num" w:pos="3120"/>
        </w:tabs>
        <w:ind w:left="3120" w:hanging="480"/>
      </w:pPr>
      <w:rPr>
        <w:rFonts w:cs="Times New Roman"/>
      </w:rPr>
    </w:lvl>
    <w:lvl w:ilvl="4" w:tplc="1FA41640" w:tentative="1">
      <w:start w:val="1"/>
      <w:numFmt w:val="ideographTraditional"/>
      <w:lvlText w:val="%5、"/>
      <w:lvlJc w:val="left"/>
      <w:pPr>
        <w:tabs>
          <w:tab w:val="num" w:pos="3600"/>
        </w:tabs>
        <w:ind w:left="3600" w:hanging="480"/>
      </w:pPr>
      <w:rPr>
        <w:rFonts w:cs="Times New Roman"/>
      </w:rPr>
    </w:lvl>
    <w:lvl w:ilvl="5" w:tplc="E548B28A" w:tentative="1">
      <w:start w:val="1"/>
      <w:numFmt w:val="lowerRoman"/>
      <w:lvlText w:val="%6."/>
      <w:lvlJc w:val="right"/>
      <w:pPr>
        <w:tabs>
          <w:tab w:val="num" w:pos="4080"/>
        </w:tabs>
        <w:ind w:left="4080" w:hanging="480"/>
      </w:pPr>
      <w:rPr>
        <w:rFonts w:cs="Times New Roman"/>
      </w:rPr>
    </w:lvl>
    <w:lvl w:ilvl="6" w:tplc="C7DA8FC0" w:tentative="1">
      <w:start w:val="1"/>
      <w:numFmt w:val="decimal"/>
      <w:lvlText w:val="%7."/>
      <w:lvlJc w:val="left"/>
      <w:pPr>
        <w:tabs>
          <w:tab w:val="num" w:pos="4560"/>
        </w:tabs>
        <w:ind w:left="4560" w:hanging="480"/>
      </w:pPr>
      <w:rPr>
        <w:rFonts w:cs="Times New Roman"/>
      </w:rPr>
    </w:lvl>
    <w:lvl w:ilvl="7" w:tplc="5B068248" w:tentative="1">
      <w:start w:val="1"/>
      <w:numFmt w:val="ideographTraditional"/>
      <w:lvlText w:val="%8、"/>
      <w:lvlJc w:val="left"/>
      <w:pPr>
        <w:tabs>
          <w:tab w:val="num" w:pos="5040"/>
        </w:tabs>
        <w:ind w:left="5040" w:hanging="480"/>
      </w:pPr>
      <w:rPr>
        <w:rFonts w:cs="Times New Roman"/>
      </w:rPr>
    </w:lvl>
    <w:lvl w:ilvl="8" w:tplc="6280305E" w:tentative="1">
      <w:start w:val="1"/>
      <w:numFmt w:val="lowerRoman"/>
      <w:lvlText w:val="%9."/>
      <w:lvlJc w:val="right"/>
      <w:pPr>
        <w:tabs>
          <w:tab w:val="num" w:pos="5520"/>
        </w:tabs>
        <w:ind w:left="5520" w:hanging="480"/>
      </w:pPr>
      <w:rPr>
        <w:rFonts w:cs="Times New Roman"/>
      </w:rPr>
    </w:lvl>
  </w:abstractNum>
  <w:abstractNum w:abstractNumId="32">
    <w:nsid w:val="761F6556"/>
    <w:multiLevelType w:val="hybridMultilevel"/>
    <w:tmpl w:val="E38C0DA0"/>
    <w:lvl w:ilvl="0" w:tplc="A050B67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65D130F"/>
    <w:multiLevelType w:val="hybridMultilevel"/>
    <w:tmpl w:val="A9DE1708"/>
    <w:lvl w:ilvl="0" w:tplc="05143664">
      <w:start w:val="1"/>
      <w:numFmt w:val="taiwaneseCountingThousand"/>
      <w:lvlText w:val="(%1)"/>
      <w:lvlJc w:val="left"/>
      <w:pPr>
        <w:ind w:left="996" w:hanging="480"/>
      </w:pPr>
      <w:rPr>
        <w:rFonts w:cs="Times New Roman" w:hint="eastAsia"/>
      </w:rPr>
    </w:lvl>
    <w:lvl w:ilvl="1" w:tplc="04090019" w:tentative="1">
      <w:start w:val="1"/>
      <w:numFmt w:val="ideographTraditional"/>
      <w:lvlText w:val="%2、"/>
      <w:lvlJc w:val="left"/>
      <w:pPr>
        <w:ind w:left="1476" w:hanging="480"/>
      </w:pPr>
      <w:rPr>
        <w:rFonts w:cs="Times New Roman"/>
      </w:rPr>
    </w:lvl>
    <w:lvl w:ilvl="2" w:tplc="0409001B" w:tentative="1">
      <w:start w:val="1"/>
      <w:numFmt w:val="lowerRoman"/>
      <w:lvlText w:val="%3."/>
      <w:lvlJc w:val="right"/>
      <w:pPr>
        <w:ind w:left="1956" w:hanging="480"/>
      </w:pPr>
      <w:rPr>
        <w:rFonts w:cs="Times New Roman"/>
      </w:rPr>
    </w:lvl>
    <w:lvl w:ilvl="3" w:tplc="0409000F" w:tentative="1">
      <w:start w:val="1"/>
      <w:numFmt w:val="decimal"/>
      <w:lvlText w:val="%4."/>
      <w:lvlJc w:val="left"/>
      <w:pPr>
        <w:ind w:left="2436" w:hanging="480"/>
      </w:pPr>
      <w:rPr>
        <w:rFonts w:cs="Times New Roman"/>
      </w:rPr>
    </w:lvl>
    <w:lvl w:ilvl="4" w:tplc="04090019" w:tentative="1">
      <w:start w:val="1"/>
      <w:numFmt w:val="ideographTraditional"/>
      <w:lvlText w:val="%5、"/>
      <w:lvlJc w:val="left"/>
      <w:pPr>
        <w:ind w:left="2916" w:hanging="480"/>
      </w:pPr>
      <w:rPr>
        <w:rFonts w:cs="Times New Roman"/>
      </w:rPr>
    </w:lvl>
    <w:lvl w:ilvl="5" w:tplc="0409001B" w:tentative="1">
      <w:start w:val="1"/>
      <w:numFmt w:val="lowerRoman"/>
      <w:lvlText w:val="%6."/>
      <w:lvlJc w:val="right"/>
      <w:pPr>
        <w:ind w:left="3396" w:hanging="480"/>
      </w:pPr>
      <w:rPr>
        <w:rFonts w:cs="Times New Roman"/>
      </w:rPr>
    </w:lvl>
    <w:lvl w:ilvl="6" w:tplc="0409000F" w:tentative="1">
      <w:start w:val="1"/>
      <w:numFmt w:val="decimal"/>
      <w:lvlText w:val="%7."/>
      <w:lvlJc w:val="left"/>
      <w:pPr>
        <w:ind w:left="3876" w:hanging="480"/>
      </w:pPr>
      <w:rPr>
        <w:rFonts w:cs="Times New Roman"/>
      </w:rPr>
    </w:lvl>
    <w:lvl w:ilvl="7" w:tplc="04090019" w:tentative="1">
      <w:start w:val="1"/>
      <w:numFmt w:val="ideographTraditional"/>
      <w:lvlText w:val="%8、"/>
      <w:lvlJc w:val="left"/>
      <w:pPr>
        <w:ind w:left="4356" w:hanging="480"/>
      </w:pPr>
      <w:rPr>
        <w:rFonts w:cs="Times New Roman"/>
      </w:rPr>
    </w:lvl>
    <w:lvl w:ilvl="8" w:tplc="0409001B" w:tentative="1">
      <w:start w:val="1"/>
      <w:numFmt w:val="lowerRoman"/>
      <w:lvlText w:val="%9."/>
      <w:lvlJc w:val="right"/>
      <w:pPr>
        <w:ind w:left="4836" w:hanging="480"/>
      </w:pPr>
      <w:rPr>
        <w:rFonts w:cs="Times New Roman"/>
      </w:rPr>
    </w:lvl>
  </w:abstractNum>
  <w:abstractNum w:abstractNumId="34">
    <w:nsid w:val="77E02E01"/>
    <w:multiLevelType w:val="hybridMultilevel"/>
    <w:tmpl w:val="B714F8DA"/>
    <w:lvl w:ilvl="0" w:tplc="0409000F">
      <w:start w:val="1"/>
      <w:numFmt w:val="decimal"/>
      <w:lvlText w:val="%1."/>
      <w:lvlJc w:val="left"/>
      <w:pPr>
        <w:ind w:left="1526" w:hanging="480"/>
      </w:pPr>
      <w:rPr>
        <w:rFonts w:cs="Times New Roman" w:hint="default"/>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35">
    <w:nsid w:val="783B3BBF"/>
    <w:multiLevelType w:val="hybridMultilevel"/>
    <w:tmpl w:val="9B5A4B1E"/>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36">
    <w:nsid w:val="78E40226"/>
    <w:multiLevelType w:val="hybridMultilevel"/>
    <w:tmpl w:val="4F22334A"/>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37">
    <w:nsid w:val="78F054F8"/>
    <w:multiLevelType w:val="hybridMultilevel"/>
    <w:tmpl w:val="D0B2E362"/>
    <w:lvl w:ilvl="0" w:tplc="05143664">
      <w:start w:val="1"/>
      <w:numFmt w:val="taiwaneseCountingThousand"/>
      <w:lvlText w:val="(%1)"/>
      <w:lvlJc w:val="left"/>
      <w:pPr>
        <w:ind w:left="996" w:hanging="480"/>
      </w:pPr>
      <w:rPr>
        <w:rFonts w:cs="Times New Roman" w:hint="eastAsia"/>
      </w:rPr>
    </w:lvl>
    <w:lvl w:ilvl="1" w:tplc="04090019" w:tentative="1">
      <w:start w:val="1"/>
      <w:numFmt w:val="ideographTraditional"/>
      <w:lvlText w:val="%2、"/>
      <w:lvlJc w:val="left"/>
      <w:pPr>
        <w:ind w:left="1476" w:hanging="480"/>
      </w:pPr>
      <w:rPr>
        <w:rFonts w:cs="Times New Roman"/>
      </w:rPr>
    </w:lvl>
    <w:lvl w:ilvl="2" w:tplc="0409001B" w:tentative="1">
      <w:start w:val="1"/>
      <w:numFmt w:val="lowerRoman"/>
      <w:lvlText w:val="%3."/>
      <w:lvlJc w:val="right"/>
      <w:pPr>
        <w:ind w:left="1956" w:hanging="480"/>
      </w:pPr>
      <w:rPr>
        <w:rFonts w:cs="Times New Roman"/>
      </w:rPr>
    </w:lvl>
    <w:lvl w:ilvl="3" w:tplc="0409000F" w:tentative="1">
      <w:start w:val="1"/>
      <w:numFmt w:val="decimal"/>
      <w:lvlText w:val="%4."/>
      <w:lvlJc w:val="left"/>
      <w:pPr>
        <w:ind w:left="2436" w:hanging="480"/>
      </w:pPr>
      <w:rPr>
        <w:rFonts w:cs="Times New Roman"/>
      </w:rPr>
    </w:lvl>
    <w:lvl w:ilvl="4" w:tplc="04090019" w:tentative="1">
      <w:start w:val="1"/>
      <w:numFmt w:val="ideographTraditional"/>
      <w:lvlText w:val="%5、"/>
      <w:lvlJc w:val="left"/>
      <w:pPr>
        <w:ind w:left="2916" w:hanging="480"/>
      </w:pPr>
      <w:rPr>
        <w:rFonts w:cs="Times New Roman"/>
      </w:rPr>
    </w:lvl>
    <w:lvl w:ilvl="5" w:tplc="0409001B" w:tentative="1">
      <w:start w:val="1"/>
      <w:numFmt w:val="lowerRoman"/>
      <w:lvlText w:val="%6."/>
      <w:lvlJc w:val="right"/>
      <w:pPr>
        <w:ind w:left="3396" w:hanging="480"/>
      </w:pPr>
      <w:rPr>
        <w:rFonts w:cs="Times New Roman"/>
      </w:rPr>
    </w:lvl>
    <w:lvl w:ilvl="6" w:tplc="0409000F" w:tentative="1">
      <w:start w:val="1"/>
      <w:numFmt w:val="decimal"/>
      <w:lvlText w:val="%7."/>
      <w:lvlJc w:val="left"/>
      <w:pPr>
        <w:ind w:left="3876" w:hanging="480"/>
      </w:pPr>
      <w:rPr>
        <w:rFonts w:cs="Times New Roman"/>
      </w:rPr>
    </w:lvl>
    <w:lvl w:ilvl="7" w:tplc="04090019" w:tentative="1">
      <w:start w:val="1"/>
      <w:numFmt w:val="ideographTraditional"/>
      <w:lvlText w:val="%8、"/>
      <w:lvlJc w:val="left"/>
      <w:pPr>
        <w:ind w:left="4356" w:hanging="480"/>
      </w:pPr>
      <w:rPr>
        <w:rFonts w:cs="Times New Roman"/>
      </w:rPr>
    </w:lvl>
    <w:lvl w:ilvl="8" w:tplc="0409001B" w:tentative="1">
      <w:start w:val="1"/>
      <w:numFmt w:val="lowerRoman"/>
      <w:lvlText w:val="%9."/>
      <w:lvlJc w:val="right"/>
      <w:pPr>
        <w:ind w:left="4836" w:hanging="480"/>
      </w:pPr>
      <w:rPr>
        <w:rFonts w:cs="Times New Roman"/>
      </w:rPr>
    </w:lvl>
  </w:abstractNum>
  <w:abstractNum w:abstractNumId="38">
    <w:nsid w:val="7DE17713"/>
    <w:multiLevelType w:val="hybridMultilevel"/>
    <w:tmpl w:val="B9801604"/>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num w:numId="1">
    <w:abstractNumId w:val="8"/>
  </w:num>
  <w:num w:numId="2">
    <w:abstractNumId w:val="15"/>
  </w:num>
  <w:num w:numId="3">
    <w:abstractNumId w:val="31"/>
  </w:num>
  <w:num w:numId="4">
    <w:abstractNumId w:val="36"/>
  </w:num>
  <w:num w:numId="5">
    <w:abstractNumId w:val="22"/>
  </w:num>
  <w:num w:numId="6">
    <w:abstractNumId w:val="5"/>
  </w:num>
  <w:num w:numId="7">
    <w:abstractNumId w:val="9"/>
  </w:num>
  <w:num w:numId="8">
    <w:abstractNumId w:val="24"/>
  </w:num>
  <w:num w:numId="9">
    <w:abstractNumId w:val="38"/>
  </w:num>
  <w:num w:numId="10">
    <w:abstractNumId w:val="21"/>
  </w:num>
  <w:num w:numId="11">
    <w:abstractNumId w:val="35"/>
  </w:num>
  <w:num w:numId="12">
    <w:abstractNumId w:val="20"/>
  </w:num>
  <w:num w:numId="13">
    <w:abstractNumId w:val="10"/>
  </w:num>
  <w:num w:numId="14">
    <w:abstractNumId w:val="1"/>
  </w:num>
  <w:num w:numId="15">
    <w:abstractNumId w:val="32"/>
  </w:num>
  <w:num w:numId="16">
    <w:abstractNumId w:val="6"/>
  </w:num>
  <w:num w:numId="17">
    <w:abstractNumId w:val="16"/>
  </w:num>
  <w:num w:numId="18">
    <w:abstractNumId w:val="27"/>
  </w:num>
  <w:num w:numId="19">
    <w:abstractNumId w:val="30"/>
  </w:num>
  <w:num w:numId="20">
    <w:abstractNumId w:val="19"/>
  </w:num>
  <w:num w:numId="21">
    <w:abstractNumId w:val="13"/>
  </w:num>
  <w:num w:numId="22">
    <w:abstractNumId w:val="23"/>
  </w:num>
  <w:num w:numId="23">
    <w:abstractNumId w:val="17"/>
  </w:num>
  <w:num w:numId="24">
    <w:abstractNumId w:val="3"/>
  </w:num>
  <w:num w:numId="25">
    <w:abstractNumId w:val="25"/>
  </w:num>
  <w:num w:numId="26">
    <w:abstractNumId w:val="29"/>
  </w:num>
  <w:num w:numId="27">
    <w:abstractNumId w:val="14"/>
  </w:num>
  <w:num w:numId="28">
    <w:abstractNumId w:val="13"/>
    <w:lvlOverride w:ilvl="0">
      <w:lvl w:ilvl="0" w:tplc="04090015">
        <w:start w:val="1"/>
        <w:numFmt w:val="decimal"/>
        <w:lvlText w:val="%1."/>
        <w:lvlJc w:val="left"/>
        <w:pPr>
          <w:ind w:left="1440" w:hanging="480"/>
        </w:pPr>
        <w:rPr>
          <w:rFonts w:cs="Times New Roman" w:hint="default"/>
          <w:color w:val="000000"/>
        </w:rPr>
      </w:lvl>
    </w:lvlOverride>
    <w:lvlOverride w:ilvl="1">
      <w:lvl w:ilvl="1" w:tplc="F9A86D0C" w:tentative="1">
        <w:start w:val="1"/>
        <w:numFmt w:val="ideographTraditional"/>
        <w:lvlText w:val="%2、"/>
        <w:lvlJc w:val="left"/>
        <w:pPr>
          <w:ind w:left="960" w:hanging="480"/>
        </w:pPr>
        <w:rPr>
          <w:rFonts w:cs="Times New Roman"/>
        </w:rPr>
      </w:lvl>
    </w:lvlOverride>
    <w:lvlOverride w:ilvl="2">
      <w:lvl w:ilvl="2" w:tplc="0409000F">
        <w:start w:val="1"/>
        <w:numFmt w:val="lowerRoman"/>
        <w:lvlText w:val="%3."/>
        <w:lvlJc w:val="right"/>
        <w:pPr>
          <w:ind w:left="1440" w:hanging="480"/>
        </w:pPr>
        <w:rPr>
          <w:rFonts w:cs="Times New Roman"/>
        </w:rPr>
      </w:lvl>
    </w:lvlOverride>
    <w:lvlOverride w:ilvl="3">
      <w:lvl w:ilvl="3" w:tplc="748A336A" w:tentative="1">
        <w:start w:val="1"/>
        <w:numFmt w:val="decimal"/>
        <w:lvlText w:val="%4."/>
        <w:lvlJc w:val="left"/>
        <w:pPr>
          <w:ind w:left="1920" w:hanging="480"/>
        </w:pPr>
        <w:rPr>
          <w:rFonts w:cs="Times New Roman"/>
        </w:rPr>
      </w:lvl>
    </w:lvlOverride>
    <w:lvlOverride w:ilvl="4">
      <w:lvl w:ilvl="4" w:tplc="04090019" w:tentative="1">
        <w:start w:val="1"/>
        <w:numFmt w:val="ideographTraditional"/>
        <w:lvlText w:val="%5、"/>
        <w:lvlJc w:val="left"/>
        <w:pPr>
          <w:ind w:left="2400" w:hanging="480"/>
        </w:pPr>
        <w:rPr>
          <w:rFonts w:cs="Times New Roman"/>
        </w:rPr>
      </w:lvl>
    </w:lvlOverride>
    <w:lvlOverride w:ilvl="5">
      <w:lvl w:ilvl="5" w:tplc="0409001B" w:tentative="1">
        <w:start w:val="1"/>
        <w:numFmt w:val="lowerRoman"/>
        <w:lvlText w:val="%6."/>
        <w:lvlJc w:val="right"/>
        <w:pPr>
          <w:ind w:left="2880" w:hanging="480"/>
        </w:pPr>
        <w:rPr>
          <w:rFonts w:cs="Times New Roman"/>
        </w:rPr>
      </w:lvl>
    </w:lvlOverride>
    <w:lvlOverride w:ilvl="6">
      <w:lvl w:ilvl="6" w:tplc="0409000F" w:tentative="1">
        <w:start w:val="1"/>
        <w:numFmt w:val="decimal"/>
        <w:lvlText w:val="%7."/>
        <w:lvlJc w:val="left"/>
        <w:pPr>
          <w:ind w:left="3360" w:hanging="480"/>
        </w:pPr>
        <w:rPr>
          <w:rFonts w:cs="Times New Roman"/>
        </w:rPr>
      </w:lvl>
    </w:lvlOverride>
    <w:lvlOverride w:ilvl="7">
      <w:lvl w:ilvl="7" w:tplc="04090019" w:tentative="1">
        <w:start w:val="1"/>
        <w:numFmt w:val="ideographTraditional"/>
        <w:lvlText w:val="%8、"/>
        <w:lvlJc w:val="left"/>
        <w:pPr>
          <w:ind w:left="3840" w:hanging="480"/>
        </w:pPr>
        <w:rPr>
          <w:rFonts w:cs="Times New Roman"/>
        </w:rPr>
      </w:lvl>
    </w:lvlOverride>
    <w:lvlOverride w:ilvl="8">
      <w:lvl w:ilvl="8" w:tplc="0409001B" w:tentative="1">
        <w:start w:val="1"/>
        <w:numFmt w:val="lowerRoman"/>
        <w:lvlText w:val="%9."/>
        <w:lvlJc w:val="right"/>
        <w:pPr>
          <w:ind w:left="4320" w:hanging="480"/>
        </w:pPr>
        <w:rPr>
          <w:rFonts w:cs="Times New Roman"/>
        </w:rPr>
      </w:lvl>
    </w:lvlOverride>
  </w:num>
  <w:num w:numId="29">
    <w:abstractNumId w:val="0"/>
  </w:num>
  <w:num w:numId="30">
    <w:abstractNumId w:val="30"/>
    <w:lvlOverride w:ilvl="0">
      <w:lvl w:ilvl="0" w:tplc="04090015">
        <w:start w:val="1"/>
        <w:numFmt w:val="decimal"/>
        <w:lvlText w:val="%1."/>
        <w:lvlJc w:val="left"/>
        <w:pPr>
          <w:ind w:left="1440" w:hanging="480"/>
        </w:pPr>
        <w:rPr>
          <w:rFonts w:cs="Times New Roman" w:hint="eastAsia"/>
        </w:rPr>
      </w:lvl>
    </w:lvlOverride>
    <w:lvlOverride w:ilvl="1">
      <w:lvl w:ilvl="1" w:tplc="6D2CA6CE" w:tentative="1">
        <w:start w:val="1"/>
        <w:numFmt w:val="ideographTraditional"/>
        <w:lvlText w:val="%2、"/>
        <w:lvlJc w:val="left"/>
        <w:pPr>
          <w:ind w:left="960" w:hanging="480"/>
        </w:pPr>
        <w:rPr>
          <w:rFonts w:cs="Times New Roman"/>
        </w:rPr>
      </w:lvl>
    </w:lvlOverride>
    <w:lvlOverride w:ilvl="2">
      <w:lvl w:ilvl="2" w:tplc="6472C922">
        <w:start w:val="1"/>
        <w:numFmt w:val="lowerRoman"/>
        <w:lvlText w:val="%3."/>
        <w:lvlJc w:val="right"/>
        <w:pPr>
          <w:ind w:left="1440" w:hanging="480"/>
        </w:pPr>
        <w:rPr>
          <w:rFonts w:cs="Times New Roman"/>
        </w:rPr>
      </w:lvl>
    </w:lvlOverride>
    <w:lvlOverride w:ilvl="3">
      <w:lvl w:ilvl="3" w:tplc="748A336A" w:tentative="1">
        <w:start w:val="1"/>
        <w:numFmt w:val="decimal"/>
        <w:lvlText w:val="%4."/>
        <w:lvlJc w:val="left"/>
        <w:pPr>
          <w:ind w:left="1920" w:hanging="480"/>
        </w:pPr>
        <w:rPr>
          <w:rFonts w:cs="Times New Roman"/>
        </w:rPr>
      </w:lvl>
    </w:lvlOverride>
    <w:lvlOverride w:ilvl="4">
      <w:lvl w:ilvl="4" w:tplc="04090019" w:tentative="1">
        <w:start w:val="1"/>
        <w:numFmt w:val="ideographTraditional"/>
        <w:lvlText w:val="%5、"/>
        <w:lvlJc w:val="left"/>
        <w:pPr>
          <w:ind w:left="2400" w:hanging="480"/>
        </w:pPr>
        <w:rPr>
          <w:rFonts w:cs="Times New Roman"/>
        </w:rPr>
      </w:lvl>
    </w:lvlOverride>
    <w:lvlOverride w:ilvl="5">
      <w:lvl w:ilvl="5" w:tplc="0409001B" w:tentative="1">
        <w:start w:val="1"/>
        <w:numFmt w:val="lowerRoman"/>
        <w:lvlText w:val="%6."/>
        <w:lvlJc w:val="right"/>
        <w:pPr>
          <w:ind w:left="2880" w:hanging="480"/>
        </w:pPr>
        <w:rPr>
          <w:rFonts w:cs="Times New Roman"/>
        </w:rPr>
      </w:lvl>
    </w:lvlOverride>
    <w:lvlOverride w:ilvl="6">
      <w:lvl w:ilvl="6" w:tplc="0409000F" w:tentative="1">
        <w:start w:val="1"/>
        <w:numFmt w:val="decimal"/>
        <w:lvlText w:val="%7."/>
        <w:lvlJc w:val="left"/>
        <w:pPr>
          <w:ind w:left="3360" w:hanging="480"/>
        </w:pPr>
        <w:rPr>
          <w:rFonts w:cs="Times New Roman"/>
        </w:rPr>
      </w:lvl>
    </w:lvlOverride>
    <w:lvlOverride w:ilvl="7">
      <w:lvl w:ilvl="7" w:tplc="04090019" w:tentative="1">
        <w:start w:val="1"/>
        <w:numFmt w:val="ideographTraditional"/>
        <w:lvlText w:val="%8、"/>
        <w:lvlJc w:val="left"/>
        <w:pPr>
          <w:ind w:left="3840" w:hanging="480"/>
        </w:pPr>
        <w:rPr>
          <w:rFonts w:cs="Times New Roman"/>
        </w:rPr>
      </w:lvl>
    </w:lvlOverride>
    <w:lvlOverride w:ilvl="8">
      <w:lvl w:ilvl="8" w:tplc="0409001B" w:tentative="1">
        <w:start w:val="1"/>
        <w:numFmt w:val="lowerRoman"/>
        <w:lvlText w:val="%9."/>
        <w:lvlJc w:val="right"/>
        <w:pPr>
          <w:ind w:left="4320" w:hanging="480"/>
        </w:pPr>
        <w:rPr>
          <w:rFonts w:cs="Times New Roman"/>
        </w:rPr>
      </w:lvl>
    </w:lvlOverride>
  </w:num>
  <w:num w:numId="31">
    <w:abstractNumId w:val="30"/>
    <w:lvlOverride w:ilvl="0">
      <w:lvl w:ilvl="0" w:tplc="04090015">
        <w:start w:val="1"/>
        <w:numFmt w:val="lowerRoman"/>
        <w:lvlText w:val="%1."/>
        <w:lvlJc w:val="right"/>
        <w:pPr>
          <w:ind w:left="1440" w:hanging="480"/>
        </w:pPr>
        <w:rPr>
          <w:rFonts w:cs="Times New Roman" w:hint="eastAsia"/>
        </w:rPr>
      </w:lvl>
    </w:lvlOverride>
    <w:lvlOverride w:ilvl="1">
      <w:lvl w:ilvl="1" w:tplc="6D2CA6CE" w:tentative="1">
        <w:start w:val="1"/>
        <w:numFmt w:val="ideographTraditional"/>
        <w:lvlText w:val="%2、"/>
        <w:lvlJc w:val="left"/>
        <w:pPr>
          <w:ind w:left="960" w:hanging="480"/>
        </w:pPr>
        <w:rPr>
          <w:rFonts w:cs="Times New Roman"/>
        </w:rPr>
      </w:lvl>
    </w:lvlOverride>
    <w:lvlOverride w:ilvl="2">
      <w:lvl w:ilvl="2" w:tplc="6472C922">
        <w:start w:val="1"/>
        <w:numFmt w:val="lowerRoman"/>
        <w:lvlText w:val="%3."/>
        <w:lvlJc w:val="right"/>
        <w:pPr>
          <w:ind w:left="1440" w:hanging="480"/>
        </w:pPr>
        <w:rPr>
          <w:rFonts w:cs="Times New Roman"/>
        </w:rPr>
      </w:lvl>
    </w:lvlOverride>
    <w:lvlOverride w:ilvl="3">
      <w:lvl w:ilvl="3" w:tplc="748A336A" w:tentative="1">
        <w:start w:val="1"/>
        <w:numFmt w:val="decimal"/>
        <w:lvlText w:val="%4."/>
        <w:lvlJc w:val="left"/>
        <w:pPr>
          <w:ind w:left="1920" w:hanging="480"/>
        </w:pPr>
        <w:rPr>
          <w:rFonts w:cs="Times New Roman"/>
        </w:rPr>
      </w:lvl>
    </w:lvlOverride>
    <w:lvlOverride w:ilvl="4">
      <w:lvl w:ilvl="4" w:tplc="04090019" w:tentative="1">
        <w:start w:val="1"/>
        <w:numFmt w:val="ideographTraditional"/>
        <w:lvlText w:val="%5、"/>
        <w:lvlJc w:val="left"/>
        <w:pPr>
          <w:ind w:left="2400" w:hanging="480"/>
        </w:pPr>
        <w:rPr>
          <w:rFonts w:cs="Times New Roman"/>
        </w:rPr>
      </w:lvl>
    </w:lvlOverride>
    <w:lvlOverride w:ilvl="5">
      <w:lvl w:ilvl="5" w:tplc="0409001B" w:tentative="1">
        <w:start w:val="1"/>
        <w:numFmt w:val="lowerRoman"/>
        <w:lvlText w:val="%6."/>
        <w:lvlJc w:val="right"/>
        <w:pPr>
          <w:ind w:left="2880" w:hanging="480"/>
        </w:pPr>
        <w:rPr>
          <w:rFonts w:cs="Times New Roman"/>
        </w:rPr>
      </w:lvl>
    </w:lvlOverride>
    <w:lvlOverride w:ilvl="6">
      <w:lvl w:ilvl="6" w:tplc="0409000F" w:tentative="1">
        <w:start w:val="1"/>
        <w:numFmt w:val="decimal"/>
        <w:lvlText w:val="%7."/>
        <w:lvlJc w:val="left"/>
        <w:pPr>
          <w:ind w:left="3360" w:hanging="480"/>
        </w:pPr>
        <w:rPr>
          <w:rFonts w:cs="Times New Roman"/>
        </w:rPr>
      </w:lvl>
    </w:lvlOverride>
    <w:lvlOverride w:ilvl="7">
      <w:lvl w:ilvl="7" w:tplc="04090019" w:tentative="1">
        <w:start w:val="1"/>
        <w:numFmt w:val="ideographTraditional"/>
        <w:lvlText w:val="%8、"/>
        <w:lvlJc w:val="left"/>
        <w:pPr>
          <w:ind w:left="3840" w:hanging="480"/>
        </w:pPr>
        <w:rPr>
          <w:rFonts w:cs="Times New Roman"/>
        </w:rPr>
      </w:lvl>
    </w:lvlOverride>
    <w:lvlOverride w:ilvl="8">
      <w:lvl w:ilvl="8" w:tplc="0409001B" w:tentative="1">
        <w:start w:val="1"/>
        <w:numFmt w:val="lowerRoman"/>
        <w:lvlText w:val="%9."/>
        <w:lvlJc w:val="right"/>
        <w:pPr>
          <w:ind w:left="4320" w:hanging="480"/>
        </w:pPr>
        <w:rPr>
          <w:rFonts w:cs="Times New Roman"/>
        </w:rPr>
      </w:lvl>
    </w:lvlOverride>
  </w:num>
  <w:num w:numId="32">
    <w:abstractNumId w:val="11"/>
  </w:num>
  <w:num w:numId="33">
    <w:abstractNumId w:val="4"/>
  </w:num>
  <w:num w:numId="34">
    <w:abstractNumId w:val="18"/>
  </w:num>
  <w:num w:numId="35">
    <w:abstractNumId w:val="26"/>
  </w:num>
  <w:num w:numId="36">
    <w:abstractNumId w:val="37"/>
  </w:num>
  <w:num w:numId="37">
    <w:abstractNumId w:val="33"/>
  </w:num>
  <w:num w:numId="38">
    <w:abstractNumId w:val="7"/>
  </w:num>
  <w:num w:numId="39">
    <w:abstractNumId w:val="28"/>
  </w:num>
  <w:num w:numId="40">
    <w:abstractNumId w:val="34"/>
  </w:num>
  <w:num w:numId="41">
    <w:abstractNumId w:val="12"/>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319"/>
    <w:rsid w:val="0003503F"/>
    <w:rsid w:val="000625CD"/>
    <w:rsid w:val="00063ADB"/>
    <w:rsid w:val="00066EA4"/>
    <w:rsid w:val="000745F1"/>
    <w:rsid w:val="00076A55"/>
    <w:rsid w:val="000A127A"/>
    <w:rsid w:val="000A165C"/>
    <w:rsid w:val="000B5014"/>
    <w:rsid w:val="000D6355"/>
    <w:rsid w:val="000E22A9"/>
    <w:rsid w:val="000E6EC6"/>
    <w:rsid w:val="000F499E"/>
    <w:rsid w:val="00107133"/>
    <w:rsid w:val="00113277"/>
    <w:rsid w:val="00121C54"/>
    <w:rsid w:val="00160022"/>
    <w:rsid w:val="001613B3"/>
    <w:rsid w:val="00176C8F"/>
    <w:rsid w:val="00180088"/>
    <w:rsid w:val="001906B6"/>
    <w:rsid w:val="00192ABE"/>
    <w:rsid w:val="001C0D90"/>
    <w:rsid w:val="001C623D"/>
    <w:rsid w:val="001D6422"/>
    <w:rsid w:val="001E4DCD"/>
    <w:rsid w:val="0020440D"/>
    <w:rsid w:val="00223877"/>
    <w:rsid w:val="00226AC9"/>
    <w:rsid w:val="0025350D"/>
    <w:rsid w:val="00272234"/>
    <w:rsid w:val="002810DE"/>
    <w:rsid w:val="002F65A5"/>
    <w:rsid w:val="0031248A"/>
    <w:rsid w:val="00325A03"/>
    <w:rsid w:val="003339E4"/>
    <w:rsid w:val="00347621"/>
    <w:rsid w:val="00364005"/>
    <w:rsid w:val="00376F78"/>
    <w:rsid w:val="00386875"/>
    <w:rsid w:val="003926A7"/>
    <w:rsid w:val="00393AA5"/>
    <w:rsid w:val="003B67BC"/>
    <w:rsid w:val="003C57C8"/>
    <w:rsid w:val="003D0A95"/>
    <w:rsid w:val="003F53CE"/>
    <w:rsid w:val="003F756B"/>
    <w:rsid w:val="0043727F"/>
    <w:rsid w:val="00461A2E"/>
    <w:rsid w:val="00474398"/>
    <w:rsid w:val="00484B0A"/>
    <w:rsid w:val="004B46F5"/>
    <w:rsid w:val="004F5F41"/>
    <w:rsid w:val="00514A44"/>
    <w:rsid w:val="00516D5E"/>
    <w:rsid w:val="005209FD"/>
    <w:rsid w:val="005866D7"/>
    <w:rsid w:val="00586FE2"/>
    <w:rsid w:val="00591CFD"/>
    <w:rsid w:val="00593F02"/>
    <w:rsid w:val="005A38B3"/>
    <w:rsid w:val="005A3FFE"/>
    <w:rsid w:val="005B2DE3"/>
    <w:rsid w:val="005E163C"/>
    <w:rsid w:val="005E5B60"/>
    <w:rsid w:val="006148D2"/>
    <w:rsid w:val="00625023"/>
    <w:rsid w:val="00627539"/>
    <w:rsid w:val="00635BB1"/>
    <w:rsid w:val="00641495"/>
    <w:rsid w:val="00647FD3"/>
    <w:rsid w:val="006833CC"/>
    <w:rsid w:val="006942BA"/>
    <w:rsid w:val="006A1515"/>
    <w:rsid w:val="006C2C8D"/>
    <w:rsid w:val="006D0CAF"/>
    <w:rsid w:val="006D2E32"/>
    <w:rsid w:val="006E149F"/>
    <w:rsid w:val="006E68C5"/>
    <w:rsid w:val="006E69EF"/>
    <w:rsid w:val="006F1E07"/>
    <w:rsid w:val="006F42E8"/>
    <w:rsid w:val="007034C2"/>
    <w:rsid w:val="0070483C"/>
    <w:rsid w:val="00734AFF"/>
    <w:rsid w:val="00746EBA"/>
    <w:rsid w:val="00765CC3"/>
    <w:rsid w:val="00775B50"/>
    <w:rsid w:val="007805CB"/>
    <w:rsid w:val="0078146E"/>
    <w:rsid w:val="007916D6"/>
    <w:rsid w:val="0079432F"/>
    <w:rsid w:val="00794D31"/>
    <w:rsid w:val="007A2BEF"/>
    <w:rsid w:val="007C6E92"/>
    <w:rsid w:val="007D4B28"/>
    <w:rsid w:val="007E2199"/>
    <w:rsid w:val="007E748B"/>
    <w:rsid w:val="00807E03"/>
    <w:rsid w:val="00807E58"/>
    <w:rsid w:val="00826BC6"/>
    <w:rsid w:val="008318E2"/>
    <w:rsid w:val="00842D6B"/>
    <w:rsid w:val="00854DCA"/>
    <w:rsid w:val="00863F39"/>
    <w:rsid w:val="008820A2"/>
    <w:rsid w:val="00890CF7"/>
    <w:rsid w:val="00893AF9"/>
    <w:rsid w:val="00894844"/>
    <w:rsid w:val="00894CC4"/>
    <w:rsid w:val="008A00A9"/>
    <w:rsid w:val="008A2DFC"/>
    <w:rsid w:val="008C3124"/>
    <w:rsid w:val="008D1FA9"/>
    <w:rsid w:val="008F5E96"/>
    <w:rsid w:val="008F6033"/>
    <w:rsid w:val="008F739D"/>
    <w:rsid w:val="00923BF7"/>
    <w:rsid w:val="009543BB"/>
    <w:rsid w:val="00987889"/>
    <w:rsid w:val="009A6E2B"/>
    <w:rsid w:val="009B201E"/>
    <w:rsid w:val="009B79D9"/>
    <w:rsid w:val="009C2500"/>
    <w:rsid w:val="009C324F"/>
    <w:rsid w:val="009D549B"/>
    <w:rsid w:val="009E1F26"/>
    <w:rsid w:val="00A103AF"/>
    <w:rsid w:val="00A1211F"/>
    <w:rsid w:val="00A27D1E"/>
    <w:rsid w:val="00A36FFE"/>
    <w:rsid w:val="00A416C9"/>
    <w:rsid w:val="00A50ABD"/>
    <w:rsid w:val="00A66ACD"/>
    <w:rsid w:val="00A77B46"/>
    <w:rsid w:val="00AA4B08"/>
    <w:rsid w:val="00AB0E7C"/>
    <w:rsid w:val="00AB25CE"/>
    <w:rsid w:val="00AB3B60"/>
    <w:rsid w:val="00AB3F58"/>
    <w:rsid w:val="00AC4685"/>
    <w:rsid w:val="00AD5DCA"/>
    <w:rsid w:val="00AE7C6F"/>
    <w:rsid w:val="00AF6FA1"/>
    <w:rsid w:val="00B04290"/>
    <w:rsid w:val="00B07AB0"/>
    <w:rsid w:val="00B65DC4"/>
    <w:rsid w:val="00BB7058"/>
    <w:rsid w:val="00BE4261"/>
    <w:rsid w:val="00C02C38"/>
    <w:rsid w:val="00C04F2F"/>
    <w:rsid w:val="00C10408"/>
    <w:rsid w:val="00C10F52"/>
    <w:rsid w:val="00C24DA0"/>
    <w:rsid w:val="00C30E83"/>
    <w:rsid w:val="00C64F54"/>
    <w:rsid w:val="00C65369"/>
    <w:rsid w:val="00C748F0"/>
    <w:rsid w:val="00C87BA8"/>
    <w:rsid w:val="00CB1863"/>
    <w:rsid w:val="00CE3319"/>
    <w:rsid w:val="00CF5673"/>
    <w:rsid w:val="00D15920"/>
    <w:rsid w:val="00D32BED"/>
    <w:rsid w:val="00D4412D"/>
    <w:rsid w:val="00D66F29"/>
    <w:rsid w:val="00DB2619"/>
    <w:rsid w:val="00DD272D"/>
    <w:rsid w:val="00DE796D"/>
    <w:rsid w:val="00DF11ED"/>
    <w:rsid w:val="00E1586E"/>
    <w:rsid w:val="00E355C8"/>
    <w:rsid w:val="00E501F5"/>
    <w:rsid w:val="00E57A85"/>
    <w:rsid w:val="00E60221"/>
    <w:rsid w:val="00E76D68"/>
    <w:rsid w:val="00E8592D"/>
    <w:rsid w:val="00E9543C"/>
    <w:rsid w:val="00EA2103"/>
    <w:rsid w:val="00EA65E0"/>
    <w:rsid w:val="00EB446D"/>
    <w:rsid w:val="00EB4AE0"/>
    <w:rsid w:val="00F134B5"/>
    <w:rsid w:val="00F2252A"/>
    <w:rsid w:val="00F246E6"/>
    <w:rsid w:val="00F256FF"/>
    <w:rsid w:val="00F7688F"/>
    <w:rsid w:val="00F9488B"/>
    <w:rsid w:val="00F94FBF"/>
    <w:rsid w:val="00FA18C3"/>
    <w:rsid w:val="00FE394B"/>
    <w:rsid w:val="00FF4D99"/>
    <w:rsid w:val="00FF5F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6"/>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1F2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2C5E3E"/>
    <w:rPr>
      <w:sz w:val="20"/>
      <w:szCs w:val="20"/>
    </w:rPr>
  </w:style>
  <w:style w:type="paragraph" w:styleId="Footer">
    <w:name w:val="footer"/>
    <w:basedOn w:val="Normal"/>
    <w:link w:val="FooterChar"/>
    <w:uiPriority w:val="99"/>
    <w:rsid w:val="009E1F26"/>
    <w:pPr>
      <w:tabs>
        <w:tab w:val="center" w:pos="4153"/>
        <w:tab w:val="right" w:pos="8306"/>
      </w:tabs>
      <w:snapToGrid w:val="0"/>
    </w:pPr>
    <w:rPr>
      <w:szCs w:val="20"/>
    </w:rPr>
  </w:style>
  <w:style w:type="character" w:customStyle="1" w:styleId="FooterChar">
    <w:name w:val="Footer Char"/>
    <w:basedOn w:val="DefaultParagraphFont"/>
    <w:link w:val="Footer"/>
    <w:uiPriority w:val="99"/>
    <w:locked/>
    <w:rsid w:val="00A50ABD"/>
    <w:rPr>
      <w:kern w:val="2"/>
      <w:sz w:val="24"/>
    </w:rPr>
  </w:style>
  <w:style w:type="character" w:styleId="PageNumber">
    <w:name w:val="page number"/>
    <w:basedOn w:val="DefaultParagraphFont"/>
    <w:uiPriority w:val="99"/>
    <w:rsid w:val="009E1F26"/>
    <w:rPr>
      <w:rFonts w:cs="Times New Roman"/>
    </w:rPr>
  </w:style>
  <w:style w:type="character" w:styleId="LineNumber">
    <w:name w:val="line number"/>
    <w:basedOn w:val="DefaultParagraphFont"/>
    <w:uiPriority w:val="99"/>
    <w:rsid w:val="009E1F26"/>
    <w:rPr>
      <w:rFonts w:cs="Times New Roman"/>
    </w:rPr>
  </w:style>
  <w:style w:type="paragraph" w:styleId="BalloonText">
    <w:name w:val="Balloon Text"/>
    <w:basedOn w:val="Normal"/>
    <w:link w:val="BalloonTextChar"/>
    <w:uiPriority w:val="99"/>
    <w:semiHidden/>
    <w:rsid w:val="00807E03"/>
    <w:rPr>
      <w:rFonts w:ascii="Arial" w:hAnsi="Arial"/>
      <w:sz w:val="18"/>
      <w:szCs w:val="18"/>
    </w:rPr>
  </w:style>
  <w:style w:type="character" w:customStyle="1" w:styleId="BalloonTextChar">
    <w:name w:val="Balloon Text Char"/>
    <w:basedOn w:val="DefaultParagraphFont"/>
    <w:link w:val="BalloonText"/>
    <w:uiPriority w:val="99"/>
    <w:semiHidden/>
    <w:rsid w:val="002C5E3E"/>
    <w:rPr>
      <w:rFonts w:asciiTheme="majorHAnsi" w:eastAsiaTheme="majorEastAsia" w:hAnsiTheme="majorHAnsi" w:cstheme="majorBidi"/>
      <w:sz w:val="0"/>
      <w:szCs w:val="0"/>
    </w:rPr>
  </w:style>
  <w:style w:type="paragraph" w:customStyle="1" w:styleId="c16">
    <w:name w:val="c16"/>
    <w:basedOn w:val="Normal"/>
    <w:uiPriority w:val="99"/>
    <w:rsid w:val="006833CC"/>
    <w:pPr>
      <w:widowControl/>
      <w:spacing w:before="100" w:beforeAutospacing="1" w:after="100" w:afterAutospacing="1"/>
      <w:ind w:left="552" w:hanging="552"/>
    </w:pPr>
    <w:rPr>
      <w:rFonts w:ascii="標楷體" w:eastAsia="標楷體"/>
      <w:kern w:val="0"/>
      <w:sz w:val="32"/>
      <w:szCs w:val="32"/>
    </w:rPr>
  </w:style>
  <w:style w:type="paragraph" w:customStyle="1" w:styleId="c12">
    <w:name w:val="c12"/>
    <w:basedOn w:val="Normal"/>
    <w:uiPriority w:val="99"/>
    <w:rsid w:val="006833CC"/>
    <w:pPr>
      <w:widowControl/>
      <w:spacing w:before="100" w:beforeAutospacing="1" w:after="100" w:afterAutospacing="1"/>
    </w:pPr>
    <w:rPr>
      <w:rFonts w:ascii="新細明體"/>
      <w:kern w:val="0"/>
    </w:rPr>
  </w:style>
  <w:style w:type="paragraph" w:styleId="Date">
    <w:name w:val="Date"/>
    <w:basedOn w:val="Normal"/>
    <w:next w:val="Normal"/>
    <w:link w:val="DateChar"/>
    <w:uiPriority w:val="99"/>
    <w:rsid w:val="006833CC"/>
    <w:pPr>
      <w:jc w:val="right"/>
    </w:pPr>
    <w:rPr>
      <w:sz w:val="36"/>
    </w:rPr>
  </w:style>
  <w:style w:type="character" w:customStyle="1" w:styleId="DateChar">
    <w:name w:val="Date Char"/>
    <w:basedOn w:val="DefaultParagraphFont"/>
    <w:link w:val="Date"/>
    <w:uiPriority w:val="99"/>
    <w:semiHidden/>
    <w:rsid w:val="002C5E3E"/>
    <w:rPr>
      <w:szCs w:val="24"/>
    </w:rPr>
  </w:style>
  <w:style w:type="paragraph" w:styleId="BodyTextIndent">
    <w:name w:val="Body Text Indent"/>
    <w:basedOn w:val="Normal"/>
    <w:link w:val="BodyTextIndentChar"/>
    <w:uiPriority w:val="99"/>
    <w:rsid w:val="006833CC"/>
    <w:pPr>
      <w:widowControl/>
      <w:spacing w:line="480" w:lineRule="exact"/>
      <w:ind w:left="600" w:hanging="60"/>
    </w:pPr>
    <w:rPr>
      <w:rFonts w:ascii="標楷體" w:eastAsia="標楷體"/>
      <w:b/>
      <w:kern w:val="0"/>
      <w:sz w:val="32"/>
    </w:rPr>
  </w:style>
  <w:style w:type="character" w:customStyle="1" w:styleId="BodyTextIndentChar">
    <w:name w:val="Body Text Indent Char"/>
    <w:basedOn w:val="DefaultParagraphFont"/>
    <w:link w:val="BodyTextIndent"/>
    <w:uiPriority w:val="99"/>
    <w:semiHidden/>
    <w:rsid w:val="002C5E3E"/>
    <w:rPr>
      <w:szCs w:val="24"/>
    </w:rPr>
  </w:style>
  <w:style w:type="paragraph" w:styleId="BodyTextIndent2">
    <w:name w:val="Body Text Indent 2"/>
    <w:basedOn w:val="Normal"/>
    <w:link w:val="BodyTextIndent2Char"/>
    <w:uiPriority w:val="99"/>
    <w:rsid w:val="006833CC"/>
    <w:pPr>
      <w:widowControl/>
      <w:spacing w:line="480" w:lineRule="exact"/>
      <w:ind w:left="1260" w:hanging="900"/>
    </w:pPr>
    <w:rPr>
      <w:rFonts w:ascii="標楷體" w:eastAsia="標楷體"/>
      <w:b/>
      <w:kern w:val="0"/>
      <w:sz w:val="32"/>
    </w:rPr>
  </w:style>
  <w:style w:type="character" w:customStyle="1" w:styleId="BodyTextIndent2Char">
    <w:name w:val="Body Text Indent 2 Char"/>
    <w:basedOn w:val="DefaultParagraphFont"/>
    <w:link w:val="BodyTextIndent2"/>
    <w:uiPriority w:val="99"/>
    <w:semiHidden/>
    <w:rsid w:val="002C5E3E"/>
    <w:rPr>
      <w:szCs w:val="24"/>
    </w:rPr>
  </w:style>
  <w:style w:type="paragraph" w:styleId="DocumentMap">
    <w:name w:val="Document Map"/>
    <w:basedOn w:val="Normal"/>
    <w:link w:val="DocumentMapChar"/>
    <w:uiPriority w:val="99"/>
    <w:semiHidden/>
    <w:rsid w:val="006833CC"/>
    <w:pPr>
      <w:shd w:val="clear" w:color="auto" w:fill="000080"/>
    </w:pPr>
    <w:rPr>
      <w:rFonts w:ascii="Arial" w:hAnsi="Arial"/>
    </w:rPr>
  </w:style>
  <w:style w:type="character" w:customStyle="1" w:styleId="DocumentMapChar">
    <w:name w:val="Document Map Char"/>
    <w:basedOn w:val="DefaultParagraphFont"/>
    <w:link w:val="DocumentMap"/>
    <w:uiPriority w:val="99"/>
    <w:semiHidden/>
    <w:rsid w:val="002C5E3E"/>
    <w:rPr>
      <w:sz w:val="0"/>
      <w:szCs w:val="0"/>
    </w:rPr>
  </w:style>
  <w:style w:type="paragraph" w:customStyle="1" w:styleId="c18">
    <w:name w:val="c18"/>
    <w:basedOn w:val="Normal"/>
    <w:uiPriority w:val="99"/>
    <w:rsid w:val="00484B0A"/>
    <w:pPr>
      <w:widowControl/>
      <w:spacing w:before="100" w:beforeAutospacing="1" w:after="100" w:afterAutospacing="1"/>
      <w:ind w:left="552" w:hanging="552"/>
    </w:pPr>
    <w:rPr>
      <w:rFonts w:ascii="標楷體" w:eastAsia="標楷體"/>
      <w:kern w:val="0"/>
      <w:sz w:val="36"/>
      <w:szCs w:val="36"/>
    </w:rPr>
  </w:style>
  <w:style w:type="paragraph" w:customStyle="1" w:styleId="c22">
    <w:name w:val="c22"/>
    <w:basedOn w:val="Normal"/>
    <w:uiPriority w:val="99"/>
    <w:rsid w:val="00484B0A"/>
    <w:pPr>
      <w:widowControl/>
      <w:spacing w:before="100" w:beforeAutospacing="1" w:after="100" w:afterAutospacing="1"/>
      <w:ind w:left="552" w:hanging="552"/>
    </w:pPr>
    <w:rPr>
      <w:rFonts w:ascii="標楷體" w:eastAsia="標楷體"/>
      <w:kern w:val="0"/>
      <w:sz w:val="44"/>
      <w:szCs w:val="44"/>
    </w:rPr>
  </w:style>
  <w:style w:type="paragraph" w:customStyle="1" w:styleId="4">
    <w:name w:val="樣式4"/>
    <w:basedOn w:val="TOC1"/>
    <w:link w:val="40"/>
    <w:uiPriority w:val="99"/>
    <w:rsid w:val="00223877"/>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character" w:customStyle="1" w:styleId="40">
    <w:name w:val="樣式4 字元"/>
    <w:link w:val="4"/>
    <w:uiPriority w:val="99"/>
    <w:locked/>
    <w:rsid w:val="00223877"/>
    <w:rPr>
      <w:rFonts w:ascii="標楷體" w:eastAsia="標楷體" w:hAnsi="標楷體"/>
      <w:b/>
      <w:sz w:val="28"/>
    </w:rPr>
  </w:style>
  <w:style w:type="paragraph" w:styleId="TOC1">
    <w:name w:val="toc 1"/>
    <w:basedOn w:val="Normal"/>
    <w:next w:val="Normal"/>
    <w:autoRedefine/>
    <w:uiPriority w:val="99"/>
    <w:rsid w:val="00223877"/>
  </w:style>
  <w:style w:type="paragraph" w:customStyle="1" w:styleId="1">
    <w:name w:val="清單段落1"/>
    <w:basedOn w:val="Normal"/>
    <w:uiPriority w:val="99"/>
    <w:rsid w:val="00364005"/>
    <w:pPr>
      <w:ind w:leftChars="200" w:left="480"/>
    </w:pPr>
  </w:style>
  <w:style w:type="paragraph" w:styleId="PlainText">
    <w:name w:val="Plain Text"/>
    <w:basedOn w:val="Normal"/>
    <w:link w:val="PlainTextChar"/>
    <w:uiPriority w:val="99"/>
    <w:rsid w:val="003F53CE"/>
    <w:rPr>
      <w:rFonts w:ascii="細明體" w:eastAsia="細明體" w:hAnsi="Courier New"/>
    </w:rPr>
  </w:style>
  <w:style w:type="character" w:customStyle="1" w:styleId="PlainTextChar">
    <w:name w:val="Plain Text Char"/>
    <w:basedOn w:val="DefaultParagraphFont"/>
    <w:link w:val="PlainText"/>
    <w:uiPriority w:val="99"/>
    <w:locked/>
    <w:rsid w:val="003F53CE"/>
    <w:rPr>
      <w:rFonts w:ascii="細明體" w:eastAsia="細明體" w:hAnsi="Courier New"/>
      <w:kern w:val="2"/>
      <w:sz w:val="24"/>
    </w:rPr>
  </w:style>
  <w:style w:type="paragraph" w:styleId="ListParagraph">
    <w:name w:val="List Paragraph"/>
    <w:basedOn w:val="Normal"/>
    <w:uiPriority w:val="99"/>
    <w:qFormat/>
    <w:rsid w:val="00514A44"/>
    <w:pPr>
      <w:ind w:leftChars="200" w:left="480"/>
    </w:pPr>
    <w:rPr>
      <w:rFonts w:ascii="Calibri" w:hAnsi="Calibri"/>
      <w:szCs w:val="22"/>
    </w:rPr>
  </w:style>
  <w:style w:type="paragraph" w:styleId="NormalWeb">
    <w:name w:val="Normal (Web)"/>
    <w:basedOn w:val="Normal"/>
    <w:uiPriority w:val="99"/>
    <w:rsid w:val="00226AC9"/>
    <w:pPr>
      <w:widowControl/>
      <w:spacing w:before="100" w:beforeAutospacing="1" w:after="142" w:line="288" w:lineRule="auto"/>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267156597">
      <w:marLeft w:val="0"/>
      <w:marRight w:val="0"/>
      <w:marTop w:val="0"/>
      <w:marBottom w:val="0"/>
      <w:divBdr>
        <w:top w:val="none" w:sz="0" w:space="0" w:color="auto"/>
        <w:left w:val="none" w:sz="0" w:space="0" w:color="auto"/>
        <w:bottom w:val="none" w:sz="0" w:space="0" w:color="auto"/>
        <w:right w:val="none" w:sz="0" w:space="0" w:color="auto"/>
      </w:divBdr>
    </w:div>
    <w:div w:id="1267156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340</Words>
  <Characters>1939</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教育經費分配審議委員會第     次特定教育補助審議表</dc:title>
  <dc:subject/>
  <dc:creator>moe</dc:creator>
  <cp:keywords/>
  <dc:description/>
  <cp:lastModifiedBy>ASUS</cp:lastModifiedBy>
  <cp:revision>2</cp:revision>
  <cp:lastPrinted>2014-02-25T02:43:00Z</cp:lastPrinted>
  <dcterms:created xsi:type="dcterms:W3CDTF">2016-10-28T01:07:00Z</dcterms:created>
  <dcterms:modified xsi:type="dcterms:W3CDTF">2016-10-28T01:07:00Z</dcterms:modified>
</cp:coreProperties>
</file>